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745DAE" w:rsidRPr="00745DAE" w14:paraId="49EFDCF0" w14:textId="77777777" w:rsidTr="00745DAE">
        <w:trPr>
          <w:cantSplit/>
          <w:trHeight w:hRule="exact" w:val="261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745DAE" w:rsidRPr="00745DAE" w14:paraId="41C8424C" w14:textId="77777777" w:rsidTr="00A30023">
              <w:trPr>
                <w:trHeight w:val="2250"/>
              </w:trPr>
              <w:tc>
                <w:tcPr>
                  <w:tcW w:w="4585" w:type="dxa"/>
                </w:tcPr>
                <w:p w14:paraId="4A203983" w14:textId="48D4BA31" w:rsidR="00745DAE" w:rsidRPr="00745DAE" w:rsidRDefault="00790322" w:rsidP="00A30023">
                  <w:pPr>
                    <w:framePr w:wrap="around" w:vAnchor="page" w:hAnchor="page" w:y="1"/>
                    <w:bidi/>
                    <w:rPr>
                      <w:rFonts w:asciiTheme="minorHAnsi" w:eastAsia="MS Mincho" w:hAnsiTheme="minorHAnsi" w:cstheme="minorHAnsi"/>
                    </w:rPr>
                  </w:pPr>
                  <w:r w:rsidRPr="00745DAE">
                    <w:rPr>
                      <w:rFonts w:asciiTheme="minorHAnsi" w:eastAsia="MS Mincho" w:hAnsiTheme="minorHAnsi" w:cstheme="minorHAnsi"/>
                      <w:noProof/>
                    </w:rPr>
                    <w:drawing>
                      <wp:anchor distT="0" distB="0" distL="114300" distR="114300" simplePos="0" relativeHeight="251660288" behindDoc="0" locked="0" layoutInCell="1" allowOverlap="1" wp14:anchorId="1BA3D2F0" wp14:editId="4570ADD1">
                        <wp:simplePos x="0" y="0"/>
                        <wp:positionH relativeFrom="column">
                          <wp:posOffset>431800</wp:posOffset>
                        </wp:positionH>
                        <wp:positionV relativeFrom="paragraph">
                          <wp:posOffset>409575</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745DAE" w:rsidRPr="00745DAE">
                    <w:rPr>
                      <w:rFonts w:asciiTheme="minorHAnsi" w:eastAsia="MS Mincho" w:hAnsiTheme="minorHAnsi" w:cstheme="minorHAnsi"/>
                    </w:rPr>
                    <w:t xml:space="preserve">  </w:t>
                  </w:r>
                </w:p>
              </w:tc>
              <w:tc>
                <w:tcPr>
                  <w:tcW w:w="3568" w:type="dxa"/>
                </w:tcPr>
                <w:p w14:paraId="514B24BD" w14:textId="188291BF" w:rsidR="00745DAE" w:rsidRPr="00745DAE" w:rsidRDefault="00745DAE" w:rsidP="00A30023">
                  <w:pPr>
                    <w:framePr w:wrap="around" w:vAnchor="page" w:hAnchor="page" w:y="1"/>
                    <w:bidi/>
                    <w:rPr>
                      <w:rFonts w:asciiTheme="minorHAnsi" w:eastAsia="MS Mincho" w:hAnsiTheme="minorHAnsi" w:cstheme="minorHAnsi"/>
                    </w:rPr>
                  </w:pPr>
                  <w:r w:rsidRPr="00745DAE">
                    <w:rPr>
                      <w:rFonts w:asciiTheme="minorHAnsi" w:eastAsia="MS Mincho" w:hAnsiTheme="minorHAnsi" w:cstheme="minorHAnsi"/>
                      <w:noProof/>
                    </w:rPr>
                    <w:drawing>
                      <wp:anchor distT="0" distB="0" distL="114300" distR="114300" simplePos="0" relativeHeight="251661312" behindDoc="0" locked="0" layoutInCell="1" allowOverlap="1" wp14:anchorId="3C4C91BC" wp14:editId="310557FD">
                        <wp:simplePos x="0" y="0"/>
                        <wp:positionH relativeFrom="column">
                          <wp:posOffset>239395</wp:posOffset>
                        </wp:positionH>
                        <wp:positionV relativeFrom="paragraph">
                          <wp:posOffset>-16510</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4ACD51CF" w14:textId="165700AE" w:rsidR="00745DAE" w:rsidRPr="00745DAE" w:rsidRDefault="00790322" w:rsidP="00A30023">
                  <w:pPr>
                    <w:framePr w:wrap="around" w:vAnchor="page" w:hAnchor="page" w:y="1"/>
                    <w:bidi/>
                    <w:rPr>
                      <w:rFonts w:asciiTheme="minorHAnsi" w:eastAsia="MS Mincho" w:hAnsiTheme="minorHAnsi" w:cstheme="minorHAnsi"/>
                    </w:rPr>
                  </w:pPr>
                  <w:r w:rsidRPr="00745DAE">
                    <w:rPr>
                      <w:rFonts w:asciiTheme="minorHAnsi" w:eastAsia="MS Mincho" w:hAnsiTheme="minorHAnsi" w:cstheme="minorHAnsi"/>
                      <w:noProof/>
                    </w:rPr>
                    <w:drawing>
                      <wp:anchor distT="0" distB="0" distL="114300" distR="114300" simplePos="0" relativeHeight="251663360" behindDoc="0" locked="0" layoutInCell="1" allowOverlap="1" wp14:anchorId="037EA178" wp14:editId="192E1AF1">
                        <wp:simplePos x="0" y="0"/>
                        <wp:positionH relativeFrom="column">
                          <wp:posOffset>-441960</wp:posOffset>
                        </wp:positionH>
                        <wp:positionV relativeFrom="paragraph">
                          <wp:posOffset>200025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3AA43E1E" w14:textId="4635BB15" w:rsidR="00745DAE" w:rsidRPr="00745DAE" w:rsidRDefault="00745DAE" w:rsidP="00A30023">
            <w:pPr>
              <w:bidi/>
              <w:rPr>
                <w:rFonts w:asciiTheme="minorHAnsi" w:eastAsia="MS Mincho" w:hAnsiTheme="minorHAnsi" w:cstheme="minorHAnsi"/>
              </w:rPr>
            </w:pPr>
          </w:p>
        </w:tc>
      </w:tr>
      <w:tr w:rsidR="00745DAE" w:rsidRPr="00745DAE" w14:paraId="507FB86D" w14:textId="77777777" w:rsidTr="00A30023">
        <w:trPr>
          <w:cantSplit/>
          <w:trHeight w:hRule="exact" w:val="3514"/>
        </w:trPr>
        <w:tc>
          <w:tcPr>
            <w:tcW w:w="12240" w:type="dxa"/>
            <w:shd w:val="clear" w:color="auto" w:fill="002A6C"/>
            <w:tcMar>
              <w:left w:w="0" w:type="dxa"/>
              <w:right w:w="0" w:type="dxa"/>
            </w:tcMar>
            <w:vAlign w:val="center"/>
          </w:tcPr>
          <w:p w14:paraId="3ABE7D19" w14:textId="2AB313CA" w:rsidR="00745DAE" w:rsidRDefault="00790322" w:rsidP="00A30023">
            <w:pPr>
              <w:bidi/>
              <w:ind w:left="1440"/>
              <w:rPr>
                <w:rFonts w:asciiTheme="minorHAnsi" w:eastAsia="MS Mincho" w:hAnsiTheme="minorHAnsi" w:cstheme="minorHAnsi"/>
                <w:b/>
                <w:bCs/>
                <w:sz w:val="52"/>
                <w:szCs w:val="52"/>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r>
              <w:rPr>
                <w:rFonts w:asciiTheme="minorHAnsi" w:eastAsia="MS Mincho" w:hAnsiTheme="minorHAnsi" w:cstheme="minorHAnsi"/>
                <w:b/>
                <w:bCs/>
                <w:sz w:val="48"/>
                <w:szCs w:val="48"/>
                <w:rtl/>
              </w:rPr>
              <w:t xml:space="preserve"> </w:t>
            </w:r>
            <w:r w:rsidR="00745DAE" w:rsidRPr="00745DAE">
              <w:rPr>
                <w:rFonts w:asciiTheme="minorHAnsi" w:eastAsia="MS Mincho" w:hAnsiTheme="minorHAnsi" w:cstheme="minorHAnsi"/>
                <w:sz w:val="32"/>
                <w:szCs w:val="32"/>
              </w:rPr>
              <w:br/>
            </w:r>
            <w:r w:rsidR="00745DAE" w:rsidRPr="00745DAE">
              <w:rPr>
                <w:rFonts w:asciiTheme="minorHAnsi" w:hAnsiTheme="minorHAnsi" w:cstheme="minorHAnsi"/>
                <w:b/>
                <w:bCs/>
                <w:sz w:val="52"/>
                <w:szCs w:val="52"/>
                <w:rtl/>
              </w:rPr>
              <w:t xml:space="preserve"> </w:t>
            </w:r>
            <w:r w:rsidR="00745DAE" w:rsidRPr="00745DAE">
              <w:rPr>
                <w:rFonts w:asciiTheme="minorHAnsi" w:eastAsia="MS Mincho" w:hAnsiTheme="minorHAnsi" w:cstheme="minorHAnsi"/>
                <w:b/>
                <w:bCs/>
                <w:sz w:val="52"/>
                <w:szCs w:val="52"/>
                <w:rtl/>
              </w:rPr>
              <w:t xml:space="preserve">تقرير تقييم جاهزية </w:t>
            </w:r>
            <w:r w:rsidR="00745DAE" w:rsidRPr="00745DAE">
              <w:rPr>
                <w:rFonts w:asciiTheme="minorHAnsi" w:eastAsia="MS Mincho" w:hAnsiTheme="minorHAnsi" w:cstheme="minorHAnsi"/>
                <w:b/>
                <w:bCs/>
                <w:sz w:val="52"/>
                <w:szCs w:val="52"/>
                <w:rtl/>
                <w:lang w:bidi="ar-JO"/>
              </w:rPr>
              <w:t>مستشفى</w:t>
            </w:r>
            <w:r w:rsidR="00745DAE" w:rsidRPr="00745DAE">
              <w:rPr>
                <w:rFonts w:asciiTheme="minorHAnsi" w:eastAsia="MS Mincho" w:hAnsiTheme="minorHAnsi" w:cstheme="minorHAnsi"/>
                <w:b/>
                <w:bCs/>
                <w:sz w:val="52"/>
                <w:szCs w:val="52"/>
                <w:rtl/>
              </w:rPr>
              <w:t xml:space="preserve"> اليرموك</w:t>
            </w:r>
            <w:r w:rsidR="00745DAE" w:rsidRPr="00745DAE">
              <w:rPr>
                <w:rFonts w:asciiTheme="minorHAnsi" w:eastAsia="MS Mincho" w:hAnsiTheme="minorHAnsi" w:cstheme="minorHAnsi"/>
                <w:b/>
                <w:bCs/>
                <w:sz w:val="52"/>
                <w:szCs w:val="52"/>
              </w:rPr>
              <w:t xml:space="preserve"> </w:t>
            </w:r>
            <w:r w:rsidR="00745DAE" w:rsidRPr="00745DAE">
              <w:rPr>
                <w:rFonts w:asciiTheme="minorHAnsi" w:eastAsia="MS Mincho" w:hAnsiTheme="minorHAnsi" w:cstheme="minorHAnsi"/>
                <w:b/>
                <w:bCs/>
                <w:sz w:val="52"/>
                <w:szCs w:val="52"/>
                <w:rtl/>
              </w:rPr>
              <w:t xml:space="preserve">لإدارة </w:t>
            </w:r>
          </w:p>
          <w:p w14:paraId="11FBCD70" w14:textId="4F98FA13" w:rsidR="00745DAE" w:rsidRPr="00745DAE" w:rsidRDefault="00745DAE" w:rsidP="00745DAE">
            <w:pPr>
              <w:bidi/>
              <w:ind w:left="1440"/>
              <w:rPr>
                <w:rFonts w:asciiTheme="minorHAnsi" w:eastAsia="MS Mincho" w:hAnsiTheme="minorHAnsi" w:cstheme="minorHAnsi"/>
                <w:sz w:val="160"/>
                <w:szCs w:val="160"/>
              </w:rPr>
            </w:pPr>
            <w:r w:rsidRPr="00745DAE">
              <w:rPr>
                <w:rFonts w:asciiTheme="minorHAnsi" w:eastAsia="MS Mincho" w:hAnsiTheme="minorHAnsi" w:cstheme="minorHAnsi"/>
                <w:b/>
                <w:bCs/>
                <w:sz w:val="52"/>
                <w:szCs w:val="52"/>
                <w:rtl/>
              </w:rPr>
              <w:t>حالات كوفيد-19</w:t>
            </w:r>
          </w:p>
          <w:p w14:paraId="04050AE5" w14:textId="77777777" w:rsidR="00745DAE" w:rsidRPr="00745DAE" w:rsidRDefault="00745DAE" w:rsidP="00A30023">
            <w:pPr>
              <w:bidi/>
              <w:ind w:left="1440"/>
              <w:rPr>
                <w:rFonts w:asciiTheme="minorHAnsi" w:eastAsia="MS Mincho" w:hAnsiTheme="minorHAnsi" w:cstheme="minorHAnsi"/>
                <w:b/>
                <w:bCs/>
                <w:i/>
                <w:iCs/>
                <w:color w:val="666666"/>
                <w:sz w:val="32"/>
                <w:szCs w:val="32"/>
              </w:rPr>
            </w:pPr>
            <w:r w:rsidRPr="00745DAE">
              <w:rPr>
                <w:rFonts w:asciiTheme="minorHAnsi" w:eastAsia="MS Mincho" w:hAnsiTheme="minorHAnsi" w:cstheme="minorHAnsi"/>
                <w:b/>
                <w:bCs/>
                <w:sz w:val="32"/>
                <w:szCs w:val="32"/>
                <w:rtl/>
              </w:rPr>
              <w:t>9 شباط 2022</w:t>
            </w:r>
          </w:p>
        </w:tc>
      </w:tr>
    </w:tbl>
    <w:p w14:paraId="4ED30124" w14:textId="77777777" w:rsidR="00745DAE" w:rsidRPr="00745DAE" w:rsidRDefault="00745DAE" w:rsidP="00745DAE">
      <w:pPr>
        <w:bidi/>
        <w:rPr>
          <w:rFonts w:asciiTheme="minorHAnsi" w:hAnsiTheme="minorHAnsi" w:cstheme="minorHAnsi"/>
        </w:rPr>
        <w:sectPr w:rsidR="00745DAE" w:rsidRPr="00745DAE" w:rsidSect="00EE1537">
          <w:footerReference w:type="default" r:id="rId10"/>
          <w:pgSz w:w="12240" w:h="15840"/>
          <w:pgMar w:top="1440" w:right="1800" w:bottom="0" w:left="1800" w:header="720" w:footer="720" w:gutter="0"/>
          <w:cols w:space="720"/>
          <w:docGrid w:linePitch="360"/>
        </w:sectPr>
      </w:pPr>
      <w:r w:rsidRPr="00745DA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7F95819" wp14:editId="48C98F6B">
                <wp:simplePos x="0" y="0"/>
                <wp:positionH relativeFrom="page">
                  <wp:posOffset>0</wp:posOffset>
                </wp:positionH>
                <wp:positionV relativeFrom="paragraph">
                  <wp:posOffset>2946400</wp:posOffset>
                </wp:positionV>
                <wp:extent cx="7772400" cy="6203950"/>
                <wp:effectExtent l="0" t="0" r="0" b="635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203950"/>
                        </a:xfrm>
                        <a:prstGeom prst="rect">
                          <a:avLst/>
                        </a:prstGeom>
                        <a:solidFill>
                          <a:srgbClr val="666666"/>
                        </a:solidFill>
                        <a:ln>
                          <a:noFill/>
                        </a:ln>
                      </wps:spPr>
                      <wps:txbx>
                        <w:txbxContent>
                          <w:p w14:paraId="422A3EDE" w14:textId="77777777" w:rsidR="00745DAE" w:rsidRPr="00A42C0C" w:rsidRDefault="00745DAE" w:rsidP="00745DAE">
                            <w:pPr>
                              <w:bidi/>
                              <w:ind w:left="1440"/>
                              <w:rPr>
                                <w:color w:val="FFFFFF" w:themeColor="background1"/>
                              </w:rPr>
                            </w:pPr>
                          </w:p>
                          <w:p w14:paraId="69BAA7C8" w14:textId="77777777" w:rsidR="00745DAE" w:rsidRPr="00A42C0C" w:rsidRDefault="00745DAE" w:rsidP="00745DAE">
                            <w:pPr>
                              <w:bidi/>
                              <w:ind w:left="1440"/>
                              <w:rPr>
                                <w:color w:val="FFFFFF" w:themeColor="background1"/>
                              </w:rPr>
                            </w:pPr>
                          </w:p>
                          <w:p w14:paraId="38C39B64" w14:textId="77777777" w:rsidR="00745DAE" w:rsidRPr="00A42C0C" w:rsidRDefault="00745DAE" w:rsidP="00745DAE">
                            <w:pPr>
                              <w:bidi/>
                              <w:ind w:left="1440"/>
                              <w:rPr>
                                <w:color w:val="FFFFFF" w:themeColor="background1"/>
                              </w:rPr>
                            </w:pPr>
                          </w:p>
                          <w:p w14:paraId="432D2F35" w14:textId="77777777" w:rsidR="00745DAE" w:rsidRPr="00A42C0C" w:rsidRDefault="00745DAE" w:rsidP="00745DAE">
                            <w:pPr>
                              <w:bidi/>
                              <w:ind w:left="1440"/>
                              <w:rPr>
                                <w:color w:val="FFFFFF" w:themeColor="background1"/>
                              </w:rPr>
                            </w:pPr>
                          </w:p>
                          <w:p w14:paraId="3778E2F7" w14:textId="77777777" w:rsidR="00745DAE" w:rsidRPr="00A42C0C" w:rsidRDefault="00745DAE" w:rsidP="00745DAE">
                            <w:pPr>
                              <w:bidi/>
                              <w:ind w:left="1440"/>
                              <w:rPr>
                                <w:color w:val="FFFFFF" w:themeColor="background1"/>
                              </w:rPr>
                            </w:pPr>
                          </w:p>
                          <w:p w14:paraId="33A7E7FC" w14:textId="77777777" w:rsidR="00745DAE" w:rsidRPr="00790322" w:rsidRDefault="00745DAE" w:rsidP="00745DAE">
                            <w:pPr>
                              <w:bidi/>
                              <w:ind w:left="1440"/>
                              <w:rPr>
                                <w:rFonts w:asciiTheme="minorHAnsi" w:hAnsiTheme="minorHAnsi" w:cstheme="minorHAnsi"/>
                                <w:color w:val="FFFFFF" w:themeColor="background1"/>
                              </w:rPr>
                            </w:pPr>
                          </w:p>
                          <w:p w14:paraId="44598ECE" w14:textId="77777777" w:rsidR="00292493" w:rsidRPr="00790322" w:rsidRDefault="00292493" w:rsidP="00292493">
                            <w:pPr>
                              <w:bidi/>
                              <w:ind w:left="1440"/>
                              <w:rPr>
                                <w:rFonts w:asciiTheme="minorHAnsi" w:hAnsiTheme="minorHAnsi" w:cstheme="minorHAnsi"/>
                                <w:color w:val="FFFFFF" w:themeColor="background1"/>
                                <w:rtl/>
                                <w:lang w:bidi="ar-JO"/>
                              </w:rPr>
                            </w:pPr>
                            <w:r w:rsidRPr="00790322">
                              <w:rPr>
                                <w:rFonts w:asciiTheme="minorHAnsi" w:hAnsiTheme="minorHAnsi" w:cstheme="minorHAnsi"/>
                                <w:color w:val="FFFFFF" w:themeColor="background1"/>
                                <w:rtl/>
                              </w:rPr>
                              <w:t xml:space="preserve">سُلِّمَ </w:t>
                            </w:r>
                            <w:r w:rsidRPr="00790322">
                              <w:rPr>
                                <w:rFonts w:asciiTheme="minorHAnsi" w:hAnsiTheme="minorHAnsi" w:cstheme="minorHAnsi"/>
                                <w:color w:val="FFFFFF" w:themeColor="background1"/>
                                <w:rtl/>
                                <w:lang w:bidi="ar-JO"/>
                              </w:rPr>
                              <w:t xml:space="preserve">لِمديرية التطوير المؤسسي وضبط الجودة في وزارة الصحة </w:t>
                            </w:r>
                          </w:p>
                          <w:p w14:paraId="3AC85EB6" w14:textId="77777777" w:rsidR="00292493" w:rsidRPr="00790322" w:rsidRDefault="00292493" w:rsidP="00292493">
                            <w:pPr>
                              <w:bidi/>
                              <w:ind w:left="1440"/>
                              <w:rPr>
                                <w:rFonts w:asciiTheme="minorHAnsi" w:hAnsiTheme="minorHAnsi" w:cstheme="minorHAnsi"/>
                                <w:color w:val="FFFFFF" w:themeColor="background1"/>
                              </w:rPr>
                            </w:pPr>
                          </w:p>
                          <w:p w14:paraId="33E638D8" w14:textId="77777777" w:rsidR="00292493" w:rsidRPr="00790322" w:rsidRDefault="00292493" w:rsidP="00292493">
                            <w:pPr>
                              <w:bidi/>
                              <w:ind w:left="1440"/>
                              <w:rPr>
                                <w:rFonts w:asciiTheme="minorHAnsi" w:hAnsiTheme="minorHAnsi" w:cstheme="minorHAnsi"/>
                                <w:color w:val="FFFFFF" w:themeColor="background1"/>
                              </w:rPr>
                            </w:pPr>
                          </w:p>
                          <w:p w14:paraId="221F904F" w14:textId="77777777" w:rsidR="00292493" w:rsidRPr="00790322" w:rsidRDefault="00292493" w:rsidP="00292493">
                            <w:pPr>
                              <w:bidi/>
                              <w:ind w:left="1440"/>
                              <w:rPr>
                                <w:rFonts w:asciiTheme="minorHAnsi" w:hAnsiTheme="minorHAnsi" w:cstheme="minorHAnsi"/>
                                <w:color w:val="FFFFFF" w:themeColor="background1"/>
                                <w:rtl/>
                                <w:lang w:bidi="ar-JO"/>
                              </w:rPr>
                            </w:pPr>
                            <w:r w:rsidRPr="00790322">
                              <w:rPr>
                                <w:rFonts w:asciiTheme="minorHAnsi" w:hAnsiTheme="minorHAnsi" w:cstheme="minorHAnsi"/>
                                <w:color w:val="FFFFFF" w:themeColor="background1"/>
                                <w:rtl/>
                                <w:lang w:bidi="ar-JO"/>
                              </w:rPr>
                              <w:t>تاريخ</w:t>
                            </w:r>
                            <w:r w:rsidRPr="00790322">
                              <w:rPr>
                                <w:rFonts w:asciiTheme="minorHAnsi" w:hAnsiTheme="minorHAnsi" w:cstheme="minorHAnsi"/>
                                <w:color w:val="FFFFFF" w:themeColor="background1"/>
                                <w:rtl/>
                              </w:rPr>
                              <w:t xml:space="preserve"> التسليم: 28 ابريل 2022</w:t>
                            </w:r>
                          </w:p>
                          <w:p w14:paraId="2FEFF85F" w14:textId="77777777" w:rsidR="00292493" w:rsidRPr="00790322" w:rsidRDefault="00292493" w:rsidP="00292493">
                            <w:pPr>
                              <w:bidi/>
                              <w:ind w:left="1440"/>
                              <w:rPr>
                                <w:rFonts w:asciiTheme="minorHAnsi" w:hAnsiTheme="minorHAnsi" w:cstheme="minorHAnsi"/>
                                <w:color w:val="FFFFFF" w:themeColor="background1"/>
                              </w:rPr>
                            </w:pPr>
                          </w:p>
                          <w:p w14:paraId="24182DE7" w14:textId="77777777" w:rsidR="00292493" w:rsidRPr="00790322" w:rsidRDefault="00292493" w:rsidP="00292493">
                            <w:pPr>
                              <w:bidi/>
                              <w:ind w:left="1440"/>
                              <w:rPr>
                                <w:rFonts w:asciiTheme="minorHAnsi" w:hAnsiTheme="minorHAnsi" w:cstheme="minorHAnsi"/>
                                <w:color w:val="FFFFFF" w:themeColor="background1"/>
                              </w:rPr>
                            </w:pPr>
                          </w:p>
                          <w:p w14:paraId="4EA5C524" w14:textId="77777777" w:rsidR="00292493" w:rsidRPr="00790322" w:rsidRDefault="00292493" w:rsidP="00292493">
                            <w:pPr>
                              <w:bidi/>
                              <w:ind w:left="1440"/>
                              <w:rPr>
                                <w:rFonts w:asciiTheme="minorHAnsi" w:hAnsiTheme="minorHAnsi" w:cstheme="minorHAnsi"/>
                                <w:color w:val="FFFFFF" w:themeColor="background1"/>
                                <w:rtl/>
                                <w:lang w:bidi="ar-JO"/>
                              </w:rPr>
                            </w:pPr>
                            <w:r w:rsidRPr="00790322">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790322">
                              <w:rPr>
                                <w:rFonts w:asciiTheme="minorHAnsi" w:hAnsiTheme="minorHAnsi" w:cstheme="minorHAnsi"/>
                                <w:color w:val="FFFFFF" w:themeColor="background1"/>
                              </w:rPr>
                              <w:t>USAID</w:t>
                            </w:r>
                            <w:r w:rsidRPr="00790322">
                              <w:rPr>
                                <w:rFonts w:asciiTheme="minorHAnsi" w:hAnsiTheme="minorHAnsi" w:cstheme="minorHAnsi"/>
                                <w:color w:val="FFFFFF" w:themeColor="background1"/>
                                <w:rtl/>
                                <w:lang w:bidi="ar-JO"/>
                              </w:rPr>
                              <w:t>)</w:t>
                            </w:r>
                          </w:p>
                          <w:p w14:paraId="17D7F14D" w14:textId="77777777" w:rsidR="00745DAE" w:rsidRPr="00A42C0C" w:rsidRDefault="00745DAE" w:rsidP="00745DAE">
                            <w:pPr>
                              <w:bidi/>
                              <w:ind w:left="1440"/>
                              <w:rPr>
                                <w:color w:val="FFFFFF" w:themeColor="background1"/>
                                <w:lang w:bidi="ar-JO"/>
                              </w:rPr>
                            </w:pPr>
                          </w:p>
                          <w:p w14:paraId="5250C414" w14:textId="77777777" w:rsidR="00745DAE" w:rsidRPr="00A42C0C" w:rsidRDefault="00745DAE" w:rsidP="00745DAE">
                            <w:pPr>
                              <w:bidi/>
                              <w:ind w:left="1440"/>
                              <w:rPr>
                                <w:color w:val="FFFFFF" w:themeColor="background1"/>
                              </w:rPr>
                            </w:pPr>
                          </w:p>
                          <w:p w14:paraId="7F7F1A70" w14:textId="77777777" w:rsidR="00745DAE" w:rsidRPr="00A42C0C" w:rsidRDefault="00745DAE" w:rsidP="00745DAE">
                            <w:pPr>
                              <w:bidi/>
                              <w:ind w:left="1440"/>
                              <w:rPr>
                                <w:color w:val="FFFFFF" w:themeColor="background1"/>
                              </w:rPr>
                            </w:pPr>
                          </w:p>
                          <w:p w14:paraId="4A263F76" w14:textId="77777777" w:rsidR="00745DAE" w:rsidRPr="00A42C0C" w:rsidRDefault="00745DAE" w:rsidP="00745DAE">
                            <w:pPr>
                              <w:bidi/>
                              <w:ind w:left="1440"/>
                              <w:rPr>
                                <w:color w:val="FFFFFF" w:themeColor="background1"/>
                              </w:rPr>
                            </w:pPr>
                          </w:p>
                          <w:p w14:paraId="385D669D" w14:textId="77777777" w:rsidR="00745DAE" w:rsidRPr="00A42C0C" w:rsidRDefault="00745DAE" w:rsidP="00745DAE">
                            <w:pPr>
                              <w:bidi/>
                              <w:ind w:left="1440"/>
                              <w:rPr>
                                <w:color w:val="FFFFFF" w:themeColor="background1"/>
                              </w:rPr>
                            </w:pPr>
                          </w:p>
                          <w:p w14:paraId="72365938" w14:textId="77777777" w:rsidR="00745DAE" w:rsidRPr="00A42C0C" w:rsidRDefault="00745DAE" w:rsidP="00745DAE">
                            <w:pPr>
                              <w:bidi/>
                              <w:ind w:left="1440"/>
                              <w:rPr>
                                <w:color w:val="FFFFFF" w:themeColor="background1"/>
                              </w:rPr>
                            </w:pPr>
                          </w:p>
                          <w:p w14:paraId="2A099E6C" w14:textId="77777777" w:rsidR="00745DAE" w:rsidRPr="00A42C0C" w:rsidRDefault="00745DAE" w:rsidP="00745DAE">
                            <w:pPr>
                              <w:bidi/>
                              <w:ind w:left="1440"/>
                              <w:rPr>
                                <w:color w:val="FFFFFF" w:themeColor="background1"/>
                              </w:rPr>
                            </w:pPr>
                          </w:p>
                          <w:p w14:paraId="4E0F706C" w14:textId="77777777" w:rsidR="00745DAE" w:rsidRPr="00A42C0C" w:rsidRDefault="00745DAE" w:rsidP="00745DAE">
                            <w:pPr>
                              <w:bidi/>
                              <w:ind w:left="1440"/>
                              <w:rPr>
                                <w:color w:val="FFFFFF" w:themeColor="background1"/>
                              </w:rPr>
                            </w:pPr>
                          </w:p>
                          <w:p w14:paraId="4158BB3F" w14:textId="77777777" w:rsidR="00745DAE" w:rsidRPr="00A42C0C" w:rsidRDefault="00745DAE" w:rsidP="00745DAE">
                            <w:pPr>
                              <w:bidi/>
                              <w:ind w:left="1440"/>
                              <w:rPr>
                                <w:color w:val="FFFFFF" w:themeColor="background1"/>
                              </w:rPr>
                            </w:pPr>
                          </w:p>
                          <w:p w14:paraId="04143BD4" w14:textId="77777777" w:rsidR="00745DAE" w:rsidRPr="00A42C0C" w:rsidRDefault="00745DAE" w:rsidP="00745DAE">
                            <w:pPr>
                              <w:bidi/>
                              <w:ind w:left="1440"/>
                              <w:rPr>
                                <w:color w:val="FFFFFF" w:themeColor="background1"/>
                              </w:rPr>
                            </w:pPr>
                          </w:p>
                          <w:p w14:paraId="1747E2A0" w14:textId="77777777" w:rsidR="00745DAE" w:rsidRPr="00A42C0C" w:rsidRDefault="00745DAE" w:rsidP="00745DAE">
                            <w:pPr>
                              <w:bidi/>
                              <w:ind w:left="1440"/>
                              <w:rPr>
                                <w:color w:val="FFFFFF" w:themeColor="background1"/>
                              </w:rPr>
                            </w:pPr>
                          </w:p>
                          <w:p w14:paraId="3BCDC6DA" w14:textId="77777777" w:rsidR="00745DAE" w:rsidRPr="00A42C0C" w:rsidRDefault="00745DAE" w:rsidP="00745DAE">
                            <w:pPr>
                              <w:bidi/>
                              <w:ind w:left="1440"/>
                              <w:rPr>
                                <w:color w:val="FFFFFF" w:themeColor="background1"/>
                              </w:rPr>
                            </w:pPr>
                          </w:p>
                          <w:p w14:paraId="605271E9" w14:textId="77777777" w:rsidR="00745DAE" w:rsidRPr="00A42C0C" w:rsidRDefault="00745DAE" w:rsidP="00745DAE">
                            <w:pPr>
                              <w:bidi/>
                              <w:ind w:left="1440"/>
                              <w:rPr>
                                <w:color w:val="FFFFFF" w:themeColor="background1"/>
                              </w:rPr>
                            </w:pPr>
                          </w:p>
                          <w:p w14:paraId="55E8D3E1" w14:textId="77777777" w:rsidR="00745DAE" w:rsidRPr="00A42C0C" w:rsidRDefault="00745DAE" w:rsidP="00745DAE">
                            <w:pPr>
                              <w:bidi/>
                              <w:ind w:left="1440"/>
                              <w:rPr>
                                <w:color w:val="FFFFFF" w:themeColor="background1"/>
                              </w:rPr>
                            </w:pPr>
                          </w:p>
                          <w:p w14:paraId="6F96AC19" w14:textId="77777777" w:rsidR="00745DAE" w:rsidRPr="002C5416" w:rsidRDefault="00745DAE" w:rsidP="00745DAE">
                            <w:pPr>
                              <w:bidi/>
                              <w:ind w:left="144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60154F94" w14:textId="5BEB5E8A" w:rsidR="00745DAE" w:rsidRPr="00103EA7" w:rsidRDefault="00745DAE" w:rsidP="00745DAE">
                            <w:pPr>
                              <w:bidi/>
                              <w:ind w:left="1440"/>
                              <w:rPr>
                                <w:color w:val="FFFFFF" w:themeColor="background1"/>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5819" id="Rectangle 59" o:spid="_x0000_s1026" style="position:absolute;left:0;text-align:left;margin-left:0;margin-top:232pt;width:612pt;height:4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" fillcolor="#666" stroked="f">
                <v:textbox>
                  <w:txbxContent>
                    <w:p w14:paraId="422A3EDE" w14:textId="77777777" w:rsidR="00745DAE" w:rsidRPr="00A42C0C" w:rsidRDefault="00745DAE" w:rsidP="00745DAE">
                      <w:pPr>
                        <w:bidi/>
                        <w:ind w:left="1440"/>
                        <w:rPr>
                          <w:color w:val="FFFFFF" w:themeColor="background1"/>
                        </w:rPr>
                      </w:pPr>
                    </w:p>
                    <w:p w14:paraId="69BAA7C8" w14:textId="77777777" w:rsidR="00745DAE" w:rsidRPr="00A42C0C" w:rsidRDefault="00745DAE" w:rsidP="00745DAE">
                      <w:pPr>
                        <w:bidi/>
                        <w:ind w:left="1440"/>
                        <w:rPr>
                          <w:color w:val="FFFFFF" w:themeColor="background1"/>
                        </w:rPr>
                      </w:pPr>
                    </w:p>
                    <w:p w14:paraId="38C39B64" w14:textId="77777777" w:rsidR="00745DAE" w:rsidRPr="00A42C0C" w:rsidRDefault="00745DAE" w:rsidP="00745DAE">
                      <w:pPr>
                        <w:bidi/>
                        <w:ind w:left="1440"/>
                        <w:rPr>
                          <w:color w:val="FFFFFF" w:themeColor="background1"/>
                        </w:rPr>
                      </w:pPr>
                    </w:p>
                    <w:p w14:paraId="432D2F35" w14:textId="77777777" w:rsidR="00745DAE" w:rsidRPr="00A42C0C" w:rsidRDefault="00745DAE" w:rsidP="00745DAE">
                      <w:pPr>
                        <w:bidi/>
                        <w:ind w:left="1440"/>
                        <w:rPr>
                          <w:color w:val="FFFFFF" w:themeColor="background1"/>
                        </w:rPr>
                      </w:pPr>
                    </w:p>
                    <w:p w14:paraId="3778E2F7" w14:textId="77777777" w:rsidR="00745DAE" w:rsidRPr="00A42C0C" w:rsidRDefault="00745DAE" w:rsidP="00745DAE">
                      <w:pPr>
                        <w:bidi/>
                        <w:ind w:left="1440"/>
                        <w:rPr>
                          <w:color w:val="FFFFFF" w:themeColor="background1"/>
                        </w:rPr>
                      </w:pPr>
                    </w:p>
                    <w:p w14:paraId="33A7E7FC" w14:textId="77777777" w:rsidR="00745DAE" w:rsidRPr="00790322" w:rsidRDefault="00745DAE" w:rsidP="00745DAE">
                      <w:pPr>
                        <w:bidi/>
                        <w:ind w:left="1440"/>
                        <w:rPr>
                          <w:rFonts w:asciiTheme="minorHAnsi" w:hAnsiTheme="minorHAnsi" w:cstheme="minorHAnsi"/>
                          <w:color w:val="FFFFFF" w:themeColor="background1"/>
                        </w:rPr>
                      </w:pPr>
                    </w:p>
                    <w:p w14:paraId="44598ECE" w14:textId="77777777" w:rsidR="00292493" w:rsidRPr="00790322" w:rsidRDefault="00292493" w:rsidP="00292493">
                      <w:pPr>
                        <w:bidi/>
                        <w:ind w:left="1440"/>
                        <w:rPr>
                          <w:rFonts w:asciiTheme="minorHAnsi" w:hAnsiTheme="minorHAnsi" w:cstheme="minorHAnsi"/>
                          <w:color w:val="FFFFFF" w:themeColor="background1"/>
                          <w:rtl/>
                          <w:lang w:bidi="ar-JO"/>
                        </w:rPr>
                      </w:pPr>
                      <w:r w:rsidRPr="00790322">
                        <w:rPr>
                          <w:rFonts w:asciiTheme="minorHAnsi" w:hAnsiTheme="minorHAnsi" w:cstheme="minorHAnsi"/>
                          <w:color w:val="FFFFFF" w:themeColor="background1"/>
                          <w:rtl/>
                        </w:rPr>
                        <w:t xml:space="preserve">سُلِّمَ </w:t>
                      </w:r>
                      <w:r w:rsidRPr="00790322">
                        <w:rPr>
                          <w:rFonts w:asciiTheme="minorHAnsi" w:hAnsiTheme="minorHAnsi" w:cstheme="minorHAnsi"/>
                          <w:color w:val="FFFFFF" w:themeColor="background1"/>
                          <w:rtl/>
                          <w:lang w:bidi="ar-JO"/>
                        </w:rPr>
                        <w:t xml:space="preserve">لِمديرية التطوير المؤسسي وضبط الجودة في وزارة الصحة </w:t>
                      </w:r>
                    </w:p>
                    <w:p w14:paraId="3AC85EB6" w14:textId="77777777" w:rsidR="00292493" w:rsidRPr="00790322" w:rsidRDefault="00292493" w:rsidP="00292493">
                      <w:pPr>
                        <w:bidi/>
                        <w:ind w:left="1440"/>
                        <w:rPr>
                          <w:rFonts w:asciiTheme="minorHAnsi" w:hAnsiTheme="minorHAnsi" w:cstheme="minorHAnsi"/>
                          <w:color w:val="FFFFFF" w:themeColor="background1"/>
                        </w:rPr>
                      </w:pPr>
                    </w:p>
                    <w:p w14:paraId="33E638D8" w14:textId="77777777" w:rsidR="00292493" w:rsidRPr="00790322" w:rsidRDefault="00292493" w:rsidP="00292493">
                      <w:pPr>
                        <w:bidi/>
                        <w:ind w:left="1440"/>
                        <w:rPr>
                          <w:rFonts w:asciiTheme="minorHAnsi" w:hAnsiTheme="minorHAnsi" w:cstheme="minorHAnsi"/>
                          <w:color w:val="FFFFFF" w:themeColor="background1"/>
                        </w:rPr>
                      </w:pPr>
                    </w:p>
                    <w:p w14:paraId="221F904F" w14:textId="77777777" w:rsidR="00292493" w:rsidRPr="00790322" w:rsidRDefault="00292493" w:rsidP="00292493">
                      <w:pPr>
                        <w:bidi/>
                        <w:ind w:left="1440"/>
                        <w:rPr>
                          <w:rFonts w:asciiTheme="minorHAnsi" w:hAnsiTheme="minorHAnsi" w:cstheme="minorHAnsi"/>
                          <w:color w:val="FFFFFF" w:themeColor="background1"/>
                          <w:rtl/>
                          <w:lang w:bidi="ar-JO"/>
                        </w:rPr>
                      </w:pPr>
                      <w:r w:rsidRPr="00790322">
                        <w:rPr>
                          <w:rFonts w:asciiTheme="minorHAnsi" w:hAnsiTheme="minorHAnsi" w:cstheme="minorHAnsi"/>
                          <w:color w:val="FFFFFF" w:themeColor="background1"/>
                          <w:rtl/>
                          <w:lang w:bidi="ar-JO"/>
                        </w:rPr>
                        <w:t>تاريخ</w:t>
                      </w:r>
                      <w:r w:rsidRPr="00790322">
                        <w:rPr>
                          <w:rFonts w:asciiTheme="minorHAnsi" w:hAnsiTheme="minorHAnsi" w:cstheme="minorHAnsi"/>
                          <w:color w:val="FFFFFF" w:themeColor="background1"/>
                          <w:rtl/>
                        </w:rPr>
                        <w:t xml:space="preserve"> التسليم: 28 ابريل 2022</w:t>
                      </w:r>
                    </w:p>
                    <w:p w14:paraId="2FEFF85F" w14:textId="77777777" w:rsidR="00292493" w:rsidRPr="00790322" w:rsidRDefault="00292493" w:rsidP="00292493">
                      <w:pPr>
                        <w:bidi/>
                        <w:ind w:left="1440"/>
                        <w:rPr>
                          <w:rFonts w:asciiTheme="minorHAnsi" w:hAnsiTheme="minorHAnsi" w:cstheme="minorHAnsi"/>
                          <w:color w:val="FFFFFF" w:themeColor="background1"/>
                        </w:rPr>
                      </w:pPr>
                    </w:p>
                    <w:p w14:paraId="24182DE7" w14:textId="77777777" w:rsidR="00292493" w:rsidRPr="00790322" w:rsidRDefault="00292493" w:rsidP="00292493">
                      <w:pPr>
                        <w:bidi/>
                        <w:ind w:left="1440"/>
                        <w:rPr>
                          <w:rFonts w:asciiTheme="minorHAnsi" w:hAnsiTheme="minorHAnsi" w:cstheme="minorHAnsi"/>
                          <w:color w:val="FFFFFF" w:themeColor="background1"/>
                        </w:rPr>
                      </w:pPr>
                    </w:p>
                    <w:p w14:paraId="4EA5C524" w14:textId="77777777" w:rsidR="00292493" w:rsidRPr="00790322" w:rsidRDefault="00292493" w:rsidP="00292493">
                      <w:pPr>
                        <w:bidi/>
                        <w:ind w:left="1440"/>
                        <w:rPr>
                          <w:rFonts w:asciiTheme="minorHAnsi" w:hAnsiTheme="minorHAnsi" w:cstheme="minorHAnsi"/>
                          <w:color w:val="FFFFFF" w:themeColor="background1"/>
                          <w:rtl/>
                          <w:lang w:bidi="ar-JO"/>
                        </w:rPr>
                      </w:pPr>
                      <w:r w:rsidRPr="00790322">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790322">
                        <w:rPr>
                          <w:rFonts w:asciiTheme="minorHAnsi" w:hAnsiTheme="minorHAnsi" w:cstheme="minorHAnsi"/>
                          <w:color w:val="FFFFFF" w:themeColor="background1"/>
                        </w:rPr>
                        <w:t>USAID</w:t>
                      </w:r>
                      <w:r w:rsidRPr="00790322">
                        <w:rPr>
                          <w:rFonts w:asciiTheme="minorHAnsi" w:hAnsiTheme="minorHAnsi" w:cstheme="minorHAnsi"/>
                          <w:color w:val="FFFFFF" w:themeColor="background1"/>
                          <w:rtl/>
                          <w:lang w:bidi="ar-JO"/>
                        </w:rPr>
                        <w:t>)</w:t>
                      </w:r>
                    </w:p>
                    <w:p w14:paraId="17D7F14D" w14:textId="77777777" w:rsidR="00745DAE" w:rsidRPr="00A42C0C" w:rsidRDefault="00745DAE" w:rsidP="00745DAE">
                      <w:pPr>
                        <w:bidi/>
                        <w:ind w:left="1440"/>
                        <w:rPr>
                          <w:color w:val="FFFFFF" w:themeColor="background1"/>
                          <w:lang w:bidi="ar-JO"/>
                        </w:rPr>
                      </w:pPr>
                    </w:p>
                    <w:p w14:paraId="5250C414" w14:textId="77777777" w:rsidR="00745DAE" w:rsidRPr="00A42C0C" w:rsidRDefault="00745DAE" w:rsidP="00745DAE">
                      <w:pPr>
                        <w:bidi/>
                        <w:ind w:left="1440"/>
                        <w:rPr>
                          <w:color w:val="FFFFFF" w:themeColor="background1"/>
                        </w:rPr>
                      </w:pPr>
                    </w:p>
                    <w:p w14:paraId="7F7F1A70" w14:textId="77777777" w:rsidR="00745DAE" w:rsidRPr="00A42C0C" w:rsidRDefault="00745DAE" w:rsidP="00745DAE">
                      <w:pPr>
                        <w:bidi/>
                        <w:ind w:left="1440"/>
                        <w:rPr>
                          <w:color w:val="FFFFFF" w:themeColor="background1"/>
                        </w:rPr>
                      </w:pPr>
                    </w:p>
                    <w:p w14:paraId="4A263F76" w14:textId="77777777" w:rsidR="00745DAE" w:rsidRPr="00A42C0C" w:rsidRDefault="00745DAE" w:rsidP="00745DAE">
                      <w:pPr>
                        <w:bidi/>
                        <w:ind w:left="1440"/>
                        <w:rPr>
                          <w:color w:val="FFFFFF" w:themeColor="background1"/>
                        </w:rPr>
                      </w:pPr>
                    </w:p>
                    <w:p w14:paraId="385D669D" w14:textId="77777777" w:rsidR="00745DAE" w:rsidRPr="00A42C0C" w:rsidRDefault="00745DAE" w:rsidP="00745DAE">
                      <w:pPr>
                        <w:bidi/>
                        <w:ind w:left="1440"/>
                        <w:rPr>
                          <w:color w:val="FFFFFF" w:themeColor="background1"/>
                        </w:rPr>
                      </w:pPr>
                    </w:p>
                    <w:p w14:paraId="72365938" w14:textId="77777777" w:rsidR="00745DAE" w:rsidRPr="00A42C0C" w:rsidRDefault="00745DAE" w:rsidP="00745DAE">
                      <w:pPr>
                        <w:bidi/>
                        <w:ind w:left="1440"/>
                        <w:rPr>
                          <w:color w:val="FFFFFF" w:themeColor="background1"/>
                        </w:rPr>
                      </w:pPr>
                    </w:p>
                    <w:p w14:paraId="2A099E6C" w14:textId="77777777" w:rsidR="00745DAE" w:rsidRPr="00A42C0C" w:rsidRDefault="00745DAE" w:rsidP="00745DAE">
                      <w:pPr>
                        <w:bidi/>
                        <w:ind w:left="1440"/>
                        <w:rPr>
                          <w:color w:val="FFFFFF" w:themeColor="background1"/>
                        </w:rPr>
                      </w:pPr>
                    </w:p>
                    <w:p w14:paraId="4E0F706C" w14:textId="77777777" w:rsidR="00745DAE" w:rsidRPr="00A42C0C" w:rsidRDefault="00745DAE" w:rsidP="00745DAE">
                      <w:pPr>
                        <w:bidi/>
                        <w:ind w:left="1440"/>
                        <w:rPr>
                          <w:color w:val="FFFFFF" w:themeColor="background1"/>
                        </w:rPr>
                      </w:pPr>
                    </w:p>
                    <w:p w14:paraId="4158BB3F" w14:textId="77777777" w:rsidR="00745DAE" w:rsidRPr="00A42C0C" w:rsidRDefault="00745DAE" w:rsidP="00745DAE">
                      <w:pPr>
                        <w:bidi/>
                        <w:ind w:left="1440"/>
                        <w:rPr>
                          <w:color w:val="FFFFFF" w:themeColor="background1"/>
                        </w:rPr>
                      </w:pPr>
                    </w:p>
                    <w:p w14:paraId="04143BD4" w14:textId="77777777" w:rsidR="00745DAE" w:rsidRPr="00A42C0C" w:rsidRDefault="00745DAE" w:rsidP="00745DAE">
                      <w:pPr>
                        <w:bidi/>
                        <w:ind w:left="1440"/>
                        <w:rPr>
                          <w:color w:val="FFFFFF" w:themeColor="background1"/>
                        </w:rPr>
                      </w:pPr>
                    </w:p>
                    <w:p w14:paraId="1747E2A0" w14:textId="77777777" w:rsidR="00745DAE" w:rsidRPr="00A42C0C" w:rsidRDefault="00745DAE" w:rsidP="00745DAE">
                      <w:pPr>
                        <w:bidi/>
                        <w:ind w:left="1440"/>
                        <w:rPr>
                          <w:color w:val="FFFFFF" w:themeColor="background1"/>
                        </w:rPr>
                      </w:pPr>
                    </w:p>
                    <w:p w14:paraId="3BCDC6DA" w14:textId="77777777" w:rsidR="00745DAE" w:rsidRPr="00A42C0C" w:rsidRDefault="00745DAE" w:rsidP="00745DAE">
                      <w:pPr>
                        <w:bidi/>
                        <w:ind w:left="1440"/>
                        <w:rPr>
                          <w:color w:val="FFFFFF" w:themeColor="background1"/>
                        </w:rPr>
                      </w:pPr>
                    </w:p>
                    <w:p w14:paraId="605271E9" w14:textId="77777777" w:rsidR="00745DAE" w:rsidRPr="00A42C0C" w:rsidRDefault="00745DAE" w:rsidP="00745DAE">
                      <w:pPr>
                        <w:bidi/>
                        <w:ind w:left="1440"/>
                        <w:rPr>
                          <w:color w:val="FFFFFF" w:themeColor="background1"/>
                        </w:rPr>
                      </w:pPr>
                    </w:p>
                    <w:p w14:paraId="55E8D3E1" w14:textId="77777777" w:rsidR="00745DAE" w:rsidRPr="00A42C0C" w:rsidRDefault="00745DAE" w:rsidP="00745DAE">
                      <w:pPr>
                        <w:bidi/>
                        <w:ind w:left="1440"/>
                        <w:rPr>
                          <w:color w:val="FFFFFF" w:themeColor="background1"/>
                        </w:rPr>
                      </w:pPr>
                    </w:p>
                    <w:p w14:paraId="6F96AC19" w14:textId="77777777" w:rsidR="00745DAE" w:rsidRPr="002C5416" w:rsidRDefault="00745DAE" w:rsidP="00745DAE">
                      <w:pPr>
                        <w:bidi/>
                        <w:ind w:left="144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60154F94" w14:textId="5BEB5E8A" w:rsidR="00745DAE" w:rsidRPr="00103EA7" w:rsidRDefault="00745DAE" w:rsidP="00745DAE">
                      <w:pPr>
                        <w:bidi/>
                        <w:ind w:left="1440"/>
                        <w:rPr>
                          <w:color w:val="FFFFFF" w:themeColor="background1"/>
                          <w:lang w:bidi="ar-JO"/>
                        </w:rPr>
                      </w:pPr>
                    </w:p>
                  </w:txbxContent>
                </v:textbox>
                <w10:wrap anchorx="page"/>
              </v:rect>
            </w:pict>
          </mc:Fallback>
        </mc:AlternateContent>
      </w:r>
    </w:p>
    <w:bookmarkStart w:id="0" w:name="_Toc206213413" w:displacedByCustomXml="next"/>
    <w:sdt>
      <w:sdtPr>
        <w:rPr>
          <w:rFonts w:asciiTheme="minorHAnsi" w:eastAsia="Times New Roman" w:hAnsiTheme="minorHAnsi" w:cstheme="minorHAnsi"/>
          <w:color w:val="auto"/>
          <w:kern w:val="0"/>
          <w:sz w:val="22"/>
          <w:szCs w:val="32"/>
          <w:rtl/>
        </w:rPr>
        <w:id w:val="-766762719"/>
        <w:docPartObj>
          <w:docPartGallery w:val="Table of Contents"/>
          <w:docPartUnique/>
        </w:docPartObj>
      </w:sdtPr>
      <w:sdtEndPr>
        <w:rPr>
          <w:noProof/>
          <w:szCs w:val="24"/>
        </w:rPr>
      </w:sdtEndPr>
      <w:sdtContent>
        <w:p w14:paraId="0FDFB03A" w14:textId="77777777" w:rsidR="00745DAE" w:rsidRPr="00745DAE" w:rsidRDefault="00745DAE" w:rsidP="00745DAE">
          <w:pPr>
            <w:pStyle w:val="TOCHeading"/>
            <w:rPr>
              <w:rFonts w:asciiTheme="minorHAnsi" w:eastAsia="Calibri" w:hAnsiTheme="minorHAnsi" w:cstheme="minorHAnsi"/>
              <w:b/>
              <w:bCs/>
              <w:caps/>
              <w:color w:val="C2113A"/>
              <w:szCs w:val="32"/>
            </w:rPr>
          </w:pPr>
          <w:r w:rsidRPr="00745DAE">
            <w:rPr>
              <w:rFonts w:asciiTheme="minorHAnsi" w:eastAsia="Calibri" w:hAnsiTheme="minorHAnsi" w:cstheme="minorHAnsi"/>
              <w:b/>
              <w:bCs/>
              <w:caps/>
              <w:color w:val="C2113A"/>
              <w:szCs w:val="32"/>
              <w:rtl/>
            </w:rPr>
            <w:t>جدول المحتويات</w:t>
          </w:r>
        </w:p>
        <w:p w14:paraId="13785500" w14:textId="3E949164" w:rsidR="00745DAE" w:rsidRPr="00745DAE" w:rsidRDefault="00745DAE" w:rsidP="00745DAE">
          <w:pPr>
            <w:pStyle w:val="TOC1"/>
            <w:rPr>
              <w:rFonts w:asciiTheme="minorHAnsi" w:eastAsiaTheme="minorEastAsia" w:hAnsiTheme="minorHAnsi" w:cstheme="minorHAnsi"/>
              <w:color w:val="auto"/>
              <w:kern w:val="0"/>
              <w:sz w:val="22"/>
              <w:szCs w:val="22"/>
            </w:rPr>
          </w:pPr>
          <w:r w:rsidRPr="00745DAE">
            <w:rPr>
              <w:rFonts w:asciiTheme="minorHAnsi" w:hAnsiTheme="minorHAnsi" w:cstheme="minorHAnsi"/>
              <w:color w:val="000000" w:themeColor="text1"/>
            </w:rPr>
            <w:fldChar w:fldCharType="begin"/>
          </w:r>
          <w:r w:rsidRPr="00745DAE">
            <w:rPr>
              <w:rFonts w:asciiTheme="minorHAnsi" w:hAnsiTheme="minorHAnsi" w:cstheme="minorHAnsi"/>
              <w:color w:val="000000" w:themeColor="text1"/>
            </w:rPr>
            <w:instrText xml:space="preserve"> TOC \o "1-3" \h \z \u </w:instrText>
          </w:r>
          <w:r w:rsidRPr="00745DAE">
            <w:rPr>
              <w:rFonts w:asciiTheme="minorHAnsi" w:hAnsiTheme="minorHAnsi" w:cstheme="minorHAnsi"/>
              <w:color w:val="000000" w:themeColor="text1"/>
            </w:rPr>
            <w:fldChar w:fldCharType="separate"/>
          </w:r>
          <w:hyperlink w:anchor="_Toc94625866" w:history="1">
            <w:r w:rsidRPr="00745DAE">
              <w:rPr>
                <w:rStyle w:val="Hyperlink"/>
                <w:rFonts w:asciiTheme="minorHAnsi" w:hAnsiTheme="minorHAnsi" w:cstheme="minorHAnsi"/>
                <w:rtl/>
              </w:rPr>
              <w:t>مقدمة.</w:t>
            </w:r>
            <w:r w:rsidRPr="00745DAE">
              <w:rPr>
                <w:rFonts w:asciiTheme="minorHAnsi" w:hAnsiTheme="minorHAnsi" w:cstheme="minorHAnsi"/>
                <w:webHidden/>
              </w:rPr>
              <w:tab/>
            </w:r>
            <w:r w:rsidRPr="00745DAE">
              <w:rPr>
                <w:rFonts w:asciiTheme="minorHAnsi" w:hAnsiTheme="minorHAnsi" w:cstheme="minorHAnsi"/>
                <w:webHidden/>
              </w:rPr>
              <w:fldChar w:fldCharType="begin"/>
            </w:r>
            <w:r w:rsidRPr="00745DAE">
              <w:rPr>
                <w:rFonts w:asciiTheme="minorHAnsi" w:hAnsiTheme="minorHAnsi" w:cstheme="minorHAnsi"/>
                <w:webHidden/>
              </w:rPr>
              <w:instrText xml:space="preserve"> PAGEREF _Toc94625866 \h </w:instrText>
            </w:r>
            <w:r w:rsidRPr="00745DAE">
              <w:rPr>
                <w:rFonts w:asciiTheme="minorHAnsi" w:hAnsiTheme="minorHAnsi" w:cstheme="minorHAnsi"/>
                <w:webHidden/>
              </w:rPr>
            </w:r>
            <w:r w:rsidRPr="00745DAE">
              <w:rPr>
                <w:rFonts w:asciiTheme="minorHAnsi" w:hAnsiTheme="minorHAnsi" w:cstheme="minorHAnsi"/>
                <w:webHidden/>
              </w:rPr>
              <w:fldChar w:fldCharType="separate"/>
            </w:r>
            <w:r w:rsidR="00AA01CA">
              <w:rPr>
                <w:rFonts w:asciiTheme="minorHAnsi" w:hAnsiTheme="minorHAnsi" w:cstheme="minorHAnsi"/>
                <w:webHidden/>
                <w:rtl/>
              </w:rPr>
              <w:t>4</w:t>
            </w:r>
            <w:r w:rsidRPr="00745DAE">
              <w:rPr>
                <w:rFonts w:asciiTheme="minorHAnsi" w:hAnsiTheme="minorHAnsi" w:cstheme="minorHAnsi"/>
                <w:webHidden/>
              </w:rPr>
              <w:fldChar w:fldCharType="end"/>
            </w:r>
          </w:hyperlink>
        </w:p>
        <w:p w14:paraId="0A618FC2" w14:textId="57D383DD" w:rsidR="00745DAE" w:rsidRPr="00745DAE" w:rsidRDefault="00E82019" w:rsidP="00745DAE">
          <w:pPr>
            <w:pStyle w:val="TOC1"/>
            <w:rPr>
              <w:rFonts w:asciiTheme="minorHAnsi" w:eastAsiaTheme="minorEastAsia" w:hAnsiTheme="minorHAnsi" w:cstheme="minorHAnsi"/>
              <w:color w:val="auto"/>
              <w:kern w:val="0"/>
              <w:sz w:val="22"/>
              <w:szCs w:val="22"/>
            </w:rPr>
          </w:pPr>
          <w:hyperlink w:anchor="_Toc94625867" w:history="1">
            <w:r w:rsidR="00745DAE" w:rsidRPr="00745DAE">
              <w:rPr>
                <w:rStyle w:val="Hyperlink"/>
                <w:rFonts w:asciiTheme="minorHAnsi" w:hAnsiTheme="minorHAnsi" w:cstheme="minorHAnsi"/>
                <w:rtl/>
              </w:rPr>
              <w:t>ملخص تنفيذي</w:t>
            </w:r>
            <w:r w:rsidR="00745DAE" w:rsidRPr="00745DAE">
              <w:rPr>
                <w:rFonts w:asciiTheme="minorHAnsi" w:hAnsiTheme="minorHAnsi" w:cstheme="minorHAnsi"/>
                <w:webHidden/>
              </w:rPr>
              <w:tab/>
            </w:r>
            <w:r w:rsidR="00745DAE" w:rsidRPr="00745DAE">
              <w:rPr>
                <w:rFonts w:asciiTheme="minorHAnsi" w:hAnsiTheme="minorHAnsi" w:cstheme="minorHAnsi"/>
                <w:webHidden/>
              </w:rPr>
              <w:fldChar w:fldCharType="begin"/>
            </w:r>
            <w:r w:rsidR="00745DAE" w:rsidRPr="00745DAE">
              <w:rPr>
                <w:rFonts w:asciiTheme="minorHAnsi" w:hAnsiTheme="minorHAnsi" w:cstheme="minorHAnsi"/>
                <w:webHidden/>
              </w:rPr>
              <w:instrText xml:space="preserve"> PAGEREF _Toc94625867 \h </w:instrText>
            </w:r>
            <w:r w:rsidR="00745DAE" w:rsidRPr="00745DAE">
              <w:rPr>
                <w:rFonts w:asciiTheme="minorHAnsi" w:hAnsiTheme="minorHAnsi" w:cstheme="minorHAnsi"/>
                <w:webHidden/>
              </w:rPr>
            </w:r>
            <w:r w:rsidR="00745DAE" w:rsidRPr="00745DAE">
              <w:rPr>
                <w:rFonts w:asciiTheme="minorHAnsi" w:hAnsiTheme="minorHAnsi" w:cstheme="minorHAnsi"/>
                <w:webHidden/>
              </w:rPr>
              <w:fldChar w:fldCharType="separate"/>
            </w:r>
            <w:r w:rsidR="00AA01CA">
              <w:rPr>
                <w:rFonts w:asciiTheme="minorHAnsi" w:hAnsiTheme="minorHAnsi" w:cstheme="minorHAnsi"/>
                <w:webHidden/>
                <w:rtl/>
              </w:rPr>
              <w:t>5</w:t>
            </w:r>
            <w:r w:rsidR="00745DAE" w:rsidRPr="00745DAE">
              <w:rPr>
                <w:rFonts w:asciiTheme="minorHAnsi" w:hAnsiTheme="minorHAnsi" w:cstheme="minorHAnsi"/>
                <w:webHidden/>
              </w:rPr>
              <w:fldChar w:fldCharType="end"/>
            </w:r>
          </w:hyperlink>
        </w:p>
        <w:p w14:paraId="5BD4C623" w14:textId="280728AB" w:rsidR="00745DAE" w:rsidRPr="00745DAE" w:rsidRDefault="00E82019" w:rsidP="00745DAE">
          <w:pPr>
            <w:pStyle w:val="TOC1"/>
            <w:rPr>
              <w:rFonts w:asciiTheme="minorHAnsi" w:eastAsiaTheme="minorEastAsia" w:hAnsiTheme="minorHAnsi" w:cstheme="minorHAnsi"/>
              <w:color w:val="auto"/>
              <w:kern w:val="0"/>
              <w:sz w:val="22"/>
              <w:szCs w:val="22"/>
            </w:rPr>
          </w:pPr>
          <w:hyperlink w:anchor="_Toc94625868" w:history="1">
            <w:r w:rsidR="00745DAE" w:rsidRPr="00745DAE">
              <w:rPr>
                <w:rStyle w:val="Hyperlink"/>
                <w:rFonts w:asciiTheme="minorHAnsi" w:hAnsiTheme="minorHAnsi" w:cstheme="minorHAnsi"/>
                <w:rtl/>
              </w:rPr>
              <w:t>المنهجية</w:t>
            </w:r>
            <w:r w:rsidR="00745DAE" w:rsidRPr="00745DAE">
              <w:rPr>
                <w:rFonts w:asciiTheme="minorHAnsi" w:hAnsiTheme="minorHAnsi" w:cstheme="minorHAnsi"/>
                <w:webHidden/>
              </w:rPr>
              <w:tab/>
            </w:r>
            <w:r w:rsidR="00745DAE" w:rsidRPr="00745DAE">
              <w:rPr>
                <w:rFonts w:asciiTheme="minorHAnsi" w:hAnsiTheme="minorHAnsi" w:cstheme="minorHAnsi"/>
                <w:webHidden/>
              </w:rPr>
              <w:fldChar w:fldCharType="begin"/>
            </w:r>
            <w:r w:rsidR="00745DAE" w:rsidRPr="00745DAE">
              <w:rPr>
                <w:rFonts w:asciiTheme="minorHAnsi" w:hAnsiTheme="minorHAnsi" w:cstheme="minorHAnsi"/>
                <w:webHidden/>
              </w:rPr>
              <w:instrText xml:space="preserve"> PAGEREF _Toc94625868 \h </w:instrText>
            </w:r>
            <w:r w:rsidR="00745DAE" w:rsidRPr="00745DAE">
              <w:rPr>
                <w:rFonts w:asciiTheme="minorHAnsi" w:hAnsiTheme="minorHAnsi" w:cstheme="minorHAnsi"/>
                <w:webHidden/>
              </w:rPr>
            </w:r>
            <w:r w:rsidR="00745DAE" w:rsidRPr="00745DAE">
              <w:rPr>
                <w:rFonts w:asciiTheme="minorHAnsi" w:hAnsiTheme="minorHAnsi" w:cstheme="minorHAnsi"/>
                <w:webHidden/>
              </w:rPr>
              <w:fldChar w:fldCharType="separate"/>
            </w:r>
            <w:r w:rsidR="00AA01CA">
              <w:rPr>
                <w:rFonts w:asciiTheme="minorHAnsi" w:hAnsiTheme="minorHAnsi" w:cstheme="minorHAnsi"/>
                <w:webHidden/>
                <w:rtl/>
              </w:rPr>
              <w:t>6</w:t>
            </w:r>
            <w:r w:rsidR="00745DAE" w:rsidRPr="00745DAE">
              <w:rPr>
                <w:rFonts w:asciiTheme="minorHAnsi" w:hAnsiTheme="minorHAnsi" w:cstheme="minorHAnsi"/>
                <w:webHidden/>
              </w:rPr>
              <w:fldChar w:fldCharType="end"/>
            </w:r>
          </w:hyperlink>
        </w:p>
        <w:p w14:paraId="0CC2238E" w14:textId="3A458330" w:rsidR="00745DAE" w:rsidRPr="00745DAE" w:rsidRDefault="00E82019" w:rsidP="00745DAE">
          <w:pPr>
            <w:pStyle w:val="TOC1"/>
            <w:rPr>
              <w:rFonts w:asciiTheme="minorHAnsi" w:eastAsiaTheme="minorEastAsia" w:hAnsiTheme="minorHAnsi" w:cstheme="minorHAnsi"/>
              <w:color w:val="auto"/>
              <w:kern w:val="0"/>
              <w:sz w:val="22"/>
              <w:szCs w:val="22"/>
            </w:rPr>
          </w:pPr>
          <w:hyperlink w:anchor="_Toc94625869" w:history="1">
            <w:r w:rsidR="00745DAE" w:rsidRPr="00745DAE">
              <w:rPr>
                <w:rStyle w:val="Hyperlink"/>
                <w:rFonts w:asciiTheme="minorHAnsi" w:hAnsiTheme="minorHAnsi" w:cstheme="minorHAnsi"/>
                <w:rtl/>
              </w:rPr>
              <w:t>نتائج التقييم</w:t>
            </w:r>
            <w:r w:rsidR="00745DAE" w:rsidRPr="00745DAE">
              <w:rPr>
                <w:rFonts w:asciiTheme="minorHAnsi" w:hAnsiTheme="minorHAnsi" w:cstheme="minorHAnsi"/>
                <w:webHidden/>
              </w:rPr>
              <w:tab/>
            </w:r>
            <w:r w:rsidR="00745DAE" w:rsidRPr="00745DAE">
              <w:rPr>
                <w:rFonts w:asciiTheme="minorHAnsi" w:hAnsiTheme="minorHAnsi" w:cstheme="minorHAnsi"/>
                <w:webHidden/>
              </w:rPr>
              <w:fldChar w:fldCharType="begin"/>
            </w:r>
            <w:r w:rsidR="00745DAE" w:rsidRPr="00745DAE">
              <w:rPr>
                <w:rFonts w:asciiTheme="minorHAnsi" w:hAnsiTheme="minorHAnsi" w:cstheme="minorHAnsi"/>
                <w:webHidden/>
              </w:rPr>
              <w:instrText xml:space="preserve"> PAGEREF _Toc94625869 \h </w:instrText>
            </w:r>
            <w:r w:rsidR="00745DAE" w:rsidRPr="00745DAE">
              <w:rPr>
                <w:rFonts w:asciiTheme="minorHAnsi" w:hAnsiTheme="minorHAnsi" w:cstheme="minorHAnsi"/>
                <w:webHidden/>
              </w:rPr>
            </w:r>
            <w:r w:rsidR="00745DAE" w:rsidRPr="00745DAE">
              <w:rPr>
                <w:rFonts w:asciiTheme="minorHAnsi" w:hAnsiTheme="minorHAnsi" w:cstheme="minorHAnsi"/>
                <w:webHidden/>
              </w:rPr>
              <w:fldChar w:fldCharType="separate"/>
            </w:r>
            <w:r w:rsidR="00AA01CA">
              <w:rPr>
                <w:rFonts w:asciiTheme="minorHAnsi" w:hAnsiTheme="minorHAnsi" w:cstheme="minorHAnsi"/>
                <w:webHidden/>
                <w:rtl/>
              </w:rPr>
              <w:t>8</w:t>
            </w:r>
            <w:r w:rsidR="00745DAE" w:rsidRPr="00745DAE">
              <w:rPr>
                <w:rFonts w:asciiTheme="minorHAnsi" w:hAnsiTheme="minorHAnsi" w:cstheme="minorHAnsi"/>
                <w:webHidden/>
              </w:rPr>
              <w:fldChar w:fldCharType="end"/>
            </w:r>
          </w:hyperlink>
        </w:p>
        <w:p w14:paraId="367D8AD8" w14:textId="3B8B611C" w:rsidR="00745DAE" w:rsidRPr="00745DAE" w:rsidRDefault="00E82019" w:rsidP="00745DAE">
          <w:pPr>
            <w:pStyle w:val="TOC1"/>
            <w:rPr>
              <w:rFonts w:asciiTheme="minorHAnsi" w:eastAsiaTheme="minorEastAsia" w:hAnsiTheme="minorHAnsi" w:cstheme="minorHAnsi"/>
              <w:color w:val="auto"/>
              <w:kern w:val="0"/>
              <w:sz w:val="22"/>
              <w:szCs w:val="22"/>
            </w:rPr>
          </w:pPr>
          <w:hyperlink w:anchor="_Toc94625885" w:history="1">
            <w:r w:rsidR="00745DAE" w:rsidRPr="00745DAE">
              <w:rPr>
                <w:rStyle w:val="Hyperlink"/>
                <w:rFonts w:asciiTheme="minorHAnsi" w:hAnsiTheme="minorHAnsi" w:cstheme="minorHAnsi"/>
                <w:rtl/>
              </w:rPr>
              <w:t>التوصيات</w:t>
            </w:r>
            <w:r w:rsidR="00745DAE" w:rsidRPr="00745DAE">
              <w:rPr>
                <w:rFonts w:asciiTheme="minorHAnsi" w:hAnsiTheme="minorHAnsi" w:cstheme="minorHAnsi"/>
                <w:webHidden/>
              </w:rPr>
              <w:tab/>
            </w:r>
            <w:r w:rsidR="00745DAE" w:rsidRPr="00745DAE">
              <w:rPr>
                <w:rFonts w:asciiTheme="minorHAnsi" w:hAnsiTheme="minorHAnsi" w:cstheme="minorHAnsi"/>
                <w:webHidden/>
              </w:rPr>
              <w:fldChar w:fldCharType="begin"/>
            </w:r>
            <w:r w:rsidR="00745DAE" w:rsidRPr="00745DAE">
              <w:rPr>
                <w:rFonts w:asciiTheme="minorHAnsi" w:hAnsiTheme="minorHAnsi" w:cstheme="minorHAnsi"/>
                <w:webHidden/>
              </w:rPr>
              <w:instrText xml:space="preserve"> PAGEREF _Toc94625885 \h </w:instrText>
            </w:r>
            <w:r w:rsidR="00745DAE" w:rsidRPr="00745DAE">
              <w:rPr>
                <w:rFonts w:asciiTheme="minorHAnsi" w:hAnsiTheme="minorHAnsi" w:cstheme="minorHAnsi"/>
                <w:webHidden/>
              </w:rPr>
            </w:r>
            <w:r w:rsidR="00745DAE" w:rsidRPr="00745DAE">
              <w:rPr>
                <w:rFonts w:asciiTheme="minorHAnsi" w:hAnsiTheme="minorHAnsi" w:cstheme="minorHAnsi"/>
                <w:webHidden/>
              </w:rPr>
              <w:fldChar w:fldCharType="separate"/>
            </w:r>
            <w:r w:rsidR="00AA01CA">
              <w:rPr>
                <w:rFonts w:asciiTheme="minorHAnsi" w:hAnsiTheme="minorHAnsi" w:cstheme="minorHAnsi"/>
                <w:webHidden/>
                <w:rtl/>
              </w:rPr>
              <w:t>19</w:t>
            </w:r>
            <w:r w:rsidR="00745DAE" w:rsidRPr="00745DAE">
              <w:rPr>
                <w:rFonts w:asciiTheme="minorHAnsi" w:hAnsiTheme="minorHAnsi" w:cstheme="minorHAnsi"/>
                <w:webHidden/>
              </w:rPr>
              <w:fldChar w:fldCharType="end"/>
            </w:r>
          </w:hyperlink>
        </w:p>
        <w:p w14:paraId="471C8944" w14:textId="5C662A18" w:rsidR="00745DAE" w:rsidRPr="00745DAE" w:rsidRDefault="00745DAE" w:rsidP="00745DAE">
          <w:pPr>
            <w:pStyle w:val="TOC2"/>
            <w:rPr>
              <w:rFonts w:asciiTheme="minorHAnsi" w:eastAsiaTheme="minorEastAsia" w:hAnsiTheme="minorHAnsi" w:cstheme="minorHAnsi"/>
              <w:bCs w:val="0"/>
              <w:iCs w:val="0"/>
              <w:color w:val="auto"/>
              <w:spacing w:val="0"/>
            </w:rPr>
          </w:pPr>
        </w:p>
        <w:p w14:paraId="2CCAC880" w14:textId="77777777" w:rsidR="00745DAE" w:rsidRPr="00745DAE" w:rsidRDefault="00745DAE" w:rsidP="00745DAE">
          <w:pPr>
            <w:bidi/>
            <w:rPr>
              <w:rFonts w:asciiTheme="minorHAnsi" w:hAnsiTheme="minorHAnsi" w:cstheme="minorHAnsi"/>
            </w:rPr>
          </w:pPr>
          <w:r w:rsidRPr="00745DAE">
            <w:rPr>
              <w:rFonts w:asciiTheme="minorHAnsi" w:hAnsiTheme="minorHAnsi" w:cstheme="minorHAnsi"/>
              <w:noProof/>
              <w:color w:val="000000" w:themeColor="text1"/>
            </w:rPr>
            <w:fldChar w:fldCharType="end"/>
          </w:r>
        </w:p>
      </w:sdtContent>
    </w:sdt>
    <w:p w14:paraId="7A7AA552" w14:textId="77777777" w:rsidR="00745DAE" w:rsidRPr="00745DAE" w:rsidRDefault="00745DAE" w:rsidP="00745DAE">
      <w:pPr>
        <w:pStyle w:val="TOC1"/>
        <w:rPr>
          <w:rStyle w:val="Hyperlink"/>
          <w:rFonts w:asciiTheme="minorHAnsi" w:hAnsiTheme="minorHAnsi" w:cstheme="minorHAnsi"/>
          <w:bCs w:val="0"/>
          <w:iCs/>
        </w:rPr>
      </w:pPr>
    </w:p>
    <w:p w14:paraId="4E253E4A" w14:textId="77777777" w:rsidR="00745DAE" w:rsidRPr="00745DAE" w:rsidRDefault="00745DAE" w:rsidP="00745DAE">
      <w:pPr>
        <w:pStyle w:val="NoSpacing"/>
        <w:bidi/>
        <w:rPr>
          <w:rStyle w:val="Hyperlink"/>
          <w:rFonts w:asciiTheme="minorHAnsi" w:hAnsiTheme="minorHAnsi" w:cstheme="minorHAnsi"/>
          <w:b/>
          <w:i/>
          <w:caps/>
          <w:noProof/>
          <w:sz w:val="24"/>
          <w:rtl/>
        </w:rPr>
      </w:pPr>
    </w:p>
    <w:p w14:paraId="05D36E55" w14:textId="77777777" w:rsidR="00745DAE" w:rsidRPr="00745DAE" w:rsidRDefault="00745DAE" w:rsidP="00745DAE">
      <w:pPr>
        <w:rPr>
          <w:rFonts w:asciiTheme="minorHAnsi" w:eastAsia="Calibri" w:hAnsiTheme="minorHAnsi" w:cstheme="minorHAnsi"/>
          <w:rtl/>
        </w:rPr>
      </w:pPr>
    </w:p>
    <w:p w14:paraId="1B3C775E" w14:textId="77777777" w:rsidR="00745DAE" w:rsidRPr="00745DAE" w:rsidRDefault="00745DAE" w:rsidP="00745DAE">
      <w:pPr>
        <w:jc w:val="center"/>
        <w:rPr>
          <w:rFonts w:asciiTheme="minorHAnsi" w:eastAsia="Calibri" w:hAnsiTheme="minorHAnsi" w:cstheme="minorHAnsi"/>
          <w:rtl/>
        </w:rPr>
      </w:pPr>
    </w:p>
    <w:p w14:paraId="79BC055F" w14:textId="77777777" w:rsidR="00745DAE" w:rsidRPr="00745DAE" w:rsidRDefault="00745DAE" w:rsidP="00745DAE">
      <w:pPr>
        <w:rPr>
          <w:rFonts w:asciiTheme="minorHAnsi" w:eastAsia="Calibri" w:hAnsiTheme="minorHAnsi" w:cstheme="minorHAnsi"/>
          <w:rtl/>
        </w:rPr>
      </w:pPr>
    </w:p>
    <w:p w14:paraId="3D26FE81" w14:textId="77777777" w:rsidR="00745DAE" w:rsidRPr="00745DAE" w:rsidRDefault="00745DAE" w:rsidP="00745DAE">
      <w:pPr>
        <w:rPr>
          <w:rFonts w:asciiTheme="minorHAnsi" w:hAnsiTheme="minorHAnsi" w:cstheme="minorHAnsi"/>
        </w:rPr>
        <w:sectPr w:rsidR="00745DAE" w:rsidRPr="00745DAE" w:rsidSect="00823871">
          <w:footerReference w:type="default" r:id="rId11"/>
          <w:type w:val="oddPage"/>
          <w:pgSz w:w="12240" w:h="15840"/>
          <w:pgMar w:top="1440" w:right="2340" w:bottom="1440" w:left="1440" w:header="720" w:footer="720" w:gutter="0"/>
          <w:cols w:space="720"/>
          <w:docGrid w:linePitch="360"/>
        </w:sectPr>
      </w:pPr>
    </w:p>
    <w:p w14:paraId="1BFE7168" w14:textId="77777777" w:rsidR="00745DAE" w:rsidRPr="00745DAE" w:rsidRDefault="00745DAE" w:rsidP="00745DAE">
      <w:pPr>
        <w:pStyle w:val="Heading1"/>
        <w:rPr>
          <w:rFonts w:asciiTheme="minorHAnsi" w:hAnsiTheme="minorHAnsi" w:cstheme="minorHAnsi"/>
          <w:szCs w:val="32"/>
        </w:rPr>
      </w:pPr>
      <w:bookmarkStart w:id="1" w:name="_Toc55667819"/>
      <w:bookmarkStart w:id="2" w:name="_Toc94625866"/>
      <w:r w:rsidRPr="00745DAE">
        <w:rPr>
          <w:rFonts w:asciiTheme="minorHAnsi" w:hAnsiTheme="minorHAnsi" w:cstheme="minorHAnsi"/>
          <w:szCs w:val="32"/>
          <w:rtl/>
        </w:rPr>
        <w:lastRenderedPageBreak/>
        <w:t>مقدمة</w:t>
      </w:r>
      <w:bookmarkEnd w:id="1"/>
      <w:bookmarkEnd w:id="2"/>
    </w:p>
    <w:p w14:paraId="0B5174C2" w14:textId="77777777" w:rsidR="00745DAE" w:rsidRPr="00745DAE" w:rsidRDefault="00745DAE" w:rsidP="00745DAE">
      <w:pPr>
        <w:bidi/>
        <w:spacing w:after="240"/>
        <w:jc w:val="both"/>
        <w:rPr>
          <w:rFonts w:asciiTheme="minorHAnsi" w:hAnsiTheme="minorHAnsi" w:cstheme="minorHAnsi"/>
          <w:rtl/>
        </w:rPr>
      </w:pPr>
      <w:bookmarkStart w:id="3" w:name="_Toc86749865"/>
      <w:r w:rsidRPr="00745DAE">
        <w:rPr>
          <w:rFonts w:asciiTheme="minorHAnsi" w:hAnsiTheme="minorHAnsi" w:cstheme="minorHAnsi"/>
          <w:rtl/>
        </w:rPr>
        <w:t xml:space="preserve">تعرّض الأردن وسائر دول العالم لجائحة </w:t>
      </w:r>
      <w:r w:rsidRPr="00745DAE">
        <w:rPr>
          <w:rFonts w:asciiTheme="minorHAnsi" w:hAnsiTheme="minorHAnsi" w:cstheme="minorHAnsi"/>
          <w:rtl/>
          <w:lang w:bidi="ar-JO"/>
        </w:rPr>
        <w:t>فيروس كورونا(كوفيد-19)</w:t>
      </w:r>
      <w:r w:rsidRPr="00745DAE">
        <w:rPr>
          <w:rFonts w:asciiTheme="minorHAnsi" w:hAnsiTheme="minorHAnsi" w:cstheme="minorHAnsi"/>
          <w:rtl/>
        </w:rPr>
        <w:t xml:space="preserve"> والتي شكلت تحدياً كبيرا للأنظمة الصحية. لذلك تحتاج المستشفيات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745DAE">
        <w:rPr>
          <w:rFonts w:asciiTheme="minorHAnsi" w:hAnsiTheme="minorHAnsi" w:cstheme="minorHAnsi"/>
        </w:rPr>
        <w:t>.</w:t>
      </w:r>
    </w:p>
    <w:p w14:paraId="4EF8DF03" w14:textId="77777777" w:rsidR="00745DAE" w:rsidRPr="00745DAE" w:rsidRDefault="00745DAE" w:rsidP="00745DAE">
      <w:pPr>
        <w:bidi/>
        <w:spacing w:after="240"/>
        <w:jc w:val="both"/>
        <w:rPr>
          <w:rFonts w:asciiTheme="minorHAnsi" w:hAnsiTheme="minorHAnsi" w:cstheme="minorHAnsi"/>
          <w:rtl/>
        </w:rPr>
      </w:pPr>
      <w:r w:rsidRPr="00745DAE">
        <w:rPr>
          <w:rFonts w:asciiTheme="minorHAnsi" w:hAnsiTheme="minorHAnsi" w:cstheme="minorHAnsi"/>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المستشفيات لجائحة فيروس كورونا(كوفيد-19</w:t>
      </w:r>
      <w:r w:rsidRPr="00745DAE">
        <w:rPr>
          <w:rFonts w:asciiTheme="minorHAnsi" w:hAnsiTheme="minorHAnsi" w:cstheme="minorHAnsi"/>
        </w:rPr>
        <w:t>(</w:t>
      </w:r>
      <w:r w:rsidRPr="00745DAE">
        <w:rPr>
          <w:rFonts w:asciiTheme="minorHAnsi" w:hAnsiTheme="minorHAnsi" w:cstheme="minorHAnsi"/>
          <w:rtl/>
        </w:rPr>
        <w:t xml:space="preserve"> وفقًا لأحدث توصيات منظمة الصحة العالمية. تتكون القائمة من عشرة وظائف استجابة تشمل 66 نشاط. قامت وزارة الصحة باختيار 20مستشفى بما في ذالك المستشفيات الميدانية  لإجراء التقييم، ووضع وتنفيذ خطط العمل ذات الصلة لإدارة حالات كوفيد-19 المشتبه بها والمؤكدة .</w:t>
      </w:r>
    </w:p>
    <w:p w14:paraId="3C905A32" w14:textId="77777777" w:rsidR="00745DAE" w:rsidRPr="00745DAE" w:rsidRDefault="00745DAE" w:rsidP="00745DAE">
      <w:pPr>
        <w:bidi/>
        <w:spacing w:after="240"/>
        <w:jc w:val="both"/>
        <w:rPr>
          <w:rFonts w:asciiTheme="minorHAnsi" w:hAnsiTheme="minorHAnsi" w:cstheme="minorHAnsi"/>
          <w:rtl/>
        </w:rPr>
      </w:pPr>
      <w:r w:rsidRPr="00745DAE">
        <w:rPr>
          <w:rFonts w:asciiTheme="minorHAnsi" w:hAnsiTheme="minorHAnsi" w:cstheme="minorHAnsi"/>
          <w:rtl/>
        </w:rPr>
        <w:t>وفقاً لذلك، قام مشروع تعزيز جودة الخدمات الصحية الممول من الوكالة الأمريكية للتنمية الدولية بدعم وزارة الصحة في تقييم جاهزية المستشفيات والمراكز الصحية للتعامل مع جائحة كوفيد-19 من خلال تشكيل فريق متعدد التخصصات ممثل من  مقيمين وزارة الصحة ومقيمين معتمدين من مجلس اعتماد المؤسسات الصحية اضافة الى ممثلين من مديرية التطوير المؤسسي وضبط الجودة في وزارة الصحة.</w:t>
      </w:r>
    </w:p>
    <w:p w14:paraId="08E0FD6B" w14:textId="77777777" w:rsidR="00745DAE" w:rsidRPr="00745DAE" w:rsidRDefault="00745DAE" w:rsidP="00745DAE">
      <w:pPr>
        <w:bidi/>
        <w:spacing w:after="240"/>
        <w:rPr>
          <w:rFonts w:asciiTheme="minorHAnsi" w:eastAsia="Gill Sans MT" w:hAnsiTheme="minorHAnsi" w:cstheme="minorHAnsi"/>
        </w:rPr>
      </w:pPr>
      <w:r w:rsidRPr="00745DAE">
        <w:rPr>
          <w:rFonts w:asciiTheme="minorHAnsi" w:hAnsiTheme="minorHAnsi" w:cstheme="minorHAnsi"/>
          <w:rtl/>
        </w:rPr>
        <w:t>.</w:t>
      </w:r>
      <w:r w:rsidRPr="00745DAE">
        <w:rPr>
          <w:rFonts w:asciiTheme="minorHAnsi" w:eastAsia="Gill Sans MT" w:hAnsiTheme="minorHAnsi" w:cstheme="minorHAnsi"/>
        </w:rPr>
        <w:br w:type="page"/>
      </w:r>
    </w:p>
    <w:p w14:paraId="3A66AFC3" w14:textId="77777777" w:rsidR="00745DAE" w:rsidRPr="00745DAE" w:rsidRDefault="00745DAE" w:rsidP="00745DAE">
      <w:pPr>
        <w:pStyle w:val="Heading1"/>
        <w:rPr>
          <w:rFonts w:asciiTheme="minorHAnsi" w:hAnsiTheme="minorHAnsi" w:cstheme="minorHAnsi"/>
          <w:szCs w:val="32"/>
        </w:rPr>
      </w:pPr>
      <w:bookmarkStart w:id="4" w:name="_Toc50618511"/>
      <w:bookmarkStart w:id="5" w:name="_Toc55667820"/>
      <w:bookmarkStart w:id="6" w:name="_Toc94625867"/>
      <w:bookmarkEnd w:id="3"/>
      <w:r w:rsidRPr="00745DAE">
        <w:rPr>
          <w:rFonts w:asciiTheme="minorHAnsi" w:hAnsiTheme="minorHAnsi" w:cstheme="minorHAnsi"/>
          <w:szCs w:val="32"/>
          <w:rtl/>
        </w:rPr>
        <w:lastRenderedPageBreak/>
        <w:t>ملخص تنفيذي</w:t>
      </w:r>
      <w:bookmarkEnd w:id="4"/>
      <w:bookmarkEnd w:id="5"/>
      <w:bookmarkEnd w:id="6"/>
    </w:p>
    <w:p w14:paraId="1071A708" w14:textId="77777777" w:rsidR="00745DAE" w:rsidRPr="00745DAE" w:rsidRDefault="00745DAE" w:rsidP="00745DAE">
      <w:pPr>
        <w:bidi/>
        <w:jc w:val="both"/>
        <w:rPr>
          <w:rFonts w:asciiTheme="minorHAnsi" w:hAnsiTheme="minorHAnsi" w:cstheme="minorHAnsi"/>
          <w:sz w:val="24"/>
          <w:rtl/>
          <w:lang w:eastAsia="ar-SA"/>
        </w:rPr>
      </w:pPr>
      <w:bookmarkStart w:id="7" w:name="_Toc86749866"/>
      <w:r w:rsidRPr="00745DAE">
        <w:rPr>
          <w:rFonts w:asciiTheme="minorHAnsi" w:hAnsiTheme="minorHAnsi" w:cstheme="minorHAnsi"/>
          <w:sz w:val="24"/>
          <w:rtl/>
          <w:lang w:eastAsia="ar-SA"/>
        </w:rPr>
        <w:t xml:space="preserve">باستخدام </w:t>
      </w:r>
      <w:r w:rsidRPr="00745DAE">
        <w:rPr>
          <w:rFonts w:asciiTheme="minorHAnsi" w:hAnsiTheme="minorHAnsi" w:cstheme="minorHAnsi"/>
          <w:sz w:val="24"/>
          <w:rtl/>
        </w:rPr>
        <w:t>القائمة المرجعية لتقييم جاهزية المستشفيات لمواجهة جائحة فيروس كوفيد-19</w:t>
      </w:r>
      <w:r w:rsidRPr="00745DAE">
        <w:rPr>
          <w:rFonts w:asciiTheme="minorHAnsi" w:hAnsiTheme="minorHAnsi" w:cstheme="minorHAnsi"/>
          <w:sz w:val="24"/>
          <w:rtl/>
          <w:lang w:eastAsia="ar-SA"/>
        </w:rPr>
        <w:t>،</w:t>
      </w:r>
      <w:r w:rsidRPr="00745DAE">
        <w:rPr>
          <w:rFonts w:asciiTheme="minorHAnsi" w:hAnsiTheme="minorHAnsi" w:cstheme="minorHAnsi"/>
          <w:sz w:val="24"/>
          <w:lang w:eastAsia="ar-SA"/>
        </w:rPr>
        <w:t xml:space="preserve"> </w:t>
      </w:r>
      <w:r w:rsidRPr="00745DAE">
        <w:rPr>
          <w:rFonts w:asciiTheme="minorHAnsi" w:hAnsiTheme="minorHAnsi" w:cstheme="minorHAnsi"/>
          <w:sz w:val="24"/>
          <w:rtl/>
          <w:lang w:eastAsia="ar-SA"/>
        </w:rPr>
        <w:t xml:space="preserve">قام فريق متعدد الاختصصات الممثل من مقيّمين وزارة الصحة ومقيمين معتمدين من مجلس اعتماد المؤسسات الصحية وبالتعاون مع فريق مشروع تعزيز جودة الخدمات الصحية الممول من الوكالة الأمريكية للتنمية الدولية بزيارة وتقييم مستشفى </w:t>
      </w:r>
      <w:r w:rsidRPr="00745DAE">
        <w:rPr>
          <w:rFonts w:asciiTheme="minorHAnsi" w:hAnsiTheme="minorHAnsi" w:cstheme="minorHAnsi"/>
          <w:sz w:val="24"/>
          <w:rtl/>
          <w:lang w:eastAsia="ar-SA" w:bidi="ar-JO"/>
        </w:rPr>
        <w:t>اليرموك</w:t>
      </w:r>
      <w:r w:rsidRPr="00745DAE">
        <w:rPr>
          <w:rFonts w:asciiTheme="minorHAnsi" w:hAnsiTheme="minorHAnsi" w:cstheme="minorHAnsi"/>
          <w:sz w:val="24"/>
          <w:rtl/>
          <w:lang w:eastAsia="ar-SA"/>
        </w:rPr>
        <w:t xml:space="preserve"> التابع لمحافظة اربد</w:t>
      </w:r>
    </w:p>
    <w:p w14:paraId="7321938D" w14:textId="77777777" w:rsidR="00745DAE" w:rsidRPr="00745DAE" w:rsidRDefault="00745DAE" w:rsidP="00745DAE">
      <w:pPr>
        <w:bidi/>
        <w:jc w:val="both"/>
        <w:rPr>
          <w:rFonts w:asciiTheme="minorHAnsi" w:hAnsiTheme="minorHAnsi" w:cstheme="minorHAnsi"/>
          <w:sz w:val="24"/>
          <w:rtl/>
          <w:lang w:eastAsia="ar-SA"/>
        </w:rPr>
      </w:pPr>
      <w:r w:rsidRPr="00745DAE">
        <w:rPr>
          <w:rFonts w:asciiTheme="minorHAnsi" w:hAnsiTheme="minorHAnsi" w:cstheme="minorHAnsi"/>
          <w:sz w:val="24"/>
          <w:rtl/>
          <w:lang w:eastAsia="ar-SA"/>
        </w:rPr>
        <w:t xml:space="preserve"> لتقييم مدى جاهزية هذه المستشفى للتعامل مع الحالات المشتبه بها والمؤكدة لكوفيد-19. حيث قام المقيمون، بما يلي</w:t>
      </w:r>
      <w:r w:rsidRPr="00745DAE">
        <w:rPr>
          <w:rFonts w:asciiTheme="minorHAnsi" w:hAnsiTheme="minorHAnsi" w:cstheme="minorHAnsi"/>
          <w:sz w:val="24"/>
          <w:lang w:eastAsia="ar-SA"/>
        </w:rPr>
        <w:t xml:space="preserve">: </w:t>
      </w:r>
    </w:p>
    <w:p w14:paraId="6A268A85" w14:textId="77777777" w:rsidR="00745DAE" w:rsidRPr="00745DAE" w:rsidRDefault="00745DAE" w:rsidP="00745DAE">
      <w:pPr>
        <w:pStyle w:val="ListParagraph"/>
        <w:numPr>
          <w:ilvl w:val="0"/>
          <w:numId w:val="8"/>
        </w:numPr>
        <w:bidi/>
        <w:spacing w:after="0"/>
        <w:ind w:left="429"/>
        <w:jc w:val="left"/>
        <w:rPr>
          <w:rFonts w:asciiTheme="minorHAnsi" w:hAnsiTheme="minorHAnsi" w:cstheme="minorHAnsi"/>
          <w:sz w:val="24"/>
          <w:szCs w:val="24"/>
          <w:rtl/>
          <w:lang w:eastAsia="ar-SA"/>
        </w:rPr>
      </w:pPr>
      <w:r w:rsidRPr="00745DAE">
        <w:rPr>
          <w:rFonts w:asciiTheme="minorHAnsi" w:hAnsiTheme="minorHAnsi" w:cstheme="minorHAnsi"/>
          <w:sz w:val="24"/>
          <w:szCs w:val="24"/>
          <w:rtl/>
          <w:lang w:eastAsia="ar-SA"/>
        </w:rPr>
        <w:t>تحديد نقاط القوة والضعف والفجوات.</w:t>
      </w:r>
    </w:p>
    <w:p w14:paraId="639D0BB9" w14:textId="77777777" w:rsidR="00745DAE" w:rsidRPr="00745DAE" w:rsidRDefault="00745DAE" w:rsidP="00745DAE">
      <w:pPr>
        <w:pStyle w:val="ListParagraph"/>
        <w:numPr>
          <w:ilvl w:val="0"/>
          <w:numId w:val="8"/>
        </w:numPr>
        <w:bidi/>
        <w:spacing w:after="0"/>
        <w:ind w:left="429"/>
        <w:jc w:val="left"/>
        <w:rPr>
          <w:rFonts w:asciiTheme="minorHAnsi" w:hAnsiTheme="minorHAnsi" w:cstheme="minorHAnsi"/>
          <w:sz w:val="24"/>
          <w:szCs w:val="24"/>
          <w:rtl/>
          <w:lang w:eastAsia="ar-SA"/>
        </w:rPr>
      </w:pPr>
      <w:r w:rsidRPr="00745DAE">
        <w:rPr>
          <w:rFonts w:asciiTheme="minorHAnsi" w:hAnsiTheme="minorHAnsi" w:cstheme="minorHAnsi"/>
          <w:sz w:val="24"/>
          <w:szCs w:val="24"/>
          <w:rtl/>
          <w:lang w:eastAsia="ar-SA"/>
        </w:rPr>
        <w:t>الاجتماع مع فريق ادارة الأزمات بالمستشفى.</w:t>
      </w:r>
    </w:p>
    <w:p w14:paraId="1AD79845" w14:textId="77777777" w:rsidR="00745DAE" w:rsidRPr="00745DAE" w:rsidRDefault="00745DAE" w:rsidP="00745DAE">
      <w:pPr>
        <w:pStyle w:val="ListParagraph"/>
        <w:numPr>
          <w:ilvl w:val="0"/>
          <w:numId w:val="8"/>
        </w:numPr>
        <w:bidi/>
        <w:spacing w:after="240"/>
        <w:ind w:left="429"/>
        <w:jc w:val="left"/>
        <w:rPr>
          <w:rFonts w:asciiTheme="minorHAnsi" w:hAnsiTheme="minorHAnsi" w:cstheme="minorHAnsi"/>
          <w:sz w:val="24"/>
          <w:szCs w:val="24"/>
          <w:rtl/>
          <w:lang w:eastAsia="ar-SA"/>
        </w:rPr>
      </w:pPr>
      <w:r w:rsidRPr="00745DAE">
        <w:rPr>
          <w:rFonts w:asciiTheme="minorHAnsi" w:hAnsiTheme="minorHAnsi" w:cstheme="minorHAnsi"/>
          <w:sz w:val="24"/>
          <w:szCs w:val="24"/>
          <w:rtl/>
          <w:lang w:eastAsia="ar-SA"/>
        </w:rPr>
        <w:t>تقديم توصياتهم الإجرائية لتمكين المستشفى من الاستعداد للتعامل مع حالات كوفيد-19</w:t>
      </w:r>
      <w:r w:rsidRPr="00745DAE">
        <w:rPr>
          <w:rFonts w:asciiTheme="minorHAnsi" w:hAnsiTheme="minorHAnsi" w:cstheme="minorHAnsi"/>
          <w:sz w:val="24"/>
          <w:szCs w:val="24"/>
          <w:lang w:eastAsia="ar-SA"/>
        </w:rPr>
        <w:t>.</w:t>
      </w:r>
    </w:p>
    <w:p w14:paraId="5BF93D4C" w14:textId="77777777" w:rsidR="00745DAE" w:rsidRPr="00745DAE" w:rsidRDefault="00745DAE" w:rsidP="00745DAE">
      <w:pPr>
        <w:bidi/>
        <w:spacing w:after="240"/>
        <w:rPr>
          <w:rFonts w:asciiTheme="minorHAnsi" w:hAnsiTheme="minorHAnsi" w:cstheme="minorHAnsi"/>
          <w:sz w:val="24"/>
          <w:lang w:eastAsia="ar-SA"/>
        </w:rPr>
      </w:pPr>
      <w:r w:rsidRPr="00745DAE">
        <w:rPr>
          <w:rFonts w:asciiTheme="minorHAnsi" w:hAnsiTheme="minorHAnsi" w:cstheme="minorHAnsi"/>
          <w:sz w:val="24"/>
          <w:rtl/>
          <w:lang w:eastAsia="ar-SA"/>
        </w:rPr>
        <w:t>يبين الجدول 1 أدناه، نتائج تقييم مستشفى النديم</w:t>
      </w:r>
      <w:r w:rsidRPr="00745DAE">
        <w:rPr>
          <w:rFonts w:asciiTheme="minorHAnsi" w:hAnsiTheme="minorHAnsi" w:cstheme="minorHAnsi"/>
          <w:sz w:val="24"/>
          <w:rtl/>
          <w:lang w:eastAsia="ar-SA" w:bidi="ar-JO"/>
        </w:rPr>
        <w:t>.</w:t>
      </w:r>
      <w:r w:rsidRPr="00745DAE">
        <w:rPr>
          <w:rFonts w:asciiTheme="minorHAnsi" w:hAnsiTheme="minorHAnsi" w:cstheme="minorHAnsi"/>
          <w:sz w:val="24"/>
          <w:rtl/>
          <w:lang w:eastAsia="ar-SA"/>
        </w:rPr>
        <w:t xml:space="preserve"> علماً بأن النتائج تشير إلى أن المستشفى حقق نسبة جاهزية إجمالية تساوي62 %.</w:t>
      </w:r>
    </w:p>
    <w:tbl>
      <w:tblPr>
        <w:tblStyle w:val="TableGrid"/>
        <w:tblW w:w="5305"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99"/>
        <w:gridCol w:w="1199"/>
        <w:gridCol w:w="1199"/>
        <w:gridCol w:w="6313"/>
      </w:tblGrid>
      <w:tr w:rsidR="00745DAE" w:rsidRPr="00745DAE" w14:paraId="481E76AA" w14:textId="77777777" w:rsidTr="00A30023">
        <w:trPr>
          <w:trHeight w:val="548"/>
          <w:tblHeader/>
        </w:trPr>
        <w:tc>
          <w:tcPr>
            <w:tcW w:w="5000" w:type="pct"/>
            <w:gridSpan w:val="4"/>
            <w:shd w:val="clear" w:color="auto" w:fill="FFFFFF" w:themeFill="background1"/>
            <w:vAlign w:val="center"/>
          </w:tcPr>
          <w:p w14:paraId="03B1693A" w14:textId="77777777" w:rsidR="00745DAE" w:rsidRPr="00745DAE" w:rsidRDefault="00745DAE" w:rsidP="00A30023">
            <w:pPr>
              <w:pStyle w:val="TableCaption"/>
              <w:rPr>
                <w:rFonts w:asciiTheme="minorHAnsi" w:hAnsiTheme="minorHAnsi" w:cstheme="minorHAnsi"/>
                <w:sz w:val="22"/>
                <w:szCs w:val="22"/>
              </w:rPr>
            </w:pPr>
            <w:r w:rsidRPr="00745DAE">
              <w:rPr>
                <w:rFonts w:asciiTheme="minorHAnsi" w:hAnsiTheme="minorHAnsi" w:cstheme="minorHAnsi"/>
                <w:sz w:val="22"/>
                <w:szCs w:val="22"/>
                <w:rtl/>
              </w:rPr>
              <w:t xml:space="preserve">جدول 1: نتائج وظائف التقييم لمستشفى </w:t>
            </w:r>
            <w:r w:rsidRPr="00745DAE">
              <w:rPr>
                <w:rFonts w:asciiTheme="minorHAnsi" w:hAnsiTheme="minorHAnsi" w:cstheme="minorHAnsi"/>
                <w:sz w:val="22"/>
                <w:szCs w:val="22"/>
                <w:rtl/>
                <w:lang w:eastAsia="ar-SA"/>
              </w:rPr>
              <w:t>اليرموك</w:t>
            </w:r>
          </w:p>
        </w:tc>
      </w:tr>
      <w:tr w:rsidR="00745DAE" w:rsidRPr="00745DAE" w14:paraId="53223F31" w14:textId="77777777" w:rsidTr="00A30023">
        <w:trPr>
          <w:trHeight w:val="1012"/>
          <w:tblHeader/>
        </w:trPr>
        <w:tc>
          <w:tcPr>
            <w:tcW w:w="605" w:type="pct"/>
            <w:shd w:val="clear" w:color="auto" w:fill="D9D9D9" w:themeFill="background1" w:themeFillShade="D9"/>
            <w:vAlign w:val="center"/>
          </w:tcPr>
          <w:p w14:paraId="53BB321F"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4F7EAB59"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4980583D"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5BC5ED02" w14:textId="77777777" w:rsidR="00745DAE" w:rsidRPr="00745DAE" w:rsidRDefault="00745DAE" w:rsidP="00A30023">
            <w:pPr>
              <w:bidi/>
              <w:rPr>
                <w:rFonts w:asciiTheme="minorHAnsi" w:hAnsiTheme="minorHAnsi" w:cstheme="minorHAnsi"/>
                <w:sz w:val="22"/>
                <w:szCs w:val="22"/>
              </w:rPr>
            </w:pPr>
            <w:r w:rsidRPr="00745DAE">
              <w:rPr>
                <w:rFonts w:asciiTheme="minorHAnsi" w:hAnsiTheme="minorHAnsi" w:cstheme="minorHAnsi"/>
                <w:sz w:val="22"/>
                <w:szCs w:val="22"/>
                <w:rtl/>
              </w:rPr>
              <w:t>وظيفة التقييم</w:t>
            </w:r>
          </w:p>
        </w:tc>
      </w:tr>
      <w:tr w:rsidR="00745DAE" w:rsidRPr="00745DAE" w14:paraId="1650DB96" w14:textId="77777777" w:rsidTr="00A30023">
        <w:trPr>
          <w:trHeight w:val="348"/>
        </w:trPr>
        <w:tc>
          <w:tcPr>
            <w:tcW w:w="605" w:type="pct"/>
          </w:tcPr>
          <w:p w14:paraId="63DF0FFE"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7</w:t>
            </w:r>
          </w:p>
        </w:tc>
        <w:tc>
          <w:tcPr>
            <w:tcW w:w="605" w:type="pct"/>
            <w:vAlign w:val="center"/>
          </w:tcPr>
          <w:p w14:paraId="7F757144"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43%</w:t>
            </w:r>
          </w:p>
        </w:tc>
        <w:tc>
          <w:tcPr>
            <w:tcW w:w="605" w:type="pct"/>
            <w:vAlign w:val="center"/>
          </w:tcPr>
          <w:p w14:paraId="5787306B"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3</w:t>
            </w:r>
          </w:p>
        </w:tc>
        <w:tc>
          <w:tcPr>
            <w:tcW w:w="3185" w:type="pct"/>
            <w:vAlign w:val="center"/>
          </w:tcPr>
          <w:p w14:paraId="7859564E" w14:textId="77777777" w:rsidR="00745DAE" w:rsidRPr="00745DAE" w:rsidRDefault="00745DAE" w:rsidP="00A30023">
            <w:pPr>
              <w:bidi/>
              <w:rPr>
                <w:rFonts w:asciiTheme="minorHAnsi" w:hAnsiTheme="minorHAnsi" w:cstheme="minorHAnsi"/>
                <w:sz w:val="22"/>
                <w:szCs w:val="22"/>
                <w:rtl/>
                <w:lang w:bidi="ar-JO"/>
              </w:rPr>
            </w:pPr>
            <w:r w:rsidRPr="00745DAE">
              <w:rPr>
                <w:rFonts w:asciiTheme="minorHAnsi" w:hAnsiTheme="minorHAnsi" w:cstheme="minorHAnsi"/>
                <w:sz w:val="22"/>
                <w:szCs w:val="22"/>
                <w:rtl/>
              </w:rPr>
              <w:t xml:space="preserve">القيادة </w:t>
            </w:r>
            <w:r w:rsidRPr="00745DAE">
              <w:rPr>
                <w:rFonts w:asciiTheme="minorHAnsi" w:hAnsiTheme="minorHAnsi" w:cstheme="minorHAnsi"/>
                <w:sz w:val="22"/>
                <w:szCs w:val="22"/>
                <w:rtl/>
                <w:lang w:bidi="ar-JO"/>
              </w:rPr>
              <w:t>والتنسيق</w:t>
            </w:r>
          </w:p>
        </w:tc>
      </w:tr>
      <w:tr w:rsidR="00745DAE" w:rsidRPr="00745DAE" w14:paraId="2173B22C" w14:textId="77777777" w:rsidTr="00A30023">
        <w:trPr>
          <w:trHeight w:val="336"/>
        </w:trPr>
        <w:tc>
          <w:tcPr>
            <w:tcW w:w="605" w:type="pct"/>
          </w:tcPr>
          <w:p w14:paraId="3704B6AD"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11</w:t>
            </w:r>
          </w:p>
        </w:tc>
        <w:tc>
          <w:tcPr>
            <w:tcW w:w="605" w:type="pct"/>
          </w:tcPr>
          <w:p w14:paraId="4AE0D2A1"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73%</w:t>
            </w:r>
          </w:p>
        </w:tc>
        <w:tc>
          <w:tcPr>
            <w:tcW w:w="605" w:type="pct"/>
            <w:vAlign w:val="center"/>
          </w:tcPr>
          <w:p w14:paraId="2DFD44C7"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8</w:t>
            </w:r>
          </w:p>
        </w:tc>
        <w:tc>
          <w:tcPr>
            <w:tcW w:w="3185" w:type="pct"/>
            <w:vAlign w:val="center"/>
          </w:tcPr>
          <w:p w14:paraId="68445B69" w14:textId="77777777" w:rsidR="00745DAE" w:rsidRPr="00745DAE" w:rsidRDefault="00745DAE" w:rsidP="00A30023">
            <w:pPr>
              <w:bidi/>
              <w:rPr>
                <w:rFonts w:asciiTheme="minorHAnsi" w:hAnsiTheme="minorHAnsi" w:cstheme="minorHAnsi"/>
                <w:sz w:val="22"/>
                <w:szCs w:val="22"/>
                <w:rtl/>
                <w:lang w:bidi="ar-JO"/>
              </w:rPr>
            </w:pPr>
            <w:r w:rsidRPr="00745DAE">
              <w:rPr>
                <w:rFonts w:asciiTheme="minorHAnsi" w:hAnsiTheme="minorHAnsi" w:cstheme="minorHAnsi"/>
                <w:sz w:val="22"/>
                <w:szCs w:val="22"/>
                <w:rtl/>
              </w:rPr>
              <w:t xml:space="preserve">الدعم التشغيلي واللوجستي وإدارة </w:t>
            </w:r>
            <w:r w:rsidRPr="00745DAE">
              <w:rPr>
                <w:rFonts w:asciiTheme="minorHAnsi" w:hAnsiTheme="minorHAnsi" w:cstheme="minorHAnsi"/>
                <w:sz w:val="22"/>
                <w:szCs w:val="22"/>
                <w:rtl/>
                <w:lang w:bidi="ar-JO"/>
              </w:rPr>
              <w:t>الإمدادات</w:t>
            </w:r>
          </w:p>
        </w:tc>
      </w:tr>
      <w:tr w:rsidR="00745DAE" w:rsidRPr="00745DAE" w14:paraId="16712BBB" w14:textId="77777777" w:rsidTr="00A30023">
        <w:trPr>
          <w:trHeight w:val="348"/>
        </w:trPr>
        <w:tc>
          <w:tcPr>
            <w:tcW w:w="605" w:type="pct"/>
          </w:tcPr>
          <w:p w14:paraId="6E871274"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4</w:t>
            </w:r>
          </w:p>
        </w:tc>
        <w:tc>
          <w:tcPr>
            <w:tcW w:w="605" w:type="pct"/>
          </w:tcPr>
          <w:p w14:paraId="4EDBEF7D"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100%</w:t>
            </w:r>
          </w:p>
        </w:tc>
        <w:tc>
          <w:tcPr>
            <w:tcW w:w="605" w:type="pct"/>
            <w:vAlign w:val="center"/>
          </w:tcPr>
          <w:p w14:paraId="667F7848"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4</w:t>
            </w:r>
          </w:p>
        </w:tc>
        <w:tc>
          <w:tcPr>
            <w:tcW w:w="3185" w:type="pct"/>
            <w:vAlign w:val="center"/>
          </w:tcPr>
          <w:p w14:paraId="4336553F" w14:textId="77777777" w:rsidR="00745DAE" w:rsidRPr="00745DAE" w:rsidRDefault="00745DAE" w:rsidP="00A30023">
            <w:pPr>
              <w:bidi/>
              <w:rPr>
                <w:rFonts w:asciiTheme="minorHAnsi" w:hAnsiTheme="minorHAnsi" w:cstheme="minorHAnsi"/>
                <w:sz w:val="22"/>
                <w:szCs w:val="22"/>
              </w:rPr>
            </w:pPr>
            <w:r w:rsidRPr="00745DAE">
              <w:rPr>
                <w:rFonts w:asciiTheme="minorHAnsi" w:hAnsiTheme="minorHAnsi" w:cstheme="minorHAnsi"/>
                <w:sz w:val="22"/>
                <w:szCs w:val="22"/>
                <w:rtl/>
              </w:rPr>
              <w:t>المعلومات والتواصل</w:t>
            </w:r>
          </w:p>
        </w:tc>
      </w:tr>
      <w:tr w:rsidR="00745DAE" w:rsidRPr="00745DAE" w14:paraId="32AA0847" w14:textId="77777777" w:rsidTr="00A30023">
        <w:trPr>
          <w:trHeight w:val="348"/>
        </w:trPr>
        <w:tc>
          <w:tcPr>
            <w:tcW w:w="605" w:type="pct"/>
          </w:tcPr>
          <w:p w14:paraId="0EA7503F"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11</w:t>
            </w:r>
          </w:p>
        </w:tc>
        <w:tc>
          <w:tcPr>
            <w:tcW w:w="605" w:type="pct"/>
          </w:tcPr>
          <w:p w14:paraId="43BE33EA"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63%</w:t>
            </w:r>
          </w:p>
        </w:tc>
        <w:tc>
          <w:tcPr>
            <w:tcW w:w="605" w:type="pct"/>
            <w:vAlign w:val="center"/>
          </w:tcPr>
          <w:p w14:paraId="72DA663B"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eastAsia="Gill Sans MT" w:hAnsiTheme="minorHAnsi" w:cstheme="minorHAnsi"/>
                <w:sz w:val="22"/>
                <w:szCs w:val="22"/>
                <w:rtl/>
              </w:rPr>
              <w:t>7</w:t>
            </w:r>
          </w:p>
        </w:tc>
        <w:tc>
          <w:tcPr>
            <w:tcW w:w="3185" w:type="pct"/>
            <w:vAlign w:val="center"/>
          </w:tcPr>
          <w:p w14:paraId="3F90D78D" w14:textId="77777777" w:rsidR="00745DAE" w:rsidRPr="00745DAE" w:rsidRDefault="00745DAE" w:rsidP="00A30023">
            <w:pPr>
              <w:bidi/>
              <w:rPr>
                <w:rFonts w:asciiTheme="minorHAnsi" w:hAnsiTheme="minorHAnsi" w:cstheme="minorHAnsi"/>
                <w:sz w:val="22"/>
                <w:szCs w:val="22"/>
              </w:rPr>
            </w:pPr>
            <w:r w:rsidRPr="00745DAE">
              <w:rPr>
                <w:rFonts w:asciiTheme="minorHAnsi" w:hAnsiTheme="minorHAnsi" w:cstheme="minorHAnsi"/>
                <w:sz w:val="22"/>
                <w:szCs w:val="22"/>
                <w:rtl/>
              </w:rPr>
              <w:t>الموارد البشرية</w:t>
            </w:r>
          </w:p>
        </w:tc>
      </w:tr>
      <w:tr w:rsidR="00745DAE" w:rsidRPr="00745DAE" w14:paraId="32660B09" w14:textId="77777777" w:rsidTr="00A30023">
        <w:trPr>
          <w:trHeight w:val="348"/>
        </w:trPr>
        <w:tc>
          <w:tcPr>
            <w:tcW w:w="605" w:type="pct"/>
          </w:tcPr>
          <w:p w14:paraId="400C4D48"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5</w:t>
            </w:r>
          </w:p>
        </w:tc>
        <w:tc>
          <w:tcPr>
            <w:tcW w:w="605" w:type="pct"/>
          </w:tcPr>
          <w:p w14:paraId="32FD938E"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60%</w:t>
            </w:r>
          </w:p>
        </w:tc>
        <w:tc>
          <w:tcPr>
            <w:tcW w:w="605" w:type="pct"/>
            <w:vAlign w:val="center"/>
          </w:tcPr>
          <w:p w14:paraId="4512849B"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eastAsia="Gill Sans MT" w:hAnsiTheme="minorHAnsi" w:cstheme="minorHAnsi"/>
                <w:sz w:val="22"/>
                <w:szCs w:val="22"/>
                <w:rtl/>
              </w:rPr>
              <w:t>3</w:t>
            </w:r>
          </w:p>
        </w:tc>
        <w:tc>
          <w:tcPr>
            <w:tcW w:w="3185" w:type="pct"/>
            <w:vAlign w:val="center"/>
          </w:tcPr>
          <w:p w14:paraId="7275F5DD" w14:textId="77777777" w:rsidR="00745DAE" w:rsidRPr="00745DAE" w:rsidRDefault="00745DAE" w:rsidP="00A30023">
            <w:pPr>
              <w:bidi/>
              <w:rPr>
                <w:rFonts w:asciiTheme="minorHAnsi" w:hAnsiTheme="minorHAnsi" w:cstheme="minorHAnsi"/>
                <w:sz w:val="22"/>
                <w:szCs w:val="22"/>
              </w:rPr>
            </w:pPr>
            <w:r w:rsidRPr="00745DAE">
              <w:rPr>
                <w:rFonts w:asciiTheme="minorHAnsi" w:hAnsiTheme="minorHAnsi" w:cstheme="minorHAnsi"/>
                <w:sz w:val="22"/>
                <w:szCs w:val="22"/>
                <w:rtl/>
              </w:rPr>
              <w:t>القدرة على تلبية الاحتياجات المتزايدة</w:t>
            </w:r>
          </w:p>
        </w:tc>
      </w:tr>
      <w:tr w:rsidR="00745DAE" w:rsidRPr="00745DAE" w14:paraId="01313D03" w14:textId="77777777" w:rsidTr="00A30023">
        <w:trPr>
          <w:trHeight w:val="348"/>
        </w:trPr>
        <w:tc>
          <w:tcPr>
            <w:tcW w:w="605" w:type="pct"/>
          </w:tcPr>
          <w:p w14:paraId="0FC2138B"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3</w:t>
            </w:r>
          </w:p>
        </w:tc>
        <w:tc>
          <w:tcPr>
            <w:tcW w:w="605" w:type="pct"/>
          </w:tcPr>
          <w:p w14:paraId="2374629C"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100%</w:t>
            </w:r>
          </w:p>
        </w:tc>
        <w:tc>
          <w:tcPr>
            <w:tcW w:w="605" w:type="pct"/>
            <w:vAlign w:val="center"/>
          </w:tcPr>
          <w:p w14:paraId="42F7CD78"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eastAsia="Gill Sans MT" w:hAnsiTheme="minorHAnsi" w:cstheme="minorHAnsi"/>
                <w:sz w:val="22"/>
                <w:szCs w:val="22"/>
                <w:rtl/>
              </w:rPr>
              <w:t>3</w:t>
            </w:r>
          </w:p>
        </w:tc>
        <w:tc>
          <w:tcPr>
            <w:tcW w:w="3185" w:type="pct"/>
            <w:vAlign w:val="center"/>
          </w:tcPr>
          <w:p w14:paraId="3792436B" w14:textId="77777777" w:rsidR="00745DAE" w:rsidRPr="00745DAE" w:rsidRDefault="00745DAE" w:rsidP="00A30023">
            <w:pPr>
              <w:bidi/>
              <w:rPr>
                <w:rFonts w:asciiTheme="minorHAnsi" w:hAnsiTheme="minorHAnsi" w:cstheme="minorHAnsi"/>
                <w:sz w:val="22"/>
                <w:szCs w:val="22"/>
                <w:rtl/>
              </w:rPr>
            </w:pPr>
            <w:r w:rsidRPr="00745DAE">
              <w:rPr>
                <w:rFonts w:asciiTheme="minorHAnsi" w:hAnsiTheme="minorHAnsi" w:cstheme="minorHAnsi"/>
                <w:sz w:val="22"/>
                <w:szCs w:val="22"/>
                <w:rtl/>
              </w:rPr>
              <w:t>استمرارية الخدمات الأساسية</w:t>
            </w:r>
          </w:p>
        </w:tc>
      </w:tr>
      <w:tr w:rsidR="00745DAE" w:rsidRPr="00745DAE" w14:paraId="67ACD3A6" w14:textId="77777777" w:rsidTr="00A30023">
        <w:trPr>
          <w:trHeight w:val="348"/>
        </w:trPr>
        <w:tc>
          <w:tcPr>
            <w:tcW w:w="605" w:type="pct"/>
          </w:tcPr>
          <w:p w14:paraId="58FE4719"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3</w:t>
            </w:r>
          </w:p>
        </w:tc>
        <w:tc>
          <w:tcPr>
            <w:tcW w:w="605" w:type="pct"/>
          </w:tcPr>
          <w:p w14:paraId="2DFA6DF7"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100%</w:t>
            </w:r>
          </w:p>
        </w:tc>
        <w:tc>
          <w:tcPr>
            <w:tcW w:w="605" w:type="pct"/>
            <w:vAlign w:val="center"/>
          </w:tcPr>
          <w:p w14:paraId="7B59608A"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eastAsia="Gill Sans MT" w:hAnsiTheme="minorHAnsi" w:cstheme="minorHAnsi"/>
                <w:sz w:val="22"/>
                <w:szCs w:val="22"/>
                <w:rtl/>
              </w:rPr>
              <w:t>3</w:t>
            </w:r>
          </w:p>
        </w:tc>
        <w:tc>
          <w:tcPr>
            <w:tcW w:w="3185" w:type="pct"/>
            <w:vAlign w:val="center"/>
          </w:tcPr>
          <w:p w14:paraId="2ED976BC" w14:textId="77777777" w:rsidR="00745DAE" w:rsidRPr="00745DAE" w:rsidRDefault="00745DAE" w:rsidP="00A30023">
            <w:pPr>
              <w:bidi/>
              <w:rPr>
                <w:rFonts w:asciiTheme="minorHAnsi" w:hAnsiTheme="minorHAnsi" w:cstheme="minorHAnsi"/>
                <w:sz w:val="22"/>
                <w:szCs w:val="22"/>
              </w:rPr>
            </w:pPr>
            <w:r w:rsidRPr="00745DAE">
              <w:rPr>
                <w:rFonts w:asciiTheme="minorHAnsi" w:hAnsiTheme="minorHAnsi" w:cstheme="minorHAnsi"/>
                <w:sz w:val="22"/>
                <w:szCs w:val="22"/>
                <w:rtl/>
              </w:rPr>
              <w:t>سرعة التعرف على الحالات</w:t>
            </w:r>
          </w:p>
        </w:tc>
      </w:tr>
      <w:tr w:rsidR="00745DAE" w:rsidRPr="00745DAE" w14:paraId="7923D357" w14:textId="77777777" w:rsidTr="00A30023">
        <w:trPr>
          <w:trHeight w:val="336"/>
        </w:trPr>
        <w:tc>
          <w:tcPr>
            <w:tcW w:w="605" w:type="pct"/>
          </w:tcPr>
          <w:p w14:paraId="6C4080D6"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4</w:t>
            </w:r>
          </w:p>
        </w:tc>
        <w:tc>
          <w:tcPr>
            <w:tcW w:w="605" w:type="pct"/>
          </w:tcPr>
          <w:p w14:paraId="019B836A"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75%</w:t>
            </w:r>
          </w:p>
        </w:tc>
        <w:tc>
          <w:tcPr>
            <w:tcW w:w="605" w:type="pct"/>
            <w:vAlign w:val="center"/>
          </w:tcPr>
          <w:p w14:paraId="460D1BC0"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eastAsia="Gill Sans MT" w:hAnsiTheme="minorHAnsi" w:cstheme="minorHAnsi"/>
                <w:sz w:val="22"/>
                <w:szCs w:val="22"/>
                <w:rtl/>
              </w:rPr>
              <w:t>3</w:t>
            </w:r>
          </w:p>
        </w:tc>
        <w:tc>
          <w:tcPr>
            <w:tcW w:w="3185" w:type="pct"/>
            <w:vAlign w:val="center"/>
          </w:tcPr>
          <w:p w14:paraId="7FEE6EF6" w14:textId="77777777" w:rsidR="00745DAE" w:rsidRPr="00745DAE" w:rsidRDefault="00745DAE" w:rsidP="00A30023">
            <w:pPr>
              <w:bidi/>
              <w:rPr>
                <w:rFonts w:asciiTheme="minorHAnsi" w:hAnsiTheme="minorHAnsi" w:cstheme="minorHAnsi"/>
                <w:sz w:val="22"/>
                <w:szCs w:val="22"/>
                <w:rtl/>
              </w:rPr>
            </w:pPr>
            <w:r w:rsidRPr="00745DAE">
              <w:rPr>
                <w:rFonts w:asciiTheme="minorHAnsi" w:hAnsiTheme="minorHAnsi" w:cstheme="minorHAnsi"/>
                <w:sz w:val="22"/>
                <w:szCs w:val="22"/>
                <w:rtl/>
              </w:rPr>
              <w:t>التشخيص</w:t>
            </w:r>
          </w:p>
        </w:tc>
      </w:tr>
      <w:tr w:rsidR="00745DAE" w:rsidRPr="00745DAE" w14:paraId="4A81FC8B" w14:textId="77777777" w:rsidTr="00A30023">
        <w:trPr>
          <w:trHeight w:val="348"/>
        </w:trPr>
        <w:tc>
          <w:tcPr>
            <w:tcW w:w="605" w:type="pct"/>
          </w:tcPr>
          <w:p w14:paraId="6E6FBA19"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9</w:t>
            </w:r>
          </w:p>
        </w:tc>
        <w:tc>
          <w:tcPr>
            <w:tcW w:w="605" w:type="pct"/>
          </w:tcPr>
          <w:p w14:paraId="4F4336E9"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22%</w:t>
            </w:r>
          </w:p>
        </w:tc>
        <w:tc>
          <w:tcPr>
            <w:tcW w:w="605" w:type="pct"/>
            <w:vAlign w:val="center"/>
          </w:tcPr>
          <w:p w14:paraId="609E5CCA" w14:textId="77777777" w:rsidR="00745DAE" w:rsidRPr="00745DAE" w:rsidRDefault="00745DAE" w:rsidP="00A30023">
            <w:pPr>
              <w:bidi/>
              <w:jc w:val="center"/>
              <w:rPr>
                <w:rFonts w:asciiTheme="minorHAnsi" w:eastAsia="Calibri" w:hAnsiTheme="minorHAnsi" w:cstheme="minorHAnsi"/>
                <w:sz w:val="22"/>
                <w:szCs w:val="22"/>
              </w:rPr>
            </w:pPr>
            <w:r w:rsidRPr="00745DAE">
              <w:rPr>
                <w:rFonts w:asciiTheme="minorHAnsi" w:hAnsiTheme="minorHAnsi" w:cstheme="minorHAnsi"/>
                <w:sz w:val="22"/>
                <w:szCs w:val="22"/>
                <w:rtl/>
              </w:rPr>
              <w:t>2</w:t>
            </w:r>
          </w:p>
        </w:tc>
        <w:tc>
          <w:tcPr>
            <w:tcW w:w="3185" w:type="pct"/>
            <w:vAlign w:val="center"/>
          </w:tcPr>
          <w:p w14:paraId="365A8A8C" w14:textId="77777777" w:rsidR="00745DAE" w:rsidRPr="00745DAE" w:rsidRDefault="00745DAE" w:rsidP="00A30023">
            <w:pPr>
              <w:bidi/>
              <w:rPr>
                <w:rFonts w:asciiTheme="minorHAnsi" w:hAnsiTheme="minorHAnsi" w:cstheme="minorHAnsi"/>
                <w:sz w:val="22"/>
                <w:szCs w:val="22"/>
              </w:rPr>
            </w:pPr>
            <w:r w:rsidRPr="00745DAE">
              <w:rPr>
                <w:rFonts w:asciiTheme="minorHAnsi" w:hAnsiTheme="minorHAnsi" w:cstheme="minorHAnsi"/>
                <w:sz w:val="22"/>
                <w:szCs w:val="22"/>
                <w:rtl/>
              </w:rPr>
              <w:t>العزل و التدبير العلاجي للحالات</w:t>
            </w:r>
          </w:p>
        </w:tc>
      </w:tr>
      <w:tr w:rsidR="00745DAE" w:rsidRPr="00745DAE" w14:paraId="66F4792E" w14:textId="77777777" w:rsidTr="00A30023">
        <w:trPr>
          <w:trHeight w:val="348"/>
        </w:trPr>
        <w:tc>
          <w:tcPr>
            <w:tcW w:w="605" w:type="pct"/>
          </w:tcPr>
          <w:p w14:paraId="77C2389C" w14:textId="77777777" w:rsidR="00745DAE" w:rsidRPr="00745DAE" w:rsidRDefault="00745DAE" w:rsidP="00A30023">
            <w:pPr>
              <w:bidi/>
              <w:jc w:val="center"/>
              <w:rPr>
                <w:rFonts w:asciiTheme="minorHAnsi" w:hAnsiTheme="minorHAnsi" w:cstheme="minorHAnsi"/>
                <w:sz w:val="22"/>
                <w:szCs w:val="22"/>
              </w:rPr>
            </w:pPr>
            <w:r w:rsidRPr="00745DAE">
              <w:rPr>
                <w:rFonts w:asciiTheme="minorHAnsi" w:hAnsiTheme="minorHAnsi" w:cstheme="minorHAnsi"/>
                <w:sz w:val="22"/>
                <w:szCs w:val="22"/>
              </w:rPr>
              <w:t>9</w:t>
            </w:r>
          </w:p>
        </w:tc>
        <w:tc>
          <w:tcPr>
            <w:tcW w:w="605" w:type="pct"/>
          </w:tcPr>
          <w:p w14:paraId="7102A9E3"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55%</w:t>
            </w:r>
          </w:p>
        </w:tc>
        <w:tc>
          <w:tcPr>
            <w:tcW w:w="605" w:type="pct"/>
            <w:vAlign w:val="center"/>
          </w:tcPr>
          <w:p w14:paraId="0E3C54FE"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eastAsia="Gill Sans MT" w:hAnsiTheme="minorHAnsi" w:cstheme="minorHAnsi"/>
                <w:sz w:val="22"/>
                <w:szCs w:val="22"/>
                <w:rtl/>
              </w:rPr>
              <w:t>5</w:t>
            </w:r>
          </w:p>
        </w:tc>
        <w:tc>
          <w:tcPr>
            <w:tcW w:w="3185" w:type="pct"/>
            <w:vAlign w:val="center"/>
          </w:tcPr>
          <w:p w14:paraId="3B953A90" w14:textId="77777777" w:rsidR="00745DAE" w:rsidRPr="00745DAE" w:rsidRDefault="00745DAE" w:rsidP="00A30023">
            <w:pPr>
              <w:bidi/>
              <w:rPr>
                <w:rFonts w:asciiTheme="minorHAnsi" w:hAnsiTheme="minorHAnsi" w:cstheme="minorHAnsi"/>
                <w:sz w:val="22"/>
                <w:szCs w:val="22"/>
              </w:rPr>
            </w:pPr>
            <w:r w:rsidRPr="00745DAE">
              <w:rPr>
                <w:rFonts w:asciiTheme="minorHAnsi" w:hAnsiTheme="minorHAnsi" w:cstheme="minorHAnsi"/>
                <w:sz w:val="22"/>
                <w:szCs w:val="22"/>
                <w:rtl/>
              </w:rPr>
              <w:t>منع العدوى والسيطرة عليها</w:t>
            </w:r>
          </w:p>
        </w:tc>
      </w:tr>
      <w:tr w:rsidR="00745DAE" w:rsidRPr="00745DAE" w14:paraId="7031CEAE" w14:textId="77777777" w:rsidTr="00A30023">
        <w:trPr>
          <w:trHeight w:val="348"/>
        </w:trPr>
        <w:tc>
          <w:tcPr>
            <w:tcW w:w="605" w:type="pct"/>
            <w:shd w:val="clear" w:color="auto" w:fill="D9D9D9" w:themeFill="background1" w:themeFillShade="D9"/>
          </w:tcPr>
          <w:p w14:paraId="4BD9D5DE" w14:textId="77777777" w:rsidR="00745DAE" w:rsidRPr="00745DAE" w:rsidRDefault="00745DAE" w:rsidP="00A30023">
            <w:pPr>
              <w:bidi/>
              <w:rPr>
                <w:rFonts w:asciiTheme="minorHAnsi" w:hAnsiTheme="minorHAnsi" w:cstheme="minorHAnsi"/>
                <w:b/>
                <w:bCs/>
                <w:sz w:val="22"/>
                <w:szCs w:val="22"/>
              </w:rPr>
            </w:pPr>
            <w:r w:rsidRPr="00745DAE">
              <w:rPr>
                <w:rFonts w:asciiTheme="minorHAnsi" w:hAnsiTheme="minorHAnsi" w:cstheme="minorHAnsi"/>
                <w:b/>
                <w:bCs/>
                <w:sz w:val="22"/>
                <w:szCs w:val="22"/>
                <w:rtl/>
              </w:rPr>
              <w:t>66%</w:t>
            </w:r>
          </w:p>
        </w:tc>
        <w:tc>
          <w:tcPr>
            <w:tcW w:w="605" w:type="pct"/>
            <w:shd w:val="clear" w:color="auto" w:fill="D9D9D9" w:themeFill="background1" w:themeFillShade="D9"/>
            <w:vAlign w:val="center"/>
          </w:tcPr>
          <w:p w14:paraId="7EEE7EA9"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62%</w:t>
            </w:r>
          </w:p>
        </w:tc>
        <w:tc>
          <w:tcPr>
            <w:tcW w:w="605" w:type="pct"/>
            <w:shd w:val="clear" w:color="auto" w:fill="D9D9D9" w:themeFill="background1" w:themeFillShade="D9"/>
            <w:vAlign w:val="center"/>
          </w:tcPr>
          <w:p w14:paraId="1E7E1182" w14:textId="77777777" w:rsidR="00745DAE" w:rsidRPr="00745DAE" w:rsidRDefault="00745DAE" w:rsidP="00A30023">
            <w:pPr>
              <w:bidi/>
              <w:jc w:val="center"/>
              <w:rPr>
                <w:rFonts w:asciiTheme="minorHAnsi" w:eastAsia="Gill Sans MT" w:hAnsiTheme="minorHAnsi" w:cstheme="minorHAnsi"/>
                <w:sz w:val="22"/>
                <w:szCs w:val="22"/>
              </w:rPr>
            </w:pPr>
            <w:r w:rsidRPr="00745DAE">
              <w:rPr>
                <w:rFonts w:asciiTheme="minorHAnsi" w:hAnsiTheme="minorHAnsi" w:cstheme="minorHAnsi"/>
                <w:sz w:val="22"/>
                <w:szCs w:val="22"/>
                <w:rtl/>
              </w:rPr>
              <w:t>41</w:t>
            </w:r>
          </w:p>
        </w:tc>
        <w:tc>
          <w:tcPr>
            <w:tcW w:w="3185" w:type="pct"/>
            <w:shd w:val="clear" w:color="auto" w:fill="D9D9D9" w:themeFill="background1" w:themeFillShade="D9"/>
            <w:vAlign w:val="center"/>
          </w:tcPr>
          <w:p w14:paraId="6572624B" w14:textId="77777777" w:rsidR="00745DAE" w:rsidRPr="00745DAE" w:rsidRDefault="00745DAE" w:rsidP="00A30023">
            <w:pPr>
              <w:bidi/>
              <w:rPr>
                <w:rFonts w:asciiTheme="minorHAnsi" w:eastAsia="Gill Sans MT" w:hAnsiTheme="minorHAnsi" w:cstheme="minorHAnsi"/>
                <w:b/>
                <w:bCs/>
                <w:sz w:val="22"/>
                <w:szCs w:val="22"/>
              </w:rPr>
            </w:pPr>
            <w:r w:rsidRPr="00745DAE">
              <w:rPr>
                <w:rFonts w:asciiTheme="minorHAnsi" w:eastAsia="Gill Sans MT" w:hAnsiTheme="minorHAnsi" w:cstheme="minorHAnsi"/>
                <w:b/>
                <w:bCs/>
                <w:sz w:val="22"/>
                <w:szCs w:val="22"/>
                <w:rtl/>
              </w:rPr>
              <w:t>الإجمالي</w:t>
            </w:r>
          </w:p>
        </w:tc>
      </w:tr>
    </w:tbl>
    <w:p w14:paraId="41D2D795" w14:textId="77777777" w:rsidR="00745DAE" w:rsidRPr="00745DAE" w:rsidRDefault="00745DAE" w:rsidP="00745DAE">
      <w:pPr>
        <w:bidi/>
        <w:rPr>
          <w:rFonts w:asciiTheme="minorHAnsi" w:eastAsia="Gill Sans MT" w:hAnsiTheme="minorHAnsi" w:cstheme="minorHAnsi"/>
          <w:szCs w:val="22"/>
        </w:rPr>
      </w:pPr>
      <w:r w:rsidRPr="00745DAE">
        <w:rPr>
          <w:rFonts w:asciiTheme="minorHAnsi" w:eastAsia="Gill Sans MT" w:hAnsiTheme="minorHAnsi" w:cstheme="minorHAnsi"/>
          <w:szCs w:val="22"/>
        </w:rPr>
        <w:br w:type="page"/>
      </w:r>
    </w:p>
    <w:p w14:paraId="50A53809" w14:textId="77777777" w:rsidR="00745DAE" w:rsidRPr="00745DAE" w:rsidRDefault="00745DAE" w:rsidP="00745DAE">
      <w:pPr>
        <w:pStyle w:val="Heading1"/>
        <w:rPr>
          <w:rFonts w:asciiTheme="minorHAnsi" w:hAnsiTheme="minorHAnsi" w:cstheme="minorHAnsi"/>
          <w:szCs w:val="32"/>
        </w:rPr>
      </w:pPr>
      <w:bookmarkStart w:id="8" w:name="_Toc94625868"/>
      <w:r w:rsidRPr="00745DAE">
        <w:rPr>
          <w:rFonts w:asciiTheme="minorHAnsi" w:hAnsiTheme="minorHAnsi" w:cstheme="minorHAnsi"/>
          <w:szCs w:val="32"/>
          <w:rtl/>
        </w:rPr>
        <w:lastRenderedPageBreak/>
        <w:t>المنهجية</w:t>
      </w:r>
      <w:bookmarkEnd w:id="8"/>
      <w:r w:rsidRPr="00745DAE">
        <w:rPr>
          <w:rFonts w:asciiTheme="minorHAnsi" w:hAnsiTheme="minorHAnsi" w:cstheme="minorHAnsi"/>
          <w:szCs w:val="32"/>
        </w:rPr>
        <w:t xml:space="preserve"> </w:t>
      </w:r>
    </w:p>
    <w:p w14:paraId="6D6380FE" w14:textId="77777777" w:rsidR="00745DAE" w:rsidRPr="00745DAE" w:rsidRDefault="00745DAE" w:rsidP="00745DAE">
      <w:pPr>
        <w:bidi/>
        <w:spacing w:after="240"/>
        <w:jc w:val="both"/>
        <w:rPr>
          <w:rFonts w:asciiTheme="minorHAnsi" w:hAnsiTheme="minorHAnsi" w:cstheme="minorHAnsi"/>
          <w:sz w:val="24"/>
          <w:lang w:eastAsia="ar-SA"/>
        </w:rPr>
      </w:pPr>
      <w:r w:rsidRPr="00745DAE">
        <w:rPr>
          <w:rFonts w:asciiTheme="minorHAnsi" w:hAnsiTheme="minorHAnsi" w:cstheme="minorHAnsi"/>
          <w:sz w:val="24"/>
          <w:rtl/>
          <w:lang w:eastAsia="ar-SA"/>
        </w:rPr>
        <w:t>تضمّن فريق التقييم مقيمين معتمدين من مجلس الاعتماد المؤسسات الصحية ومقيم من مشروع تعزيز جودة الخدمات الصحية الممول من الوكالة الأمريكية للتنمية الدولية</w:t>
      </w:r>
      <w:r w:rsidRPr="00745DAE">
        <w:rPr>
          <w:rFonts w:asciiTheme="minorHAnsi" w:hAnsiTheme="minorHAnsi" w:cstheme="minorHAnsi"/>
          <w:sz w:val="24"/>
          <w:lang w:eastAsia="ar-SA"/>
        </w:rPr>
        <w:t>.</w:t>
      </w:r>
      <w:r w:rsidRPr="00745DAE">
        <w:rPr>
          <w:rFonts w:asciiTheme="minorHAnsi" w:hAnsiTheme="minorHAnsi" w:cstheme="minorHAnsi"/>
          <w:sz w:val="24"/>
          <w:rtl/>
          <w:lang w:eastAsia="ar-SA"/>
        </w:rPr>
        <w:t xml:space="preserve"> تم إجراء التقييم لمستشفى اليرموك على مدار يوم عمل كامل بتاريخ 9/2/2022.</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745DAE" w:rsidRPr="00745DAE" w14:paraId="65729AB1" w14:textId="77777777" w:rsidTr="00A30023">
        <w:trPr>
          <w:trHeight w:val="259"/>
        </w:trPr>
        <w:tc>
          <w:tcPr>
            <w:tcW w:w="5000" w:type="pct"/>
            <w:gridSpan w:val="2"/>
            <w:shd w:val="clear" w:color="auto" w:fill="FFFFFF" w:themeFill="background1"/>
            <w:vAlign w:val="center"/>
          </w:tcPr>
          <w:p w14:paraId="1D58744E" w14:textId="77777777" w:rsidR="00745DAE" w:rsidRPr="00745DAE" w:rsidRDefault="00745DAE" w:rsidP="00A30023">
            <w:pPr>
              <w:pStyle w:val="TableCaption"/>
              <w:rPr>
                <w:rFonts w:asciiTheme="minorHAnsi" w:eastAsia="Calibri" w:hAnsiTheme="minorHAnsi" w:cstheme="minorHAnsi"/>
                <w:sz w:val="22"/>
                <w:szCs w:val="22"/>
              </w:rPr>
            </w:pPr>
            <w:r w:rsidRPr="00745DAE">
              <w:rPr>
                <w:rFonts w:asciiTheme="minorHAnsi" w:hAnsiTheme="minorHAnsi" w:cstheme="minorHAnsi"/>
                <w:sz w:val="22"/>
                <w:szCs w:val="22"/>
                <w:rtl/>
              </w:rPr>
              <w:t>جدول 2: تفاصيل التقييم</w:t>
            </w:r>
          </w:p>
        </w:tc>
      </w:tr>
      <w:tr w:rsidR="00745DAE" w:rsidRPr="00745DAE" w14:paraId="3B1355D6" w14:textId="77777777" w:rsidTr="00A30023">
        <w:trPr>
          <w:trHeight w:val="250"/>
        </w:trPr>
        <w:tc>
          <w:tcPr>
            <w:tcW w:w="2543" w:type="pct"/>
            <w:shd w:val="clear" w:color="auto" w:fill="D9D9D9" w:themeFill="background1" w:themeFillShade="D9"/>
            <w:vAlign w:val="center"/>
          </w:tcPr>
          <w:p w14:paraId="78A567A4" w14:textId="77777777" w:rsidR="00745DAE" w:rsidRPr="00745DAE" w:rsidRDefault="00745DAE" w:rsidP="00A30023">
            <w:pPr>
              <w:bidi/>
              <w:ind w:left="71"/>
              <w:rPr>
                <w:rFonts w:asciiTheme="minorHAnsi" w:eastAsia="Calibri" w:hAnsiTheme="minorHAnsi" w:cstheme="minorHAnsi"/>
                <w:szCs w:val="22"/>
              </w:rPr>
            </w:pPr>
            <w:r w:rsidRPr="00745DAE">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7C85FBA1" w14:textId="77777777" w:rsidR="00745DAE" w:rsidRPr="00745DAE" w:rsidRDefault="00745DAE" w:rsidP="00A30023">
            <w:pPr>
              <w:bidi/>
              <w:ind w:left="47"/>
              <w:rPr>
                <w:rFonts w:asciiTheme="minorHAnsi" w:eastAsia="Calibri" w:hAnsiTheme="minorHAnsi" w:cstheme="minorHAnsi"/>
                <w:szCs w:val="22"/>
              </w:rPr>
            </w:pPr>
            <w:r w:rsidRPr="00745DAE">
              <w:rPr>
                <w:rFonts w:asciiTheme="minorHAnsi" w:eastAsia="Calibri" w:hAnsiTheme="minorHAnsi" w:cstheme="minorHAnsi"/>
                <w:szCs w:val="22"/>
                <w:rtl/>
              </w:rPr>
              <w:t>فريق التقييم</w:t>
            </w:r>
          </w:p>
        </w:tc>
      </w:tr>
      <w:tr w:rsidR="00745DAE" w:rsidRPr="00745DAE" w14:paraId="0B6B2C94" w14:textId="77777777" w:rsidTr="00A30023">
        <w:trPr>
          <w:trHeight w:val="421"/>
        </w:trPr>
        <w:tc>
          <w:tcPr>
            <w:tcW w:w="2543" w:type="pct"/>
            <w:shd w:val="clear" w:color="auto" w:fill="FFFFFF"/>
            <w:vAlign w:val="center"/>
          </w:tcPr>
          <w:p w14:paraId="6FD0C071" w14:textId="77777777" w:rsidR="00745DAE" w:rsidRPr="00745DAE" w:rsidRDefault="00745DAE" w:rsidP="00A30023">
            <w:pPr>
              <w:bidi/>
              <w:ind w:left="71"/>
              <w:rPr>
                <w:rFonts w:asciiTheme="minorHAnsi" w:eastAsia="Calibri" w:hAnsiTheme="minorHAnsi" w:cstheme="minorHAnsi"/>
                <w:szCs w:val="22"/>
                <w:highlight w:val="yellow"/>
              </w:rPr>
            </w:pPr>
            <w:r w:rsidRPr="00745DAE">
              <w:rPr>
                <w:rFonts w:asciiTheme="minorHAnsi" w:hAnsiTheme="minorHAnsi" w:cstheme="minorHAnsi"/>
                <w:szCs w:val="22"/>
                <w:rtl/>
                <w:lang w:eastAsia="ar-SA"/>
              </w:rPr>
              <w:t>مقيم معتمد من مجلس اعتماد المؤسسات الصحية</w:t>
            </w:r>
          </w:p>
        </w:tc>
        <w:tc>
          <w:tcPr>
            <w:tcW w:w="2457" w:type="pct"/>
            <w:shd w:val="clear" w:color="auto" w:fill="FFFFFF"/>
          </w:tcPr>
          <w:p w14:paraId="367396C1" w14:textId="77777777" w:rsidR="00745DAE" w:rsidRPr="00745DAE" w:rsidRDefault="00745DAE" w:rsidP="00A30023">
            <w:pPr>
              <w:bidi/>
              <w:ind w:left="47"/>
              <w:rPr>
                <w:rFonts w:asciiTheme="minorHAnsi" w:eastAsia="Calibri" w:hAnsiTheme="minorHAnsi" w:cstheme="minorHAnsi"/>
                <w:szCs w:val="22"/>
              </w:rPr>
            </w:pPr>
            <w:r w:rsidRPr="00745DAE">
              <w:rPr>
                <w:rFonts w:asciiTheme="minorHAnsi" w:hAnsiTheme="minorHAnsi" w:cstheme="minorHAnsi"/>
                <w:szCs w:val="22"/>
                <w:rtl/>
                <w:lang w:eastAsia="ar-SA"/>
              </w:rPr>
              <w:t xml:space="preserve">د.أمجد بني هاني  </w:t>
            </w:r>
          </w:p>
        </w:tc>
      </w:tr>
      <w:tr w:rsidR="00745DAE" w:rsidRPr="00745DAE" w14:paraId="4976701A" w14:textId="77777777" w:rsidTr="00A30023">
        <w:trPr>
          <w:trHeight w:val="346"/>
        </w:trPr>
        <w:tc>
          <w:tcPr>
            <w:tcW w:w="2543" w:type="pct"/>
            <w:shd w:val="clear" w:color="auto" w:fill="FFFFFF"/>
            <w:vAlign w:val="center"/>
          </w:tcPr>
          <w:p w14:paraId="2999E1AA" w14:textId="77777777" w:rsidR="00745DAE" w:rsidRPr="00745DAE" w:rsidRDefault="00745DAE" w:rsidP="00A30023">
            <w:pPr>
              <w:bidi/>
              <w:ind w:left="71"/>
              <w:rPr>
                <w:rFonts w:asciiTheme="minorHAnsi" w:eastAsia="Calibri" w:hAnsiTheme="minorHAnsi" w:cstheme="minorHAnsi"/>
                <w:szCs w:val="22"/>
                <w:highlight w:val="yellow"/>
              </w:rPr>
            </w:pPr>
            <w:r w:rsidRPr="00745DAE">
              <w:rPr>
                <w:rFonts w:asciiTheme="minorHAnsi" w:hAnsiTheme="minorHAnsi" w:cstheme="minorHAnsi"/>
                <w:szCs w:val="22"/>
                <w:rtl/>
                <w:lang w:eastAsia="ar-SA"/>
              </w:rPr>
              <w:t>مقيم معتمد من مجلس اعتماد المؤسسات الصحية</w:t>
            </w:r>
          </w:p>
        </w:tc>
        <w:tc>
          <w:tcPr>
            <w:tcW w:w="2457" w:type="pct"/>
            <w:shd w:val="clear" w:color="auto" w:fill="FFFFFF"/>
          </w:tcPr>
          <w:p w14:paraId="0F72FD91" w14:textId="77777777" w:rsidR="00745DAE" w:rsidRPr="00745DAE" w:rsidRDefault="00745DAE" w:rsidP="00A30023">
            <w:pPr>
              <w:bidi/>
              <w:ind w:left="47"/>
              <w:rPr>
                <w:rFonts w:asciiTheme="minorHAnsi" w:eastAsia="Calibri" w:hAnsiTheme="minorHAnsi" w:cstheme="minorHAnsi"/>
                <w:szCs w:val="22"/>
              </w:rPr>
            </w:pPr>
            <w:r w:rsidRPr="00745DAE">
              <w:rPr>
                <w:rFonts w:asciiTheme="minorHAnsi" w:hAnsiTheme="minorHAnsi" w:cstheme="minorHAnsi"/>
                <w:szCs w:val="22"/>
                <w:rtl/>
              </w:rPr>
              <w:t>السيد: اياد غنيمات</w:t>
            </w:r>
          </w:p>
        </w:tc>
      </w:tr>
      <w:tr w:rsidR="00745DAE" w:rsidRPr="00745DAE" w14:paraId="769A4C69" w14:textId="77777777" w:rsidTr="00A30023">
        <w:trPr>
          <w:trHeight w:val="346"/>
        </w:trPr>
        <w:tc>
          <w:tcPr>
            <w:tcW w:w="2543" w:type="pct"/>
            <w:shd w:val="clear" w:color="auto" w:fill="FFFFFF"/>
          </w:tcPr>
          <w:p w14:paraId="5FB779C6"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مقيّم جاهزية مستشفيات ومراكز صحية للتعامل مع جائحة كوفيد-19معتمد</w:t>
            </w:r>
          </w:p>
          <w:p w14:paraId="1CC78317" w14:textId="77777777" w:rsidR="00745DAE" w:rsidRPr="00745DAE" w:rsidRDefault="00745DAE" w:rsidP="00A30023">
            <w:pPr>
              <w:bidi/>
              <w:ind w:left="71"/>
              <w:rPr>
                <w:rFonts w:asciiTheme="minorHAnsi" w:hAnsiTheme="minorHAnsi" w:cstheme="minorHAnsi"/>
                <w:szCs w:val="22"/>
                <w:rtl/>
                <w:lang w:eastAsia="ar-SA"/>
              </w:rPr>
            </w:pPr>
            <w:r w:rsidRPr="00745DAE">
              <w:rPr>
                <w:rFonts w:asciiTheme="minorHAnsi" w:hAnsiTheme="minorHAnsi" w:cstheme="minorHAnsi"/>
                <w:szCs w:val="22"/>
                <w:rtl/>
              </w:rPr>
              <w:t>رئيسة وحدة الجودة (مستشفى الأميرة بديعة التعليمي)</w:t>
            </w:r>
          </w:p>
        </w:tc>
        <w:tc>
          <w:tcPr>
            <w:tcW w:w="2457" w:type="pct"/>
            <w:shd w:val="clear" w:color="auto" w:fill="FFFFFF"/>
          </w:tcPr>
          <w:p w14:paraId="2CFCBAE2" w14:textId="77777777" w:rsidR="00745DAE" w:rsidRPr="00745DAE" w:rsidRDefault="00745DAE" w:rsidP="00A30023">
            <w:pPr>
              <w:bidi/>
              <w:ind w:left="47"/>
              <w:rPr>
                <w:rFonts w:asciiTheme="minorHAnsi" w:hAnsiTheme="minorHAnsi" w:cstheme="minorHAnsi"/>
                <w:szCs w:val="22"/>
                <w:rtl/>
              </w:rPr>
            </w:pPr>
            <w:r w:rsidRPr="00745DAE">
              <w:rPr>
                <w:rFonts w:asciiTheme="minorHAnsi" w:hAnsiTheme="minorHAnsi" w:cstheme="minorHAnsi"/>
                <w:szCs w:val="22"/>
                <w:rtl/>
              </w:rPr>
              <w:t>دانا عبيدات</w:t>
            </w:r>
          </w:p>
        </w:tc>
      </w:tr>
      <w:tr w:rsidR="00745DAE" w:rsidRPr="00745DAE" w14:paraId="5B712BDE" w14:textId="77777777" w:rsidTr="00A30023">
        <w:trPr>
          <w:trHeight w:val="346"/>
        </w:trPr>
        <w:tc>
          <w:tcPr>
            <w:tcW w:w="2543" w:type="pct"/>
            <w:shd w:val="clear" w:color="auto" w:fill="FFFFFF"/>
            <w:vAlign w:val="center"/>
          </w:tcPr>
          <w:p w14:paraId="18724FF5" w14:textId="77777777" w:rsidR="00745DAE" w:rsidRPr="00745DAE" w:rsidRDefault="00745DAE" w:rsidP="00A30023">
            <w:pPr>
              <w:bidi/>
              <w:ind w:left="71"/>
              <w:rPr>
                <w:rFonts w:asciiTheme="minorHAnsi" w:hAnsiTheme="minorHAnsi" w:cstheme="minorHAnsi"/>
                <w:szCs w:val="22"/>
                <w:highlight w:val="yellow"/>
                <w:rtl/>
                <w:lang w:eastAsia="ar-SA"/>
              </w:rPr>
            </w:pPr>
            <w:r w:rsidRPr="00745DAE">
              <w:rPr>
                <w:rFonts w:asciiTheme="minorHAnsi" w:eastAsia="Calibri" w:hAnsiTheme="minorHAnsi" w:cstheme="minorHAnsi"/>
                <w:szCs w:val="22"/>
                <w:rtl/>
              </w:rPr>
              <w:t>منسق مشروع تعزيز جوده الخدمات الصحية</w:t>
            </w:r>
          </w:p>
        </w:tc>
        <w:tc>
          <w:tcPr>
            <w:tcW w:w="2457" w:type="pct"/>
            <w:shd w:val="clear" w:color="auto" w:fill="FFFFFF"/>
          </w:tcPr>
          <w:p w14:paraId="74722E8F" w14:textId="77777777" w:rsidR="00745DAE" w:rsidRPr="00745DAE" w:rsidRDefault="00745DAE" w:rsidP="00A30023">
            <w:pPr>
              <w:bidi/>
              <w:ind w:left="47"/>
              <w:rPr>
                <w:rFonts w:asciiTheme="minorHAnsi" w:hAnsiTheme="minorHAnsi" w:cstheme="minorHAnsi"/>
                <w:szCs w:val="22"/>
                <w:highlight w:val="yellow"/>
                <w:lang w:eastAsia="ar-SA"/>
              </w:rPr>
            </w:pPr>
            <w:r w:rsidRPr="00745DAE">
              <w:rPr>
                <w:rFonts w:asciiTheme="minorHAnsi" w:hAnsiTheme="minorHAnsi" w:cstheme="minorHAnsi"/>
                <w:szCs w:val="22"/>
                <w:rtl/>
                <w:lang w:eastAsia="ar-SA"/>
              </w:rPr>
              <w:t xml:space="preserve">فاطمة عفانه </w:t>
            </w:r>
          </w:p>
        </w:tc>
      </w:tr>
      <w:tr w:rsidR="00745DAE" w:rsidRPr="00745DAE" w14:paraId="54078107" w14:textId="77777777" w:rsidTr="00A30023">
        <w:trPr>
          <w:trHeight w:val="346"/>
        </w:trPr>
        <w:tc>
          <w:tcPr>
            <w:tcW w:w="2543" w:type="pct"/>
            <w:shd w:val="clear" w:color="auto" w:fill="D9D9D9" w:themeFill="background1" w:themeFillShade="D9"/>
            <w:vAlign w:val="center"/>
          </w:tcPr>
          <w:p w14:paraId="1FACD0AC" w14:textId="77777777" w:rsidR="00745DAE" w:rsidRPr="00745DAE" w:rsidRDefault="00745DAE" w:rsidP="00A30023">
            <w:pPr>
              <w:bidi/>
              <w:ind w:left="71"/>
              <w:rPr>
                <w:rFonts w:asciiTheme="minorHAnsi" w:eastAsia="Calibri" w:hAnsiTheme="minorHAnsi" w:cstheme="minorHAnsi"/>
                <w:szCs w:val="22"/>
              </w:rPr>
            </w:pPr>
            <w:r w:rsidRPr="00745DAE">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43CE14FA" w14:textId="77777777" w:rsidR="00745DAE" w:rsidRPr="00745DAE" w:rsidRDefault="00745DAE" w:rsidP="00A30023">
            <w:pPr>
              <w:bidi/>
              <w:ind w:left="47"/>
              <w:rPr>
                <w:rFonts w:asciiTheme="minorHAnsi" w:eastAsia="Calibri" w:hAnsiTheme="minorHAnsi" w:cstheme="minorHAnsi"/>
                <w:szCs w:val="22"/>
                <w:lang w:bidi="ar-JO"/>
              </w:rPr>
            </w:pPr>
            <w:r w:rsidRPr="00745DAE">
              <w:rPr>
                <w:rFonts w:asciiTheme="minorHAnsi" w:eastAsia="Calibri" w:hAnsiTheme="minorHAnsi" w:cstheme="minorHAnsi"/>
                <w:szCs w:val="22"/>
                <w:rtl/>
                <w:lang w:bidi="ar-JO"/>
              </w:rPr>
              <w:t>فريق ادارة الازمات</w:t>
            </w:r>
          </w:p>
        </w:tc>
      </w:tr>
      <w:tr w:rsidR="00745DAE" w:rsidRPr="00745DAE" w14:paraId="79A815C6" w14:textId="77777777" w:rsidTr="00A30023">
        <w:trPr>
          <w:trHeight w:val="346"/>
        </w:trPr>
        <w:tc>
          <w:tcPr>
            <w:tcW w:w="2543" w:type="pct"/>
            <w:shd w:val="clear" w:color="auto" w:fill="FFFFFF"/>
            <w:vAlign w:val="center"/>
          </w:tcPr>
          <w:p w14:paraId="3EEDCAF3" w14:textId="77777777" w:rsidR="00745DAE" w:rsidRPr="00745DAE" w:rsidRDefault="00745DAE" w:rsidP="00A30023">
            <w:pPr>
              <w:bidi/>
              <w:ind w:left="71"/>
              <w:rPr>
                <w:rFonts w:asciiTheme="minorHAnsi" w:eastAsia="Calibri" w:hAnsiTheme="minorHAnsi" w:cstheme="minorHAnsi"/>
                <w:szCs w:val="22"/>
              </w:rPr>
            </w:pPr>
            <w:r w:rsidRPr="00745DAE">
              <w:rPr>
                <w:rFonts w:asciiTheme="minorHAnsi" w:hAnsiTheme="minorHAnsi" w:cstheme="minorHAnsi"/>
                <w:szCs w:val="22"/>
                <w:rtl/>
              </w:rPr>
              <w:t>مدير المستشفى</w:t>
            </w:r>
          </w:p>
        </w:tc>
        <w:tc>
          <w:tcPr>
            <w:tcW w:w="2457" w:type="pct"/>
            <w:shd w:val="clear" w:color="auto" w:fill="FFFFFF"/>
            <w:vAlign w:val="center"/>
          </w:tcPr>
          <w:p w14:paraId="438FAB36" w14:textId="77777777" w:rsidR="00745DAE" w:rsidRPr="00745DAE" w:rsidRDefault="00745DAE" w:rsidP="00A30023">
            <w:pPr>
              <w:bidi/>
              <w:ind w:left="47"/>
              <w:rPr>
                <w:rFonts w:asciiTheme="minorHAnsi" w:eastAsia="Calibri" w:hAnsiTheme="minorHAnsi" w:cstheme="minorHAnsi"/>
                <w:szCs w:val="22"/>
              </w:rPr>
            </w:pPr>
            <w:r w:rsidRPr="00745DAE">
              <w:rPr>
                <w:rFonts w:asciiTheme="minorHAnsi" w:hAnsiTheme="minorHAnsi" w:cstheme="minorHAnsi"/>
                <w:szCs w:val="22"/>
                <w:rtl/>
                <w:lang w:bidi="ar-JO"/>
              </w:rPr>
              <w:t>د</w:t>
            </w:r>
            <w:r w:rsidRPr="00745DAE">
              <w:rPr>
                <w:rFonts w:asciiTheme="minorHAnsi" w:hAnsiTheme="minorHAnsi" w:cstheme="minorHAnsi"/>
                <w:szCs w:val="22"/>
                <w:rtl/>
              </w:rPr>
              <w:t>. احمد محسن عكور</w:t>
            </w:r>
          </w:p>
        </w:tc>
      </w:tr>
      <w:tr w:rsidR="00745DAE" w:rsidRPr="00745DAE" w14:paraId="79ED1426" w14:textId="77777777" w:rsidTr="00A30023">
        <w:trPr>
          <w:trHeight w:val="346"/>
        </w:trPr>
        <w:tc>
          <w:tcPr>
            <w:tcW w:w="2543" w:type="pct"/>
            <w:shd w:val="clear" w:color="auto" w:fill="FFFFFF"/>
            <w:vAlign w:val="center"/>
          </w:tcPr>
          <w:p w14:paraId="405840FE" w14:textId="77777777" w:rsidR="00745DAE" w:rsidRPr="00745DAE" w:rsidRDefault="00745DAE" w:rsidP="00A30023">
            <w:pPr>
              <w:bidi/>
              <w:ind w:left="71"/>
              <w:rPr>
                <w:rFonts w:asciiTheme="minorHAnsi" w:eastAsia="Calibri" w:hAnsiTheme="minorHAnsi" w:cstheme="minorHAnsi"/>
                <w:szCs w:val="22"/>
                <w:rtl/>
              </w:rPr>
            </w:pPr>
            <w:r w:rsidRPr="00745DAE">
              <w:rPr>
                <w:rFonts w:asciiTheme="minorHAnsi" w:eastAsia="Calibri" w:hAnsiTheme="minorHAnsi" w:cstheme="minorHAnsi"/>
                <w:szCs w:val="22"/>
                <w:rtl/>
              </w:rPr>
              <w:t xml:space="preserve">المدير الاداري </w:t>
            </w:r>
          </w:p>
        </w:tc>
        <w:tc>
          <w:tcPr>
            <w:tcW w:w="2457" w:type="pct"/>
            <w:shd w:val="clear" w:color="auto" w:fill="FFFFFF"/>
          </w:tcPr>
          <w:p w14:paraId="14C2380D" w14:textId="77777777" w:rsidR="00745DAE" w:rsidRPr="00745DAE" w:rsidRDefault="00745DAE" w:rsidP="00A30023">
            <w:pPr>
              <w:bidi/>
              <w:ind w:left="47"/>
              <w:rPr>
                <w:rFonts w:asciiTheme="minorHAnsi" w:hAnsiTheme="minorHAnsi" w:cstheme="minorHAnsi"/>
                <w:szCs w:val="22"/>
                <w:lang w:eastAsia="ar-SA"/>
              </w:rPr>
            </w:pPr>
            <w:r w:rsidRPr="00745DAE">
              <w:rPr>
                <w:rFonts w:asciiTheme="minorHAnsi" w:eastAsia="Calibri" w:hAnsiTheme="minorHAnsi" w:cstheme="minorHAnsi"/>
                <w:szCs w:val="22"/>
                <w:rtl/>
              </w:rPr>
              <w:t xml:space="preserve">د.مها عبد الكريم  </w:t>
            </w:r>
          </w:p>
        </w:tc>
      </w:tr>
      <w:tr w:rsidR="00745DAE" w:rsidRPr="00745DAE" w14:paraId="0CC9B5E2" w14:textId="77777777" w:rsidTr="00A30023">
        <w:trPr>
          <w:trHeight w:val="346"/>
        </w:trPr>
        <w:tc>
          <w:tcPr>
            <w:tcW w:w="2543" w:type="pct"/>
            <w:shd w:val="clear" w:color="auto" w:fill="FFFFFF"/>
            <w:vAlign w:val="center"/>
          </w:tcPr>
          <w:p w14:paraId="172AF64F" w14:textId="77777777" w:rsidR="00745DAE" w:rsidRPr="00745DAE" w:rsidRDefault="00745DAE" w:rsidP="00A30023">
            <w:pPr>
              <w:bidi/>
              <w:ind w:left="71"/>
              <w:rPr>
                <w:rFonts w:asciiTheme="minorHAnsi" w:eastAsia="Calibri" w:hAnsiTheme="minorHAnsi" w:cstheme="minorHAnsi"/>
                <w:szCs w:val="22"/>
                <w:rtl/>
              </w:rPr>
            </w:pPr>
            <w:r w:rsidRPr="00745DAE">
              <w:rPr>
                <w:rFonts w:asciiTheme="minorHAnsi" w:eastAsia="Calibri" w:hAnsiTheme="minorHAnsi" w:cstheme="minorHAnsi"/>
                <w:szCs w:val="22"/>
                <w:rtl/>
              </w:rPr>
              <w:t xml:space="preserve">رئيس قسم الاسعاف </w:t>
            </w:r>
          </w:p>
        </w:tc>
        <w:tc>
          <w:tcPr>
            <w:tcW w:w="2457" w:type="pct"/>
            <w:shd w:val="clear" w:color="auto" w:fill="FFFFFF"/>
          </w:tcPr>
          <w:p w14:paraId="6637FBF4" w14:textId="77777777" w:rsidR="00745DAE" w:rsidRPr="00745DAE" w:rsidRDefault="00745DAE" w:rsidP="00A30023">
            <w:pPr>
              <w:bidi/>
              <w:ind w:left="47"/>
              <w:rPr>
                <w:rFonts w:asciiTheme="minorHAnsi" w:hAnsiTheme="minorHAnsi" w:cstheme="minorHAnsi"/>
                <w:szCs w:val="22"/>
                <w:rtl/>
                <w:lang w:eastAsia="ar-SA"/>
              </w:rPr>
            </w:pPr>
            <w:r w:rsidRPr="00745DAE">
              <w:rPr>
                <w:rFonts w:asciiTheme="minorHAnsi" w:hAnsiTheme="minorHAnsi" w:cstheme="minorHAnsi"/>
                <w:szCs w:val="22"/>
                <w:rtl/>
                <w:lang w:eastAsia="ar-SA"/>
              </w:rPr>
              <w:t>د.ممدوح محمود مثقال</w:t>
            </w:r>
          </w:p>
        </w:tc>
      </w:tr>
      <w:tr w:rsidR="00745DAE" w:rsidRPr="00745DAE" w14:paraId="3C610FDA" w14:textId="77777777" w:rsidTr="00A30023">
        <w:trPr>
          <w:trHeight w:val="346"/>
        </w:trPr>
        <w:tc>
          <w:tcPr>
            <w:tcW w:w="2543" w:type="pct"/>
            <w:shd w:val="clear" w:color="auto" w:fill="FFFFFF"/>
            <w:vAlign w:val="center"/>
          </w:tcPr>
          <w:p w14:paraId="31534458" w14:textId="77777777" w:rsidR="00745DAE" w:rsidRPr="00745DAE" w:rsidRDefault="00745DAE" w:rsidP="00A30023">
            <w:pPr>
              <w:bidi/>
              <w:ind w:left="71"/>
              <w:rPr>
                <w:rFonts w:asciiTheme="minorHAnsi" w:eastAsia="Calibri" w:hAnsiTheme="minorHAnsi" w:cstheme="minorHAnsi"/>
                <w:szCs w:val="22"/>
                <w:rtl/>
              </w:rPr>
            </w:pPr>
            <w:r w:rsidRPr="00745DAE">
              <w:rPr>
                <w:rFonts w:asciiTheme="minorHAnsi" w:eastAsia="Calibri" w:hAnsiTheme="minorHAnsi" w:cstheme="minorHAnsi"/>
                <w:szCs w:val="22"/>
                <w:rtl/>
              </w:rPr>
              <w:t xml:space="preserve">مدير الخدمات  </w:t>
            </w:r>
          </w:p>
        </w:tc>
        <w:tc>
          <w:tcPr>
            <w:tcW w:w="2457" w:type="pct"/>
            <w:shd w:val="clear" w:color="auto" w:fill="FFFFFF"/>
          </w:tcPr>
          <w:p w14:paraId="6271A202" w14:textId="77777777" w:rsidR="00745DAE" w:rsidRPr="00745DAE" w:rsidRDefault="00745DAE" w:rsidP="00A30023">
            <w:pPr>
              <w:bidi/>
              <w:ind w:left="47"/>
              <w:rPr>
                <w:rFonts w:asciiTheme="minorHAnsi" w:hAnsiTheme="minorHAnsi" w:cstheme="minorHAnsi"/>
                <w:szCs w:val="22"/>
                <w:rtl/>
                <w:lang w:eastAsia="ar-SA"/>
              </w:rPr>
            </w:pPr>
            <w:r w:rsidRPr="00745DAE">
              <w:rPr>
                <w:rFonts w:asciiTheme="minorHAnsi" w:hAnsiTheme="minorHAnsi" w:cstheme="minorHAnsi"/>
                <w:szCs w:val="22"/>
                <w:rtl/>
                <w:lang w:eastAsia="ar-SA"/>
              </w:rPr>
              <w:t>مصطفى الطعاني</w:t>
            </w:r>
          </w:p>
        </w:tc>
      </w:tr>
      <w:tr w:rsidR="00745DAE" w:rsidRPr="00745DAE" w14:paraId="30D66FDF" w14:textId="77777777" w:rsidTr="00A30023">
        <w:trPr>
          <w:trHeight w:val="346"/>
        </w:trPr>
        <w:tc>
          <w:tcPr>
            <w:tcW w:w="2543" w:type="pct"/>
            <w:shd w:val="clear" w:color="auto" w:fill="FFFFFF"/>
            <w:vAlign w:val="center"/>
          </w:tcPr>
          <w:p w14:paraId="72A9F1F6" w14:textId="77777777" w:rsidR="00745DAE" w:rsidRPr="00745DAE" w:rsidRDefault="00745DAE" w:rsidP="00A30023">
            <w:pPr>
              <w:bidi/>
              <w:ind w:left="71"/>
              <w:rPr>
                <w:rFonts w:asciiTheme="minorHAnsi" w:eastAsia="Calibri" w:hAnsiTheme="minorHAnsi" w:cstheme="minorHAnsi"/>
                <w:szCs w:val="22"/>
                <w:rtl/>
              </w:rPr>
            </w:pPr>
            <w:r w:rsidRPr="00745DAE">
              <w:rPr>
                <w:rFonts w:asciiTheme="minorHAnsi" w:eastAsia="Calibri" w:hAnsiTheme="minorHAnsi" w:cstheme="minorHAnsi"/>
                <w:szCs w:val="22"/>
                <w:rtl/>
              </w:rPr>
              <w:t>منسق وحدة ضبط العدوى</w:t>
            </w:r>
          </w:p>
        </w:tc>
        <w:tc>
          <w:tcPr>
            <w:tcW w:w="2457" w:type="pct"/>
            <w:shd w:val="clear" w:color="auto" w:fill="FFFFFF"/>
          </w:tcPr>
          <w:p w14:paraId="7CB46D6A" w14:textId="77777777" w:rsidR="00745DAE" w:rsidRPr="00745DAE" w:rsidRDefault="00745DAE" w:rsidP="00A30023">
            <w:pPr>
              <w:bidi/>
              <w:ind w:left="47"/>
              <w:rPr>
                <w:rFonts w:asciiTheme="minorHAnsi" w:hAnsiTheme="minorHAnsi" w:cstheme="minorHAnsi"/>
                <w:szCs w:val="22"/>
                <w:lang w:eastAsia="ar-SA"/>
              </w:rPr>
            </w:pPr>
            <w:r w:rsidRPr="00745DAE">
              <w:rPr>
                <w:rFonts w:asciiTheme="minorHAnsi" w:hAnsiTheme="minorHAnsi" w:cstheme="minorHAnsi"/>
                <w:szCs w:val="22"/>
                <w:rtl/>
                <w:lang w:eastAsia="ar-SA"/>
              </w:rPr>
              <w:t>صدام عبيدات</w:t>
            </w:r>
          </w:p>
        </w:tc>
      </w:tr>
      <w:tr w:rsidR="00745DAE" w:rsidRPr="00745DAE" w14:paraId="3F32C002" w14:textId="77777777" w:rsidTr="00A30023">
        <w:trPr>
          <w:trHeight w:val="346"/>
        </w:trPr>
        <w:tc>
          <w:tcPr>
            <w:tcW w:w="2543" w:type="pct"/>
            <w:shd w:val="clear" w:color="auto" w:fill="FFFFFF"/>
            <w:vAlign w:val="center"/>
          </w:tcPr>
          <w:p w14:paraId="2D8E9B4D" w14:textId="77777777" w:rsidR="00745DAE" w:rsidRPr="00745DAE" w:rsidRDefault="00745DAE" w:rsidP="00A30023">
            <w:pPr>
              <w:bidi/>
              <w:ind w:left="71"/>
              <w:rPr>
                <w:rFonts w:asciiTheme="minorHAnsi" w:eastAsia="Calibri" w:hAnsiTheme="minorHAnsi" w:cstheme="minorHAnsi"/>
                <w:szCs w:val="22"/>
              </w:rPr>
            </w:pPr>
            <w:r w:rsidRPr="00745DAE">
              <w:rPr>
                <w:rFonts w:asciiTheme="minorHAnsi" w:eastAsia="Calibri" w:hAnsiTheme="minorHAnsi" w:cstheme="minorHAnsi"/>
                <w:szCs w:val="22"/>
                <w:rtl/>
              </w:rPr>
              <w:t>رئيس وحدة ضبط العدوى</w:t>
            </w:r>
          </w:p>
        </w:tc>
        <w:tc>
          <w:tcPr>
            <w:tcW w:w="2457" w:type="pct"/>
            <w:shd w:val="clear" w:color="auto" w:fill="FFFFFF"/>
          </w:tcPr>
          <w:p w14:paraId="52E891EB" w14:textId="77777777" w:rsidR="00745DAE" w:rsidRPr="00745DAE" w:rsidRDefault="00745DAE" w:rsidP="00A30023">
            <w:pPr>
              <w:bidi/>
              <w:ind w:left="47"/>
              <w:rPr>
                <w:rFonts w:asciiTheme="minorHAnsi" w:eastAsia="Calibri" w:hAnsiTheme="minorHAnsi" w:cstheme="minorHAnsi"/>
                <w:szCs w:val="22"/>
              </w:rPr>
            </w:pPr>
            <w:r w:rsidRPr="00745DAE">
              <w:rPr>
                <w:rFonts w:asciiTheme="minorHAnsi" w:eastAsia="Calibri" w:hAnsiTheme="minorHAnsi" w:cstheme="minorHAnsi"/>
                <w:szCs w:val="22"/>
                <w:rtl/>
              </w:rPr>
              <w:t xml:space="preserve">سهام عبيدات </w:t>
            </w:r>
          </w:p>
        </w:tc>
      </w:tr>
      <w:tr w:rsidR="00745DAE" w:rsidRPr="00745DAE" w14:paraId="546EA785" w14:textId="77777777" w:rsidTr="00A30023">
        <w:trPr>
          <w:trHeight w:val="346"/>
        </w:trPr>
        <w:tc>
          <w:tcPr>
            <w:tcW w:w="2543" w:type="pct"/>
            <w:shd w:val="clear" w:color="auto" w:fill="FFFFFF"/>
            <w:vAlign w:val="center"/>
          </w:tcPr>
          <w:p w14:paraId="18FCEC30" w14:textId="77777777" w:rsidR="00745DAE" w:rsidRPr="00745DAE" w:rsidRDefault="00745DAE" w:rsidP="00A30023">
            <w:pPr>
              <w:bidi/>
              <w:ind w:left="71"/>
              <w:rPr>
                <w:rFonts w:asciiTheme="minorHAnsi" w:eastAsia="Calibri" w:hAnsiTheme="minorHAnsi" w:cstheme="minorHAnsi"/>
                <w:szCs w:val="22"/>
                <w:rtl/>
              </w:rPr>
            </w:pPr>
            <w:r w:rsidRPr="00745DAE">
              <w:rPr>
                <w:rFonts w:asciiTheme="minorHAnsi" w:eastAsia="Calibri" w:hAnsiTheme="minorHAnsi" w:cstheme="minorHAnsi"/>
                <w:szCs w:val="22"/>
                <w:rtl/>
              </w:rPr>
              <w:t>رئيس قسم النسائية والتوليد</w:t>
            </w:r>
          </w:p>
        </w:tc>
        <w:tc>
          <w:tcPr>
            <w:tcW w:w="2457" w:type="pct"/>
            <w:shd w:val="clear" w:color="auto" w:fill="FFFFFF"/>
          </w:tcPr>
          <w:p w14:paraId="39FDB0A6" w14:textId="77777777" w:rsidR="00745DAE" w:rsidRPr="00745DAE" w:rsidRDefault="00745DAE" w:rsidP="00A30023">
            <w:pPr>
              <w:bidi/>
              <w:ind w:left="47"/>
              <w:rPr>
                <w:rFonts w:asciiTheme="minorHAnsi" w:eastAsia="Calibri" w:hAnsiTheme="minorHAnsi" w:cstheme="minorHAnsi"/>
                <w:szCs w:val="22"/>
                <w:rtl/>
              </w:rPr>
            </w:pPr>
            <w:r w:rsidRPr="00745DAE">
              <w:rPr>
                <w:rFonts w:asciiTheme="minorHAnsi" w:eastAsia="Calibri" w:hAnsiTheme="minorHAnsi" w:cstheme="minorHAnsi"/>
                <w:szCs w:val="22"/>
                <w:rtl/>
              </w:rPr>
              <w:t xml:space="preserve">د.وليد صلاح  </w:t>
            </w:r>
          </w:p>
        </w:tc>
      </w:tr>
      <w:tr w:rsidR="00745DAE" w:rsidRPr="00745DAE" w14:paraId="76537F39" w14:textId="77777777" w:rsidTr="00A30023">
        <w:trPr>
          <w:trHeight w:val="346"/>
        </w:trPr>
        <w:tc>
          <w:tcPr>
            <w:tcW w:w="2543" w:type="pct"/>
            <w:shd w:val="clear" w:color="auto" w:fill="FFFFFF"/>
            <w:vAlign w:val="center"/>
          </w:tcPr>
          <w:p w14:paraId="341D83A4" w14:textId="12F4CEB8" w:rsidR="00745DAE" w:rsidRPr="00745DAE" w:rsidRDefault="00745DAE" w:rsidP="00A30023">
            <w:pPr>
              <w:bidi/>
              <w:ind w:left="71"/>
              <w:rPr>
                <w:rFonts w:asciiTheme="minorHAnsi" w:eastAsia="Calibri" w:hAnsiTheme="minorHAnsi" w:cstheme="minorHAnsi"/>
                <w:szCs w:val="22"/>
                <w:rtl/>
              </w:rPr>
            </w:pPr>
            <w:r w:rsidRPr="00745DAE">
              <w:rPr>
                <w:rFonts w:asciiTheme="minorHAnsi" w:eastAsia="Calibri" w:hAnsiTheme="minorHAnsi" w:cstheme="minorHAnsi"/>
                <w:szCs w:val="22"/>
                <w:rtl/>
              </w:rPr>
              <w:t xml:space="preserve">رئيس وحدة </w:t>
            </w:r>
            <w:r w:rsidR="00CD653F">
              <w:rPr>
                <w:rFonts w:asciiTheme="minorHAnsi" w:eastAsia="Calibri" w:hAnsiTheme="minorHAnsi" w:cstheme="minorHAnsi" w:hint="cs"/>
                <w:szCs w:val="22"/>
                <w:rtl/>
              </w:rPr>
              <w:t xml:space="preserve">الجودة </w:t>
            </w:r>
            <w:r w:rsidRPr="00745DAE">
              <w:rPr>
                <w:rFonts w:asciiTheme="minorHAnsi" w:eastAsia="Calibri" w:hAnsiTheme="minorHAnsi" w:cstheme="minorHAnsi"/>
                <w:szCs w:val="22"/>
                <w:rtl/>
              </w:rPr>
              <w:t xml:space="preserve"> </w:t>
            </w:r>
          </w:p>
        </w:tc>
        <w:tc>
          <w:tcPr>
            <w:tcW w:w="2457" w:type="pct"/>
            <w:shd w:val="clear" w:color="auto" w:fill="FFFFFF"/>
          </w:tcPr>
          <w:p w14:paraId="6B4FFAC0" w14:textId="77777777" w:rsidR="00745DAE" w:rsidRPr="00745DAE" w:rsidRDefault="00745DAE" w:rsidP="00A30023">
            <w:pPr>
              <w:bidi/>
              <w:ind w:left="47"/>
              <w:rPr>
                <w:rFonts w:asciiTheme="minorHAnsi" w:eastAsia="Calibri" w:hAnsiTheme="minorHAnsi" w:cstheme="minorHAnsi"/>
                <w:szCs w:val="22"/>
                <w:rtl/>
              </w:rPr>
            </w:pPr>
            <w:r w:rsidRPr="00745DAE">
              <w:rPr>
                <w:rFonts w:asciiTheme="minorHAnsi" w:hAnsiTheme="minorHAnsi" w:cstheme="minorHAnsi"/>
                <w:szCs w:val="22"/>
                <w:rtl/>
                <w:lang w:eastAsia="ar-SA"/>
              </w:rPr>
              <w:t xml:space="preserve"> </w:t>
            </w:r>
            <w:r w:rsidRPr="00745DAE">
              <w:rPr>
                <w:rFonts w:asciiTheme="minorHAnsi" w:eastAsia="Calibri" w:hAnsiTheme="minorHAnsi" w:cstheme="minorHAnsi"/>
                <w:szCs w:val="22"/>
                <w:rtl/>
              </w:rPr>
              <w:t xml:space="preserve">منى الصلاحات </w:t>
            </w:r>
          </w:p>
        </w:tc>
      </w:tr>
    </w:tbl>
    <w:p w14:paraId="7C44A810" w14:textId="77777777" w:rsidR="00745DAE" w:rsidRPr="00745DAE" w:rsidRDefault="00745DAE" w:rsidP="00745DAE">
      <w:pPr>
        <w:bidi/>
        <w:spacing w:before="240"/>
        <w:rPr>
          <w:rFonts w:asciiTheme="minorHAnsi" w:eastAsia="Calibri" w:hAnsiTheme="minorHAnsi" w:cstheme="minorHAnsi"/>
          <w:sz w:val="24"/>
        </w:rPr>
      </w:pPr>
      <w:r w:rsidRPr="00745DAE">
        <w:rPr>
          <w:rFonts w:asciiTheme="minorHAnsi" w:eastAsia="Calibri" w:hAnsiTheme="minorHAnsi" w:cstheme="minorHAnsi"/>
          <w:sz w:val="24"/>
          <w:rtl/>
        </w:rPr>
        <w:t xml:space="preserve">قام فريق المتعدد الاختصاصات بتقييم جاهزية مستشفى اليرموك لوظائف الاستجابة </w:t>
      </w:r>
      <w:r w:rsidRPr="00745DAE">
        <w:rPr>
          <w:rFonts w:asciiTheme="minorHAnsi" w:eastAsia="Calibri" w:hAnsiTheme="minorHAnsi" w:cstheme="minorHAnsi"/>
          <w:sz w:val="24"/>
          <w:rtl/>
          <w:lang w:bidi="ar-JO"/>
        </w:rPr>
        <w:t>العشرة</w:t>
      </w:r>
      <w:r w:rsidRPr="00745DAE">
        <w:rPr>
          <w:rFonts w:asciiTheme="minorHAnsi" w:eastAsia="Calibri" w:hAnsiTheme="minorHAnsi" w:cstheme="minorHAnsi"/>
          <w:sz w:val="24"/>
          <w:rtl/>
        </w:rPr>
        <w:t xml:space="preserve"> بحسب القائمة المرجعية لاستعداد المستشفيات لجائحة فيروس كوفيد-19 المحدثة وهي:</w:t>
      </w:r>
    </w:p>
    <w:p w14:paraId="70F05F7A"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color w:val="0D0D0D" w:themeColor="text1" w:themeTint="F2"/>
          <w:sz w:val="24"/>
          <w:szCs w:val="24"/>
        </w:rPr>
      </w:pPr>
      <w:r w:rsidRPr="00745DAE">
        <w:rPr>
          <w:rFonts w:asciiTheme="minorHAnsi" w:hAnsiTheme="minorHAnsi" w:cstheme="minorHAnsi"/>
          <w:color w:val="0D0D0D" w:themeColor="text1" w:themeTint="F2"/>
          <w:sz w:val="24"/>
          <w:szCs w:val="24"/>
          <w:rtl/>
        </w:rPr>
        <w:t>القيادة والتنسيق.</w:t>
      </w:r>
    </w:p>
    <w:p w14:paraId="508BBA4A"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 xml:space="preserve">الدعم التشغيلي واللوجستي وإدارة </w:t>
      </w:r>
      <w:r w:rsidRPr="00745DAE">
        <w:rPr>
          <w:rFonts w:asciiTheme="minorHAnsi" w:hAnsiTheme="minorHAnsi" w:cstheme="minorHAnsi"/>
          <w:sz w:val="24"/>
          <w:szCs w:val="24"/>
          <w:rtl/>
          <w:lang w:bidi="ar-JO"/>
        </w:rPr>
        <w:t>الإمدادات</w:t>
      </w:r>
      <w:r w:rsidRPr="00745DAE">
        <w:rPr>
          <w:rFonts w:asciiTheme="minorHAnsi" w:hAnsiTheme="minorHAnsi" w:cstheme="minorHAnsi"/>
          <w:sz w:val="24"/>
          <w:szCs w:val="24"/>
          <w:rtl/>
        </w:rPr>
        <w:t>.</w:t>
      </w:r>
    </w:p>
    <w:p w14:paraId="1B76832D"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المعلومات والتواصل.</w:t>
      </w:r>
    </w:p>
    <w:p w14:paraId="2C93041B"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الموارد البشرية.</w:t>
      </w:r>
    </w:p>
    <w:p w14:paraId="1F114079"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القدرة على تلبية الاحتياجات المتزايدة سرعة التعرف على الحالات.</w:t>
      </w:r>
    </w:p>
    <w:p w14:paraId="73E3326D"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استمرارية الخدمات الأساسية</w:t>
      </w:r>
    </w:p>
    <w:p w14:paraId="6E1282F2"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سرعة التعرف على الحالات</w:t>
      </w:r>
    </w:p>
    <w:p w14:paraId="573667C9"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التشخيص</w:t>
      </w:r>
    </w:p>
    <w:p w14:paraId="5D387D2F" w14:textId="77777777" w:rsidR="00745DAE" w:rsidRP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العزل و التدبير العلاجي للحالات</w:t>
      </w:r>
    </w:p>
    <w:p w14:paraId="5B2754E1" w14:textId="01711D8F" w:rsidR="00745DAE" w:rsidRDefault="00745DAE" w:rsidP="00745DAE">
      <w:pPr>
        <w:pStyle w:val="ListParagraph"/>
        <w:numPr>
          <w:ilvl w:val="0"/>
          <w:numId w:val="9"/>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منع العدوى والسيطرة عليها.</w:t>
      </w:r>
    </w:p>
    <w:p w14:paraId="6B87B6F0" w14:textId="77777777" w:rsidR="00DA5CB1" w:rsidRPr="00745DAE" w:rsidRDefault="00DA5CB1" w:rsidP="00DA5CB1">
      <w:pPr>
        <w:pStyle w:val="ListParagraph"/>
        <w:bidi/>
        <w:spacing w:after="0"/>
        <w:ind w:left="571"/>
        <w:jc w:val="both"/>
        <w:rPr>
          <w:rFonts w:asciiTheme="minorHAnsi" w:hAnsiTheme="minorHAnsi" w:cstheme="minorHAnsi"/>
          <w:sz w:val="24"/>
          <w:szCs w:val="24"/>
          <w:rtl/>
        </w:rPr>
      </w:pPr>
    </w:p>
    <w:p w14:paraId="0EF02FA8" w14:textId="0167EE5A" w:rsidR="00745DAE" w:rsidRDefault="00745DAE" w:rsidP="00745DAE">
      <w:pPr>
        <w:bidi/>
        <w:jc w:val="both"/>
        <w:rPr>
          <w:rFonts w:asciiTheme="minorHAnsi" w:hAnsiTheme="minorHAnsi" w:cstheme="minorHAnsi"/>
          <w:sz w:val="24"/>
        </w:rPr>
      </w:pPr>
      <w:r w:rsidRPr="00745DAE">
        <w:rPr>
          <w:rFonts w:asciiTheme="minorHAnsi" w:hAnsiTheme="minorHAnsi" w:cstheme="minorHAnsi"/>
          <w:sz w:val="24"/>
          <w:rtl/>
        </w:rPr>
        <w:t xml:space="preserve">تشمل </w:t>
      </w:r>
      <w:r w:rsidRPr="00745DAE">
        <w:rPr>
          <w:rFonts w:asciiTheme="minorHAnsi" w:eastAsia="Calibri" w:hAnsiTheme="minorHAnsi" w:cstheme="minorHAnsi"/>
          <w:sz w:val="24"/>
          <w:rtl/>
        </w:rPr>
        <w:t>وظائف</w:t>
      </w:r>
      <w:r w:rsidRPr="00745DAE">
        <w:rPr>
          <w:rFonts w:asciiTheme="minorHAnsi" w:hAnsiTheme="minorHAnsi" w:cstheme="minorHAnsi"/>
          <w:sz w:val="24"/>
          <w:rtl/>
        </w:rPr>
        <w:t xml:space="preserve"> الاستجابة العشرة 66  نشاطاً. تم قياس الجاهزية والمداخلات المطبقة للأنشطة لتحديد مستوى الجاهزية لكل منها.</w:t>
      </w:r>
    </w:p>
    <w:p w14:paraId="0B2FB28A" w14:textId="77777777" w:rsidR="00DA5CB1" w:rsidRPr="00745DAE" w:rsidRDefault="00DA5CB1" w:rsidP="00DA5CB1">
      <w:pPr>
        <w:bidi/>
        <w:jc w:val="both"/>
        <w:rPr>
          <w:rFonts w:asciiTheme="minorHAnsi" w:hAnsiTheme="minorHAnsi" w:cstheme="minorHAnsi"/>
          <w:sz w:val="24"/>
        </w:rPr>
      </w:pPr>
    </w:p>
    <w:p w14:paraId="2F60F36F" w14:textId="3FE10252" w:rsidR="00745DAE" w:rsidRDefault="00745DAE" w:rsidP="00745DAE">
      <w:pPr>
        <w:bidi/>
        <w:spacing w:before="240"/>
        <w:rPr>
          <w:rFonts w:asciiTheme="minorHAnsi" w:hAnsiTheme="minorHAnsi" w:cstheme="minorHAnsi"/>
          <w:sz w:val="24"/>
        </w:rPr>
      </w:pPr>
      <w:r w:rsidRPr="00745DAE">
        <w:rPr>
          <w:rFonts w:asciiTheme="minorHAnsi" w:hAnsiTheme="minorHAnsi" w:cstheme="minorHAnsi"/>
          <w:sz w:val="24"/>
          <w:rtl/>
        </w:rPr>
        <w:lastRenderedPageBreak/>
        <w:t>عند التحقق من كل نشاط ضمن وظائف الاستجابة، يستطيع المقيمين تحديد النتيجة بواحدة من ثلاثة خيارات وهي:</w:t>
      </w:r>
    </w:p>
    <w:p w14:paraId="3622CCE2" w14:textId="77777777" w:rsidR="00DA5CB1" w:rsidRPr="00745DAE" w:rsidRDefault="00DA5CB1" w:rsidP="00DA5CB1">
      <w:pPr>
        <w:bidi/>
        <w:spacing w:before="240"/>
        <w:rPr>
          <w:rFonts w:asciiTheme="minorHAnsi" w:hAnsiTheme="minorHAnsi" w:cstheme="minorHAnsi"/>
          <w:sz w:val="24"/>
        </w:rPr>
      </w:pPr>
    </w:p>
    <w:p w14:paraId="3567B407" w14:textId="77777777" w:rsidR="00745DAE" w:rsidRPr="00745DAE" w:rsidRDefault="00745DAE" w:rsidP="00745DAE">
      <w:pPr>
        <w:pStyle w:val="ListParagraph"/>
        <w:numPr>
          <w:ilvl w:val="0"/>
          <w:numId w:val="5"/>
        </w:numPr>
        <w:bidi/>
        <w:spacing w:after="0"/>
        <w:ind w:left="630" w:hanging="567"/>
        <w:jc w:val="both"/>
        <w:rPr>
          <w:rFonts w:asciiTheme="minorHAnsi" w:hAnsiTheme="minorHAnsi" w:cstheme="minorHAnsi"/>
          <w:szCs w:val="24"/>
        </w:rPr>
      </w:pPr>
      <w:r w:rsidRPr="00745DAE">
        <w:rPr>
          <w:rFonts w:asciiTheme="minorHAnsi" w:hAnsiTheme="minorHAnsi" w:cstheme="minorHAnsi"/>
          <w:b/>
          <w:bCs/>
          <w:szCs w:val="24"/>
          <w:rtl/>
        </w:rPr>
        <w:t xml:space="preserve">مطبق: </w:t>
      </w:r>
      <w:r w:rsidRPr="00745DAE">
        <w:rPr>
          <w:rFonts w:asciiTheme="minorHAnsi" w:hAnsiTheme="minorHAnsi" w:cstheme="minorHAnsi"/>
          <w:szCs w:val="24"/>
          <w:rtl/>
        </w:rPr>
        <w:t>تم إحراز تقدم كبير في هذا النشاط.</w:t>
      </w:r>
    </w:p>
    <w:p w14:paraId="66724E0D" w14:textId="77777777" w:rsidR="00745DAE" w:rsidRPr="00745DAE" w:rsidRDefault="00745DAE" w:rsidP="00745DAE">
      <w:pPr>
        <w:pStyle w:val="ListParagraph"/>
        <w:numPr>
          <w:ilvl w:val="0"/>
          <w:numId w:val="5"/>
        </w:numPr>
        <w:bidi/>
        <w:spacing w:after="0"/>
        <w:ind w:left="630" w:hanging="567"/>
        <w:jc w:val="both"/>
        <w:rPr>
          <w:rFonts w:asciiTheme="minorHAnsi" w:hAnsiTheme="minorHAnsi" w:cstheme="minorHAnsi"/>
          <w:b/>
          <w:bCs/>
          <w:szCs w:val="24"/>
        </w:rPr>
      </w:pPr>
      <w:r w:rsidRPr="00745DAE">
        <w:rPr>
          <w:rFonts w:asciiTheme="minorHAnsi" w:hAnsiTheme="minorHAnsi" w:cstheme="minorHAnsi"/>
          <w:b/>
          <w:bCs/>
          <w:szCs w:val="24"/>
          <w:rtl/>
        </w:rPr>
        <w:t xml:space="preserve">قيد التنفيذ: </w:t>
      </w:r>
      <w:r w:rsidRPr="00745DAE">
        <w:rPr>
          <w:rFonts w:asciiTheme="minorHAnsi" w:hAnsiTheme="minorHAnsi" w:cstheme="minorHAnsi"/>
          <w:szCs w:val="24"/>
          <w:rtl/>
        </w:rPr>
        <w:t>تم إحراز بعض التقدم، مع توفر دلائل على وجود إجراءات متخذة في هذا النشاط.</w:t>
      </w:r>
    </w:p>
    <w:p w14:paraId="4A293CF0" w14:textId="77777777" w:rsidR="00745DAE" w:rsidRPr="00745DAE" w:rsidRDefault="00745DAE" w:rsidP="00745DAE">
      <w:pPr>
        <w:pStyle w:val="ListParagraph"/>
        <w:numPr>
          <w:ilvl w:val="0"/>
          <w:numId w:val="5"/>
        </w:numPr>
        <w:bidi/>
        <w:ind w:left="630" w:hanging="567"/>
        <w:jc w:val="both"/>
        <w:rPr>
          <w:rFonts w:asciiTheme="minorHAnsi" w:hAnsiTheme="minorHAnsi" w:cstheme="minorHAnsi"/>
          <w:b/>
          <w:bCs/>
          <w:szCs w:val="24"/>
        </w:rPr>
      </w:pPr>
      <w:r w:rsidRPr="00745DAE">
        <w:rPr>
          <w:rFonts w:asciiTheme="minorHAnsi" w:hAnsiTheme="minorHAnsi" w:cstheme="minorHAnsi"/>
          <w:b/>
          <w:bCs/>
          <w:szCs w:val="24"/>
          <w:rtl/>
        </w:rPr>
        <w:t xml:space="preserve">غير مطبق: </w:t>
      </w:r>
      <w:r w:rsidRPr="00745DAE">
        <w:rPr>
          <w:rFonts w:asciiTheme="minorHAnsi" w:hAnsiTheme="minorHAnsi" w:cstheme="minorHAnsi"/>
          <w:szCs w:val="24"/>
          <w:rtl/>
        </w:rPr>
        <w:t>لم يتم تطبيقه، لا يوجد تقدم، لا يوجد دلائل على اتخاذ اجراءات في هذا النشاط.</w:t>
      </w:r>
    </w:p>
    <w:p w14:paraId="2B139277" w14:textId="701AC806" w:rsidR="00745DAE" w:rsidRDefault="00745DAE" w:rsidP="00745DAE">
      <w:pPr>
        <w:bidi/>
        <w:jc w:val="both"/>
        <w:rPr>
          <w:rFonts w:asciiTheme="minorHAnsi" w:eastAsia="Calibri" w:hAnsiTheme="minorHAnsi" w:cstheme="minorHAnsi"/>
          <w:sz w:val="24"/>
        </w:rPr>
      </w:pPr>
      <w:r w:rsidRPr="00745DAE">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4E788AC9" w14:textId="77777777" w:rsidR="00DA5CB1" w:rsidRPr="00745DAE" w:rsidRDefault="00DA5CB1" w:rsidP="00DA5CB1">
      <w:pPr>
        <w:bidi/>
        <w:jc w:val="both"/>
        <w:rPr>
          <w:rFonts w:asciiTheme="minorHAnsi" w:eastAsia="Calibri" w:hAnsiTheme="minorHAnsi" w:cstheme="minorHAnsi"/>
          <w:sz w:val="24"/>
        </w:rPr>
      </w:pPr>
    </w:p>
    <w:p w14:paraId="28E69974" w14:textId="77777777" w:rsidR="00745DAE" w:rsidRPr="00745DAE" w:rsidRDefault="00745DAE" w:rsidP="00745DAE">
      <w:pPr>
        <w:pStyle w:val="ListParagraph"/>
        <w:numPr>
          <w:ilvl w:val="0"/>
          <w:numId w:val="10"/>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مقابلة مدير المستشفى وفريق ادارة  الأزمات ومقدمي الرعاية الصحية بالمستشفى.</w:t>
      </w:r>
    </w:p>
    <w:p w14:paraId="3199AFCA" w14:textId="77777777" w:rsidR="00745DAE" w:rsidRPr="00745DAE" w:rsidRDefault="00745DAE" w:rsidP="00745DAE">
      <w:pPr>
        <w:pStyle w:val="ListParagraph"/>
        <w:numPr>
          <w:ilvl w:val="0"/>
          <w:numId w:val="10"/>
        </w:numPr>
        <w:bidi/>
        <w:spacing w:after="0"/>
        <w:ind w:left="571" w:hanging="509"/>
        <w:jc w:val="both"/>
        <w:rPr>
          <w:rFonts w:asciiTheme="minorHAnsi" w:hAnsiTheme="minorHAnsi" w:cstheme="minorHAnsi"/>
          <w:sz w:val="24"/>
          <w:szCs w:val="24"/>
        </w:rPr>
      </w:pPr>
      <w:r w:rsidRPr="00745DAE">
        <w:rPr>
          <w:rFonts w:asciiTheme="minorHAnsi" w:hAnsiTheme="minorHAnsi" w:cstheme="minorHAnsi"/>
          <w:sz w:val="24"/>
          <w:szCs w:val="24"/>
          <w:rtl/>
        </w:rPr>
        <w:t>القيام بجولة في مرافق المستشفى لمراقبة الممارسات والإجراءات وبيئة المستشفى.</w:t>
      </w:r>
    </w:p>
    <w:p w14:paraId="6FF99825" w14:textId="77777777" w:rsidR="00745DAE" w:rsidRPr="00745DAE" w:rsidRDefault="00745DAE" w:rsidP="00745DAE">
      <w:pPr>
        <w:pStyle w:val="ListParagraph"/>
        <w:numPr>
          <w:ilvl w:val="0"/>
          <w:numId w:val="10"/>
        </w:numPr>
        <w:bidi/>
        <w:ind w:left="571" w:hanging="509"/>
        <w:jc w:val="left"/>
        <w:rPr>
          <w:rFonts w:asciiTheme="minorHAnsi" w:hAnsiTheme="minorHAnsi" w:cstheme="minorHAnsi"/>
          <w:sz w:val="24"/>
          <w:szCs w:val="24"/>
        </w:rPr>
      </w:pPr>
      <w:r w:rsidRPr="00745DAE">
        <w:rPr>
          <w:rFonts w:asciiTheme="minorHAnsi" w:hAnsiTheme="minorHAnsi" w:cstheme="minorHAnsi"/>
          <w:sz w:val="24"/>
          <w:szCs w:val="24"/>
          <w:rtl/>
        </w:rPr>
        <w:t>مراجعة الوثائق ذات الصلة.</w:t>
      </w:r>
    </w:p>
    <w:p w14:paraId="554EB362" w14:textId="77777777" w:rsidR="00745DAE" w:rsidRPr="00745DAE" w:rsidRDefault="00745DAE" w:rsidP="00745DAE">
      <w:pPr>
        <w:bidi/>
        <w:jc w:val="both"/>
        <w:rPr>
          <w:rFonts w:asciiTheme="minorHAnsi" w:eastAsia="Gill Sans MT" w:hAnsiTheme="minorHAnsi" w:cstheme="minorHAnsi"/>
        </w:rPr>
      </w:pPr>
      <w:r w:rsidRPr="00745DAE">
        <w:rPr>
          <w:rFonts w:asciiTheme="minorHAnsi" w:eastAsia="Calibri" w:hAnsiTheme="minorHAnsi" w:cstheme="minorHAnsi"/>
          <w:sz w:val="24"/>
          <w:rtl/>
        </w:rPr>
        <w:t>قام فريق التقييم بجمع وتحليل البيانات، ومن ثم تمت مناقشتها وتأكيدها والاتفاق على النتيجة لكل منها مع مدير المستشفى وفريق ادارة الأزمات.</w:t>
      </w:r>
      <w:r w:rsidRPr="00745DAE">
        <w:rPr>
          <w:rFonts w:asciiTheme="minorHAnsi" w:eastAsia="Gill Sans MT" w:hAnsiTheme="minorHAnsi" w:cstheme="minorHAnsi"/>
        </w:rPr>
        <w:br w:type="page"/>
      </w:r>
    </w:p>
    <w:p w14:paraId="47449ED4" w14:textId="77777777" w:rsidR="00745DAE" w:rsidRPr="00745DAE" w:rsidRDefault="00745DAE" w:rsidP="00745DAE">
      <w:pPr>
        <w:pStyle w:val="Heading1"/>
        <w:rPr>
          <w:rFonts w:asciiTheme="minorHAnsi" w:hAnsiTheme="minorHAnsi" w:cstheme="minorHAnsi"/>
          <w:szCs w:val="32"/>
        </w:rPr>
      </w:pPr>
      <w:bookmarkStart w:id="9" w:name="_Toc94625869"/>
      <w:bookmarkEnd w:id="7"/>
      <w:r w:rsidRPr="00745DAE">
        <w:rPr>
          <w:rFonts w:asciiTheme="minorHAnsi" w:hAnsiTheme="minorHAnsi" w:cstheme="minorHAnsi"/>
          <w:szCs w:val="32"/>
          <w:rtl/>
        </w:rPr>
        <w:lastRenderedPageBreak/>
        <w:t>نتائج التقييم</w:t>
      </w:r>
      <w:bookmarkEnd w:id="9"/>
    </w:p>
    <w:p w14:paraId="2E8DF7E5" w14:textId="77777777" w:rsidR="00745DAE" w:rsidRPr="00745DAE" w:rsidRDefault="00745DAE" w:rsidP="00745DAE">
      <w:pPr>
        <w:bidi/>
        <w:spacing w:after="240"/>
        <w:jc w:val="both"/>
        <w:rPr>
          <w:rFonts w:asciiTheme="minorHAnsi" w:hAnsiTheme="minorHAnsi" w:cstheme="minorHAnsi"/>
          <w:lang w:val="en-GB" w:bidi="ar-JO"/>
        </w:rPr>
      </w:pPr>
      <w:r w:rsidRPr="00745DAE">
        <w:rPr>
          <w:rFonts w:asciiTheme="minorHAnsi" w:hAnsiTheme="minorHAnsi" w:cstheme="minorHAnsi"/>
          <w:rtl/>
        </w:rPr>
        <w:t xml:space="preserve">يوضح هذا القسم النتائج المحددة </w:t>
      </w:r>
      <w:r w:rsidRPr="00745DAE">
        <w:rPr>
          <w:rFonts w:asciiTheme="minorHAnsi" w:hAnsiTheme="minorHAnsi" w:cstheme="minorHAnsi"/>
          <w:rtl/>
          <w:lang w:bidi="ar-JO"/>
        </w:rPr>
        <w:t>التي توصل إليها</w:t>
      </w:r>
      <w:r w:rsidRPr="00745DAE">
        <w:rPr>
          <w:rFonts w:asciiTheme="minorHAnsi" w:hAnsiTheme="minorHAnsi" w:cstheme="minorHAnsi"/>
          <w:rtl/>
        </w:rPr>
        <w:t xml:space="preserve"> فريق التقييم بحسب القائمة المرجعية لاستعداد المستشفيات لجائحة كوفيد-19</w:t>
      </w:r>
      <w:r w:rsidRPr="00745DAE">
        <w:rPr>
          <w:rFonts w:asciiTheme="minorHAnsi" w:hAnsiTheme="minorHAnsi" w:cstheme="minorHAnsi"/>
          <w:rtl/>
          <w:lang w:bidi="ar-JO"/>
        </w:rPr>
        <w:t xml:space="preserve"> المحدّثة.</w:t>
      </w:r>
      <w:r w:rsidRPr="00745DAE">
        <w:rPr>
          <w:rFonts w:asciiTheme="minorHAnsi" w:hAnsiTheme="minorHAnsi" w:cstheme="minorHAnsi"/>
          <w:rtl/>
        </w:rPr>
        <w:t xml:space="preserve"> </w:t>
      </w:r>
    </w:p>
    <w:tbl>
      <w:tblPr>
        <w:tblW w:w="5294"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40"/>
        <w:gridCol w:w="497"/>
        <w:gridCol w:w="225"/>
        <w:gridCol w:w="496"/>
        <w:gridCol w:w="1495"/>
        <w:gridCol w:w="71"/>
        <w:gridCol w:w="1278"/>
        <w:gridCol w:w="498"/>
        <w:gridCol w:w="368"/>
        <w:gridCol w:w="1390"/>
        <w:gridCol w:w="2031"/>
      </w:tblGrid>
      <w:tr w:rsidR="00745DAE" w:rsidRPr="00745DAE" w14:paraId="1DBB7CBE" w14:textId="77777777" w:rsidTr="00745DAE">
        <w:trPr>
          <w:trHeight w:val="302"/>
        </w:trPr>
        <w:tc>
          <w:tcPr>
            <w:tcW w:w="5000" w:type="pct"/>
            <w:gridSpan w:val="11"/>
            <w:shd w:val="clear" w:color="auto" w:fill="D9D9D9" w:themeFill="background1" w:themeFillShade="D9"/>
          </w:tcPr>
          <w:p w14:paraId="176BCD9B" w14:textId="77777777" w:rsidR="00745DAE" w:rsidRPr="00745DAE" w:rsidRDefault="00745DAE" w:rsidP="00A30023">
            <w:pPr>
              <w:pStyle w:val="TableCaption"/>
              <w:rPr>
                <w:rFonts w:asciiTheme="minorHAnsi" w:hAnsiTheme="minorHAnsi" w:cstheme="minorHAnsi"/>
                <w:sz w:val="22"/>
                <w:szCs w:val="22"/>
              </w:rPr>
            </w:pPr>
            <w:r w:rsidRPr="00745DAE">
              <w:rPr>
                <w:rFonts w:asciiTheme="minorHAnsi" w:hAnsiTheme="minorHAnsi" w:cstheme="minorHAnsi"/>
                <w:sz w:val="22"/>
                <w:szCs w:val="22"/>
                <w:rtl/>
              </w:rPr>
              <w:t>جدول 3: القائمة المرجعية لاستعداد المستشفيات لجائحة كوفيد-19</w:t>
            </w:r>
          </w:p>
        </w:tc>
      </w:tr>
      <w:tr w:rsidR="00745DAE" w:rsidRPr="00745DAE" w14:paraId="5C68D7A7" w14:textId="77777777" w:rsidTr="00745DAE">
        <w:trPr>
          <w:trHeight w:val="451"/>
        </w:trPr>
        <w:tc>
          <w:tcPr>
            <w:tcW w:w="5000" w:type="pct"/>
            <w:gridSpan w:val="11"/>
            <w:shd w:val="clear" w:color="auto" w:fill="F2F2F2" w:themeFill="background1" w:themeFillShade="F2"/>
          </w:tcPr>
          <w:p w14:paraId="3CAD38CD" w14:textId="7383FDA0" w:rsidR="00745DAE" w:rsidRPr="00745DAE" w:rsidRDefault="00745DAE" w:rsidP="00DA5CB1">
            <w:pPr>
              <w:pStyle w:val="Heading2"/>
              <w:numPr>
                <w:ilvl w:val="0"/>
                <w:numId w:val="0"/>
              </w:numPr>
              <w:ind w:left="360"/>
              <w:jc w:val="center"/>
              <w:rPr>
                <w:rFonts w:asciiTheme="minorHAnsi" w:hAnsiTheme="minorHAnsi" w:cstheme="minorHAnsi"/>
                <w:sz w:val="22"/>
                <w:szCs w:val="22"/>
              </w:rPr>
            </w:pPr>
            <w:bookmarkStart w:id="10" w:name="_Toc94625870"/>
            <w:r w:rsidRPr="00745DAE">
              <w:rPr>
                <w:rFonts w:asciiTheme="minorHAnsi" w:hAnsiTheme="minorHAnsi" w:cstheme="minorHAnsi"/>
                <w:sz w:val="22"/>
                <w:szCs w:val="22"/>
                <w:rtl/>
              </w:rPr>
              <w:t>وصف المستشفى</w:t>
            </w:r>
            <w:bookmarkEnd w:id="10"/>
          </w:p>
        </w:tc>
      </w:tr>
      <w:tr w:rsidR="00745DAE" w:rsidRPr="00745DAE" w14:paraId="786496E8" w14:textId="77777777" w:rsidTr="00745DAE">
        <w:trPr>
          <w:trHeight w:val="250"/>
        </w:trPr>
        <w:tc>
          <w:tcPr>
            <w:tcW w:w="5000" w:type="pct"/>
            <w:gridSpan w:val="11"/>
            <w:shd w:val="clear" w:color="auto" w:fill="FFFFFF" w:themeFill="background1"/>
            <w:vAlign w:val="center"/>
          </w:tcPr>
          <w:p w14:paraId="3D2610F0"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bCs/>
                <w:szCs w:val="22"/>
                <w:rtl/>
              </w:rPr>
              <w:t>اسم</w:t>
            </w:r>
            <w:r w:rsidRPr="00745DAE">
              <w:rPr>
                <w:rFonts w:asciiTheme="minorHAnsi" w:hAnsiTheme="minorHAnsi" w:cstheme="minorHAnsi"/>
                <w:b/>
                <w:szCs w:val="22"/>
                <w:rtl/>
              </w:rPr>
              <w:t xml:space="preserve"> </w:t>
            </w:r>
            <w:r w:rsidRPr="00745DAE">
              <w:rPr>
                <w:rFonts w:asciiTheme="minorHAnsi" w:hAnsiTheme="minorHAnsi" w:cstheme="minorHAnsi"/>
                <w:bCs/>
                <w:szCs w:val="22"/>
                <w:rtl/>
              </w:rPr>
              <w:t>المستشفى:</w:t>
            </w:r>
            <w:r w:rsidRPr="00745DAE">
              <w:rPr>
                <w:rFonts w:asciiTheme="minorHAnsi" w:hAnsiTheme="minorHAnsi" w:cstheme="minorHAnsi"/>
                <w:b/>
                <w:szCs w:val="22"/>
                <w:rtl/>
              </w:rPr>
              <w:t xml:space="preserve"> مستشفى </w:t>
            </w:r>
            <w:r w:rsidRPr="00745DAE">
              <w:rPr>
                <w:rFonts w:asciiTheme="minorHAnsi" w:hAnsiTheme="minorHAnsi" w:cstheme="minorHAnsi"/>
                <w:szCs w:val="22"/>
                <w:rtl/>
                <w:lang w:eastAsia="ar-SA"/>
              </w:rPr>
              <w:t>اليرموك</w:t>
            </w:r>
          </w:p>
        </w:tc>
      </w:tr>
      <w:tr w:rsidR="00745DAE" w:rsidRPr="00745DAE" w14:paraId="47D04F35" w14:textId="77777777" w:rsidTr="00745DAE">
        <w:trPr>
          <w:trHeight w:val="136"/>
        </w:trPr>
        <w:tc>
          <w:tcPr>
            <w:tcW w:w="5000" w:type="pct"/>
            <w:gridSpan w:val="11"/>
            <w:shd w:val="clear" w:color="auto" w:fill="FFFFFF" w:themeFill="background1"/>
            <w:vAlign w:val="center"/>
          </w:tcPr>
          <w:p w14:paraId="45FE4CAC" w14:textId="77777777" w:rsidR="00745DAE" w:rsidRPr="00745DAE" w:rsidRDefault="00745DAE" w:rsidP="00A30023">
            <w:pPr>
              <w:bidi/>
              <w:rPr>
                <w:rFonts w:asciiTheme="minorHAnsi" w:hAnsiTheme="minorHAnsi" w:cstheme="minorHAnsi"/>
                <w:b/>
                <w:bCs/>
                <w:szCs w:val="22"/>
              </w:rPr>
            </w:pPr>
            <w:r w:rsidRPr="00745DAE">
              <w:rPr>
                <w:rFonts w:asciiTheme="minorHAnsi" w:hAnsiTheme="minorHAnsi" w:cstheme="minorHAnsi"/>
                <w:b/>
                <w:bCs/>
                <w:szCs w:val="22"/>
                <w:rtl/>
              </w:rPr>
              <w:t xml:space="preserve">مديرية الشؤون الصحية: </w:t>
            </w:r>
            <w:r w:rsidRPr="00745DAE">
              <w:rPr>
                <w:rFonts w:asciiTheme="minorHAnsi" w:hAnsiTheme="minorHAnsi" w:cstheme="minorHAnsi"/>
                <w:szCs w:val="22"/>
                <w:rtl/>
                <w:lang w:eastAsia="ar-SA"/>
              </w:rPr>
              <w:t>اربد</w:t>
            </w:r>
          </w:p>
        </w:tc>
      </w:tr>
      <w:tr w:rsidR="00745DAE" w:rsidRPr="00745DAE" w14:paraId="1D849E45" w14:textId="77777777" w:rsidTr="00745DAE">
        <w:trPr>
          <w:trHeight w:val="958"/>
        </w:trPr>
        <w:tc>
          <w:tcPr>
            <w:tcW w:w="5000" w:type="pct"/>
            <w:gridSpan w:val="11"/>
            <w:shd w:val="clear" w:color="auto" w:fill="FFFFFF" w:themeFill="background1"/>
            <w:vAlign w:val="center"/>
          </w:tcPr>
          <w:p w14:paraId="1D7B6D3D"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b/>
                <w:bCs/>
                <w:szCs w:val="22"/>
                <w:rtl/>
              </w:rPr>
              <w:t>القطاع الصحي:</w:t>
            </w:r>
          </w:p>
          <w:p w14:paraId="231A6D7E" w14:textId="77777777" w:rsidR="00745DAE" w:rsidRPr="00745DAE" w:rsidRDefault="00745DAE" w:rsidP="00A30023">
            <w:pPr>
              <w:bidi/>
              <w:rPr>
                <w:rFonts w:asciiTheme="minorHAnsi" w:hAnsiTheme="minorHAnsi" w:cstheme="minorHAnsi"/>
                <w:szCs w:val="22"/>
              </w:rPr>
            </w:pPr>
            <w:r w:rsidRPr="00745DAE">
              <w:rPr>
                <w:rFonts w:asciiTheme="minorHAnsi" w:eastAsia="Wingdings" w:hAnsiTheme="minorHAnsi" w:cstheme="minorHAnsi"/>
                <w:bCs/>
                <w:szCs w:val="22"/>
              </w:rPr>
              <w:t></w:t>
            </w:r>
            <w:r w:rsidRPr="00745DAE">
              <w:rPr>
                <w:rFonts w:asciiTheme="minorHAnsi" w:hAnsiTheme="minorHAnsi" w:cstheme="minorHAnsi"/>
                <w:szCs w:val="22"/>
              </w:rPr>
              <w:t xml:space="preserve"> </w:t>
            </w:r>
            <w:r w:rsidRPr="00745DAE">
              <w:rPr>
                <w:rFonts w:asciiTheme="minorHAnsi" w:hAnsiTheme="minorHAnsi" w:cstheme="minorHAnsi"/>
                <w:szCs w:val="22"/>
                <w:rtl/>
              </w:rPr>
              <w:t xml:space="preserve">وزارة الصحة </w:t>
            </w:r>
          </w:p>
          <w:p w14:paraId="47E73451" w14:textId="77777777" w:rsidR="00745DAE" w:rsidRPr="00745DAE" w:rsidRDefault="00745DAE" w:rsidP="00A30023">
            <w:pPr>
              <w:bidi/>
              <w:rPr>
                <w:rFonts w:asciiTheme="minorHAnsi" w:hAnsiTheme="minorHAnsi" w:cstheme="minorHAnsi"/>
                <w:szCs w:val="22"/>
              </w:rPr>
            </w:pPr>
            <w:r w:rsidRPr="00745DAE">
              <w:rPr>
                <w:rFonts w:asciiTheme="minorHAnsi" w:eastAsia="Wingdings" w:hAnsiTheme="minorHAnsi" w:cstheme="minorHAnsi"/>
                <w:szCs w:val="22"/>
              </w:rPr>
              <w:t></w:t>
            </w:r>
            <w:r w:rsidRPr="00745DAE">
              <w:rPr>
                <w:rFonts w:asciiTheme="minorHAnsi" w:hAnsiTheme="minorHAnsi" w:cstheme="minorHAnsi"/>
                <w:szCs w:val="22"/>
              </w:rPr>
              <w:t xml:space="preserve"> </w:t>
            </w:r>
            <w:r w:rsidRPr="00745DAE">
              <w:rPr>
                <w:rFonts w:asciiTheme="minorHAnsi" w:hAnsiTheme="minorHAnsi" w:cstheme="minorHAnsi"/>
                <w:szCs w:val="22"/>
                <w:rtl/>
              </w:rPr>
              <w:t>الخدمات الطبية الملكية</w:t>
            </w:r>
          </w:p>
          <w:p w14:paraId="0BCEF473" w14:textId="77777777" w:rsidR="00745DAE" w:rsidRPr="00745DAE" w:rsidRDefault="00745DAE" w:rsidP="00A30023">
            <w:pPr>
              <w:bidi/>
              <w:rPr>
                <w:rFonts w:asciiTheme="minorHAnsi" w:hAnsiTheme="minorHAnsi" w:cstheme="minorHAnsi"/>
                <w:b/>
                <w:szCs w:val="22"/>
              </w:rPr>
            </w:pPr>
            <w:r w:rsidRPr="00745DAE">
              <w:rPr>
                <w:rFonts w:asciiTheme="minorHAnsi" w:eastAsia="Wingdings" w:hAnsiTheme="minorHAnsi" w:cstheme="minorHAnsi"/>
                <w:szCs w:val="22"/>
              </w:rPr>
              <w:t></w:t>
            </w:r>
            <w:r w:rsidRPr="00745DAE">
              <w:rPr>
                <w:rFonts w:asciiTheme="minorHAnsi" w:hAnsiTheme="minorHAnsi" w:cstheme="minorHAnsi"/>
                <w:szCs w:val="22"/>
              </w:rPr>
              <w:t xml:space="preserve"> </w:t>
            </w:r>
            <w:r w:rsidRPr="00745DAE">
              <w:rPr>
                <w:rFonts w:asciiTheme="minorHAnsi" w:hAnsiTheme="minorHAnsi" w:cstheme="minorHAnsi"/>
                <w:szCs w:val="22"/>
                <w:rtl/>
              </w:rPr>
              <w:t>أخرى، حدد:</w:t>
            </w:r>
          </w:p>
        </w:tc>
      </w:tr>
      <w:tr w:rsidR="00745DAE" w:rsidRPr="00745DAE" w14:paraId="7FCB5901" w14:textId="77777777" w:rsidTr="00745DAE">
        <w:trPr>
          <w:trHeight w:val="805"/>
        </w:trPr>
        <w:tc>
          <w:tcPr>
            <w:tcW w:w="5000" w:type="pct"/>
            <w:gridSpan w:val="11"/>
            <w:shd w:val="clear" w:color="auto" w:fill="FFFFFF" w:themeFill="background1"/>
            <w:vAlign w:val="center"/>
          </w:tcPr>
          <w:p w14:paraId="03B88347" w14:textId="77777777" w:rsidR="00745DAE" w:rsidRPr="00745DAE" w:rsidRDefault="00745DAE" w:rsidP="00A30023">
            <w:pPr>
              <w:bidi/>
              <w:rPr>
                <w:rFonts w:asciiTheme="minorHAnsi" w:hAnsiTheme="minorHAnsi" w:cstheme="minorHAnsi"/>
                <w:b/>
                <w:bCs/>
                <w:szCs w:val="22"/>
                <w:rtl/>
              </w:rPr>
            </w:pPr>
            <w:r w:rsidRPr="00745DAE">
              <w:rPr>
                <w:rFonts w:asciiTheme="minorHAnsi" w:hAnsiTheme="minorHAnsi" w:cstheme="minorHAnsi"/>
                <w:b/>
                <w:bCs/>
                <w:szCs w:val="22"/>
                <w:rtl/>
              </w:rPr>
              <w:t>حالة التدريس:</w:t>
            </w:r>
          </w:p>
          <w:p w14:paraId="5890F5D6" w14:textId="77777777" w:rsidR="00745DAE" w:rsidRPr="00745DAE" w:rsidRDefault="00745DAE" w:rsidP="00A30023">
            <w:pPr>
              <w:bidi/>
              <w:rPr>
                <w:rFonts w:asciiTheme="minorHAnsi" w:hAnsiTheme="minorHAnsi" w:cstheme="minorHAnsi"/>
                <w:szCs w:val="22"/>
                <w:rtl/>
              </w:rPr>
            </w:pPr>
            <w:r w:rsidRPr="00745DAE">
              <w:rPr>
                <w:rFonts w:asciiTheme="minorHAnsi" w:eastAsia="Wingdings" w:hAnsiTheme="minorHAnsi" w:cstheme="minorHAnsi"/>
                <w:bCs/>
                <w:szCs w:val="22"/>
              </w:rPr>
              <w:t></w:t>
            </w:r>
            <w:r w:rsidRPr="00745DAE">
              <w:rPr>
                <w:rFonts w:asciiTheme="minorHAnsi" w:hAnsiTheme="minorHAnsi" w:cstheme="minorHAnsi"/>
                <w:szCs w:val="22"/>
                <w:rtl/>
              </w:rPr>
              <w:t>تعليمي</w:t>
            </w:r>
          </w:p>
          <w:p w14:paraId="4C33F1AD" w14:textId="77777777" w:rsidR="00745DAE" w:rsidRPr="00745DAE" w:rsidRDefault="00745DAE" w:rsidP="00A30023">
            <w:pPr>
              <w:bidi/>
              <w:rPr>
                <w:rFonts w:asciiTheme="minorHAnsi" w:hAnsiTheme="minorHAnsi" w:cstheme="minorHAnsi"/>
                <w:b/>
                <w:bCs/>
                <w:szCs w:val="22"/>
              </w:rPr>
            </w:pPr>
            <w:r w:rsidRPr="00745DAE">
              <w:rPr>
                <w:rFonts w:asciiTheme="minorHAnsi" w:eastAsia="Wingdings" w:hAnsiTheme="minorHAnsi" w:cstheme="minorHAnsi"/>
                <w:szCs w:val="22"/>
              </w:rPr>
              <w:t></w:t>
            </w:r>
            <w:r w:rsidRPr="00745DAE">
              <w:rPr>
                <w:rFonts w:asciiTheme="minorHAnsi" w:hAnsiTheme="minorHAnsi" w:cstheme="minorHAnsi"/>
                <w:szCs w:val="22"/>
              </w:rPr>
              <w:t xml:space="preserve"> </w:t>
            </w:r>
            <w:r w:rsidRPr="00745DAE">
              <w:rPr>
                <w:rFonts w:asciiTheme="minorHAnsi" w:hAnsiTheme="minorHAnsi" w:cstheme="minorHAnsi"/>
                <w:szCs w:val="22"/>
                <w:rtl/>
              </w:rPr>
              <w:t>غير تعليمي</w:t>
            </w:r>
          </w:p>
        </w:tc>
      </w:tr>
      <w:tr w:rsidR="00745DAE" w:rsidRPr="00745DAE" w14:paraId="56E19679" w14:textId="77777777" w:rsidTr="00745DAE">
        <w:trPr>
          <w:trHeight w:val="785"/>
        </w:trPr>
        <w:tc>
          <w:tcPr>
            <w:tcW w:w="5000" w:type="pct"/>
            <w:gridSpan w:val="11"/>
            <w:shd w:val="clear" w:color="auto" w:fill="FFFFFF" w:themeFill="background1"/>
            <w:vAlign w:val="center"/>
          </w:tcPr>
          <w:p w14:paraId="37226F6E" w14:textId="77777777" w:rsidR="00745DAE" w:rsidRPr="00745DAE" w:rsidRDefault="00745DAE" w:rsidP="00A30023">
            <w:pPr>
              <w:bidi/>
              <w:rPr>
                <w:rFonts w:asciiTheme="minorHAnsi" w:hAnsiTheme="minorHAnsi" w:cstheme="minorHAnsi"/>
                <w:b/>
                <w:bCs/>
                <w:szCs w:val="22"/>
              </w:rPr>
            </w:pPr>
            <w:r w:rsidRPr="00745DAE">
              <w:rPr>
                <w:rFonts w:asciiTheme="minorHAnsi" w:hAnsiTheme="minorHAnsi" w:cstheme="minorHAnsi"/>
                <w:b/>
                <w:bCs/>
                <w:szCs w:val="22"/>
                <w:rtl/>
              </w:rPr>
              <w:t>مركز تطعيم لكوفيد-19:</w:t>
            </w:r>
          </w:p>
          <w:p w14:paraId="3F199060" w14:textId="77777777" w:rsidR="00745DAE" w:rsidRPr="00745DAE" w:rsidRDefault="00745DAE" w:rsidP="00A30023">
            <w:pPr>
              <w:bidi/>
              <w:rPr>
                <w:rFonts w:asciiTheme="minorHAnsi" w:hAnsiTheme="minorHAnsi" w:cstheme="minorHAnsi"/>
                <w:szCs w:val="22"/>
                <w:rtl/>
              </w:rPr>
            </w:pPr>
            <w:r w:rsidRPr="00745DAE">
              <w:rPr>
                <w:rFonts w:asciiTheme="minorHAnsi" w:eastAsia="Wingdings" w:hAnsiTheme="minorHAnsi" w:cstheme="minorHAnsi"/>
                <w:szCs w:val="22"/>
              </w:rPr>
              <w:t></w:t>
            </w:r>
            <w:r w:rsidRPr="00745DAE">
              <w:rPr>
                <w:rFonts w:asciiTheme="minorHAnsi" w:hAnsiTheme="minorHAnsi" w:cstheme="minorHAnsi"/>
                <w:szCs w:val="22"/>
              </w:rPr>
              <w:t xml:space="preserve"> </w:t>
            </w:r>
            <w:r w:rsidRPr="00745DAE">
              <w:rPr>
                <w:rFonts w:asciiTheme="minorHAnsi" w:hAnsiTheme="minorHAnsi" w:cstheme="minorHAnsi"/>
                <w:szCs w:val="22"/>
                <w:rtl/>
              </w:rPr>
              <w:t>نعم</w:t>
            </w:r>
          </w:p>
          <w:p w14:paraId="52C47C4E" w14:textId="77777777" w:rsidR="00745DAE" w:rsidRPr="00745DAE" w:rsidRDefault="00745DAE" w:rsidP="00A30023">
            <w:pPr>
              <w:bidi/>
              <w:rPr>
                <w:rFonts w:asciiTheme="minorHAnsi" w:hAnsiTheme="minorHAnsi" w:cstheme="minorHAnsi"/>
                <w:b/>
                <w:szCs w:val="22"/>
              </w:rPr>
            </w:pPr>
            <w:r w:rsidRPr="00745DAE">
              <w:rPr>
                <w:rFonts w:asciiTheme="minorHAnsi" w:eastAsia="Wingdings" w:hAnsiTheme="minorHAnsi" w:cstheme="minorHAnsi"/>
                <w:bCs/>
                <w:szCs w:val="22"/>
              </w:rPr>
              <w:t></w:t>
            </w:r>
            <w:r w:rsidRPr="00745DAE">
              <w:rPr>
                <w:rFonts w:asciiTheme="minorHAnsi" w:hAnsiTheme="minorHAnsi" w:cstheme="minorHAnsi"/>
                <w:szCs w:val="22"/>
              </w:rPr>
              <w:t xml:space="preserve"> </w:t>
            </w:r>
            <w:r w:rsidRPr="00745DAE">
              <w:rPr>
                <w:rFonts w:asciiTheme="minorHAnsi" w:hAnsiTheme="minorHAnsi" w:cstheme="minorHAnsi"/>
                <w:szCs w:val="22"/>
                <w:rtl/>
              </w:rPr>
              <w:t>لا</w:t>
            </w:r>
          </w:p>
        </w:tc>
      </w:tr>
      <w:tr w:rsidR="00745DAE" w:rsidRPr="00745DAE" w14:paraId="3E7F56C5" w14:textId="77777777" w:rsidTr="00745DAE">
        <w:trPr>
          <w:trHeight w:val="399"/>
        </w:trPr>
        <w:tc>
          <w:tcPr>
            <w:tcW w:w="5000" w:type="pct"/>
            <w:gridSpan w:val="11"/>
            <w:shd w:val="clear" w:color="auto" w:fill="FFFFFF" w:themeFill="background1"/>
          </w:tcPr>
          <w:p w14:paraId="27568D81" w14:textId="77777777" w:rsidR="00745DAE" w:rsidRPr="00745DAE" w:rsidRDefault="00745DAE" w:rsidP="00A30023">
            <w:pPr>
              <w:bidi/>
              <w:rPr>
                <w:rFonts w:asciiTheme="minorHAnsi" w:hAnsiTheme="minorHAnsi" w:cstheme="minorHAnsi"/>
                <w:b/>
                <w:bCs/>
                <w:szCs w:val="22"/>
                <w:lang w:bidi="ar-JO"/>
              </w:rPr>
            </w:pPr>
            <w:r w:rsidRPr="00745DAE">
              <w:rPr>
                <w:rFonts w:asciiTheme="minorHAnsi" w:hAnsiTheme="minorHAnsi" w:cstheme="minorHAnsi"/>
                <w:b/>
                <w:bCs/>
                <w:szCs w:val="22"/>
                <w:rtl/>
              </w:rPr>
              <w:t>معدّل الاشغال السنوي</w:t>
            </w:r>
            <w:r w:rsidRPr="00745DAE">
              <w:rPr>
                <w:rFonts w:asciiTheme="minorHAnsi" w:hAnsiTheme="minorHAnsi" w:cstheme="minorHAnsi"/>
                <w:b/>
                <w:szCs w:val="22"/>
              </w:rPr>
              <w:t xml:space="preserve"> 56%:</w:t>
            </w:r>
            <w:r w:rsidRPr="00745DAE">
              <w:rPr>
                <w:rFonts w:asciiTheme="minorHAnsi" w:hAnsiTheme="minorHAnsi" w:cstheme="minorHAnsi"/>
                <w:b/>
                <w:szCs w:val="22"/>
                <w:rtl/>
              </w:rPr>
              <w:t xml:space="preserve"> </w:t>
            </w:r>
          </w:p>
        </w:tc>
      </w:tr>
      <w:tr w:rsidR="00745DAE" w:rsidRPr="00745DAE" w14:paraId="008F61EB" w14:textId="77777777" w:rsidTr="00745DAE">
        <w:trPr>
          <w:trHeight w:val="305"/>
        </w:trPr>
        <w:tc>
          <w:tcPr>
            <w:tcW w:w="5000" w:type="pct"/>
            <w:gridSpan w:val="11"/>
            <w:shd w:val="clear" w:color="auto" w:fill="FFFFFF" w:themeFill="background1"/>
          </w:tcPr>
          <w:p w14:paraId="3630934B" w14:textId="77777777" w:rsidR="00745DAE" w:rsidRPr="00745DAE" w:rsidRDefault="00745DAE" w:rsidP="00A30023">
            <w:pPr>
              <w:bidi/>
              <w:rPr>
                <w:rFonts w:asciiTheme="minorHAnsi" w:hAnsiTheme="minorHAnsi" w:cstheme="minorHAnsi"/>
                <w:b/>
                <w:bCs/>
                <w:szCs w:val="22"/>
                <w:rtl/>
                <w:lang w:bidi="ar-JO"/>
              </w:rPr>
            </w:pPr>
            <w:r w:rsidRPr="00745DAE">
              <w:rPr>
                <w:rFonts w:asciiTheme="minorHAnsi" w:hAnsiTheme="minorHAnsi" w:cstheme="minorHAnsi"/>
                <w:b/>
                <w:bCs/>
                <w:szCs w:val="22"/>
                <w:rtl/>
              </w:rPr>
              <w:t>معدّل إشغال العناية المركزة</w:t>
            </w:r>
            <w:r w:rsidRPr="00745DAE">
              <w:rPr>
                <w:rFonts w:asciiTheme="minorHAnsi" w:hAnsiTheme="minorHAnsi" w:cstheme="minorHAnsi"/>
                <w:b/>
                <w:szCs w:val="22"/>
              </w:rPr>
              <w:t xml:space="preserve"> 85% :</w:t>
            </w:r>
          </w:p>
        </w:tc>
      </w:tr>
      <w:tr w:rsidR="00745DAE" w:rsidRPr="00745DAE" w14:paraId="3F934342" w14:textId="77777777" w:rsidTr="00745DAE">
        <w:trPr>
          <w:trHeight w:val="305"/>
        </w:trPr>
        <w:tc>
          <w:tcPr>
            <w:tcW w:w="5000" w:type="pct"/>
            <w:gridSpan w:val="11"/>
            <w:shd w:val="clear" w:color="auto" w:fill="FFFFFF" w:themeFill="background1"/>
          </w:tcPr>
          <w:p w14:paraId="17AC144B" w14:textId="77777777" w:rsidR="00745DAE" w:rsidRPr="00745DAE" w:rsidRDefault="00745DAE" w:rsidP="00A30023">
            <w:pPr>
              <w:bidi/>
              <w:rPr>
                <w:rFonts w:asciiTheme="minorHAnsi" w:hAnsiTheme="minorHAnsi" w:cstheme="minorHAnsi"/>
                <w:b/>
                <w:bCs/>
                <w:szCs w:val="22"/>
                <w:rtl/>
              </w:rPr>
            </w:pPr>
            <w:r w:rsidRPr="00745DAE">
              <w:rPr>
                <w:rFonts w:asciiTheme="minorHAnsi" w:hAnsiTheme="minorHAnsi" w:cstheme="minorHAnsi"/>
                <w:b/>
                <w:bCs/>
                <w:szCs w:val="22"/>
                <w:rtl/>
              </w:rPr>
              <w:t>معدل وفيات المستشفى لعام</w:t>
            </w:r>
            <w:r w:rsidRPr="00745DAE">
              <w:rPr>
                <w:rFonts w:asciiTheme="minorHAnsi" w:hAnsiTheme="minorHAnsi" w:cstheme="minorHAnsi"/>
                <w:szCs w:val="22"/>
              </w:rPr>
              <w:t xml:space="preserve"> (2020):</w:t>
            </w:r>
            <w:r w:rsidRPr="00745DAE">
              <w:rPr>
                <w:rFonts w:asciiTheme="minorHAnsi" w:hAnsiTheme="minorHAnsi" w:cstheme="minorHAnsi"/>
                <w:szCs w:val="22"/>
                <w:rtl/>
              </w:rPr>
              <w:t>%</w:t>
            </w:r>
            <w:r w:rsidRPr="00745DAE">
              <w:rPr>
                <w:rFonts w:asciiTheme="minorHAnsi" w:hAnsiTheme="minorHAnsi" w:cstheme="minorHAnsi"/>
                <w:szCs w:val="22"/>
              </w:rPr>
              <w:t xml:space="preserve">10 </w:t>
            </w:r>
          </w:p>
        </w:tc>
      </w:tr>
      <w:tr w:rsidR="00745DAE" w:rsidRPr="00745DAE" w14:paraId="74720206" w14:textId="77777777" w:rsidTr="00745DAE">
        <w:trPr>
          <w:trHeight w:val="305"/>
        </w:trPr>
        <w:tc>
          <w:tcPr>
            <w:tcW w:w="5000" w:type="pct"/>
            <w:gridSpan w:val="11"/>
            <w:shd w:val="clear" w:color="auto" w:fill="FFFFFF" w:themeFill="background1"/>
          </w:tcPr>
          <w:p w14:paraId="0F88214B" w14:textId="77777777" w:rsidR="00745DAE" w:rsidRPr="00745DAE" w:rsidRDefault="00745DAE" w:rsidP="00A30023">
            <w:pPr>
              <w:bidi/>
              <w:rPr>
                <w:rFonts w:asciiTheme="minorHAnsi" w:hAnsiTheme="minorHAnsi" w:cstheme="minorHAnsi"/>
                <w:b/>
                <w:bCs/>
                <w:szCs w:val="22"/>
                <w:rtl/>
                <w:lang w:bidi="ar-JO"/>
              </w:rPr>
            </w:pPr>
            <w:r w:rsidRPr="00745DAE">
              <w:rPr>
                <w:rFonts w:asciiTheme="minorHAnsi" w:hAnsiTheme="minorHAnsi" w:cstheme="minorHAnsi"/>
                <w:b/>
                <w:bCs/>
                <w:szCs w:val="22"/>
                <w:rtl/>
              </w:rPr>
              <w:t>معدل حدوث العدوى في المستشفى / 100 دخول</w:t>
            </w:r>
            <w:r w:rsidRPr="00745DAE">
              <w:rPr>
                <w:rFonts w:asciiTheme="minorHAnsi" w:hAnsiTheme="minorHAnsi" w:cstheme="minorHAnsi"/>
                <w:szCs w:val="22"/>
              </w:rPr>
              <w:t xml:space="preserve">       0              </w:t>
            </w:r>
          </w:p>
        </w:tc>
      </w:tr>
      <w:tr w:rsidR="00745DAE" w:rsidRPr="00745DAE" w14:paraId="165AE093" w14:textId="77777777" w:rsidTr="00745DAE">
        <w:trPr>
          <w:trHeight w:val="675"/>
        </w:trPr>
        <w:tc>
          <w:tcPr>
            <w:tcW w:w="5000" w:type="pct"/>
            <w:gridSpan w:val="11"/>
            <w:shd w:val="clear" w:color="auto" w:fill="D9D9D9" w:themeFill="background1" w:themeFillShade="D9"/>
          </w:tcPr>
          <w:p w14:paraId="54C4A0D5" w14:textId="045B5BA3" w:rsidR="00745DAE" w:rsidRPr="00745DAE" w:rsidRDefault="00745DAE" w:rsidP="00A30023">
            <w:pPr>
              <w:pStyle w:val="Heading2"/>
              <w:numPr>
                <w:ilvl w:val="0"/>
                <w:numId w:val="0"/>
              </w:numPr>
              <w:jc w:val="center"/>
              <w:rPr>
                <w:rFonts w:asciiTheme="minorHAnsi" w:hAnsiTheme="minorHAnsi" w:cstheme="minorHAnsi"/>
                <w:sz w:val="22"/>
                <w:szCs w:val="22"/>
              </w:rPr>
            </w:pPr>
            <w:bookmarkStart w:id="11" w:name="_Toc94625871"/>
            <w:r w:rsidRPr="00745DAE">
              <w:rPr>
                <w:rFonts w:asciiTheme="minorHAnsi" w:hAnsiTheme="minorHAnsi" w:cstheme="minorHAnsi"/>
                <w:sz w:val="22"/>
                <w:szCs w:val="22"/>
                <w:rtl/>
              </w:rPr>
              <w:t>سعة المستشفى</w:t>
            </w:r>
            <w:bookmarkEnd w:id="11"/>
            <w:r w:rsidRPr="00745DAE">
              <w:rPr>
                <w:rFonts w:asciiTheme="minorHAnsi" w:hAnsiTheme="minorHAnsi" w:cstheme="minorHAnsi"/>
                <w:sz w:val="22"/>
                <w:szCs w:val="22"/>
                <w:rtl/>
              </w:rPr>
              <w:t xml:space="preserve"> </w:t>
            </w:r>
          </w:p>
        </w:tc>
      </w:tr>
      <w:tr w:rsidR="00745DAE" w:rsidRPr="00745DAE" w14:paraId="1C026124" w14:textId="77777777" w:rsidTr="00745DAE">
        <w:trPr>
          <w:trHeight w:val="312"/>
        </w:trPr>
        <w:tc>
          <w:tcPr>
            <w:tcW w:w="1143" w:type="pct"/>
            <w:gridSpan w:val="3"/>
            <w:shd w:val="clear" w:color="auto" w:fill="F2F2F2" w:themeFill="background1" w:themeFillShade="F2"/>
            <w:vAlign w:val="center"/>
          </w:tcPr>
          <w:p w14:paraId="37662F09" w14:textId="77777777" w:rsidR="00745DAE" w:rsidRPr="00745DAE" w:rsidRDefault="00745DAE" w:rsidP="00A30023">
            <w:pPr>
              <w:bidi/>
              <w:spacing w:before="120" w:after="120"/>
              <w:ind w:left="93"/>
              <w:jc w:val="center"/>
              <w:rPr>
                <w:rFonts w:asciiTheme="minorHAnsi" w:hAnsiTheme="minorHAnsi" w:cstheme="minorHAnsi"/>
                <w:bCs/>
                <w:szCs w:val="22"/>
                <w:rtl/>
                <w:lang w:bidi="ar-JO"/>
              </w:rPr>
            </w:pPr>
            <w:r w:rsidRPr="00745DAE">
              <w:rPr>
                <w:rFonts w:asciiTheme="minorHAnsi" w:hAnsiTheme="minorHAnsi" w:cstheme="minorHAnsi"/>
                <w:bCs/>
                <w:szCs w:val="22"/>
                <w:rtl/>
                <w:lang w:bidi="ar-JO"/>
              </w:rPr>
              <w:t>ملاحظات:</w:t>
            </w:r>
          </w:p>
          <w:p w14:paraId="6627389F" w14:textId="77777777" w:rsidR="00745DAE" w:rsidRPr="00745DAE" w:rsidRDefault="00745DAE" w:rsidP="00A30023">
            <w:pPr>
              <w:bidi/>
              <w:ind w:left="71"/>
              <w:jc w:val="center"/>
              <w:rPr>
                <w:rFonts w:asciiTheme="minorHAnsi" w:hAnsiTheme="minorHAnsi" w:cstheme="minorHAnsi"/>
                <w:szCs w:val="22"/>
              </w:rPr>
            </w:pPr>
            <w:r w:rsidRPr="00745DAE">
              <w:rPr>
                <w:rFonts w:asciiTheme="minorHAnsi" w:hAnsiTheme="minorHAnsi" w:cstheme="minorHAnsi"/>
                <w:b/>
                <w:szCs w:val="22"/>
                <w:rtl/>
                <w:lang w:bidi="ar-JO"/>
              </w:rPr>
              <w:t>الدعم اللوجستي المطلوب لتلبية الحد الأقصى للإحتياجات المتزايدة، على سبيل المثال، من أين تم توفير الأسرة وما هي المساحة المعدة لإستخدامها.</w:t>
            </w:r>
          </w:p>
        </w:tc>
        <w:tc>
          <w:tcPr>
            <w:tcW w:w="1007" w:type="pct"/>
            <w:gridSpan w:val="2"/>
            <w:shd w:val="clear" w:color="auto" w:fill="F2F2F2" w:themeFill="background1" w:themeFillShade="F2"/>
            <w:vAlign w:val="center"/>
          </w:tcPr>
          <w:p w14:paraId="09B40920" w14:textId="77777777" w:rsidR="00745DAE" w:rsidRPr="00745DAE" w:rsidRDefault="00745DAE" w:rsidP="00A30023">
            <w:pPr>
              <w:bidi/>
              <w:ind w:left="71"/>
              <w:jc w:val="center"/>
              <w:rPr>
                <w:rFonts w:asciiTheme="minorHAnsi" w:hAnsiTheme="minorHAnsi" w:cstheme="minorHAnsi"/>
                <w:szCs w:val="22"/>
              </w:rPr>
            </w:pPr>
            <w:r w:rsidRPr="00745DAE">
              <w:rPr>
                <w:rFonts w:asciiTheme="minorHAnsi" w:hAnsiTheme="minorHAnsi" w:cstheme="minorHAnsi"/>
                <w:szCs w:val="22"/>
              </w:rPr>
              <w:br/>
            </w:r>
            <w:r w:rsidRPr="00745DAE">
              <w:rPr>
                <w:rFonts w:asciiTheme="minorHAnsi" w:hAnsiTheme="minorHAnsi" w:cstheme="minorHAnsi"/>
                <w:bCs/>
                <w:szCs w:val="22"/>
                <w:rtl/>
                <w:lang w:bidi="ar-JO"/>
              </w:rPr>
              <w:t>السعة القصوى للزيادة</w:t>
            </w:r>
            <w:r w:rsidRPr="00745DAE">
              <w:rPr>
                <w:rStyle w:val="FootnoteReference"/>
                <w:rFonts w:asciiTheme="minorHAnsi" w:hAnsiTheme="minorHAnsi" w:cstheme="minorHAnsi"/>
                <w:szCs w:val="22"/>
                <w:lang w:bidi="ar-JO"/>
              </w:rPr>
              <w:footnoteReference w:id="1"/>
            </w:r>
          </w:p>
        </w:tc>
        <w:tc>
          <w:tcPr>
            <w:tcW w:w="934" w:type="pct"/>
            <w:gridSpan w:val="3"/>
            <w:shd w:val="clear" w:color="auto" w:fill="F2F2F2" w:themeFill="background1" w:themeFillShade="F2"/>
            <w:vAlign w:val="center"/>
          </w:tcPr>
          <w:p w14:paraId="5ACED08A" w14:textId="77777777" w:rsidR="00745DAE" w:rsidRPr="00745DAE" w:rsidRDefault="00745DAE" w:rsidP="00A30023">
            <w:pPr>
              <w:bidi/>
              <w:ind w:left="90"/>
              <w:jc w:val="center"/>
              <w:rPr>
                <w:rFonts w:asciiTheme="minorHAnsi" w:hAnsiTheme="minorHAnsi" w:cstheme="minorHAnsi"/>
                <w:szCs w:val="22"/>
              </w:rPr>
            </w:pPr>
            <w:r w:rsidRPr="00745DAE">
              <w:rPr>
                <w:rFonts w:asciiTheme="minorHAnsi" w:hAnsiTheme="minorHAnsi" w:cstheme="minorHAnsi"/>
                <w:bCs/>
                <w:szCs w:val="22"/>
                <w:rtl/>
                <w:lang w:bidi="ar-JO"/>
              </w:rPr>
              <w:t>عدد الأسرة الحالية (</w:t>
            </w:r>
            <w:r w:rsidRPr="00745DAE">
              <w:rPr>
                <w:rFonts w:asciiTheme="minorHAnsi" w:hAnsiTheme="minorHAnsi" w:cstheme="minorHAnsi"/>
                <w:b/>
                <w:szCs w:val="22"/>
                <w:rtl/>
                <w:lang w:bidi="ar-JO"/>
              </w:rPr>
              <w:t>الأسرة المجهزة بشكل روتيني)</w:t>
            </w:r>
          </w:p>
        </w:tc>
        <w:tc>
          <w:tcPr>
            <w:tcW w:w="1916" w:type="pct"/>
            <w:gridSpan w:val="3"/>
            <w:shd w:val="clear" w:color="auto" w:fill="F2F2F2" w:themeFill="background1" w:themeFillShade="F2"/>
            <w:vAlign w:val="center"/>
          </w:tcPr>
          <w:p w14:paraId="4B2315A6" w14:textId="77777777" w:rsidR="00745DAE" w:rsidRPr="00745DAE" w:rsidRDefault="00745DAE" w:rsidP="00A30023">
            <w:pPr>
              <w:bidi/>
              <w:ind w:left="90"/>
              <w:jc w:val="center"/>
              <w:rPr>
                <w:rFonts w:asciiTheme="minorHAnsi" w:hAnsiTheme="minorHAnsi" w:cstheme="minorHAnsi"/>
                <w:szCs w:val="22"/>
                <w:vertAlign w:val="superscript"/>
              </w:rPr>
            </w:pPr>
            <w:r w:rsidRPr="00745DAE">
              <w:rPr>
                <w:rFonts w:asciiTheme="minorHAnsi" w:hAnsiTheme="minorHAnsi" w:cstheme="minorHAnsi"/>
                <w:bCs/>
                <w:szCs w:val="22"/>
                <w:rtl/>
                <w:lang w:bidi="ar-JO"/>
              </w:rPr>
              <w:t>نوع الأسرة</w:t>
            </w:r>
          </w:p>
        </w:tc>
      </w:tr>
      <w:tr w:rsidR="00745DAE" w:rsidRPr="00745DAE" w14:paraId="7E946AC5" w14:textId="77777777" w:rsidTr="00745DAE">
        <w:trPr>
          <w:trHeight w:val="454"/>
        </w:trPr>
        <w:tc>
          <w:tcPr>
            <w:tcW w:w="1143" w:type="pct"/>
            <w:gridSpan w:val="3"/>
            <w:shd w:val="clear" w:color="auto" w:fill="FFFFFF" w:themeFill="background1"/>
            <w:vAlign w:val="center"/>
          </w:tcPr>
          <w:p w14:paraId="225561C5" w14:textId="77777777" w:rsidR="00745DAE" w:rsidRPr="00745DAE" w:rsidRDefault="00745DAE" w:rsidP="00A30023">
            <w:pPr>
              <w:bidi/>
              <w:ind w:left="71"/>
              <w:jc w:val="center"/>
              <w:rPr>
                <w:rFonts w:asciiTheme="minorHAnsi" w:hAnsiTheme="minorHAnsi" w:cstheme="minorHAnsi"/>
                <w:szCs w:val="22"/>
              </w:rPr>
            </w:pPr>
          </w:p>
        </w:tc>
        <w:tc>
          <w:tcPr>
            <w:tcW w:w="1007" w:type="pct"/>
            <w:gridSpan w:val="2"/>
            <w:shd w:val="clear" w:color="auto" w:fill="FFFFFF" w:themeFill="background1"/>
            <w:vAlign w:val="center"/>
          </w:tcPr>
          <w:p w14:paraId="4094852E" w14:textId="77777777" w:rsidR="00745DAE" w:rsidRPr="00745DAE" w:rsidRDefault="00745DAE" w:rsidP="00A30023">
            <w:pPr>
              <w:bidi/>
              <w:ind w:left="71"/>
              <w:jc w:val="center"/>
              <w:rPr>
                <w:rFonts w:asciiTheme="minorHAnsi" w:hAnsiTheme="minorHAnsi" w:cstheme="minorHAnsi"/>
                <w:szCs w:val="22"/>
              </w:rPr>
            </w:pPr>
            <w:r w:rsidRPr="00745DAE">
              <w:rPr>
                <w:rFonts w:asciiTheme="minorHAnsi" w:hAnsiTheme="minorHAnsi" w:cstheme="minorHAnsi"/>
                <w:szCs w:val="22"/>
              </w:rPr>
              <w:t>4</w:t>
            </w:r>
          </w:p>
        </w:tc>
        <w:tc>
          <w:tcPr>
            <w:tcW w:w="934" w:type="pct"/>
            <w:gridSpan w:val="3"/>
            <w:shd w:val="clear" w:color="auto" w:fill="FFFFFF" w:themeFill="background1"/>
            <w:vAlign w:val="center"/>
          </w:tcPr>
          <w:p w14:paraId="1CC5FB8C" w14:textId="77777777" w:rsidR="00745DAE" w:rsidRPr="00745DAE" w:rsidRDefault="00745DAE" w:rsidP="00A30023">
            <w:pPr>
              <w:bidi/>
              <w:ind w:left="90"/>
              <w:jc w:val="center"/>
              <w:rPr>
                <w:rFonts w:asciiTheme="minorHAnsi" w:hAnsiTheme="minorHAnsi" w:cstheme="minorHAnsi"/>
                <w:szCs w:val="22"/>
                <w:lang w:bidi="ar-JO"/>
              </w:rPr>
            </w:pPr>
            <w:r w:rsidRPr="00745DAE">
              <w:rPr>
                <w:rFonts w:asciiTheme="minorHAnsi" w:hAnsiTheme="minorHAnsi" w:cstheme="minorHAnsi"/>
                <w:szCs w:val="22"/>
              </w:rPr>
              <w:t>67</w:t>
            </w:r>
          </w:p>
        </w:tc>
        <w:tc>
          <w:tcPr>
            <w:tcW w:w="1916" w:type="pct"/>
            <w:gridSpan w:val="3"/>
            <w:shd w:val="clear" w:color="auto" w:fill="FFFFFF" w:themeFill="background1"/>
          </w:tcPr>
          <w:p w14:paraId="724FE86C" w14:textId="77777777" w:rsidR="00745DAE" w:rsidRPr="00745DAE" w:rsidRDefault="00745DAE" w:rsidP="00A30023">
            <w:pPr>
              <w:bidi/>
              <w:ind w:left="90"/>
              <w:rPr>
                <w:rFonts w:asciiTheme="minorHAnsi" w:hAnsiTheme="minorHAnsi" w:cstheme="minorHAnsi"/>
                <w:szCs w:val="22"/>
                <w:lang w:bidi="ar-JO"/>
              </w:rPr>
            </w:pPr>
            <w:r w:rsidRPr="00745DAE">
              <w:rPr>
                <w:rFonts w:asciiTheme="minorHAnsi" w:hAnsiTheme="minorHAnsi" w:cstheme="minorHAnsi"/>
                <w:b/>
                <w:szCs w:val="22"/>
                <w:rtl/>
              </w:rPr>
              <w:t>سعة المستشف</w:t>
            </w:r>
            <w:r w:rsidRPr="00745DAE">
              <w:rPr>
                <w:rFonts w:asciiTheme="minorHAnsi" w:hAnsiTheme="minorHAnsi" w:cstheme="minorHAnsi"/>
                <w:b/>
                <w:szCs w:val="22"/>
                <w:rtl/>
                <w:lang w:bidi="ar-JO"/>
              </w:rPr>
              <w:t>ى</w:t>
            </w:r>
            <w:r w:rsidRPr="00745DAE">
              <w:rPr>
                <w:rFonts w:asciiTheme="minorHAnsi" w:hAnsiTheme="minorHAnsi" w:cstheme="minorHAnsi"/>
                <w:b/>
                <w:szCs w:val="22"/>
                <w:rtl/>
              </w:rPr>
              <w:t xml:space="preserve"> من الأسرّة</w:t>
            </w:r>
          </w:p>
        </w:tc>
      </w:tr>
      <w:tr w:rsidR="00745DAE" w:rsidRPr="00745DAE" w14:paraId="77B09B71" w14:textId="77777777" w:rsidTr="00745DAE">
        <w:trPr>
          <w:trHeight w:val="321"/>
        </w:trPr>
        <w:tc>
          <w:tcPr>
            <w:tcW w:w="1143" w:type="pct"/>
            <w:gridSpan w:val="3"/>
            <w:shd w:val="clear" w:color="auto" w:fill="FFFFFF" w:themeFill="background1"/>
            <w:vAlign w:val="center"/>
          </w:tcPr>
          <w:p w14:paraId="1ED10B5E" w14:textId="77777777" w:rsidR="00745DAE" w:rsidRPr="00745DAE" w:rsidRDefault="00745DAE" w:rsidP="00A30023">
            <w:pPr>
              <w:bidi/>
              <w:ind w:left="71"/>
              <w:rPr>
                <w:rFonts w:asciiTheme="minorHAnsi" w:hAnsiTheme="minorHAnsi" w:cstheme="minorHAnsi"/>
                <w:szCs w:val="22"/>
                <w:lang w:bidi="ar-JO"/>
              </w:rPr>
            </w:pPr>
          </w:p>
        </w:tc>
        <w:tc>
          <w:tcPr>
            <w:tcW w:w="1007" w:type="pct"/>
            <w:gridSpan w:val="2"/>
            <w:shd w:val="clear" w:color="auto" w:fill="FFFFFF" w:themeFill="background1"/>
            <w:vAlign w:val="center"/>
          </w:tcPr>
          <w:p w14:paraId="54ADDC1B" w14:textId="77777777" w:rsidR="00745DAE" w:rsidRPr="00745DAE" w:rsidRDefault="00745DAE" w:rsidP="00A30023">
            <w:pPr>
              <w:bidi/>
              <w:ind w:left="71"/>
              <w:jc w:val="center"/>
              <w:rPr>
                <w:rFonts w:asciiTheme="minorHAnsi" w:hAnsiTheme="minorHAnsi" w:cstheme="minorHAnsi"/>
                <w:szCs w:val="22"/>
                <w:lang w:bidi="ar-JO"/>
              </w:rPr>
            </w:pPr>
            <w:r w:rsidRPr="00745DAE">
              <w:rPr>
                <w:rFonts w:asciiTheme="minorHAnsi" w:hAnsiTheme="minorHAnsi" w:cstheme="minorHAnsi"/>
                <w:szCs w:val="22"/>
                <w:rtl/>
                <w:lang w:bidi="ar-JO"/>
              </w:rPr>
              <w:t>3</w:t>
            </w:r>
          </w:p>
        </w:tc>
        <w:tc>
          <w:tcPr>
            <w:tcW w:w="934" w:type="pct"/>
            <w:gridSpan w:val="3"/>
            <w:shd w:val="clear" w:color="auto" w:fill="FFFFFF" w:themeFill="background1"/>
            <w:vAlign w:val="center"/>
          </w:tcPr>
          <w:p w14:paraId="2CE1D22C" w14:textId="77777777" w:rsidR="00745DAE" w:rsidRPr="00745DAE" w:rsidRDefault="00745DAE" w:rsidP="00A30023">
            <w:pPr>
              <w:bidi/>
              <w:ind w:left="90"/>
              <w:jc w:val="center"/>
              <w:rPr>
                <w:rFonts w:asciiTheme="minorHAnsi" w:hAnsiTheme="minorHAnsi" w:cstheme="minorHAnsi"/>
                <w:szCs w:val="22"/>
                <w:lang w:bidi="ar-JO"/>
              </w:rPr>
            </w:pPr>
            <w:r w:rsidRPr="00745DAE">
              <w:rPr>
                <w:rFonts w:asciiTheme="minorHAnsi" w:hAnsiTheme="minorHAnsi" w:cstheme="minorHAnsi"/>
                <w:szCs w:val="22"/>
              </w:rPr>
              <w:t>12</w:t>
            </w:r>
          </w:p>
        </w:tc>
        <w:tc>
          <w:tcPr>
            <w:tcW w:w="1916" w:type="pct"/>
            <w:gridSpan w:val="3"/>
            <w:shd w:val="clear" w:color="auto" w:fill="FFFFFF" w:themeFill="background1"/>
          </w:tcPr>
          <w:p w14:paraId="6E48BE12" w14:textId="77777777" w:rsidR="00745DAE" w:rsidRPr="00745DAE" w:rsidRDefault="00745DAE" w:rsidP="00A30023">
            <w:pPr>
              <w:bidi/>
              <w:ind w:left="90"/>
              <w:rPr>
                <w:rFonts w:asciiTheme="minorHAnsi" w:hAnsiTheme="minorHAnsi" w:cstheme="minorHAnsi"/>
                <w:szCs w:val="22"/>
                <w:lang w:bidi="ar-JO"/>
              </w:rPr>
            </w:pPr>
            <w:r w:rsidRPr="00745DAE">
              <w:rPr>
                <w:rFonts w:asciiTheme="minorHAnsi" w:hAnsiTheme="minorHAnsi" w:cstheme="minorHAnsi"/>
                <w:b/>
                <w:szCs w:val="22"/>
                <w:rtl/>
              </w:rPr>
              <w:t>سعة الأسرّة في  غرفة الطوارئ</w:t>
            </w:r>
          </w:p>
        </w:tc>
      </w:tr>
      <w:tr w:rsidR="00745DAE" w:rsidRPr="00745DAE" w14:paraId="31E2A4B0" w14:textId="77777777" w:rsidTr="00745DAE">
        <w:trPr>
          <w:trHeight w:val="359"/>
        </w:trPr>
        <w:tc>
          <w:tcPr>
            <w:tcW w:w="1143" w:type="pct"/>
            <w:gridSpan w:val="3"/>
            <w:shd w:val="clear" w:color="auto" w:fill="FFFFFF" w:themeFill="background1"/>
            <w:vAlign w:val="center"/>
          </w:tcPr>
          <w:p w14:paraId="4D483543" w14:textId="77777777" w:rsidR="00745DAE" w:rsidRPr="00745DAE" w:rsidRDefault="00745DAE" w:rsidP="00A30023">
            <w:pPr>
              <w:bidi/>
              <w:rPr>
                <w:rFonts w:asciiTheme="minorHAnsi" w:hAnsiTheme="minorHAnsi" w:cstheme="minorHAnsi"/>
                <w:szCs w:val="22"/>
                <w:lang w:bidi="ar-JO"/>
              </w:rPr>
            </w:pPr>
            <w:r w:rsidRPr="00745DAE">
              <w:rPr>
                <w:rFonts w:asciiTheme="minorHAnsi" w:hAnsiTheme="minorHAnsi" w:cstheme="minorHAnsi"/>
                <w:szCs w:val="22"/>
                <w:rtl/>
                <w:lang w:bidi="ar-JO"/>
              </w:rPr>
              <w:t>6 اسرة من قسم عناية الحثيثة للقلب .</w:t>
            </w:r>
          </w:p>
        </w:tc>
        <w:tc>
          <w:tcPr>
            <w:tcW w:w="1007" w:type="pct"/>
            <w:gridSpan w:val="2"/>
            <w:shd w:val="clear" w:color="auto" w:fill="FFFFFF" w:themeFill="background1"/>
            <w:vAlign w:val="center"/>
          </w:tcPr>
          <w:p w14:paraId="663024E1" w14:textId="77777777" w:rsidR="00745DAE" w:rsidRPr="00745DAE" w:rsidRDefault="00745DAE" w:rsidP="00A30023">
            <w:pPr>
              <w:bidi/>
              <w:ind w:left="71"/>
              <w:jc w:val="center"/>
              <w:rPr>
                <w:rFonts w:asciiTheme="minorHAnsi" w:hAnsiTheme="minorHAnsi" w:cstheme="minorHAnsi"/>
                <w:szCs w:val="22"/>
                <w:lang w:bidi="ar-JO"/>
              </w:rPr>
            </w:pPr>
            <w:r w:rsidRPr="00745DAE">
              <w:rPr>
                <w:rFonts w:asciiTheme="minorHAnsi" w:hAnsiTheme="minorHAnsi" w:cstheme="minorHAnsi"/>
                <w:szCs w:val="22"/>
                <w:lang w:bidi="ar-JO"/>
              </w:rPr>
              <w:t>2</w:t>
            </w:r>
          </w:p>
        </w:tc>
        <w:tc>
          <w:tcPr>
            <w:tcW w:w="934" w:type="pct"/>
            <w:gridSpan w:val="3"/>
            <w:shd w:val="clear" w:color="auto" w:fill="FFFFFF" w:themeFill="background1"/>
            <w:vAlign w:val="center"/>
          </w:tcPr>
          <w:p w14:paraId="6003A7E6" w14:textId="77777777" w:rsidR="00745DAE" w:rsidRPr="00745DAE" w:rsidRDefault="00745DAE" w:rsidP="00A30023">
            <w:pPr>
              <w:bidi/>
              <w:ind w:left="90"/>
              <w:jc w:val="center"/>
              <w:rPr>
                <w:rFonts w:asciiTheme="minorHAnsi" w:hAnsiTheme="minorHAnsi" w:cstheme="minorHAnsi"/>
                <w:szCs w:val="22"/>
                <w:lang w:bidi="ar-JO"/>
              </w:rPr>
            </w:pPr>
            <w:r w:rsidRPr="00745DAE">
              <w:rPr>
                <w:rFonts w:asciiTheme="minorHAnsi" w:hAnsiTheme="minorHAnsi" w:cstheme="minorHAnsi"/>
                <w:szCs w:val="22"/>
              </w:rPr>
              <w:t>4</w:t>
            </w:r>
          </w:p>
        </w:tc>
        <w:tc>
          <w:tcPr>
            <w:tcW w:w="1916" w:type="pct"/>
            <w:gridSpan w:val="3"/>
            <w:shd w:val="clear" w:color="auto" w:fill="FFFFFF" w:themeFill="background1"/>
          </w:tcPr>
          <w:p w14:paraId="074D0C6F" w14:textId="77777777" w:rsidR="00745DAE" w:rsidRPr="00745DAE" w:rsidRDefault="00745DAE" w:rsidP="00A30023">
            <w:pPr>
              <w:bidi/>
              <w:ind w:left="90"/>
              <w:rPr>
                <w:rFonts w:asciiTheme="minorHAnsi" w:hAnsiTheme="minorHAnsi" w:cstheme="minorHAnsi"/>
                <w:szCs w:val="22"/>
                <w:lang w:bidi="ar-JO"/>
              </w:rPr>
            </w:pPr>
            <w:r w:rsidRPr="00745DAE">
              <w:rPr>
                <w:rFonts w:asciiTheme="minorHAnsi" w:hAnsiTheme="minorHAnsi" w:cstheme="minorHAnsi"/>
                <w:b/>
                <w:szCs w:val="22"/>
                <w:rtl/>
              </w:rPr>
              <w:t>سعة الأسرّة في العناية المركّزة (للبالغين)</w:t>
            </w:r>
          </w:p>
        </w:tc>
      </w:tr>
      <w:tr w:rsidR="00745DAE" w:rsidRPr="00745DAE" w14:paraId="6F3B5F29" w14:textId="77777777" w:rsidTr="00745DAE">
        <w:trPr>
          <w:trHeight w:val="359"/>
        </w:trPr>
        <w:tc>
          <w:tcPr>
            <w:tcW w:w="1143" w:type="pct"/>
            <w:gridSpan w:val="3"/>
            <w:shd w:val="clear" w:color="auto" w:fill="FFFFFF" w:themeFill="background1"/>
            <w:vAlign w:val="center"/>
          </w:tcPr>
          <w:p w14:paraId="5ED4CDC6" w14:textId="77777777" w:rsidR="00745DAE" w:rsidRPr="00745DAE" w:rsidRDefault="00745DAE" w:rsidP="00A30023">
            <w:pPr>
              <w:bidi/>
              <w:ind w:left="71"/>
              <w:rPr>
                <w:rFonts w:asciiTheme="minorHAnsi" w:hAnsiTheme="minorHAnsi" w:cstheme="minorHAnsi"/>
                <w:szCs w:val="22"/>
                <w:lang w:bidi="ar-JO"/>
              </w:rPr>
            </w:pPr>
          </w:p>
        </w:tc>
        <w:tc>
          <w:tcPr>
            <w:tcW w:w="1007" w:type="pct"/>
            <w:gridSpan w:val="2"/>
            <w:shd w:val="clear" w:color="auto" w:fill="FFFFFF" w:themeFill="background1"/>
            <w:vAlign w:val="center"/>
          </w:tcPr>
          <w:p w14:paraId="24E71CF7" w14:textId="77777777" w:rsidR="00745DAE" w:rsidRPr="00745DAE" w:rsidRDefault="00745DAE" w:rsidP="00A30023">
            <w:pPr>
              <w:bidi/>
              <w:ind w:left="71"/>
              <w:jc w:val="center"/>
              <w:rPr>
                <w:rFonts w:asciiTheme="minorHAnsi" w:hAnsiTheme="minorHAnsi" w:cstheme="minorHAnsi"/>
                <w:szCs w:val="22"/>
                <w:lang w:bidi="ar-JO"/>
              </w:rPr>
            </w:pPr>
            <w:r w:rsidRPr="00745DAE">
              <w:rPr>
                <w:rFonts w:asciiTheme="minorHAnsi" w:hAnsiTheme="minorHAnsi" w:cstheme="minorHAnsi"/>
                <w:szCs w:val="22"/>
                <w:lang w:bidi="ar-JO"/>
              </w:rPr>
              <w:t>4</w:t>
            </w:r>
          </w:p>
        </w:tc>
        <w:tc>
          <w:tcPr>
            <w:tcW w:w="934" w:type="pct"/>
            <w:gridSpan w:val="3"/>
            <w:shd w:val="clear" w:color="auto" w:fill="FFFFFF" w:themeFill="background1"/>
            <w:vAlign w:val="center"/>
          </w:tcPr>
          <w:p w14:paraId="514F091F" w14:textId="77777777" w:rsidR="00745DAE" w:rsidRPr="00745DAE" w:rsidRDefault="00745DAE" w:rsidP="00A30023">
            <w:pPr>
              <w:bidi/>
              <w:ind w:left="90"/>
              <w:jc w:val="center"/>
              <w:rPr>
                <w:rFonts w:asciiTheme="minorHAnsi" w:hAnsiTheme="minorHAnsi" w:cstheme="minorHAnsi"/>
                <w:szCs w:val="22"/>
              </w:rPr>
            </w:pPr>
            <w:r w:rsidRPr="00745DAE">
              <w:rPr>
                <w:rFonts w:asciiTheme="minorHAnsi" w:hAnsiTheme="minorHAnsi" w:cstheme="minorHAnsi"/>
                <w:szCs w:val="22"/>
              </w:rPr>
              <w:t>8</w:t>
            </w:r>
          </w:p>
        </w:tc>
        <w:tc>
          <w:tcPr>
            <w:tcW w:w="1916" w:type="pct"/>
            <w:gridSpan w:val="3"/>
            <w:shd w:val="clear" w:color="auto" w:fill="auto"/>
          </w:tcPr>
          <w:p w14:paraId="601DB87C" w14:textId="77777777" w:rsidR="00745DAE" w:rsidRPr="00745DAE" w:rsidRDefault="00745DAE" w:rsidP="00A30023">
            <w:pPr>
              <w:bidi/>
              <w:ind w:left="90"/>
              <w:rPr>
                <w:rFonts w:asciiTheme="minorHAnsi" w:hAnsiTheme="minorHAnsi" w:cstheme="minorHAnsi"/>
                <w:szCs w:val="22"/>
                <w:lang w:bidi="ar-JO"/>
              </w:rPr>
            </w:pPr>
            <w:r w:rsidRPr="00745DAE">
              <w:rPr>
                <w:rFonts w:asciiTheme="minorHAnsi" w:hAnsiTheme="minorHAnsi" w:cstheme="minorHAnsi"/>
                <w:b/>
                <w:szCs w:val="22"/>
                <w:rtl/>
              </w:rPr>
              <w:t xml:space="preserve">سعة الأسرّة في العناية المركّزة (للأطفال) </w:t>
            </w:r>
          </w:p>
        </w:tc>
      </w:tr>
      <w:tr w:rsidR="00745DAE" w:rsidRPr="00745DAE" w14:paraId="589A9740" w14:textId="77777777" w:rsidTr="00745DAE">
        <w:trPr>
          <w:trHeight w:val="359"/>
        </w:trPr>
        <w:tc>
          <w:tcPr>
            <w:tcW w:w="1143" w:type="pct"/>
            <w:gridSpan w:val="3"/>
            <w:shd w:val="clear" w:color="auto" w:fill="FFFFFF" w:themeFill="background1"/>
            <w:vAlign w:val="center"/>
          </w:tcPr>
          <w:p w14:paraId="53BE9A3C" w14:textId="77777777" w:rsidR="00745DAE" w:rsidRPr="00745DAE" w:rsidRDefault="00745DAE" w:rsidP="00A30023">
            <w:pPr>
              <w:bidi/>
              <w:ind w:left="71"/>
              <w:rPr>
                <w:rFonts w:asciiTheme="minorHAnsi" w:hAnsiTheme="minorHAnsi" w:cstheme="minorHAnsi"/>
                <w:szCs w:val="22"/>
                <w:lang w:bidi="ar-JO"/>
              </w:rPr>
            </w:pPr>
          </w:p>
        </w:tc>
        <w:tc>
          <w:tcPr>
            <w:tcW w:w="1007" w:type="pct"/>
            <w:gridSpan w:val="2"/>
            <w:shd w:val="clear" w:color="auto" w:fill="FFFFFF" w:themeFill="background1"/>
            <w:vAlign w:val="center"/>
          </w:tcPr>
          <w:p w14:paraId="522FD0D4" w14:textId="77777777" w:rsidR="00745DAE" w:rsidRPr="00745DAE" w:rsidRDefault="00745DAE" w:rsidP="00A30023">
            <w:pPr>
              <w:bidi/>
              <w:ind w:left="71"/>
              <w:jc w:val="center"/>
              <w:rPr>
                <w:rFonts w:asciiTheme="minorHAnsi" w:hAnsiTheme="minorHAnsi" w:cstheme="minorHAnsi"/>
                <w:szCs w:val="22"/>
                <w:lang w:bidi="ar-JO"/>
              </w:rPr>
            </w:pPr>
            <w:r w:rsidRPr="00745DAE">
              <w:rPr>
                <w:rFonts w:asciiTheme="minorHAnsi" w:hAnsiTheme="minorHAnsi" w:cstheme="minorHAnsi"/>
                <w:szCs w:val="22"/>
                <w:lang w:bidi="ar-JO"/>
              </w:rPr>
              <w:t>2</w:t>
            </w:r>
          </w:p>
        </w:tc>
        <w:tc>
          <w:tcPr>
            <w:tcW w:w="934" w:type="pct"/>
            <w:gridSpan w:val="3"/>
            <w:shd w:val="clear" w:color="auto" w:fill="FFFFFF" w:themeFill="background1"/>
            <w:vAlign w:val="center"/>
          </w:tcPr>
          <w:p w14:paraId="0F6B377A" w14:textId="77777777" w:rsidR="00745DAE" w:rsidRPr="00745DAE" w:rsidRDefault="00745DAE" w:rsidP="00A30023">
            <w:pPr>
              <w:bidi/>
              <w:ind w:left="90"/>
              <w:jc w:val="center"/>
              <w:rPr>
                <w:rFonts w:asciiTheme="minorHAnsi" w:hAnsiTheme="minorHAnsi" w:cstheme="minorHAnsi"/>
                <w:szCs w:val="22"/>
              </w:rPr>
            </w:pPr>
            <w:r w:rsidRPr="00745DAE">
              <w:rPr>
                <w:rFonts w:asciiTheme="minorHAnsi" w:hAnsiTheme="minorHAnsi" w:cstheme="minorHAnsi"/>
                <w:szCs w:val="22"/>
              </w:rPr>
              <w:t>21</w:t>
            </w:r>
          </w:p>
        </w:tc>
        <w:tc>
          <w:tcPr>
            <w:tcW w:w="1916" w:type="pct"/>
            <w:gridSpan w:val="3"/>
            <w:shd w:val="clear" w:color="auto" w:fill="auto"/>
          </w:tcPr>
          <w:p w14:paraId="1F3BEA5C" w14:textId="77777777" w:rsidR="00745DAE" w:rsidRPr="00745DAE" w:rsidRDefault="00745DAE" w:rsidP="00A30023">
            <w:pPr>
              <w:bidi/>
              <w:ind w:left="90"/>
              <w:rPr>
                <w:rFonts w:asciiTheme="minorHAnsi" w:hAnsiTheme="minorHAnsi" w:cstheme="minorHAnsi"/>
                <w:szCs w:val="22"/>
                <w:lang w:bidi="ar-JO"/>
              </w:rPr>
            </w:pPr>
            <w:r w:rsidRPr="00745DAE">
              <w:rPr>
                <w:rFonts w:asciiTheme="minorHAnsi" w:hAnsiTheme="minorHAnsi" w:cstheme="minorHAnsi"/>
                <w:b/>
                <w:szCs w:val="22"/>
                <w:rtl/>
              </w:rPr>
              <w:t>سعة الأسرّة في غرف العزل</w:t>
            </w:r>
          </w:p>
        </w:tc>
      </w:tr>
      <w:tr w:rsidR="00745DAE" w:rsidRPr="00745DAE" w14:paraId="69BB4886" w14:textId="77777777" w:rsidTr="00745DAE">
        <w:trPr>
          <w:trHeight w:val="307"/>
        </w:trPr>
        <w:tc>
          <w:tcPr>
            <w:tcW w:w="1143" w:type="pct"/>
            <w:gridSpan w:val="3"/>
            <w:shd w:val="clear" w:color="auto" w:fill="FFFFFF" w:themeFill="background1"/>
            <w:vAlign w:val="center"/>
          </w:tcPr>
          <w:p w14:paraId="3DA94532" w14:textId="77777777" w:rsidR="00745DAE" w:rsidRPr="00745DAE" w:rsidRDefault="00745DAE" w:rsidP="00A30023">
            <w:pPr>
              <w:bidi/>
              <w:ind w:left="71"/>
              <w:rPr>
                <w:rFonts w:asciiTheme="minorHAnsi" w:hAnsiTheme="minorHAnsi" w:cstheme="minorHAnsi"/>
                <w:szCs w:val="22"/>
                <w:lang w:bidi="ar-JO"/>
              </w:rPr>
            </w:pPr>
          </w:p>
        </w:tc>
        <w:tc>
          <w:tcPr>
            <w:tcW w:w="1007" w:type="pct"/>
            <w:gridSpan w:val="2"/>
            <w:shd w:val="clear" w:color="auto" w:fill="FFFFFF" w:themeFill="background1"/>
            <w:vAlign w:val="center"/>
          </w:tcPr>
          <w:p w14:paraId="21D06BED" w14:textId="77777777" w:rsidR="00745DAE" w:rsidRPr="00745DAE" w:rsidRDefault="00745DAE" w:rsidP="00A30023">
            <w:pPr>
              <w:bidi/>
              <w:ind w:left="71"/>
              <w:jc w:val="center"/>
              <w:rPr>
                <w:rFonts w:asciiTheme="minorHAnsi" w:hAnsiTheme="minorHAnsi" w:cstheme="minorHAnsi"/>
                <w:szCs w:val="22"/>
                <w:lang w:bidi="ar-JO"/>
              </w:rPr>
            </w:pPr>
            <w:r w:rsidRPr="00745DAE">
              <w:rPr>
                <w:rFonts w:asciiTheme="minorHAnsi" w:hAnsiTheme="minorHAnsi" w:cstheme="minorHAnsi"/>
                <w:szCs w:val="22"/>
                <w:lang w:bidi="ar-JO"/>
              </w:rPr>
              <w:t>15</w:t>
            </w:r>
          </w:p>
        </w:tc>
        <w:tc>
          <w:tcPr>
            <w:tcW w:w="934" w:type="pct"/>
            <w:gridSpan w:val="3"/>
            <w:shd w:val="clear" w:color="auto" w:fill="FFFFFF" w:themeFill="background1"/>
            <w:vAlign w:val="center"/>
          </w:tcPr>
          <w:p w14:paraId="53C937FE" w14:textId="77777777" w:rsidR="00745DAE" w:rsidRPr="00745DAE" w:rsidRDefault="00745DAE" w:rsidP="00A30023">
            <w:pPr>
              <w:bidi/>
              <w:ind w:left="90"/>
              <w:jc w:val="center"/>
              <w:rPr>
                <w:rFonts w:asciiTheme="minorHAnsi" w:hAnsiTheme="minorHAnsi" w:cstheme="minorHAnsi"/>
                <w:szCs w:val="22"/>
              </w:rPr>
            </w:pPr>
            <w:r w:rsidRPr="00745DAE">
              <w:rPr>
                <w:rFonts w:asciiTheme="minorHAnsi" w:hAnsiTheme="minorHAnsi" w:cstheme="minorHAnsi"/>
                <w:szCs w:val="22"/>
              </w:rPr>
              <w:t>37</w:t>
            </w:r>
          </w:p>
        </w:tc>
        <w:tc>
          <w:tcPr>
            <w:tcW w:w="1916" w:type="pct"/>
            <w:gridSpan w:val="3"/>
            <w:shd w:val="clear" w:color="auto" w:fill="auto"/>
          </w:tcPr>
          <w:p w14:paraId="6975DD65" w14:textId="77777777" w:rsidR="00745DAE" w:rsidRPr="00745DAE" w:rsidRDefault="00745DAE" w:rsidP="00A30023">
            <w:pPr>
              <w:bidi/>
              <w:ind w:left="90"/>
              <w:rPr>
                <w:rFonts w:asciiTheme="minorHAnsi" w:hAnsiTheme="minorHAnsi" w:cstheme="minorHAnsi"/>
                <w:szCs w:val="22"/>
                <w:lang w:bidi="ar-JO"/>
              </w:rPr>
            </w:pPr>
            <w:r w:rsidRPr="00745DAE">
              <w:rPr>
                <w:rFonts w:asciiTheme="minorHAnsi" w:hAnsiTheme="minorHAnsi" w:cstheme="minorHAnsi"/>
                <w:b/>
                <w:szCs w:val="22"/>
                <w:rtl/>
              </w:rPr>
              <w:t>مجموع عدد الأسرة</w:t>
            </w:r>
          </w:p>
        </w:tc>
      </w:tr>
      <w:tr w:rsidR="00745DAE" w:rsidRPr="00745DAE" w14:paraId="5FAC1848" w14:textId="77777777" w:rsidTr="00745DAE">
        <w:trPr>
          <w:trHeight w:val="307"/>
        </w:trPr>
        <w:tc>
          <w:tcPr>
            <w:tcW w:w="5000" w:type="pct"/>
            <w:gridSpan w:val="11"/>
            <w:shd w:val="clear" w:color="auto" w:fill="D9D9D9" w:themeFill="background1" w:themeFillShade="D9"/>
            <w:vAlign w:val="center"/>
          </w:tcPr>
          <w:p w14:paraId="50DA3EE8" w14:textId="50289C9B" w:rsidR="00745DAE" w:rsidRPr="00745DAE" w:rsidRDefault="00745DAE" w:rsidP="00A30023">
            <w:pPr>
              <w:pStyle w:val="Heading2"/>
              <w:numPr>
                <w:ilvl w:val="0"/>
                <w:numId w:val="0"/>
              </w:numPr>
              <w:jc w:val="center"/>
              <w:rPr>
                <w:rFonts w:asciiTheme="minorHAnsi" w:hAnsiTheme="minorHAnsi" w:cstheme="minorHAnsi"/>
                <w:b w:val="0"/>
                <w:sz w:val="22"/>
                <w:szCs w:val="22"/>
                <w:rtl/>
              </w:rPr>
            </w:pPr>
            <w:bookmarkStart w:id="12" w:name="_Toc94625872"/>
            <w:r w:rsidRPr="00745DAE">
              <w:rPr>
                <w:rFonts w:asciiTheme="minorHAnsi" w:hAnsiTheme="minorHAnsi" w:cstheme="minorHAnsi"/>
                <w:sz w:val="22"/>
                <w:szCs w:val="22"/>
                <w:rtl/>
              </w:rPr>
              <w:t>سعة المستشفى(غرف )</w:t>
            </w:r>
            <w:bookmarkEnd w:id="12"/>
          </w:p>
        </w:tc>
      </w:tr>
      <w:tr w:rsidR="00745DAE" w:rsidRPr="00745DAE" w14:paraId="1734DE7D" w14:textId="77777777" w:rsidTr="00745DAE">
        <w:trPr>
          <w:trHeight w:val="307"/>
        </w:trPr>
        <w:tc>
          <w:tcPr>
            <w:tcW w:w="2186" w:type="pct"/>
            <w:gridSpan w:val="6"/>
            <w:shd w:val="clear" w:color="auto" w:fill="F2F2F2" w:themeFill="background1" w:themeFillShade="F2"/>
            <w:vAlign w:val="center"/>
          </w:tcPr>
          <w:p w14:paraId="682C5F5D" w14:textId="3012D377" w:rsidR="00745DAE" w:rsidRPr="00745DAE" w:rsidRDefault="00745DAE" w:rsidP="00A30023">
            <w:pPr>
              <w:pStyle w:val="Heading2"/>
              <w:numPr>
                <w:ilvl w:val="0"/>
                <w:numId w:val="0"/>
              </w:numPr>
              <w:jc w:val="center"/>
              <w:rPr>
                <w:rFonts w:asciiTheme="minorHAnsi" w:hAnsiTheme="minorHAnsi" w:cstheme="minorHAnsi"/>
                <w:color w:val="auto"/>
                <w:sz w:val="22"/>
                <w:szCs w:val="22"/>
                <w:u w:val="none"/>
                <w:rtl/>
              </w:rPr>
            </w:pPr>
            <w:bookmarkStart w:id="13" w:name="_Toc94625873"/>
            <w:r w:rsidRPr="00745DAE">
              <w:rPr>
                <w:rFonts w:asciiTheme="minorHAnsi" w:hAnsiTheme="minorHAnsi" w:cstheme="minorHAnsi"/>
                <w:color w:val="auto"/>
                <w:sz w:val="22"/>
                <w:szCs w:val="22"/>
                <w:u w:val="none"/>
                <w:rtl/>
                <w:lang w:bidi="ar-JO"/>
              </w:rPr>
              <w:t>ملاحظات</w:t>
            </w:r>
            <w:bookmarkEnd w:id="13"/>
            <w:r w:rsidRPr="00745DAE">
              <w:rPr>
                <w:rFonts w:asciiTheme="minorHAnsi" w:hAnsiTheme="minorHAnsi" w:cstheme="minorHAnsi"/>
                <w:color w:val="auto"/>
                <w:sz w:val="22"/>
                <w:szCs w:val="22"/>
                <w:u w:val="none"/>
                <w:rtl/>
                <w:lang w:bidi="ar-JO"/>
              </w:rPr>
              <w:t xml:space="preserve"> </w:t>
            </w:r>
          </w:p>
        </w:tc>
        <w:tc>
          <w:tcPr>
            <w:tcW w:w="646" w:type="pct"/>
            <w:shd w:val="clear" w:color="auto" w:fill="F2F2F2" w:themeFill="background1" w:themeFillShade="F2"/>
            <w:vAlign w:val="center"/>
          </w:tcPr>
          <w:p w14:paraId="0953717E" w14:textId="77777777" w:rsidR="00745DAE" w:rsidRPr="00745DAE" w:rsidRDefault="00745DAE" w:rsidP="00A30023">
            <w:pPr>
              <w:pStyle w:val="Heading2"/>
              <w:numPr>
                <w:ilvl w:val="0"/>
                <w:numId w:val="0"/>
              </w:numPr>
              <w:jc w:val="center"/>
              <w:rPr>
                <w:rFonts w:asciiTheme="minorHAnsi" w:hAnsiTheme="minorHAnsi" w:cstheme="minorHAnsi"/>
                <w:color w:val="auto"/>
                <w:sz w:val="22"/>
                <w:szCs w:val="22"/>
                <w:u w:val="none"/>
                <w:rtl/>
              </w:rPr>
            </w:pPr>
            <w:bookmarkStart w:id="14" w:name="_Toc94625874"/>
            <w:r w:rsidRPr="00745DAE">
              <w:rPr>
                <w:rFonts w:asciiTheme="minorHAnsi" w:hAnsiTheme="minorHAnsi" w:cstheme="minorHAnsi"/>
                <w:color w:val="auto"/>
                <w:sz w:val="22"/>
                <w:szCs w:val="22"/>
                <w:u w:val="none"/>
                <w:rtl/>
                <w:lang w:bidi="ar-JO"/>
              </w:rPr>
              <w:t>السعة القصوى للزيادة</w:t>
            </w:r>
            <w:r w:rsidRPr="00745DAE">
              <w:rPr>
                <w:rStyle w:val="FootnoteReference"/>
                <w:rFonts w:asciiTheme="minorHAnsi" w:hAnsiTheme="minorHAnsi" w:cstheme="minorHAnsi"/>
                <w:color w:val="auto"/>
                <w:sz w:val="22"/>
                <w:szCs w:val="22"/>
                <w:u w:val="none"/>
                <w:lang w:bidi="ar-JO"/>
              </w:rPr>
              <w:footnoteReference w:id="2"/>
            </w:r>
            <w:bookmarkEnd w:id="14"/>
          </w:p>
        </w:tc>
        <w:tc>
          <w:tcPr>
            <w:tcW w:w="1141" w:type="pct"/>
            <w:gridSpan w:val="3"/>
            <w:shd w:val="clear" w:color="auto" w:fill="F2F2F2" w:themeFill="background1" w:themeFillShade="F2"/>
            <w:vAlign w:val="center"/>
          </w:tcPr>
          <w:p w14:paraId="6135A82B" w14:textId="77777777" w:rsidR="00745DAE" w:rsidRPr="00745DAE" w:rsidRDefault="00745DAE" w:rsidP="00A30023">
            <w:pPr>
              <w:pStyle w:val="Heading2"/>
              <w:numPr>
                <w:ilvl w:val="0"/>
                <w:numId w:val="0"/>
              </w:numPr>
              <w:jc w:val="center"/>
              <w:rPr>
                <w:rFonts w:asciiTheme="minorHAnsi" w:hAnsiTheme="minorHAnsi" w:cstheme="minorHAnsi"/>
                <w:color w:val="auto"/>
                <w:sz w:val="22"/>
                <w:szCs w:val="22"/>
                <w:u w:val="none"/>
                <w:rtl/>
              </w:rPr>
            </w:pPr>
            <w:bookmarkStart w:id="15" w:name="_Toc94625875"/>
            <w:r w:rsidRPr="00745DAE">
              <w:rPr>
                <w:rFonts w:asciiTheme="minorHAnsi" w:hAnsiTheme="minorHAnsi" w:cstheme="minorHAnsi"/>
                <w:color w:val="auto"/>
                <w:sz w:val="22"/>
                <w:szCs w:val="22"/>
                <w:u w:val="none"/>
                <w:rtl/>
                <w:lang w:bidi="ar-JO"/>
              </w:rPr>
              <w:t>عدد الغرف الحالية</w:t>
            </w:r>
            <w:bookmarkEnd w:id="15"/>
          </w:p>
        </w:tc>
        <w:tc>
          <w:tcPr>
            <w:tcW w:w="1028" w:type="pct"/>
            <w:shd w:val="clear" w:color="auto" w:fill="F2F2F2" w:themeFill="background1" w:themeFillShade="F2"/>
            <w:vAlign w:val="center"/>
          </w:tcPr>
          <w:p w14:paraId="628158B4" w14:textId="77777777" w:rsidR="00745DAE" w:rsidRPr="00745DAE" w:rsidRDefault="00745DAE" w:rsidP="00A30023">
            <w:pPr>
              <w:pStyle w:val="Heading2"/>
              <w:numPr>
                <w:ilvl w:val="0"/>
                <w:numId w:val="0"/>
              </w:numPr>
              <w:jc w:val="center"/>
              <w:rPr>
                <w:rFonts w:asciiTheme="minorHAnsi" w:hAnsiTheme="minorHAnsi" w:cstheme="minorHAnsi"/>
                <w:color w:val="auto"/>
                <w:sz w:val="22"/>
                <w:szCs w:val="22"/>
                <w:u w:val="none"/>
                <w:rtl/>
              </w:rPr>
            </w:pPr>
            <w:bookmarkStart w:id="16" w:name="_Toc94625876"/>
            <w:r w:rsidRPr="00745DAE">
              <w:rPr>
                <w:rFonts w:asciiTheme="minorHAnsi" w:hAnsiTheme="minorHAnsi" w:cstheme="minorHAnsi"/>
                <w:color w:val="auto"/>
                <w:sz w:val="22"/>
                <w:szCs w:val="22"/>
                <w:u w:val="none"/>
                <w:rtl/>
              </w:rPr>
              <w:t>غرف المرضى</w:t>
            </w:r>
            <w:bookmarkEnd w:id="16"/>
          </w:p>
        </w:tc>
      </w:tr>
      <w:tr w:rsidR="00745DAE" w:rsidRPr="00745DAE" w14:paraId="6A3E9994" w14:textId="77777777" w:rsidTr="00745DAE">
        <w:trPr>
          <w:trHeight w:val="517"/>
        </w:trPr>
        <w:tc>
          <w:tcPr>
            <w:tcW w:w="2186" w:type="pct"/>
            <w:gridSpan w:val="6"/>
            <w:shd w:val="clear" w:color="auto" w:fill="FFFFFF" w:themeFill="background1"/>
          </w:tcPr>
          <w:p w14:paraId="624826DE" w14:textId="77777777" w:rsidR="00745DAE" w:rsidRPr="00745DAE" w:rsidRDefault="00745DAE" w:rsidP="00A30023">
            <w:pPr>
              <w:bidi/>
              <w:ind w:left="71"/>
              <w:rPr>
                <w:rFonts w:asciiTheme="minorHAnsi" w:hAnsiTheme="minorHAnsi" w:cstheme="minorHAnsi"/>
                <w:szCs w:val="22"/>
                <w:rtl/>
                <w:lang w:bidi="ar-JO"/>
              </w:rPr>
            </w:pPr>
            <w:r w:rsidRPr="00745DAE">
              <w:rPr>
                <w:rFonts w:asciiTheme="minorHAnsi" w:hAnsiTheme="minorHAnsi" w:cstheme="minorHAnsi"/>
                <w:szCs w:val="22"/>
                <w:rtl/>
              </w:rPr>
              <w:t>امكانية تخصيص 3 غرف بسعة ثماني أسرة في قسم الرجال وتخصيص 3 غرف بسعة تسع أسرة في قسم النساء بمجموع 17 سرير</w:t>
            </w:r>
          </w:p>
        </w:tc>
        <w:tc>
          <w:tcPr>
            <w:tcW w:w="646" w:type="pct"/>
            <w:shd w:val="clear" w:color="auto" w:fill="FFFFFF" w:themeFill="background1"/>
          </w:tcPr>
          <w:p w14:paraId="0507FB1A" w14:textId="77777777" w:rsidR="00745DAE" w:rsidRPr="00745DAE" w:rsidRDefault="00745DAE" w:rsidP="00A30023">
            <w:pPr>
              <w:bidi/>
              <w:ind w:left="71"/>
              <w:rPr>
                <w:rFonts w:asciiTheme="minorHAnsi" w:hAnsiTheme="minorHAnsi" w:cstheme="minorHAnsi"/>
                <w:szCs w:val="22"/>
                <w:rtl/>
                <w:lang w:bidi="ar-JO"/>
              </w:rPr>
            </w:pPr>
            <w:r w:rsidRPr="00745DAE">
              <w:rPr>
                <w:rFonts w:asciiTheme="minorHAnsi" w:hAnsiTheme="minorHAnsi" w:cstheme="minorHAnsi"/>
                <w:szCs w:val="22"/>
              </w:rPr>
              <w:t xml:space="preserve">6 </w:t>
            </w:r>
            <w:r w:rsidRPr="00745DAE">
              <w:rPr>
                <w:rFonts w:asciiTheme="minorHAnsi" w:hAnsiTheme="minorHAnsi" w:cstheme="minorHAnsi"/>
                <w:szCs w:val="22"/>
                <w:rtl/>
              </w:rPr>
              <w:t>غرف</w:t>
            </w:r>
          </w:p>
        </w:tc>
        <w:tc>
          <w:tcPr>
            <w:tcW w:w="1141" w:type="pct"/>
            <w:gridSpan w:val="3"/>
            <w:shd w:val="clear" w:color="auto" w:fill="FFFFFF" w:themeFill="background1"/>
          </w:tcPr>
          <w:p w14:paraId="1E38CFDE" w14:textId="77777777" w:rsidR="00745DAE" w:rsidRPr="00745DAE" w:rsidRDefault="00745DAE" w:rsidP="00A30023">
            <w:pPr>
              <w:bidi/>
              <w:ind w:left="71"/>
              <w:jc w:val="center"/>
              <w:rPr>
                <w:rFonts w:asciiTheme="minorHAnsi" w:hAnsiTheme="minorHAnsi" w:cstheme="minorHAnsi"/>
                <w:szCs w:val="22"/>
                <w:rtl/>
                <w:lang w:bidi="ar-JO"/>
              </w:rPr>
            </w:pPr>
            <w:r w:rsidRPr="00745DAE">
              <w:rPr>
                <w:rFonts w:asciiTheme="minorHAnsi" w:hAnsiTheme="minorHAnsi" w:cstheme="minorHAnsi"/>
                <w:szCs w:val="22"/>
              </w:rPr>
              <w:t xml:space="preserve">12 + </w:t>
            </w:r>
            <w:r w:rsidRPr="00745DAE">
              <w:rPr>
                <w:rFonts w:asciiTheme="minorHAnsi" w:hAnsiTheme="minorHAnsi" w:cstheme="minorHAnsi"/>
                <w:szCs w:val="22"/>
                <w:rtl/>
              </w:rPr>
              <w:t>غرفة للموقوفين</w:t>
            </w:r>
          </w:p>
        </w:tc>
        <w:tc>
          <w:tcPr>
            <w:tcW w:w="1028" w:type="pct"/>
            <w:shd w:val="clear" w:color="auto" w:fill="FFFFFF" w:themeFill="background1"/>
          </w:tcPr>
          <w:p w14:paraId="048B2CB4" w14:textId="77777777" w:rsidR="00745DAE" w:rsidRPr="00745DAE" w:rsidRDefault="00745DAE" w:rsidP="00A30023">
            <w:pPr>
              <w:bidi/>
              <w:ind w:left="71"/>
              <w:rPr>
                <w:rFonts w:asciiTheme="minorHAnsi" w:hAnsiTheme="minorHAnsi" w:cstheme="minorHAnsi"/>
                <w:szCs w:val="22"/>
                <w:rtl/>
                <w:lang w:bidi="ar-JO"/>
              </w:rPr>
            </w:pPr>
            <w:bookmarkStart w:id="17" w:name="_Toc94625877"/>
            <w:r w:rsidRPr="00745DAE">
              <w:rPr>
                <w:rFonts w:asciiTheme="minorHAnsi" w:hAnsiTheme="minorHAnsi" w:cstheme="minorHAnsi"/>
                <w:szCs w:val="22"/>
                <w:rtl/>
                <w:lang w:bidi="ar-JO"/>
              </w:rPr>
              <w:t>الباطني والجراحة</w:t>
            </w:r>
            <w:bookmarkEnd w:id="17"/>
          </w:p>
        </w:tc>
      </w:tr>
      <w:tr w:rsidR="00745DAE" w:rsidRPr="00745DAE" w14:paraId="1F114B61" w14:textId="77777777" w:rsidTr="00745DAE">
        <w:trPr>
          <w:trHeight w:val="307"/>
        </w:trPr>
        <w:tc>
          <w:tcPr>
            <w:tcW w:w="2186" w:type="pct"/>
            <w:gridSpan w:val="6"/>
            <w:shd w:val="clear" w:color="auto" w:fill="FFFFFF" w:themeFill="background1"/>
          </w:tcPr>
          <w:p w14:paraId="7E96B8B3" w14:textId="77777777" w:rsidR="00745DAE" w:rsidRPr="00745DAE" w:rsidRDefault="00745DAE" w:rsidP="00A30023">
            <w:pPr>
              <w:bidi/>
              <w:ind w:left="71"/>
              <w:rPr>
                <w:rFonts w:asciiTheme="minorHAnsi" w:hAnsiTheme="minorHAnsi" w:cstheme="minorHAnsi"/>
                <w:szCs w:val="22"/>
                <w:rtl/>
                <w:lang w:bidi="ar-JO"/>
              </w:rPr>
            </w:pPr>
            <w:r w:rsidRPr="00745DAE">
              <w:rPr>
                <w:rFonts w:asciiTheme="minorHAnsi" w:hAnsiTheme="minorHAnsi" w:cstheme="minorHAnsi"/>
                <w:szCs w:val="22"/>
                <w:rtl/>
              </w:rPr>
              <w:t>امكانية تخصيص 3غرف بثمانية أسرّة</w:t>
            </w:r>
          </w:p>
        </w:tc>
        <w:tc>
          <w:tcPr>
            <w:tcW w:w="646" w:type="pct"/>
            <w:shd w:val="clear" w:color="auto" w:fill="FFFFFF" w:themeFill="background1"/>
          </w:tcPr>
          <w:p w14:paraId="7738A77B" w14:textId="77777777" w:rsidR="00745DAE" w:rsidRPr="00745DAE" w:rsidRDefault="00745DAE" w:rsidP="00A30023">
            <w:pPr>
              <w:bidi/>
              <w:ind w:left="71"/>
              <w:rPr>
                <w:rFonts w:asciiTheme="minorHAnsi" w:hAnsiTheme="minorHAnsi" w:cstheme="minorHAnsi"/>
                <w:szCs w:val="22"/>
                <w:rtl/>
                <w:lang w:bidi="ar-JO"/>
              </w:rPr>
            </w:pPr>
            <w:r w:rsidRPr="00745DAE">
              <w:rPr>
                <w:rFonts w:asciiTheme="minorHAnsi" w:hAnsiTheme="minorHAnsi" w:cstheme="minorHAnsi"/>
                <w:szCs w:val="22"/>
              </w:rPr>
              <w:t xml:space="preserve">3 </w:t>
            </w:r>
            <w:r w:rsidRPr="00745DAE">
              <w:rPr>
                <w:rFonts w:asciiTheme="minorHAnsi" w:hAnsiTheme="minorHAnsi" w:cstheme="minorHAnsi"/>
                <w:szCs w:val="22"/>
                <w:rtl/>
              </w:rPr>
              <w:t xml:space="preserve">غرف </w:t>
            </w:r>
          </w:p>
        </w:tc>
        <w:tc>
          <w:tcPr>
            <w:tcW w:w="1141" w:type="pct"/>
            <w:gridSpan w:val="3"/>
            <w:shd w:val="clear" w:color="auto" w:fill="FFFFFF" w:themeFill="background1"/>
          </w:tcPr>
          <w:p w14:paraId="537E0EA5" w14:textId="77777777" w:rsidR="00745DAE" w:rsidRPr="00745DAE" w:rsidRDefault="00745DAE" w:rsidP="00A30023">
            <w:pPr>
              <w:bidi/>
              <w:ind w:left="71"/>
              <w:jc w:val="center"/>
              <w:rPr>
                <w:rFonts w:asciiTheme="minorHAnsi" w:hAnsiTheme="minorHAnsi" w:cstheme="minorHAnsi"/>
                <w:szCs w:val="22"/>
                <w:rtl/>
                <w:lang w:bidi="ar-JO"/>
              </w:rPr>
            </w:pPr>
            <w:r w:rsidRPr="00745DAE">
              <w:rPr>
                <w:rFonts w:asciiTheme="minorHAnsi" w:hAnsiTheme="minorHAnsi" w:cstheme="minorHAnsi"/>
                <w:szCs w:val="22"/>
              </w:rPr>
              <w:t>5</w:t>
            </w:r>
          </w:p>
        </w:tc>
        <w:tc>
          <w:tcPr>
            <w:tcW w:w="1028" w:type="pct"/>
            <w:shd w:val="clear" w:color="auto" w:fill="FFFFFF" w:themeFill="background1"/>
          </w:tcPr>
          <w:p w14:paraId="2604BE9D" w14:textId="77777777" w:rsidR="00745DAE" w:rsidRPr="00745DAE" w:rsidRDefault="00745DAE" w:rsidP="00A30023">
            <w:pPr>
              <w:bidi/>
              <w:ind w:left="71"/>
              <w:rPr>
                <w:rFonts w:asciiTheme="minorHAnsi" w:hAnsiTheme="minorHAnsi" w:cstheme="minorHAnsi"/>
                <w:szCs w:val="22"/>
                <w:rtl/>
                <w:lang w:bidi="ar-JO"/>
              </w:rPr>
            </w:pPr>
            <w:bookmarkStart w:id="18" w:name="_Toc94625878"/>
            <w:r w:rsidRPr="00745DAE">
              <w:rPr>
                <w:rFonts w:asciiTheme="minorHAnsi" w:hAnsiTheme="minorHAnsi" w:cstheme="minorHAnsi"/>
                <w:szCs w:val="22"/>
                <w:rtl/>
                <w:lang w:bidi="ar-JO"/>
              </w:rPr>
              <w:t>الأطفال</w:t>
            </w:r>
            <w:bookmarkEnd w:id="18"/>
            <w:r w:rsidRPr="00745DAE">
              <w:rPr>
                <w:rFonts w:asciiTheme="minorHAnsi" w:hAnsiTheme="minorHAnsi" w:cstheme="minorHAnsi"/>
                <w:szCs w:val="22"/>
                <w:rtl/>
                <w:lang w:bidi="ar-JO"/>
              </w:rPr>
              <w:t xml:space="preserve"> </w:t>
            </w:r>
          </w:p>
        </w:tc>
      </w:tr>
      <w:tr w:rsidR="00745DAE" w:rsidRPr="00745DAE" w14:paraId="46379B7F" w14:textId="77777777" w:rsidTr="00745DAE">
        <w:trPr>
          <w:trHeight w:val="307"/>
        </w:trPr>
        <w:tc>
          <w:tcPr>
            <w:tcW w:w="2186" w:type="pct"/>
            <w:gridSpan w:val="6"/>
            <w:shd w:val="clear" w:color="auto" w:fill="FFFFFF" w:themeFill="background1"/>
          </w:tcPr>
          <w:p w14:paraId="75858082" w14:textId="77777777" w:rsidR="00745DAE" w:rsidRPr="00745DAE" w:rsidRDefault="00745DAE" w:rsidP="00A30023">
            <w:pPr>
              <w:bidi/>
              <w:ind w:left="71"/>
              <w:rPr>
                <w:rFonts w:asciiTheme="minorHAnsi" w:hAnsiTheme="minorHAnsi" w:cstheme="minorHAnsi"/>
                <w:szCs w:val="22"/>
                <w:rtl/>
                <w:lang w:bidi="ar-JO"/>
              </w:rPr>
            </w:pPr>
            <w:r w:rsidRPr="00745DAE">
              <w:rPr>
                <w:rFonts w:asciiTheme="minorHAnsi" w:hAnsiTheme="minorHAnsi" w:cstheme="minorHAnsi"/>
                <w:szCs w:val="22"/>
                <w:rtl/>
              </w:rPr>
              <w:t>امكانية تخصيص غرفة بسريرين في قسم العناية الحثيثة كورونا</w:t>
            </w:r>
          </w:p>
        </w:tc>
        <w:tc>
          <w:tcPr>
            <w:tcW w:w="646" w:type="pct"/>
            <w:shd w:val="clear" w:color="auto" w:fill="FFFFFF" w:themeFill="background1"/>
          </w:tcPr>
          <w:p w14:paraId="1D9FE4E1" w14:textId="77777777" w:rsidR="00745DAE" w:rsidRPr="00745DAE" w:rsidRDefault="00745DAE" w:rsidP="00A30023">
            <w:pPr>
              <w:bidi/>
              <w:ind w:left="71"/>
              <w:rPr>
                <w:rFonts w:asciiTheme="minorHAnsi" w:hAnsiTheme="minorHAnsi" w:cstheme="minorHAnsi"/>
                <w:szCs w:val="22"/>
                <w:rtl/>
                <w:lang w:bidi="ar-JO"/>
              </w:rPr>
            </w:pPr>
            <w:r w:rsidRPr="00745DAE">
              <w:rPr>
                <w:rFonts w:asciiTheme="minorHAnsi" w:hAnsiTheme="minorHAnsi" w:cstheme="minorHAnsi"/>
                <w:szCs w:val="22"/>
                <w:rtl/>
              </w:rPr>
              <w:t>غرفة</w:t>
            </w:r>
          </w:p>
        </w:tc>
        <w:tc>
          <w:tcPr>
            <w:tcW w:w="1141" w:type="pct"/>
            <w:gridSpan w:val="3"/>
            <w:shd w:val="clear" w:color="auto" w:fill="FFFFFF" w:themeFill="background1"/>
          </w:tcPr>
          <w:p w14:paraId="1A1C43B6" w14:textId="77777777" w:rsidR="00745DAE" w:rsidRPr="00745DAE" w:rsidRDefault="00745DAE" w:rsidP="00A30023">
            <w:pPr>
              <w:bidi/>
              <w:ind w:left="71"/>
              <w:jc w:val="center"/>
              <w:rPr>
                <w:rFonts w:asciiTheme="minorHAnsi" w:hAnsiTheme="minorHAnsi" w:cstheme="minorHAnsi"/>
                <w:szCs w:val="22"/>
                <w:rtl/>
                <w:lang w:bidi="ar-JO"/>
              </w:rPr>
            </w:pPr>
            <w:r w:rsidRPr="00745DAE">
              <w:rPr>
                <w:rFonts w:asciiTheme="minorHAnsi" w:hAnsiTheme="minorHAnsi" w:cstheme="minorHAnsi"/>
                <w:szCs w:val="22"/>
              </w:rPr>
              <w:t>14</w:t>
            </w:r>
          </w:p>
        </w:tc>
        <w:tc>
          <w:tcPr>
            <w:tcW w:w="1028" w:type="pct"/>
            <w:shd w:val="clear" w:color="auto" w:fill="FFFFFF" w:themeFill="background1"/>
          </w:tcPr>
          <w:p w14:paraId="495E6AE4" w14:textId="77777777" w:rsidR="00745DAE" w:rsidRPr="00745DAE" w:rsidRDefault="00745DAE" w:rsidP="00A30023">
            <w:pPr>
              <w:bidi/>
              <w:ind w:left="71"/>
              <w:rPr>
                <w:rFonts w:asciiTheme="minorHAnsi" w:hAnsiTheme="minorHAnsi" w:cstheme="minorHAnsi"/>
                <w:szCs w:val="22"/>
                <w:rtl/>
                <w:lang w:bidi="ar-JO"/>
              </w:rPr>
            </w:pPr>
            <w:bookmarkStart w:id="19" w:name="_Toc94625879"/>
            <w:r w:rsidRPr="00745DAE">
              <w:rPr>
                <w:rFonts w:asciiTheme="minorHAnsi" w:hAnsiTheme="minorHAnsi" w:cstheme="minorHAnsi"/>
                <w:szCs w:val="22"/>
                <w:rtl/>
                <w:lang w:bidi="ar-JO"/>
              </w:rPr>
              <w:t>العزل</w:t>
            </w:r>
            <w:bookmarkEnd w:id="19"/>
            <w:r w:rsidRPr="00745DAE">
              <w:rPr>
                <w:rFonts w:asciiTheme="minorHAnsi" w:hAnsiTheme="minorHAnsi" w:cstheme="minorHAnsi"/>
                <w:szCs w:val="22"/>
                <w:rtl/>
                <w:lang w:bidi="ar-JO"/>
              </w:rPr>
              <w:t xml:space="preserve"> </w:t>
            </w:r>
          </w:p>
        </w:tc>
      </w:tr>
      <w:tr w:rsidR="00745DAE" w:rsidRPr="00745DAE" w14:paraId="06E585BE" w14:textId="77777777" w:rsidTr="00745DAE">
        <w:trPr>
          <w:trHeight w:val="414"/>
        </w:trPr>
        <w:tc>
          <w:tcPr>
            <w:tcW w:w="5000" w:type="pct"/>
            <w:gridSpan w:val="11"/>
            <w:shd w:val="clear" w:color="auto" w:fill="D9D9D9" w:themeFill="background1" w:themeFillShade="D9"/>
          </w:tcPr>
          <w:p w14:paraId="5E553BD7" w14:textId="30FF6F1F" w:rsidR="00745DAE" w:rsidRPr="00745DAE" w:rsidRDefault="00745DAE" w:rsidP="00A30023">
            <w:pPr>
              <w:pStyle w:val="Heading2"/>
              <w:numPr>
                <w:ilvl w:val="0"/>
                <w:numId w:val="0"/>
              </w:numPr>
              <w:jc w:val="center"/>
              <w:rPr>
                <w:rFonts w:asciiTheme="minorHAnsi" w:hAnsiTheme="minorHAnsi" w:cstheme="minorHAnsi"/>
                <w:sz w:val="22"/>
                <w:szCs w:val="22"/>
              </w:rPr>
            </w:pPr>
            <w:bookmarkStart w:id="20" w:name="_Toc94625880"/>
            <w:r w:rsidRPr="00745DAE">
              <w:rPr>
                <w:rFonts w:asciiTheme="minorHAnsi" w:hAnsiTheme="minorHAnsi" w:cstheme="minorHAnsi"/>
                <w:sz w:val="22"/>
                <w:szCs w:val="22"/>
                <w:rtl/>
              </w:rPr>
              <w:t>الكوادر الصحية</w:t>
            </w:r>
            <w:bookmarkEnd w:id="20"/>
          </w:p>
        </w:tc>
      </w:tr>
      <w:tr w:rsidR="00745DAE" w:rsidRPr="00745DAE" w14:paraId="6BEB49C3" w14:textId="77777777" w:rsidTr="00745DAE">
        <w:trPr>
          <w:trHeight w:val="1344"/>
        </w:trPr>
        <w:tc>
          <w:tcPr>
            <w:tcW w:w="1029" w:type="pct"/>
            <w:gridSpan w:val="2"/>
            <w:shd w:val="clear" w:color="auto" w:fill="D9D9D9" w:themeFill="background1" w:themeFillShade="D9"/>
            <w:vAlign w:val="center"/>
          </w:tcPr>
          <w:p w14:paraId="2E488D4F" w14:textId="77777777" w:rsidR="00745DAE" w:rsidRPr="00745DAE" w:rsidRDefault="00745DAE" w:rsidP="00A30023">
            <w:pPr>
              <w:bidi/>
              <w:jc w:val="center"/>
              <w:rPr>
                <w:rFonts w:asciiTheme="minorHAnsi" w:hAnsiTheme="minorHAnsi" w:cstheme="minorHAnsi"/>
                <w:szCs w:val="22"/>
                <w:rtl/>
              </w:rPr>
            </w:pPr>
            <w:r w:rsidRPr="00745DAE">
              <w:rPr>
                <w:rFonts w:asciiTheme="minorHAnsi" w:hAnsiTheme="minorHAnsi" w:cstheme="minorHAnsi"/>
                <w:szCs w:val="22"/>
                <w:rtl/>
              </w:rPr>
              <w:t>عدد الموظفين الإضافيين المطلوبين للاستجابة</w:t>
            </w:r>
          </w:p>
          <w:p w14:paraId="3061EDE3"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"القدرة القصوى للزيادة"</w:t>
            </w:r>
          </w:p>
        </w:tc>
        <w:tc>
          <w:tcPr>
            <w:tcW w:w="1802" w:type="pct"/>
            <w:gridSpan w:val="5"/>
            <w:shd w:val="clear" w:color="auto" w:fill="D9D9D9" w:themeFill="background1" w:themeFillShade="D9"/>
            <w:vAlign w:val="center"/>
          </w:tcPr>
          <w:p w14:paraId="37EFDD4E"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عدد الموظفين الذين تلقوا مطعوم كوفيد-19</w:t>
            </w:r>
          </w:p>
        </w:tc>
        <w:tc>
          <w:tcPr>
            <w:tcW w:w="1141" w:type="pct"/>
            <w:gridSpan w:val="3"/>
            <w:shd w:val="clear" w:color="auto" w:fill="D9D9D9" w:themeFill="background1" w:themeFillShade="D9"/>
            <w:vAlign w:val="center"/>
          </w:tcPr>
          <w:p w14:paraId="0809C9E3"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عدد الموظفين الحاليين</w:t>
            </w:r>
          </w:p>
        </w:tc>
        <w:tc>
          <w:tcPr>
            <w:tcW w:w="1028" w:type="pct"/>
            <w:shd w:val="clear" w:color="auto" w:fill="D9D9D9" w:themeFill="background1" w:themeFillShade="D9"/>
            <w:vAlign w:val="center"/>
          </w:tcPr>
          <w:p w14:paraId="7A92C70D" w14:textId="77777777" w:rsidR="00745DAE" w:rsidRPr="00745DAE" w:rsidRDefault="00745DAE" w:rsidP="00A30023">
            <w:pPr>
              <w:bidi/>
              <w:ind w:left="71"/>
              <w:jc w:val="center"/>
              <w:rPr>
                <w:rFonts w:asciiTheme="minorHAnsi" w:hAnsiTheme="minorHAnsi" w:cstheme="minorHAnsi"/>
                <w:szCs w:val="22"/>
              </w:rPr>
            </w:pPr>
            <w:r w:rsidRPr="00745DAE">
              <w:rPr>
                <w:rFonts w:asciiTheme="minorHAnsi" w:hAnsiTheme="minorHAnsi" w:cstheme="minorHAnsi"/>
                <w:szCs w:val="22"/>
                <w:rtl/>
              </w:rPr>
              <w:t>التخصص</w:t>
            </w:r>
          </w:p>
        </w:tc>
      </w:tr>
      <w:tr w:rsidR="00745DAE" w:rsidRPr="00745DAE" w14:paraId="26135712" w14:textId="77777777" w:rsidTr="00745DAE">
        <w:trPr>
          <w:trHeight w:val="118"/>
        </w:trPr>
        <w:tc>
          <w:tcPr>
            <w:tcW w:w="1029" w:type="pct"/>
            <w:gridSpan w:val="2"/>
            <w:vMerge w:val="restart"/>
            <w:shd w:val="clear" w:color="auto" w:fill="FFFFFF" w:themeFill="background1"/>
            <w:vAlign w:val="center"/>
          </w:tcPr>
          <w:p w14:paraId="3C79AA69"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2</w:t>
            </w:r>
          </w:p>
        </w:tc>
        <w:tc>
          <w:tcPr>
            <w:tcW w:w="1802" w:type="pct"/>
            <w:gridSpan w:val="5"/>
            <w:vMerge w:val="restart"/>
            <w:shd w:val="clear" w:color="auto" w:fill="FFFFFF" w:themeFill="background1"/>
            <w:vAlign w:val="center"/>
          </w:tcPr>
          <w:p w14:paraId="228B5FA1"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5</w:t>
            </w:r>
          </w:p>
        </w:tc>
        <w:tc>
          <w:tcPr>
            <w:tcW w:w="438" w:type="pct"/>
            <w:gridSpan w:val="2"/>
            <w:shd w:val="clear" w:color="auto" w:fill="FFFFFF" w:themeFill="background1"/>
            <w:vAlign w:val="center"/>
          </w:tcPr>
          <w:p w14:paraId="57E06307"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0</w:t>
            </w:r>
          </w:p>
        </w:tc>
        <w:tc>
          <w:tcPr>
            <w:tcW w:w="703" w:type="pct"/>
            <w:shd w:val="clear" w:color="auto" w:fill="FFFFFF" w:themeFill="background1"/>
            <w:vAlign w:val="center"/>
          </w:tcPr>
          <w:p w14:paraId="5643DE94"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أخصائي</w:t>
            </w:r>
          </w:p>
        </w:tc>
        <w:tc>
          <w:tcPr>
            <w:tcW w:w="1028" w:type="pct"/>
            <w:vMerge w:val="restart"/>
            <w:shd w:val="clear" w:color="auto" w:fill="FFFFFF" w:themeFill="background1"/>
          </w:tcPr>
          <w:p w14:paraId="04BEC835" w14:textId="77777777" w:rsidR="00745DAE" w:rsidRPr="00745DAE" w:rsidRDefault="00745DAE" w:rsidP="00A30023">
            <w:pPr>
              <w:bidi/>
              <w:ind w:left="71"/>
              <w:rPr>
                <w:rFonts w:asciiTheme="minorHAnsi" w:hAnsiTheme="minorHAnsi" w:cstheme="minorHAnsi"/>
                <w:b/>
                <w:szCs w:val="22"/>
              </w:rPr>
            </w:pPr>
            <w:r w:rsidRPr="00745DAE">
              <w:rPr>
                <w:rFonts w:asciiTheme="minorHAnsi" w:hAnsiTheme="minorHAnsi" w:cstheme="minorHAnsi"/>
                <w:b/>
                <w:szCs w:val="22"/>
                <w:rtl/>
              </w:rPr>
              <w:t xml:space="preserve">أخصائي التخدير </w:t>
            </w:r>
          </w:p>
        </w:tc>
      </w:tr>
      <w:tr w:rsidR="00745DAE" w:rsidRPr="00745DAE" w14:paraId="4C66EBB1" w14:textId="77777777" w:rsidTr="00745DAE">
        <w:trPr>
          <w:trHeight w:val="116"/>
        </w:trPr>
        <w:tc>
          <w:tcPr>
            <w:tcW w:w="1029" w:type="pct"/>
            <w:gridSpan w:val="2"/>
            <w:vMerge/>
            <w:vAlign w:val="center"/>
          </w:tcPr>
          <w:p w14:paraId="4F0021C2" w14:textId="77777777" w:rsidR="00745DAE" w:rsidRPr="00745DAE" w:rsidRDefault="00745DAE" w:rsidP="00A30023">
            <w:pPr>
              <w:bidi/>
              <w:jc w:val="center"/>
              <w:rPr>
                <w:rFonts w:asciiTheme="minorHAnsi" w:hAnsiTheme="minorHAnsi" w:cstheme="minorHAnsi"/>
                <w:szCs w:val="22"/>
              </w:rPr>
            </w:pPr>
          </w:p>
        </w:tc>
        <w:tc>
          <w:tcPr>
            <w:tcW w:w="1802" w:type="pct"/>
            <w:gridSpan w:val="5"/>
            <w:vMerge/>
            <w:vAlign w:val="center"/>
          </w:tcPr>
          <w:p w14:paraId="531BEF9C" w14:textId="77777777" w:rsidR="00745DAE" w:rsidRPr="00745DAE" w:rsidRDefault="00745DAE" w:rsidP="00A30023">
            <w:pPr>
              <w:bidi/>
              <w:jc w:val="center"/>
              <w:rPr>
                <w:rFonts w:asciiTheme="minorHAnsi" w:hAnsiTheme="minorHAnsi" w:cstheme="minorHAnsi"/>
                <w:szCs w:val="22"/>
              </w:rPr>
            </w:pPr>
          </w:p>
        </w:tc>
        <w:tc>
          <w:tcPr>
            <w:tcW w:w="438" w:type="pct"/>
            <w:gridSpan w:val="2"/>
            <w:shd w:val="clear" w:color="auto" w:fill="FFFFFF" w:themeFill="background1"/>
            <w:vAlign w:val="center"/>
          </w:tcPr>
          <w:p w14:paraId="71C40F3B"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5</w:t>
            </w:r>
          </w:p>
        </w:tc>
        <w:tc>
          <w:tcPr>
            <w:tcW w:w="703" w:type="pct"/>
            <w:shd w:val="clear" w:color="auto" w:fill="FFFFFF" w:themeFill="background1"/>
            <w:vAlign w:val="center"/>
          </w:tcPr>
          <w:p w14:paraId="0989494A"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 xml:space="preserve">مقيم مؤهل </w:t>
            </w:r>
          </w:p>
        </w:tc>
        <w:tc>
          <w:tcPr>
            <w:tcW w:w="1028" w:type="pct"/>
            <w:vMerge/>
          </w:tcPr>
          <w:p w14:paraId="72CD6349" w14:textId="77777777" w:rsidR="00745DAE" w:rsidRPr="00745DAE" w:rsidRDefault="00745DAE" w:rsidP="00A30023">
            <w:pPr>
              <w:bidi/>
              <w:ind w:left="71"/>
              <w:rPr>
                <w:rFonts w:asciiTheme="minorHAnsi" w:hAnsiTheme="minorHAnsi" w:cstheme="minorHAnsi"/>
                <w:b/>
                <w:szCs w:val="22"/>
                <w:rtl/>
              </w:rPr>
            </w:pPr>
          </w:p>
        </w:tc>
      </w:tr>
      <w:tr w:rsidR="00745DAE" w:rsidRPr="00745DAE" w14:paraId="088EC194" w14:textId="77777777" w:rsidTr="00745DAE">
        <w:trPr>
          <w:trHeight w:val="116"/>
        </w:trPr>
        <w:tc>
          <w:tcPr>
            <w:tcW w:w="1029" w:type="pct"/>
            <w:gridSpan w:val="2"/>
            <w:vMerge/>
            <w:vAlign w:val="center"/>
          </w:tcPr>
          <w:p w14:paraId="236CCF07" w14:textId="77777777" w:rsidR="00745DAE" w:rsidRPr="00745DAE" w:rsidRDefault="00745DAE" w:rsidP="00A30023">
            <w:pPr>
              <w:bidi/>
              <w:jc w:val="center"/>
              <w:rPr>
                <w:rFonts w:asciiTheme="minorHAnsi" w:hAnsiTheme="minorHAnsi" w:cstheme="minorHAnsi"/>
                <w:szCs w:val="22"/>
              </w:rPr>
            </w:pPr>
          </w:p>
        </w:tc>
        <w:tc>
          <w:tcPr>
            <w:tcW w:w="1802" w:type="pct"/>
            <w:gridSpan w:val="5"/>
            <w:vMerge/>
            <w:vAlign w:val="center"/>
          </w:tcPr>
          <w:p w14:paraId="204EFE56" w14:textId="77777777" w:rsidR="00745DAE" w:rsidRPr="00745DAE" w:rsidRDefault="00745DAE" w:rsidP="00A30023">
            <w:pPr>
              <w:bidi/>
              <w:jc w:val="center"/>
              <w:rPr>
                <w:rFonts w:asciiTheme="minorHAnsi" w:hAnsiTheme="minorHAnsi" w:cstheme="minorHAnsi"/>
                <w:szCs w:val="22"/>
              </w:rPr>
            </w:pPr>
          </w:p>
        </w:tc>
        <w:tc>
          <w:tcPr>
            <w:tcW w:w="438" w:type="pct"/>
            <w:gridSpan w:val="2"/>
            <w:shd w:val="clear" w:color="auto" w:fill="FFFFFF" w:themeFill="background1"/>
            <w:vAlign w:val="center"/>
          </w:tcPr>
          <w:p w14:paraId="117FE4F7"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0</w:t>
            </w:r>
          </w:p>
        </w:tc>
        <w:tc>
          <w:tcPr>
            <w:tcW w:w="703" w:type="pct"/>
            <w:shd w:val="clear" w:color="auto" w:fill="FFFFFF" w:themeFill="background1"/>
            <w:vAlign w:val="center"/>
          </w:tcPr>
          <w:p w14:paraId="727F8249"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مقيم</w:t>
            </w:r>
          </w:p>
        </w:tc>
        <w:tc>
          <w:tcPr>
            <w:tcW w:w="1028" w:type="pct"/>
            <w:vMerge/>
          </w:tcPr>
          <w:p w14:paraId="20B63151" w14:textId="77777777" w:rsidR="00745DAE" w:rsidRPr="00745DAE" w:rsidRDefault="00745DAE" w:rsidP="00A30023">
            <w:pPr>
              <w:bidi/>
              <w:ind w:left="71"/>
              <w:rPr>
                <w:rFonts w:asciiTheme="minorHAnsi" w:hAnsiTheme="minorHAnsi" w:cstheme="minorHAnsi"/>
                <w:b/>
                <w:szCs w:val="22"/>
                <w:rtl/>
              </w:rPr>
            </w:pPr>
          </w:p>
        </w:tc>
      </w:tr>
      <w:tr w:rsidR="00745DAE" w:rsidRPr="00745DAE" w14:paraId="060BD6D8" w14:textId="77777777" w:rsidTr="00745DAE">
        <w:trPr>
          <w:trHeight w:val="127"/>
        </w:trPr>
        <w:tc>
          <w:tcPr>
            <w:tcW w:w="1029" w:type="pct"/>
            <w:gridSpan w:val="2"/>
            <w:vMerge w:val="restart"/>
            <w:shd w:val="clear" w:color="auto" w:fill="FFFFFF" w:themeFill="background1"/>
            <w:vAlign w:val="center"/>
          </w:tcPr>
          <w:p w14:paraId="67A4F360"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1</w:t>
            </w:r>
          </w:p>
        </w:tc>
        <w:tc>
          <w:tcPr>
            <w:tcW w:w="1802" w:type="pct"/>
            <w:gridSpan w:val="5"/>
            <w:vMerge w:val="restart"/>
            <w:shd w:val="clear" w:color="auto" w:fill="FFFFFF" w:themeFill="background1"/>
            <w:vAlign w:val="center"/>
          </w:tcPr>
          <w:p w14:paraId="3E1994F3"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0</w:t>
            </w:r>
          </w:p>
        </w:tc>
        <w:tc>
          <w:tcPr>
            <w:tcW w:w="438" w:type="pct"/>
            <w:gridSpan w:val="2"/>
            <w:shd w:val="clear" w:color="auto" w:fill="FFFFFF" w:themeFill="background1"/>
            <w:vAlign w:val="center"/>
          </w:tcPr>
          <w:p w14:paraId="7673F768"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0</w:t>
            </w:r>
          </w:p>
        </w:tc>
        <w:tc>
          <w:tcPr>
            <w:tcW w:w="703" w:type="pct"/>
            <w:shd w:val="clear" w:color="auto" w:fill="FFFFFF" w:themeFill="background1"/>
            <w:vAlign w:val="center"/>
          </w:tcPr>
          <w:p w14:paraId="59E73569"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أخصائي</w:t>
            </w:r>
          </w:p>
        </w:tc>
        <w:tc>
          <w:tcPr>
            <w:tcW w:w="1028" w:type="pct"/>
            <w:vMerge w:val="restart"/>
            <w:shd w:val="clear" w:color="auto" w:fill="FFFFFF" w:themeFill="background1"/>
          </w:tcPr>
          <w:p w14:paraId="15F8D4E3" w14:textId="77777777" w:rsidR="00745DAE" w:rsidRPr="00745DAE" w:rsidRDefault="00745DAE" w:rsidP="00A30023">
            <w:pPr>
              <w:bidi/>
              <w:ind w:left="71"/>
              <w:rPr>
                <w:rFonts w:asciiTheme="minorHAnsi" w:hAnsiTheme="minorHAnsi" w:cstheme="minorHAnsi"/>
                <w:b/>
                <w:szCs w:val="22"/>
                <w:lang w:bidi="ar-JO"/>
              </w:rPr>
            </w:pPr>
            <w:r w:rsidRPr="00745DAE">
              <w:rPr>
                <w:rFonts w:asciiTheme="minorHAnsi" w:hAnsiTheme="minorHAnsi" w:cstheme="minorHAnsi"/>
                <w:b/>
                <w:szCs w:val="22"/>
                <w:rtl/>
              </w:rPr>
              <w:t xml:space="preserve">أخصائي العنايه </w:t>
            </w:r>
            <w:r w:rsidRPr="00745DAE">
              <w:rPr>
                <w:rFonts w:asciiTheme="minorHAnsi" w:hAnsiTheme="minorHAnsi" w:cstheme="minorHAnsi"/>
                <w:b/>
                <w:szCs w:val="22"/>
                <w:rtl/>
                <w:lang w:bidi="ar-JO"/>
              </w:rPr>
              <w:t>الحثيثة</w:t>
            </w:r>
          </w:p>
        </w:tc>
      </w:tr>
      <w:tr w:rsidR="00745DAE" w:rsidRPr="00745DAE" w14:paraId="160069FA" w14:textId="77777777" w:rsidTr="00745DAE">
        <w:trPr>
          <w:trHeight w:val="127"/>
        </w:trPr>
        <w:tc>
          <w:tcPr>
            <w:tcW w:w="1029" w:type="pct"/>
            <w:gridSpan w:val="2"/>
            <w:vMerge/>
            <w:vAlign w:val="center"/>
          </w:tcPr>
          <w:p w14:paraId="0F3DCFCC" w14:textId="77777777" w:rsidR="00745DAE" w:rsidRPr="00745DAE" w:rsidRDefault="00745DAE" w:rsidP="00A30023">
            <w:pPr>
              <w:bidi/>
              <w:jc w:val="center"/>
              <w:rPr>
                <w:rFonts w:asciiTheme="minorHAnsi" w:hAnsiTheme="minorHAnsi" w:cstheme="minorHAnsi"/>
                <w:szCs w:val="22"/>
              </w:rPr>
            </w:pPr>
          </w:p>
        </w:tc>
        <w:tc>
          <w:tcPr>
            <w:tcW w:w="1802" w:type="pct"/>
            <w:gridSpan w:val="5"/>
            <w:vMerge/>
            <w:vAlign w:val="center"/>
          </w:tcPr>
          <w:p w14:paraId="515988D8" w14:textId="77777777" w:rsidR="00745DAE" w:rsidRPr="00745DAE" w:rsidRDefault="00745DAE" w:rsidP="00A30023">
            <w:pPr>
              <w:bidi/>
              <w:jc w:val="center"/>
              <w:rPr>
                <w:rFonts w:asciiTheme="minorHAnsi" w:hAnsiTheme="minorHAnsi" w:cstheme="minorHAnsi"/>
                <w:szCs w:val="22"/>
              </w:rPr>
            </w:pPr>
          </w:p>
        </w:tc>
        <w:tc>
          <w:tcPr>
            <w:tcW w:w="438" w:type="pct"/>
            <w:gridSpan w:val="2"/>
            <w:shd w:val="clear" w:color="auto" w:fill="FFFFFF" w:themeFill="background1"/>
            <w:vAlign w:val="center"/>
          </w:tcPr>
          <w:p w14:paraId="72E3A819"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0</w:t>
            </w:r>
          </w:p>
        </w:tc>
        <w:tc>
          <w:tcPr>
            <w:tcW w:w="703" w:type="pct"/>
            <w:shd w:val="clear" w:color="auto" w:fill="FFFFFF" w:themeFill="background1"/>
            <w:vAlign w:val="center"/>
          </w:tcPr>
          <w:p w14:paraId="22B4BAEC"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 xml:space="preserve">مقيم مؤهل </w:t>
            </w:r>
          </w:p>
        </w:tc>
        <w:tc>
          <w:tcPr>
            <w:tcW w:w="1028" w:type="pct"/>
            <w:vMerge/>
          </w:tcPr>
          <w:p w14:paraId="0A73C2AF" w14:textId="77777777" w:rsidR="00745DAE" w:rsidRPr="00745DAE" w:rsidRDefault="00745DAE" w:rsidP="00A30023">
            <w:pPr>
              <w:bidi/>
              <w:ind w:left="71"/>
              <w:rPr>
                <w:rFonts w:asciiTheme="minorHAnsi" w:hAnsiTheme="minorHAnsi" w:cstheme="minorHAnsi"/>
                <w:b/>
                <w:szCs w:val="22"/>
                <w:rtl/>
              </w:rPr>
            </w:pPr>
          </w:p>
        </w:tc>
      </w:tr>
      <w:tr w:rsidR="00745DAE" w:rsidRPr="00745DAE" w14:paraId="4B81EE8A" w14:textId="77777777" w:rsidTr="00745DAE">
        <w:trPr>
          <w:trHeight w:val="127"/>
        </w:trPr>
        <w:tc>
          <w:tcPr>
            <w:tcW w:w="1029" w:type="pct"/>
            <w:gridSpan w:val="2"/>
            <w:vMerge/>
            <w:vAlign w:val="center"/>
          </w:tcPr>
          <w:p w14:paraId="28EE4A5A" w14:textId="77777777" w:rsidR="00745DAE" w:rsidRPr="00745DAE" w:rsidRDefault="00745DAE" w:rsidP="00A30023">
            <w:pPr>
              <w:bidi/>
              <w:jc w:val="center"/>
              <w:rPr>
                <w:rFonts w:asciiTheme="minorHAnsi" w:hAnsiTheme="minorHAnsi" w:cstheme="minorHAnsi"/>
                <w:szCs w:val="22"/>
              </w:rPr>
            </w:pPr>
          </w:p>
        </w:tc>
        <w:tc>
          <w:tcPr>
            <w:tcW w:w="1802" w:type="pct"/>
            <w:gridSpan w:val="5"/>
            <w:vMerge/>
            <w:vAlign w:val="center"/>
          </w:tcPr>
          <w:p w14:paraId="58A730D1" w14:textId="77777777" w:rsidR="00745DAE" w:rsidRPr="00745DAE" w:rsidRDefault="00745DAE" w:rsidP="00A30023">
            <w:pPr>
              <w:bidi/>
              <w:jc w:val="center"/>
              <w:rPr>
                <w:rFonts w:asciiTheme="minorHAnsi" w:hAnsiTheme="minorHAnsi" w:cstheme="minorHAnsi"/>
                <w:szCs w:val="22"/>
              </w:rPr>
            </w:pPr>
          </w:p>
        </w:tc>
        <w:tc>
          <w:tcPr>
            <w:tcW w:w="438" w:type="pct"/>
            <w:gridSpan w:val="2"/>
            <w:shd w:val="clear" w:color="auto" w:fill="FFFFFF" w:themeFill="background1"/>
            <w:vAlign w:val="center"/>
          </w:tcPr>
          <w:p w14:paraId="21089EC4"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0</w:t>
            </w:r>
          </w:p>
        </w:tc>
        <w:tc>
          <w:tcPr>
            <w:tcW w:w="703" w:type="pct"/>
            <w:shd w:val="clear" w:color="auto" w:fill="FFFFFF" w:themeFill="background1"/>
            <w:vAlign w:val="center"/>
          </w:tcPr>
          <w:p w14:paraId="62BF7AB3"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مقيم</w:t>
            </w:r>
          </w:p>
        </w:tc>
        <w:tc>
          <w:tcPr>
            <w:tcW w:w="1028" w:type="pct"/>
            <w:vMerge/>
          </w:tcPr>
          <w:p w14:paraId="66D31964" w14:textId="77777777" w:rsidR="00745DAE" w:rsidRPr="00745DAE" w:rsidRDefault="00745DAE" w:rsidP="00A30023">
            <w:pPr>
              <w:bidi/>
              <w:ind w:left="71"/>
              <w:rPr>
                <w:rFonts w:asciiTheme="minorHAnsi" w:hAnsiTheme="minorHAnsi" w:cstheme="minorHAnsi"/>
                <w:b/>
                <w:szCs w:val="22"/>
                <w:rtl/>
              </w:rPr>
            </w:pPr>
          </w:p>
        </w:tc>
      </w:tr>
      <w:tr w:rsidR="00745DAE" w:rsidRPr="00745DAE" w14:paraId="2E92B666" w14:textId="77777777" w:rsidTr="00745DAE">
        <w:trPr>
          <w:trHeight w:val="127"/>
        </w:trPr>
        <w:tc>
          <w:tcPr>
            <w:tcW w:w="1029" w:type="pct"/>
            <w:gridSpan w:val="2"/>
            <w:vMerge w:val="restart"/>
            <w:shd w:val="clear" w:color="auto" w:fill="FFFFFF" w:themeFill="background1"/>
            <w:vAlign w:val="center"/>
          </w:tcPr>
          <w:p w14:paraId="52A8FC79"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2</w:t>
            </w:r>
          </w:p>
        </w:tc>
        <w:tc>
          <w:tcPr>
            <w:tcW w:w="1802" w:type="pct"/>
            <w:gridSpan w:val="5"/>
            <w:vMerge w:val="restart"/>
            <w:shd w:val="clear" w:color="auto" w:fill="FFFFFF" w:themeFill="background1"/>
            <w:vAlign w:val="center"/>
          </w:tcPr>
          <w:p w14:paraId="37EA8DB7"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5</w:t>
            </w:r>
          </w:p>
        </w:tc>
        <w:tc>
          <w:tcPr>
            <w:tcW w:w="438" w:type="pct"/>
            <w:gridSpan w:val="2"/>
            <w:shd w:val="clear" w:color="auto" w:fill="FFFFFF" w:themeFill="background1"/>
            <w:vAlign w:val="center"/>
          </w:tcPr>
          <w:p w14:paraId="3C4B8491"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0</w:t>
            </w:r>
          </w:p>
        </w:tc>
        <w:tc>
          <w:tcPr>
            <w:tcW w:w="703" w:type="pct"/>
            <w:shd w:val="clear" w:color="auto" w:fill="FFFFFF" w:themeFill="background1"/>
            <w:vAlign w:val="center"/>
          </w:tcPr>
          <w:p w14:paraId="38297569"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أخصائي</w:t>
            </w:r>
          </w:p>
        </w:tc>
        <w:tc>
          <w:tcPr>
            <w:tcW w:w="1028" w:type="pct"/>
            <w:vMerge w:val="restart"/>
            <w:shd w:val="clear" w:color="auto" w:fill="FFFFFF" w:themeFill="background1"/>
          </w:tcPr>
          <w:p w14:paraId="298A029B" w14:textId="77777777" w:rsidR="00745DAE" w:rsidRPr="00745DAE" w:rsidRDefault="00745DAE" w:rsidP="00A30023">
            <w:pPr>
              <w:bidi/>
              <w:ind w:left="71"/>
              <w:rPr>
                <w:rFonts w:asciiTheme="minorHAnsi" w:hAnsiTheme="minorHAnsi" w:cstheme="minorHAnsi"/>
                <w:b/>
                <w:szCs w:val="22"/>
              </w:rPr>
            </w:pPr>
            <w:r w:rsidRPr="00745DAE">
              <w:rPr>
                <w:rFonts w:asciiTheme="minorHAnsi" w:hAnsiTheme="minorHAnsi" w:cstheme="minorHAnsi"/>
                <w:b/>
                <w:szCs w:val="22"/>
                <w:rtl/>
              </w:rPr>
              <w:t xml:space="preserve">أخصائي الباطني </w:t>
            </w:r>
          </w:p>
        </w:tc>
      </w:tr>
      <w:tr w:rsidR="00745DAE" w:rsidRPr="00745DAE" w14:paraId="78B418FE" w14:textId="77777777" w:rsidTr="00745DAE">
        <w:trPr>
          <w:trHeight w:val="127"/>
        </w:trPr>
        <w:tc>
          <w:tcPr>
            <w:tcW w:w="1029" w:type="pct"/>
            <w:gridSpan w:val="2"/>
            <w:vMerge/>
            <w:vAlign w:val="center"/>
          </w:tcPr>
          <w:p w14:paraId="4D6C2279" w14:textId="77777777" w:rsidR="00745DAE" w:rsidRPr="00745DAE" w:rsidRDefault="00745DAE" w:rsidP="00A30023">
            <w:pPr>
              <w:bidi/>
              <w:jc w:val="center"/>
              <w:rPr>
                <w:rFonts w:asciiTheme="minorHAnsi" w:hAnsiTheme="minorHAnsi" w:cstheme="minorHAnsi"/>
                <w:szCs w:val="22"/>
              </w:rPr>
            </w:pPr>
          </w:p>
        </w:tc>
        <w:tc>
          <w:tcPr>
            <w:tcW w:w="1802" w:type="pct"/>
            <w:gridSpan w:val="5"/>
            <w:vMerge/>
            <w:vAlign w:val="center"/>
          </w:tcPr>
          <w:p w14:paraId="4873575F" w14:textId="77777777" w:rsidR="00745DAE" w:rsidRPr="00745DAE" w:rsidRDefault="00745DAE" w:rsidP="00A30023">
            <w:pPr>
              <w:bidi/>
              <w:jc w:val="center"/>
              <w:rPr>
                <w:rFonts w:asciiTheme="minorHAnsi" w:hAnsiTheme="minorHAnsi" w:cstheme="minorHAnsi"/>
                <w:szCs w:val="22"/>
              </w:rPr>
            </w:pPr>
          </w:p>
        </w:tc>
        <w:tc>
          <w:tcPr>
            <w:tcW w:w="438" w:type="pct"/>
            <w:gridSpan w:val="2"/>
            <w:shd w:val="clear" w:color="auto" w:fill="FFFFFF" w:themeFill="background1"/>
            <w:vAlign w:val="center"/>
          </w:tcPr>
          <w:p w14:paraId="0BEBA212"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5</w:t>
            </w:r>
          </w:p>
        </w:tc>
        <w:tc>
          <w:tcPr>
            <w:tcW w:w="703" w:type="pct"/>
            <w:shd w:val="clear" w:color="auto" w:fill="FFFFFF" w:themeFill="background1"/>
            <w:vAlign w:val="center"/>
          </w:tcPr>
          <w:p w14:paraId="69B535BF"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 xml:space="preserve">مقيم مؤهل </w:t>
            </w:r>
          </w:p>
        </w:tc>
        <w:tc>
          <w:tcPr>
            <w:tcW w:w="1028" w:type="pct"/>
            <w:vMerge/>
          </w:tcPr>
          <w:p w14:paraId="67DBDCD7" w14:textId="77777777" w:rsidR="00745DAE" w:rsidRPr="00745DAE" w:rsidRDefault="00745DAE" w:rsidP="00A30023">
            <w:pPr>
              <w:bidi/>
              <w:ind w:left="71"/>
              <w:rPr>
                <w:rFonts w:asciiTheme="minorHAnsi" w:hAnsiTheme="minorHAnsi" w:cstheme="minorHAnsi"/>
                <w:b/>
                <w:szCs w:val="22"/>
                <w:rtl/>
              </w:rPr>
            </w:pPr>
          </w:p>
        </w:tc>
      </w:tr>
      <w:tr w:rsidR="00745DAE" w:rsidRPr="00745DAE" w14:paraId="11594402" w14:textId="77777777" w:rsidTr="00745DAE">
        <w:trPr>
          <w:trHeight w:val="127"/>
        </w:trPr>
        <w:tc>
          <w:tcPr>
            <w:tcW w:w="1029" w:type="pct"/>
            <w:gridSpan w:val="2"/>
            <w:vMerge/>
            <w:vAlign w:val="center"/>
          </w:tcPr>
          <w:p w14:paraId="302FAFE7" w14:textId="77777777" w:rsidR="00745DAE" w:rsidRPr="00745DAE" w:rsidRDefault="00745DAE" w:rsidP="00A30023">
            <w:pPr>
              <w:bidi/>
              <w:jc w:val="center"/>
              <w:rPr>
                <w:rFonts w:asciiTheme="minorHAnsi" w:hAnsiTheme="minorHAnsi" w:cstheme="minorHAnsi"/>
                <w:szCs w:val="22"/>
              </w:rPr>
            </w:pPr>
          </w:p>
        </w:tc>
        <w:tc>
          <w:tcPr>
            <w:tcW w:w="1802" w:type="pct"/>
            <w:gridSpan w:val="5"/>
            <w:vMerge/>
            <w:vAlign w:val="center"/>
          </w:tcPr>
          <w:p w14:paraId="307BEC7D" w14:textId="77777777" w:rsidR="00745DAE" w:rsidRPr="00745DAE" w:rsidRDefault="00745DAE" w:rsidP="00A30023">
            <w:pPr>
              <w:bidi/>
              <w:jc w:val="center"/>
              <w:rPr>
                <w:rFonts w:asciiTheme="minorHAnsi" w:hAnsiTheme="minorHAnsi" w:cstheme="minorHAnsi"/>
                <w:szCs w:val="22"/>
              </w:rPr>
            </w:pPr>
          </w:p>
        </w:tc>
        <w:tc>
          <w:tcPr>
            <w:tcW w:w="438" w:type="pct"/>
            <w:gridSpan w:val="2"/>
            <w:shd w:val="clear" w:color="auto" w:fill="FFFFFF" w:themeFill="background1"/>
            <w:vAlign w:val="center"/>
          </w:tcPr>
          <w:p w14:paraId="1D2C3A66"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0</w:t>
            </w:r>
          </w:p>
        </w:tc>
        <w:tc>
          <w:tcPr>
            <w:tcW w:w="703" w:type="pct"/>
            <w:shd w:val="clear" w:color="auto" w:fill="FFFFFF" w:themeFill="background1"/>
            <w:vAlign w:val="center"/>
          </w:tcPr>
          <w:p w14:paraId="44C91D5E"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مقيم</w:t>
            </w:r>
          </w:p>
        </w:tc>
        <w:tc>
          <w:tcPr>
            <w:tcW w:w="1028" w:type="pct"/>
            <w:vMerge/>
          </w:tcPr>
          <w:p w14:paraId="72786F78" w14:textId="77777777" w:rsidR="00745DAE" w:rsidRPr="00745DAE" w:rsidRDefault="00745DAE" w:rsidP="00A30023">
            <w:pPr>
              <w:bidi/>
              <w:ind w:left="71"/>
              <w:rPr>
                <w:rFonts w:asciiTheme="minorHAnsi" w:hAnsiTheme="minorHAnsi" w:cstheme="minorHAnsi"/>
                <w:b/>
                <w:szCs w:val="22"/>
                <w:rtl/>
              </w:rPr>
            </w:pPr>
          </w:p>
        </w:tc>
      </w:tr>
      <w:tr w:rsidR="00745DAE" w:rsidRPr="00745DAE" w14:paraId="7A47A6D4" w14:textId="77777777" w:rsidTr="00745DAE">
        <w:trPr>
          <w:trHeight w:val="127"/>
        </w:trPr>
        <w:tc>
          <w:tcPr>
            <w:tcW w:w="1029" w:type="pct"/>
            <w:gridSpan w:val="2"/>
            <w:vMerge w:val="restart"/>
            <w:shd w:val="clear" w:color="auto" w:fill="FFFFFF" w:themeFill="background1"/>
            <w:vAlign w:val="center"/>
          </w:tcPr>
          <w:p w14:paraId="2892CC7B"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1</w:t>
            </w:r>
          </w:p>
        </w:tc>
        <w:tc>
          <w:tcPr>
            <w:tcW w:w="1802" w:type="pct"/>
            <w:gridSpan w:val="5"/>
            <w:vMerge w:val="restart"/>
            <w:shd w:val="clear" w:color="auto" w:fill="FFFFFF" w:themeFill="background1"/>
            <w:vAlign w:val="center"/>
          </w:tcPr>
          <w:p w14:paraId="22BB56AA"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7</w:t>
            </w:r>
          </w:p>
        </w:tc>
        <w:tc>
          <w:tcPr>
            <w:tcW w:w="438" w:type="pct"/>
            <w:gridSpan w:val="2"/>
            <w:shd w:val="clear" w:color="auto" w:fill="FFFFFF" w:themeFill="background1"/>
            <w:vAlign w:val="center"/>
          </w:tcPr>
          <w:p w14:paraId="07F87248"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10</w:t>
            </w:r>
          </w:p>
        </w:tc>
        <w:tc>
          <w:tcPr>
            <w:tcW w:w="703" w:type="pct"/>
            <w:shd w:val="clear" w:color="auto" w:fill="FFFFFF" w:themeFill="background1"/>
            <w:vAlign w:val="center"/>
          </w:tcPr>
          <w:p w14:paraId="6144E24F"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أخصائي</w:t>
            </w:r>
          </w:p>
        </w:tc>
        <w:tc>
          <w:tcPr>
            <w:tcW w:w="1028" w:type="pct"/>
            <w:vMerge w:val="restart"/>
            <w:shd w:val="clear" w:color="auto" w:fill="FFFFFF" w:themeFill="background1"/>
          </w:tcPr>
          <w:p w14:paraId="2AAAECB5" w14:textId="77777777" w:rsidR="00745DAE" w:rsidRPr="00745DAE" w:rsidRDefault="00745DAE" w:rsidP="00A30023">
            <w:pPr>
              <w:bidi/>
              <w:ind w:left="71"/>
              <w:rPr>
                <w:rFonts w:asciiTheme="minorHAnsi" w:hAnsiTheme="minorHAnsi" w:cstheme="minorHAnsi"/>
                <w:b/>
                <w:szCs w:val="22"/>
              </w:rPr>
            </w:pPr>
            <w:r w:rsidRPr="00745DAE">
              <w:rPr>
                <w:rFonts w:asciiTheme="minorHAnsi" w:hAnsiTheme="minorHAnsi" w:cstheme="minorHAnsi"/>
                <w:b/>
                <w:szCs w:val="22"/>
                <w:rtl/>
              </w:rPr>
              <w:t xml:space="preserve">أخصائي الأطفال </w:t>
            </w:r>
          </w:p>
        </w:tc>
      </w:tr>
      <w:tr w:rsidR="00745DAE" w:rsidRPr="00745DAE" w14:paraId="28005409" w14:textId="77777777" w:rsidTr="00745DAE">
        <w:trPr>
          <w:trHeight w:val="127"/>
        </w:trPr>
        <w:tc>
          <w:tcPr>
            <w:tcW w:w="1029" w:type="pct"/>
            <w:gridSpan w:val="2"/>
            <w:vMerge/>
            <w:vAlign w:val="center"/>
          </w:tcPr>
          <w:p w14:paraId="29D8135F" w14:textId="77777777" w:rsidR="00745DAE" w:rsidRPr="00745DAE" w:rsidRDefault="00745DAE" w:rsidP="00A30023">
            <w:pPr>
              <w:bidi/>
              <w:jc w:val="center"/>
              <w:rPr>
                <w:rFonts w:asciiTheme="minorHAnsi" w:hAnsiTheme="minorHAnsi" w:cstheme="minorHAnsi"/>
                <w:szCs w:val="22"/>
              </w:rPr>
            </w:pPr>
          </w:p>
        </w:tc>
        <w:tc>
          <w:tcPr>
            <w:tcW w:w="1802" w:type="pct"/>
            <w:gridSpan w:val="5"/>
            <w:vMerge/>
            <w:vAlign w:val="center"/>
          </w:tcPr>
          <w:p w14:paraId="616BDCD5" w14:textId="77777777" w:rsidR="00745DAE" w:rsidRPr="00745DAE" w:rsidRDefault="00745DAE" w:rsidP="00A30023">
            <w:pPr>
              <w:bidi/>
              <w:jc w:val="center"/>
              <w:rPr>
                <w:rFonts w:asciiTheme="minorHAnsi" w:hAnsiTheme="minorHAnsi" w:cstheme="minorHAnsi"/>
                <w:szCs w:val="22"/>
              </w:rPr>
            </w:pPr>
          </w:p>
        </w:tc>
        <w:tc>
          <w:tcPr>
            <w:tcW w:w="438" w:type="pct"/>
            <w:gridSpan w:val="2"/>
            <w:shd w:val="clear" w:color="auto" w:fill="FFFFFF" w:themeFill="background1"/>
            <w:vAlign w:val="center"/>
          </w:tcPr>
          <w:p w14:paraId="0203AF80"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0</w:t>
            </w:r>
          </w:p>
        </w:tc>
        <w:tc>
          <w:tcPr>
            <w:tcW w:w="703" w:type="pct"/>
            <w:shd w:val="clear" w:color="auto" w:fill="FFFFFF" w:themeFill="background1"/>
            <w:vAlign w:val="center"/>
          </w:tcPr>
          <w:p w14:paraId="627065FD"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 xml:space="preserve">مقيم مؤهل </w:t>
            </w:r>
          </w:p>
        </w:tc>
        <w:tc>
          <w:tcPr>
            <w:tcW w:w="1028" w:type="pct"/>
            <w:vMerge/>
          </w:tcPr>
          <w:p w14:paraId="0D05865D" w14:textId="77777777" w:rsidR="00745DAE" w:rsidRPr="00745DAE" w:rsidRDefault="00745DAE" w:rsidP="00A30023">
            <w:pPr>
              <w:bidi/>
              <w:ind w:left="71"/>
              <w:rPr>
                <w:rFonts w:asciiTheme="minorHAnsi" w:hAnsiTheme="minorHAnsi" w:cstheme="minorHAnsi"/>
                <w:b/>
                <w:szCs w:val="22"/>
                <w:rtl/>
              </w:rPr>
            </w:pPr>
          </w:p>
        </w:tc>
      </w:tr>
      <w:tr w:rsidR="00745DAE" w:rsidRPr="00745DAE" w14:paraId="3BB02D94" w14:textId="77777777" w:rsidTr="00745DAE">
        <w:trPr>
          <w:trHeight w:val="127"/>
        </w:trPr>
        <w:tc>
          <w:tcPr>
            <w:tcW w:w="1029" w:type="pct"/>
            <w:gridSpan w:val="2"/>
            <w:vMerge/>
            <w:vAlign w:val="center"/>
          </w:tcPr>
          <w:p w14:paraId="2FA4A43A" w14:textId="77777777" w:rsidR="00745DAE" w:rsidRPr="00745DAE" w:rsidRDefault="00745DAE" w:rsidP="00A30023">
            <w:pPr>
              <w:bidi/>
              <w:jc w:val="center"/>
              <w:rPr>
                <w:rFonts w:asciiTheme="minorHAnsi" w:hAnsiTheme="minorHAnsi" w:cstheme="minorHAnsi"/>
                <w:szCs w:val="22"/>
              </w:rPr>
            </w:pPr>
          </w:p>
        </w:tc>
        <w:tc>
          <w:tcPr>
            <w:tcW w:w="1802" w:type="pct"/>
            <w:gridSpan w:val="5"/>
            <w:vMerge/>
            <w:vAlign w:val="center"/>
          </w:tcPr>
          <w:p w14:paraId="5A3D1F6F" w14:textId="77777777" w:rsidR="00745DAE" w:rsidRPr="00745DAE" w:rsidRDefault="00745DAE" w:rsidP="00A30023">
            <w:pPr>
              <w:bidi/>
              <w:jc w:val="center"/>
              <w:rPr>
                <w:rFonts w:asciiTheme="minorHAnsi" w:hAnsiTheme="minorHAnsi" w:cstheme="minorHAnsi"/>
                <w:szCs w:val="22"/>
              </w:rPr>
            </w:pPr>
          </w:p>
        </w:tc>
        <w:tc>
          <w:tcPr>
            <w:tcW w:w="438" w:type="pct"/>
            <w:gridSpan w:val="2"/>
            <w:shd w:val="clear" w:color="auto" w:fill="FFFFFF" w:themeFill="background1"/>
            <w:vAlign w:val="center"/>
          </w:tcPr>
          <w:p w14:paraId="75EBC168"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0</w:t>
            </w:r>
          </w:p>
        </w:tc>
        <w:tc>
          <w:tcPr>
            <w:tcW w:w="703" w:type="pct"/>
            <w:shd w:val="clear" w:color="auto" w:fill="FFFFFF" w:themeFill="background1"/>
            <w:vAlign w:val="center"/>
          </w:tcPr>
          <w:p w14:paraId="7067BC0C"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مقيم</w:t>
            </w:r>
          </w:p>
        </w:tc>
        <w:tc>
          <w:tcPr>
            <w:tcW w:w="1028" w:type="pct"/>
            <w:vMerge/>
          </w:tcPr>
          <w:p w14:paraId="56A60F92" w14:textId="77777777" w:rsidR="00745DAE" w:rsidRPr="00745DAE" w:rsidRDefault="00745DAE" w:rsidP="00A30023">
            <w:pPr>
              <w:bidi/>
              <w:ind w:left="71"/>
              <w:rPr>
                <w:rFonts w:asciiTheme="minorHAnsi" w:hAnsiTheme="minorHAnsi" w:cstheme="minorHAnsi"/>
                <w:b/>
                <w:szCs w:val="22"/>
                <w:rtl/>
              </w:rPr>
            </w:pPr>
          </w:p>
        </w:tc>
      </w:tr>
      <w:tr w:rsidR="00745DAE" w:rsidRPr="00745DAE" w14:paraId="1DC30893" w14:textId="77777777" w:rsidTr="00745DAE">
        <w:trPr>
          <w:trHeight w:val="306"/>
        </w:trPr>
        <w:tc>
          <w:tcPr>
            <w:tcW w:w="1029" w:type="pct"/>
            <w:gridSpan w:val="2"/>
            <w:shd w:val="clear" w:color="auto" w:fill="FFFFFF" w:themeFill="background1"/>
            <w:vAlign w:val="center"/>
          </w:tcPr>
          <w:p w14:paraId="70D162ED"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3</w:t>
            </w:r>
          </w:p>
        </w:tc>
        <w:tc>
          <w:tcPr>
            <w:tcW w:w="1802" w:type="pct"/>
            <w:gridSpan w:val="5"/>
            <w:shd w:val="clear" w:color="auto" w:fill="FFFFFF" w:themeFill="background1"/>
            <w:vAlign w:val="center"/>
          </w:tcPr>
          <w:p w14:paraId="2BCD07F9"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6</w:t>
            </w:r>
          </w:p>
        </w:tc>
        <w:tc>
          <w:tcPr>
            <w:tcW w:w="1141" w:type="pct"/>
            <w:gridSpan w:val="3"/>
            <w:shd w:val="clear" w:color="auto" w:fill="FFFFFF" w:themeFill="background1"/>
            <w:vAlign w:val="center"/>
          </w:tcPr>
          <w:p w14:paraId="73B7A841"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6</w:t>
            </w:r>
          </w:p>
        </w:tc>
        <w:tc>
          <w:tcPr>
            <w:tcW w:w="1028" w:type="pct"/>
            <w:shd w:val="clear" w:color="auto" w:fill="FFFFFF" w:themeFill="background1"/>
          </w:tcPr>
          <w:p w14:paraId="67BECCC8" w14:textId="77777777" w:rsidR="00745DAE" w:rsidRPr="00745DAE" w:rsidRDefault="00745DAE" w:rsidP="00A30023">
            <w:pPr>
              <w:bidi/>
              <w:ind w:left="71"/>
              <w:rPr>
                <w:rFonts w:asciiTheme="minorHAnsi" w:hAnsiTheme="minorHAnsi" w:cstheme="minorHAnsi"/>
                <w:b/>
                <w:szCs w:val="22"/>
              </w:rPr>
            </w:pPr>
            <w:r w:rsidRPr="00745DAE">
              <w:rPr>
                <w:rFonts w:asciiTheme="minorHAnsi" w:hAnsiTheme="minorHAnsi" w:cstheme="minorHAnsi"/>
                <w:b/>
                <w:szCs w:val="22"/>
                <w:rtl/>
              </w:rPr>
              <w:t>أخصائي الطب العام</w:t>
            </w:r>
          </w:p>
        </w:tc>
      </w:tr>
      <w:tr w:rsidR="00745DAE" w:rsidRPr="00745DAE" w14:paraId="61D3B866" w14:textId="77777777" w:rsidTr="00745DAE">
        <w:trPr>
          <w:trHeight w:val="306"/>
        </w:trPr>
        <w:tc>
          <w:tcPr>
            <w:tcW w:w="1029" w:type="pct"/>
            <w:gridSpan w:val="2"/>
            <w:shd w:val="clear" w:color="auto" w:fill="FFFFFF" w:themeFill="background1"/>
            <w:vAlign w:val="center"/>
          </w:tcPr>
          <w:p w14:paraId="5E2CA2CD"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2 اخصائي تنفسية</w:t>
            </w:r>
          </w:p>
          <w:p w14:paraId="716E8389"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4 اخصائي جراحة</w:t>
            </w:r>
          </w:p>
        </w:tc>
        <w:tc>
          <w:tcPr>
            <w:tcW w:w="1802" w:type="pct"/>
            <w:gridSpan w:val="5"/>
            <w:shd w:val="clear" w:color="auto" w:fill="FFFFFF" w:themeFill="background1"/>
            <w:vAlign w:val="center"/>
          </w:tcPr>
          <w:p w14:paraId="37B922A5"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4</w:t>
            </w:r>
            <w:r w:rsidRPr="00745DAE">
              <w:rPr>
                <w:rFonts w:asciiTheme="minorHAnsi" w:hAnsiTheme="minorHAnsi" w:cstheme="minorHAnsi"/>
                <w:szCs w:val="22"/>
              </w:rPr>
              <w:t>2</w:t>
            </w:r>
          </w:p>
        </w:tc>
        <w:tc>
          <w:tcPr>
            <w:tcW w:w="1141" w:type="pct"/>
            <w:gridSpan w:val="3"/>
            <w:shd w:val="clear" w:color="auto" w:fill="FFFFFF" w:themeFill="background1"/>
            <w:vAlign w:val="center"/>
          </w:tcPr>
          <w:p w14:paraId="5472E1CA"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42</w:t>
            </w:r>
          </w:p>
        </w:tc>
        <w:tc>
          <w:tcPr>
            <w:tcW w:w="1028" w:type="pct"/>
            <w:shd w:val="clear" w:color="auto" w:fill="FFFFFF" w:themeFill="background1"/>
          </w:tcPr>
          <w:p w14:paraId="564CF805" w14:textId="77777777" w:rsidR="00745DAE" w:rsidRPr="00745DAE" w:rsidRDefault="00745DAE" w:rsidP="00A30023">
            <w:pPr>
              <w:bidi/>
              <w:ind w:left="71"/>
              <w:rPr>
                <w:rFonts w:asciiTheme="minorHAnsi" w:hAnsiTheme="minorHAnsi" w:cstheme="minorHAnsi"/>
                <w:b/>
                <w:szCs w:val="22"/>
              </w:rPr>
            </w:pPr>
            <w:r w:rsidRPr="00745DAE">
              <w:rPr>
                <w:rFonts w:asciiTheme="minorHAnsi" w:hAnsiTheme="minorHAnsi" w:cstheme="minorHAnsi"/>
                <w:b/>
                <w:szCs w:val="22"/>
                <w:rtl/>
              </w:rPr>
              <w:t>أخصائي التخصصات أخرى</w:t>
            </w:r>
          </w:p>
        </w:tc>
      </w:tr>
      <w:tr w:rsidR="00745DAE" w:rsidRPr="00745DAE" w14:paraId="40F2531E" w14:textId="77777777" w:rsidTr="00745DAE">
        <w:trPr>
          <w:trHeight w:val="306"/>
        </w:trPr>
        <w:tc>
          <w:tcPr>
            <w:tcW w:w="1029" w:type="pct"/>
            <w:gridSpan w:val="2"/>
            <w:shd w:val="clear" w:color="auto" w:fill="FFFFFF" w:themeFill="background1"/>
            <w:vAlign w:val="center"/>
          </w:tcPr>
          <w:p w14:paraId="12560011"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60</w:t>
            </w:r>
          </w:p>
        </w:tc>
        <w:tc>
          <w:tcPr>
            <w:tcW w:w="1802" w:type="pct"/>
            <w:gridSpan w:val="5"/>
            <w:shd w:val="clear" w:color="auto" w:fill="FFFFFF" w:themeFill="background1"/>
            <w:vAlign w:val="center"/>
          </w:tcPr>
          <w:p w14:paraId="084D4BF2"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122</w:t>
            </w:r>
          </w:p>
        </w:tc>
        <w:tc>
          <w:tcPr>
            <w:tcW w:w="1141" w:type="pct"/>
            <w:gridSpan w:val="3"/>
            <w:shd w:val="clear" w:color="auto" w:fill="FFFFFF" w:themeFill="background1"/>
            <w:vAlign w:val="center"/>
          </w:tcPr>
          <w:p w14:paraId="18672622"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122</w:t>
            </w:r>
          </w:p>
        </w:tc>
        <w:tc>
          <w:tcPr>
            <w:tcW w:w="1028" w:type="pct"/>
            <w:shd w:val="clear" w:color="auto" w:fill="FFFFFF" w:themeFill="background1"/>
          </w:tcPr>
          <w:p w14:paraId="482EA810" w14:textId="77777777" w:rsidR="00745DAE" w:rsidRPr="00745DAE" w:rsidRDefault="00745DAE" w:rsidP="00A30023">
            <w:pPr>
              <w:bidi/>
              <w:ind w:left="71"/>
              <w:rPr>
                <w:rFonts w:asciiTheme="minorHAnsi" w:hAnsiTheme="minorHAnsi" w:cstheme="minorHAnsi"/>
                <w:b/>
                <w:szCs w:val="22"/>
              </w:rPr>
            </w:pPr>
            <w:r w:rsidRPr="00745DAE">
              <w:rPr>
                <w:rFonts w:asciiTheme="minorHAnsi" w:hAnsiTheme="minorHAnsi" w:cstheme="minorHAnsi"/>
                <w:b/>
                <w:szCs w:val="22"/>
                <w:rtl/>
              </w:rPr>
              <w:t>التمريض القانوني</w:t>
            </w:r>
          </w:p>
        </w:tc>
      </w:tr>
      <w:tr w:rsidR="00745DAE" w:rsidRPr="00745DAE" w14:paraId="49E6EB4C" w14:textId="77777777" w:rsidTr="00745DAE">
        <w:trPr>
          <w:trHeight w:val="306"/>
        </w:trPr>
        <w:tc>
          <w:tcPr>
            <w:tcW w:w="1029" w:type="pct"/>
            <w:gridSpan w:val="2"/>
            <w:shd w:val="clear" w:color="auto" w:fill="FFFFFF" w:themeFill="background1"/>
            <w:vAlign w:val="center"/>
          </w:tcPr>
          <w:p w14:paraId="2B6B6F8E"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10</w:t>
            </w:r>
          </w:p>
        </w:tc>
        <w:tc>
          <w:tcPr>
            <w:tcW w:w="1802" w:type="pct"/>
            <w:gridSpan w:val="5"/>
            <w:shd w:val="clear" w:color="auto" w:fill="FFFFFF" w:themeFill="background1"/>
            <w:vAlign w:val="center"/>
          </w:tcPr>
          <w:p w14:paraId="53A36344"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27</w:t>
            </w:r>
          </w:p>
        </w:tc>
        <w:tc>
          <w:tcPr>
            <w:tcW w:w="1141" w:type="pct"/>
            <w:gridSpan w:val="3"/>
            <w:shd w:val="clear" w:color="auto" w:fill="FFFFFF" w:themeFill="background1"/>
            <w:vAlign w:val="center"/>
          </w:tcPr>
          <w:p w14:paraId="3E2408E3"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27</w:t>
            </w:r>
          </w:p>
        </w:tc>
        <w:tc>
          <w:tcPr>
            <w:tcW w:w="1028" w:type="pct"/>
            <w:shd w:val="clear" w:color="auto" w:fill="FFFFFF" w:themeFill="background1"/>
          </w:tcPr>
          <w:p w14:paraId="0775B67F" w14:textId="77777777" w:rsidR="00745DAE" w:rsidRPr="00745DAE" w:rsidRDefault="00745DAE" w:rsidP="00A30023">
            <w:pPr>
              <w:bidi/>
              <w:ind w:left="71"/>
              <w:rPr>
                <w:rFonts w:asciiTheme="minorHAnsi" w:hAnsiTheme="minorHAnsi" w:cstheme="minorHAnsi"/>
                <w:b/>
                <w:szCs w:val="22"/>
              </w:rPr>
            </w:pPr>
            <w:r w:rsidRPr="00745DAE">
              <w:rPr>
                <w:rFonts w:asciiTheme="minorHAnsi" w:hAnsiTheme="minorHAnsi" w:cstheme="minorHAnsi"/>
                <w:b/>
                <w:szCs w:val="22"/>
                <w:rtl/>
              </w:rPr>
              <w:t xml:space="preserve">التمريض المشارك </w:t>
            </w:r>
          </w:p>
        </w:tc>
      </w:tr>
      <w:tr w:rsidR="00745DAE" w:rsidRPr="00745DAE" w14:paraId="53DE6545" w14:textId="77777777" w:rsidTr="00745DAE">
        <w:trPr>
          <w:trHeight w:val="306"/>
        </w:trPr>
        <w:tc>
          <w:tcPr>
            <w:tcW w:w="1029" w:type="pct"/>
            <w:gridSpan w:val="2"/>
            <w:shd w:val="clear" w:color="auto" w:fill="FFFFFF" w:themeFill="background1"/>
            <w:vAlign w:val="center"/>
          </w:tcPr>
          <w:p w14:paraId="3ADD8F30" w14:textId="77777777" w:rsidR="00745DAE" w:rsidRPr="00745DAE" w:rsidRDefault="00745DAE" w:rsidP="00A30023">
            <w:pPr>
              <w:bidi/>
              <w:jc w:val="center"/>
              <w:rPr>
                <w:rFonts w:asciiTheme="minorHAnsi" w:hAnsiTheme="minorHAnsi" w:cstheme="minorHAnsi"/>
              </w:rPr>
            </w:pPr>
            <w:r w:rsidRPr="00745DAE">
              <w:rPr>
                <w:rFonts w:asciiTheme="minorHAnsi" w:hAnsiTheme="minorHAnsi" w:cstheme="minorHAnsi"/>
                <w:sz w:val="24"/>
              </w:rPr>
              <w:t>10</w:t>
            </w:r>
          </w:p>
        </w:tc>
        <w:tc>
          <w:tcPr>
            <w:tcW w:w="1802" w:type="pct"/>
            <w:gridSpan w:val="5"/>
            <w:shd w:val="clear" w:color="auto" w:fill="FFFFFF" w:themeFill="background1"/>
            <w:vAlign w:val="center"/>
          </w:tcPr>
          <w:p w14:paraId="60CAF057" w14:textId="77777777" w:rsidR="00745DAE" w:rsidRPr="00745DAE" w:rsidRDefault="00745DAE" w:rsidP="00A30023">
            <w:pPr>
              <w:bidi/>
              <w:jc w:val="center"/>
              <w:rPr>
                <w:rFonts w:asciiTheme="minorHAnsi" w:hAnsiTheme="minorHAnsi" w:cstheme="minorHAnsi"/>
              </w:rPr>
            </w:pPr>
            <w:r w:rsidRPr="00745DAE">
              <w:rPr>
                <w:rFonts w:asciiTheme="minorHAnsi" w:hAnsiTheme="minorHAnsi" w:cstheme="minorHAnsi"/>
                <w:sz w:val="24"/>
              </w:rPr>
              <w:t>12</w:t>
            </w:r>
          </w:p>
        </w:tc>
        <w:tc>
          <w:tcPr>
            <w:tcW w:w="1141" w:type="pct"/>
            <w:gridSpan w:val="3"/>
            <w:shd w:val="clear" w:color="auto" w:fill="FFFFFF" w:themeFill="background1"/>
            <w:vAlign w:val="center"/>
          </w:tcPr>
          <w:p w14:paraId="64731384" w14:textId="77777777" w:rsidR="00745DAE" w:rsidRPr="00745DAE" w:rsidRDefault="00745DAE" w:rsidP="00A30023">
            <w:pPr>
              <w:bidi/>
              <w:jc w:val="center"/>
              <w:rPr>
                <w:rFonts w:asciiTheme="minorHAnsi" w:hAnsiTheme="minorHAnsi" w:cstheme="minorHAnsi"/>
              </w:rPr>
            </w:pPr>
            <w:r w:rsidRPr="00745DAE">
              <w:rPr>
                <w:rFonts w:asciiTheme="minorHAnsi" w:hAnsiTheme="minorHAnsi" w:cstheme="minorHAnsi"/>
                <w:sz w:val="24"/>
              </w:rPr>
              <w:t>12</w:t>
            </w:r>
          </w:p>
        </w:tc>
        <w:tc>
          <w:tcPr>
            <w:tcW w:w="1028" w:type="pct"/>
            <w:shd w:val="clear" w:color="auto" w:fill="FFFFFF" w:themeFill="background1"/>
          </w:tcPr>
          <w:p w14:paraId="2DC0ADF5" w14:textId="77777777" w:rsidR="00745DAE" w:rsidRPr="00745DAE" w:rsidRDefault="00745DAE" w:rsidP="00A30023">
            <w:pPr>
              <w:bidi/>
              <w:ind w:left="71"/>
              <w:rPr>
                <w:rFonts w:asciiTheme="minorHAnsi" w:hAnsiTheme="minorHAnsi" w:cstheme="minorHAnsi"/>
                <w:b/>
              </w:rPr>
            </w:pPr>
            <w:r w:rsidRPr="00745DAE">
              <w:rPr>
                <w:rFonts w:asciiTheme="minorHAnsi" w:hAnsiTheme="minorHAnsi" w:cstheme="minorHAnsi"/>
                <w:b/>
                <w:sz w:val="28"/>
                <w:szCs w:val="28"/>
                <w:rtl/>
              </w:rPr>
              <w:t>فنيي المختبر</w:t>
            </w:r>
          </w:p>
        </w:tc>
      </w:tr>
      <w:tr w:rsidR="00745DAE" w:rsidRPr="00745DAE" w14:paraId="6070A0AE" w14:textId="77777777" w:rsidTr="00745DAE">
        <w:trPr>
          <w:trHeight w:val="238"/>
        </w:trPr>
        <w:tc>
          <w:tcPr>
            <w:tcW w:w="1029" w:type="pct"/>
            <w:gridSpan w:val="2"/>
            <w:shd w:val="clear" w:color="auto" w:fill="FFFFFF" w:themeFill="background1"/>
            <w:vAlign w:val="center"/>
          </w:tcPr>
          <w:p w14:paraId="15DFFD08" w14:textId="77777777" w:rsidR="00745DAE" w:rsidRPr="00745DAE" w:rsidRDefault="00745DAE" w:rsidP="00A30023">
            <w:pPr>
              <w:bidi/>
              <w:jc w:val="center"/>
              <w:rPr>
                <w:rFonts w:asciiTheme="minorHAnsi" w:hAnsiTheme="minorHAnsi" w:cstheme="minorHAnsi"/>
              </w:rPr>
            </w:pPr>
            <w:r w:rsidRPr="00745DAE">
              <w:rPr>
                <w:rFonts w:asciiTheme="minorHAnsi" w:hAnsiTheme="minorHAnsi" w:cstheme="minorHAnsi"/>
                <w:sz w:val="24"/>
              </w:rPr>
              <w:t>0</w:t>
            </w:r>
          </w:p>
        </w:tc>
        <w:tc>
          <w:tcPr>
            <w:tcW w:w="1802" w:type="pct"/>
            <w:gridSpan w:val="5"/>
            <w:shd w:val="clear" w:color="auto" w:fill="FFFFFF" w:themeFill="background1"/>
            <w:vAlign w:val="center"/>
          </w:tcPr>
          <w:p w14:paraId="4CFAE423" w14:textId="77777777" w:rsidR="00745DAE" w:rsidRPr="00745DAE" w:rsidRDefault="00745DAE" w:rsidP="00A30023">
            <w:pPr>
              <w:bidi/>
              <w:jc w:val="center"/>
              <w:rPr>
                <w:rFonts w:asciiTheme="minorHAnsi" w:hAnsiTheme="minorHAnsi" w:cstheme="minorHAnsi"/>
              </w:rPr>
            </w:pPr>
            <w:r w:rsidRPr="00745DAE">
              <w:rPr>
                <w:rFonts w:asciiTheme="minorHAnsi" w:hAnsiTheme="minorHAnsi" w:cstheme="minorHAnsi"/>
                <w:sz w:val="24"/>
              </w:rPr>
              <w:t>18</w:t>
            </w:r>
          </w:p>
        </w:tc>
        <w:tc>
          <w:tcPr>
            <w:tcW w:w="1141" w:type="pct"/>
            <w:gridSpan w:val="3"/>
            <w:shd w:val="clear" w:color="auto" w:fill="FFFFFF" w:themeFill="background1"/>
            <w:vAlign w:val="center"/>
          </w:tcPr>
          <w:p w14:paraId="500EF073" w14:textId="77777777" w:rsidR="00745DAE" w:rsidRPr="00745DAE" w:rsidRDefault="00745DAE" w:rsidP="00A30023">
            <w:pPr>
              <w:bidi/>
              <w:jc w:val="center"/>
              <w:rPr>
                <w:rFonts w:asciiTheme="minorHAnsi" w:hAnsiTheme="minorHAnsi" w:cstheme="minorHAnsi"/>
              </w:rPr>
            </w:pPr>
            <w:r w:rsidRPr="00745DAE">
              <w:rPr>
                <w:rFonts w:asciiTheme="minorHAnsi" w:hAnsiTheme="minorHAnsi" w:cstheme="minorHAnsi"/>
                <w:sz w:val="24"/>
              </w:rPr>
              <w:t>18</w:t>
            </w:r>
          </w:p>
        </w:tc>
        <w:tc>
          <w:tcPr>
            <w:tcW w:w="1028" w:type="pct"/>
            <w:shd w:val="clear" w:color="auto" w:fill="FFFFFF" w:themeFill="background1"/>
          </w:tcPr>
          <w:p w14:paraId="682B4E88" w14:textId="77777777" w:rsidR="00745DAE" w:rsidRPr="00745DAE" w:rsidRDefault="00745DAE" w:rsidP="00A30023">
            <w:pPr>
              <w:bidi/>
              <w:ind w:left="71"/>
              <w:rPr>
                <w:rFonts w:asciiTheme="minorHAnsi" w:hAnsiTheme="minorHAnsi" w:cstheme="minorHAnsi"/>
                <w:b/>
              </w:rPr>
            </w:pPr>
            <w:r w:rsidRPr="00745DAE">
              <w:rPr>
                <w:rFonts w:asciiTheme="minorHAnsi" w:hAnsiTheme="minorHAnsi" w:cstheme="minorHAnsi"/>
                <w:b/>
                <w:sz w:val="28"/>
                <w:szCs w:val="28"/>
                <w:rtl/>
              </w:rPr>
              <w:t>فنيي الأشعة</w:t>
            </w:r>
          </w:p>
        </w:tc>
      </w:tr>
      <w:tr w:rsidR="00745DAE" w:rsidRPr="00745DAE" w14:paraId="4A5E46DF" w14:textId="77777777" w:rsidTr="00745DAE">
        <w:trPr>
          <w:trHeight w:val="265"/>
        </w:trPr>
        <w:tc>
          <w:tcPr>
            <w:tcW w:w="1029" w:type="pct"/>
            <w:gridSpan w:val="2"/>
            <w:shd w:val="clear" w:color="auto" w:fill="FFFFFF" w:themeFill="background1"/>
            <w:vAlign w:val="center"/>
          </w:tcPr>
          <w:p w14:paraId="5BD114EB"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6</w:t>
            </w:r>
          </w:p>
        </w:tc>
        <w:tc>
          <w:tcPr>
            <w:tcW w:w="1802" w:type="pct"/>
            <w:gridSpan w:val="5"/>
            <w:shd w:val="clear" w:color="auto" w:fill="FFFFFF" w:themeFill="background1"/>
            <w:vAlign w:val="center"/>
          </w:tcPr>
          <w:p w14:paraId="7F1C4FD0"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0</w:t>
            </w:r>
          </w:p>
        </w:tc>
        <w:tc>
          <w:tcPr>
            <w:tcW w:w="1141" w:type="pct"/>
            <w:gridSpan w:val="3"/>
            <w:shd w:val="clear" w:color="auto" w:fill="FFFFFF" w:themeFill="background1"/>
            <w:vAlign w:val="center"/>
          </w:tcPr>
          <w:p w14:paraId="7C2ED399"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0</w:t>
            </w:r>
          </w:p>
        </w:tc>
        <w:tc>
          <w:tcPr>
            <w:tcW w:w="1028" w:type="pct"/>
            <w:shd w:val="clear" w:color="auto" w:fill="FFFFFF" w:themeFill="background1"/>
          </w:tcPr>
          <w:p w14:paraId="2B788A4C" w14:textId="77777777" w:rsidR="00745DAE" w:rsidRPr="00745DAE" w:rsidRDefault="00745DAE" w:rsidP="00A30023">
            <w:pPr>
              <w:bidi/>
              <w:ind w:left="71"/>
              <w:rPr>
                <w:rFonts w:asciiTheme="minorHAnsi" w:hAnsiTheme="minorHAnsi" w:cstheme="minorHAnsi"/>
                <w:b/>
                <w:szCs w:val="22"/>
              </w:rPr>
            </w:pPr>
            <w:r w:rsidRPr="00745DAE">
              <w:rPr>
                <w:rFonts w:asciiTheme="minorHAnsi" w:hAnsiTheme="minorHAnsi" w:cstheme="minorHAnsi"/>
                <w:b/>
                <w:szCs w:val="22"/>
                <w:rtl/>
              </w:rPr>
              <w:t>فنيي التنفسية</w:t>
            </w:r>
          </w:p>
        </w:tc>
      </w:tr>
      <w:tr w:rsidR="00745DAE" w:rsidRPr="00745DAE" w14:paraId="54F70D28" w14:textId="77777777" w:rsidTr="00745DAE">
        <w:trPr>
          <w:trHeight w:val="234"/>
        </w:trPr>
        <w:tc>
          <w:tcPr>
            <w:tcW w:w="1029" w:type="pct"/>
            <w:gridSpan w:val="2"/>
            <w:shd w:val="clear" w:color="auto" w:fill="FFFFFF" w:themeFill="background1"/>
            <w:vAlign w:val="center"/>
          </w:tcPr>
          <w:p w14:paraId="1DD1BADF"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lastRenderedPageBreak/>
              <w:t>6</w:t>
            </w:r>
          </w:p>
        </w:tc>
        <w:tc>
          <w:tcPr>
            <w:tcW w:w="1802" w:type="pct"/>
            <w:gridSpan w:val="5"/>
            <w:shd w:val="clear" w:color="auto" w:fill="FFFFFF" w:themeFill="background1"/>
            <w:vAlign w:val="center"/>
          </w:tcPr>
          <w:p w14:paraId="11FAB908"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14</w:t>
            </w:r>
          </w:p>
        </w:tc>
        <w:tc>
          <w:tcPr>
            <w:tcW w:w="1141" w:type="pct"/>
            <w:gridSpan w:val="3"/>
            <w:shd w:val="clear" w:color="auto" w:fill="FFFFFF" w:themeFill="background1"/>
            <w:vAlign w:val="center"/>
          </w:tcPr>
          <w:p w14:paraId="5A992E56"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Pr>
              <w:t>14</w:t>
            </w:r>
          </w:p>
        </w:tc>
        <w:tc>
          <w:tcPr>
            <w:tcW w:w="1028" w:type="pct"/>
            <w:shd w:val="clear" w:color="auto" w:fill="FFFFFF" w:themeFill="background1"/>
          </w:tcPr>
          <w:p w14:paraId="41938F8E"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الصيادلة</w:t>
            </w:r>
          </w:p>
        </w:tc>
      </w:tr>
      <w:tr w:rsidR="00745DAE" w:rsidRPr="00745DAE" w14:paraId="0B8CF011" w14:textId="77777777" w:rsidTr="00745DAE">
        <w:trPr>
          <w:trHeight w:val="245"/>
          <w:tblHeader/>
        </w:trPr>
        <w:tc>
          <w:tcPr>
            <w:tcW w:w="5000" w:type="pct"/>
            <w:gridSpan w:val="11"/>
            <w:shd w:val="clear" w:color="auto" w:fill="FFFFFF" w:themeFill="background1"/>
            <w:vAlign w:val="center"/>
          </w:tcPr>
          <w:p w14:paraId="24C097D1" w14:textId="5AC12A73" w:rsidR="00745DAE" w:rsidRPr="00745DAE" w:rsidRDefault="00745DAE" w:rsidP="00A30023">
            <w:pPr>
              <w:pStyle w:val="Heading2"/>
              <w:numPr>
                <w:ilvl w:val="0"/>
                <w:numId w:val="0"/>
              </w:numPr>
              <w:jc w:val="center"/>
              <w:rPr>
                <w:rFonts w:asciiTheme="minorHAnsi" w:hAnsiTheme="minorHAnsi" w:cstheme="minorHAnsi"/>
                <w:sz w:val="22"/>
                <w:szCs w:val="22"/>
              </w:rPr>
            </w:pPr>
            <w:bookmarkStart w:id="21" w:name="_Toc94625881"/>
            <w:r w:rsidRPr="00745DAE">
              <w:rPr>
                <w:rFonts w:asciiTheme="minorHAnsi" w:hAnsiTheme="minorHAnsi" w:cstheme="minorHAnsi"/>
                <w:sz w:val="22"/>
                <w:szCs w:val="22"/>
                <w:rtl/>
              </w:rPr>
              <w:t>عدد الكوادر الصحية المدرّبة على إدارة حالات كوفيد-19</w:t>
            </w:r>
            <w:bookmarkEnd w:id="21"/>
          </w:p>
        </w:tc>
      </w:tr>
      <w:tr w:rsidR="00745DAE" w:rsidRPr="00745DAE" w14:paraId="4C11F7CE" w14:textId="77777777" w:rsidTr="00745DAE">
        <w:trPr>
          <w:trHeight w:val="595"/>
          <w:tblHeader/>
        </w:trPr>
        <w:tc>
          <w:tcPr>
            <w:tcW w:w="778" w:type="pct"/>
            <w:shd w:val="clear" w:color="auto" w:fill="D9D9D9" w:themeFill="background1" w:themeFillShade="D9"/>
            <w:vAlign w:val="center"/>
          </w:tcPr>
          <w:p w14:paraId="38E26610"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ملاحظات</w:t>
            </w:r>
          </w:p>
        </w:tc>
        <w:tc>
          <w:tcPr>
            <w:tcW w:w="2054" w:type="pct"/>
            <w:gridSpan w:val="6"/>
            <w:shd w:val="clear" w:color="auto" w:fill="D9D9D9" w:themeFill="background1" w:themeFillShade="D9"/>
            <w:vAlign w:val="center"/>
          </w:tcPr>
          <w:p w14:paraId="60723BE4"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tl/>
              </w:rPr>
              <w:t>عدد الكوادر المدربة</w:t>
            </w:r>
          </w:p>
        </w:tc>
        <w:tc>
          <w:tcPr>
            <w:tcW w:w="1141" w:type="pct"/>
            <w:gridSpan w:val="3"/>
            <w:shd w:val="clear" w:color="auto" w:fill="D9D9D9" w:themeFill="background1" w:themeFillShade="D9"/>
            <w:vAlign w:val="center"/>
          </w:tcPr>
          <w:p w14:paraId="19708FFE" w14:textId="77777777" w:rsidR="00745DAE" w:rsidRPr="00745DAE" w:rsidRDefault="00745DAE" w:rsidP="00A30023">
            <w:pPr>
              <w:bidi/>
              <w:ind w:left="71"/>
              <w:jc w:val="center"/>
              <w:rPr>
                <w:rFonts w:asciiTheme="minorHAnsi" w:hAnsiTheme="minorHAnsi" w:cstheme="minorHAnsi"/>
                <w:szCs w:val="22"/>
              </w:rPr>
            </w:pPr>
            <w:r w:rsidRPr="00745DAE">
              <w:rPr>
                <w:rFonts w:asciiTheme="minorHAnsi" w:hAnsiTheme="minorHAnsi" w:cstheme="minorHAnsi"/>
                <w:szCs w:val="22"/>
                <w:rtl/>
              </w:rPr>
              <w:t>التخصص</w:t>
            </w:r>
          </w:p>
        </w:tc>
        <w:tc>
          <w:tcPr>
            <w:tcW w:w="1028" w:type="pct"/>
            <w:shd w:val="clear" w:color="auto" w:fill="D9D9D9" w:themeFill="background1" w:themeFillShade="D9"/>
            <w:vAlign w:val="center"/>
          </w:tcPr>
          <w:p w14:paraId="0E50C7E9" w14:textId="77777777" w:rsidR="00745DAE" w:rsidRPr="00745DAE" w:rsidRDefault="00745DAE" w:rsidP="00A30023">
            <w:pPr>
              <w:bidi/>
              <w:ind w:left="71"/>
              <w:jc w:val="center"/>
              <w:rPr>
                <w:rFonts w:asciiTheme="minorHAnsi" w:hAnsiTheme="minorHAnsi" w:cstheme="minorHAnsi"/>
                <w:szCs w:val="22"/>
              </w:rPr>
            </w:pPr>
            <w:r w:rsidRPr="00745DAE">
              <w:rPr>
                <w:rFonts w:asciiTheme="minorHAnsi" w:hAnsiTheme="minorHAnsi" w:cstheme="minorHAnsi"/>
                <w:szCs w:val="22"/>
                <w:rtl/>
              </w:rPr>
              <w:t>مواضيع التدريب</w:t>
            </w:r>
          </w:p>
        </w:tc>
      </w:tr>
      <w:tr w:rsidR="00745DAE" w:rsidRPr="00745DAE" w14:paraId="0B1FACC5" w14:textId="77777777" w:rsidTr="00745DAE">
        <w:trPr>
          <w:trHeight w:val="265"/>
        </w:trPr>
        <w:tc>
          <w:tcPr>
            <w:tcW w:w="778" w:type="pct"/>
            <w:vMerge w:val="restart"/>
            <w:shd w:val="clear" w:color="auto" w:fill="FFFFFF" w:themeFill="background1"/>
            <w:vAlign w:val="center"/>
          </w:tcPr>
          <w:p w14:paraId="685C8295"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400A8BC9"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16</w:t>
            </w:r>
          </w:p>
        </w:tc>
        <w:tc>
          <w:tcPr>
            <w:tcW w:w="1141" w:type="pct"/>
            <w:gridSpan w:val="3"/>
            <w:shd w:val="clear" w:color="auto" w:fill="FFFFFF" w:themeFill="background1"/>
            <w:vAlign w:val="center"/>
          </w:tcPr>
          <w:p w14:paraId="6FA168F2"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أطباء</w:t>
            </w:r>
          </w:p>
        </w:tc>
        <w:tc>
          <w:tcPr>
            <w:tcW w:w="1028" w:type="pct"/>
            <w:vMerge w:val="restart"/>
            <w:shd w:val="clear" w:color="auto" w:fill="FFFFFF" w:themeFill="background1"/>
          </w:tcPr>
          <w:p w14:paraId="1E43FE55" w14:textId="77777777" w:rsidR="00745DAE" w:rsidRPr="00745DAE" w:rsidRDefault="00745DAE" w:rsidP="00A30023">
            <w:pPr>
              <w:bidi/>
              <w:ind w:left="71"/>
              <w:rPr>
                <w:rFonts w:asciiTheme="minorHAnsi" w:hAnsiTheme="minorHAnsi" w:cstheme="minorHAnsi"/>
                <w:szCs w:val="22"/>
              </w:rPr>
            </w:pPr>
          </w:p>
          <w:p w14:paraId="3180C471"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تحري وفرز الحالات المشتبه بها والمؤكدة ب كوفيد –19</w:t>
            </w:r>
          </w:p>
          <w:p w14:paraId="33FCFA6B" w14:textId="77777777" w:rsidR="00745DAE" w:rsidRPr="00745DAE" w:rsidRDefault="00745DAE" w:rsidP="00A30023">
            <w:pPr>
              <w:bidi/>
              <w:ind w:left="71"/>
              <w:rPr>
                <w:rFonts w:asciiTheme="minorHAnsi" w:hAnsiTheme="minorHAnsi" w:cstheme="minorHAnsi"/>
                <w:szCs w:val="22"/>
              </w:rPr>
            </w:pPr>
          </w:p>
        </w:tc>
      </w:tr>
      <w:tr w:rsidR="00745DAE" w:rsidRPr="00745DAE" w14:paraId="01C8357E" w14:textId="77777777" w:rsidTr="00745DAE">
        <w:trPr>
          <w:trHeight w:val="265"/>
        </w:trPr>
        <w:tc>
          <w:tcPr>
            <w:tcW w:w="778" w:type="pct"/>
            <w:vMerge/>
            <w:vAlign w:val="center"/>
          </w:tcPr>
          <w:p w14:paraId="5933C97F"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32C5F55D"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57</w:t>
            </w:r>
          </w:p>
        </w:tc>
        <w:tc>
          <w:tcPr>
            <w:tcW w:w="1141" w:type="pct"/>
            <w:gridSpan w:val="3"/>
            <w:shd w:val="clear" w:color="auto" w:fill="FFFFFF" w:themeFill="background1"/>
            <w:vAlign w:val="center"/>
          </w:tcPr>
          <w:p w14:paraId="6F62BDA9"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تمريض</w:t>
            </w:r>
          </w:p>
        </w:tc>
        <w:tc>
          <w:tcPr>
            <w:tcW w:w="1028" w:type="pct"/>
            <w:vMerge/>
          </w:tcPr>
          <w:p w14:paraId="3A12E42C" w14:textId="77777777" w:rsidR="00745DAE" w:rsidRPr="00745DAE" w:rsidRDefault="00745DAE" w:rsidP="00A30023">
            <w:pPr>
              <w:bidi/>
              <w:ind w:left="71"/>
              <w:rPr>
                <w:rFonts w:asciiTheme="minorHAnsi" w:hAnsiTheme="minorHAnsi" w:cstheme="minorHAnsi"/>
                <w:szCs w:val="22"/>
              </w:rPr>
            </w:pPr>
          </w:p>
        </w:tc>
      </w:tr>
      <w:tr w:rsidR="00745DAE" w:rsidRPr="00745DAE" w14:paraId="36D1902D" w14:textId="77777777" w:rsidTr="00745DAE">
        <w:trPr>
          <w:trHeight w:val="265"/>
        </w:trPr>
        <w:tc>
          <w:tcPr>
            <w:tcW w:w="778" w:type="pct"/>
            <w:vMerge/>
            <w:vAlign w:val="center"/>
          </w:tcPr>
          <w:p w14:paraId="78B8DD84"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6716FA61"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0</w:t>
            </w:r>
          </w:p>
        </w:tc>
        <w:tc>
          <w:tcPr>
            <w:tcW w:w="1141" w:type="pct"/>
            <w:gridSpan w:val="3"/>
            <w:shd w:val="clear" w:color="auto" w:fill="FFFFFF" w:themeFill="background1"/>
            <w:vAlign w:val="center"/>
          </w:tcPr>
          <w:p w14:paraId="77903B85"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تخصصات أخرى</w:t>
            </w:r>
          </w:p>
        </w:tc>
        <w:tc>
          <w:tcPr>
            <w:tcW w:w="1028" w:type="pct"/>
            <w:vMerge/>
          </w:tcPr>
          <w:p w14:paraId="734846D0" w14:textId="77777777" w:rsidR="00745DAE" w:rsidRPr="00745DAE" w:rsidRDefault="00745DAE" w:rsidP="00A30023">
            <w:pPr>
              <w:bidi/>
              <w:ind w:left="71"/>
              <w:rPr>
                <w:rFonts w:asciiTheme="minorHAnsi" w:hAnsiTheme="minorHAnsi" w:cstheme="minorHAnsi"/>
                <w:szCs w:val="22"/>
              </w:rPr>
            </w:pPr>
          </w:p>
        </w:tc>
      </w:tr>
      <w:tr w:rsidR="00745DAE" w:rsidRPr="00745DAE" w14:paraId="0F5A9F7F" w14:textId="77777777" w:rsidTr="00745DAE">
        <w:trPr>
          <w:trHeight w:val="265"/>
        </w:trPr>
        <w:tc>
          <w:tcPr>
            <w:tcW w:w="778" w:type="pct"/>
            <w:vMerge w:val="restart"/>
            <w:shd w:val="clear" w:color="auto" w:fill="FFFFFF" w:themeFill="background1"/>
            <w:vAlign w:val="center"/>
          </w:tcPr>
          <w:p w14:paraId="2094D681"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08F5E9A2"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10</w:t>
            </w:r>
          </w:p>
        </w:tc>
        <w:tc>
          <w:tcPr>
            <w:tcW w:w="1141" w:type="pct"/>
            <w:gridSpan w:val="3"/>
            <w:shd w:val="clear" w:color="auto" w:fill="FFFFFF" w:themeFill="background1"/>
            <w:vAlign w:val="center"/>
          </w:tcPr>
          <w:p w14:paraId="5D10AC5D"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أطباء</w:t>
            </w:r>
          </w:p>
        </w:tc>
        <w:tc>
          <w:tcPr>
            <w:tcW w:w="1028" w:type="pct"/>
            <w:vMerge w:val="restart"/>
            <w:shd w:val="clear" w:color="auto" w:fill="FFFFFF" w:themeFill="background1"/>
          </w:tcPr>
          <w:p w14:paraId="63B154AF" w14:textId="77777777" w:rsidR="00745DAE" w:rsidRPr="00745DAE" w:rsidRDefault="00745DAE" w:rsidP="00A30023">
            <w:pPr>
              <w:bidi/>
              <w:ind w:left="71"/>
              <w:rPr>
                <w:rFonts w:asciiTheme="minorHAnsi" w:hAnsiTheme="minorHAnsi" w:cstheme="minorHAnsi"/>
                <w:szCs w:val="22"/>
              </w:rPr>
            </w:pPr>
          </w:p>
          <w:p w14:paraId="250AA2CE"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إدارة الحالات السريرية لمرضى كوفيد-19</w:t>
            </w:r>
          </w:p>
          <w:p w14:paraId="24147B86" w14:textId="77777777" w:rsidR="00745DAE" w:rsidRPr="00745DAE" w:rsidRDefault="00745DAE" w:rsidP="00A30023">
            <w:pPr>
              <w:bidi/>
              <w:ind w:left="71"/>
              <w:rPr>
                <w:rFonts w:asciiTheme="minorHAnsi" w:hAnsiTheme="minorHAnsi" w:cstheme="minorHAnsi"/>
                <w:szCs w:val="22"/>
              </w:rPr>
            </w:pPr>
          </w:p>
          <w:p w14:paraId="40D3907B" w14:textId="77777777" w:rsidR="00745DAE" w:rsidRPr="00745DAE" w:rsidRDefault="00745DAE" w:rsidP="00A30023">
            <w:pPr>
              <w:bidi/>
              <w:ind w:left="71"/>
              <w:rPr>
                <w:rFonts w:asciiTheme="minorHAnsi" w:hAnsiTheme="minorHAnsi" w:cstheme="minorHAnsi"/>
                <w:szCs w:val="22"/>
              </w:rPr>
            </w:pPr>
          </w:p>
        </w:tc>
      </w:tr>
      <w:tr w:rsidR="00745DAE" w:rsidRPr="00745DAE" w14:paraId="1A77DF5C" w14:textId="77777777" w:rsidTr="00745DAE">
        <w:trPr>
          <w:trHeight w:val="265"/>
        </w:trPr>
        <w:tc>
          <w:tcPr>
            <w:tcW w:w="778" w:type="pct"/>
            <w:vMerge/>
            <w:vAlign w:val="center"/>
          </w:tcPr>
          <w:p w14:paraId="22A57254"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401FB3EB"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33</w:t>
            </w:r>
          </w:p>
        </w:tc>
        <w:tc>
          <w:tcPr>
            <w:tcW w:w="1141" w:type="pct"/>
            <w:gridSpan w:val="3"/>
            <w:shd w:val="clear" w:color="auto" w:fill="FFFFFF" w:themeFill="background1"/>
            <w:vAlign w:val="center"/>
          </w:tcPr>
          <w:p w14:paraId="1B460914"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تمريض</w:t>
            </w:r>
          </w:p>
        </w:tc>
        <w:tc>
          <w:tcPr>
            <w:tcW w:w="1028" w:type="pct"/>
            <w:vMerge/>
          </w:tcPr>
          <w:p w14:paraId="68D6FB69" w14:textId="77777777" w:rsidR="00745DAE" w:rsidRPr="00745DAE" w:rsidRDefault="00745DAE" w:rsidP="00A30023">
            <w:pPr>
              <w:bidi/>
              <w:ind w:left="71"/>
              <w:rPr>
                <w:rFonts w:asciiTheme="minorHAnsi" w:hAnsiTheme="minorHAnsi" w:cstheme="minorHAnsi"/>
                <w:szCs w:val="22"/>
              </w:rPr>
            </w:pPr>
          </w:p>
        </w:tc>
      </w:tr>
      <w:tr w:rsidR="00745DAE" w:rsidRPr="00745DAE" w14:paraId="3ECA615E" w14:textId="77777777" w:rsidTr="00745DAE">
        <w:trPr>
          <w:trHeight w:val="155"/>
        </w:trPr>
        <w:tc>
          <w:tcPr>
            <w:tcW w:w="778" w:type="pct"/>
            <w:vMerge/>
            <w:vAlign w:val="center"/>
          </w:tcPr>
          <w:p w14:paraId="03C09BB3"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0F21DC40"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0</w:t>
            </w:r>
          </w:p>
        </w:tc>
        <w:tc>
          <w:tcPr>
            <w:tcW w:w="1141" w:type="pct"/>
            <w:gridSpan w:val="3"/>
            <w:shd w:val="clear" w:color="auto" w:fill="FFFFFF" w:themeFill="background1"/>
            <w:vAlign w:val="center"/>
          </w:tcPr>
          <w:p w14:paraId="210B3BE6"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تخصصات أخرى</w:t>
            </w:r>
          </w:p>
        </w:tc>
        <w:tc>
          <w:tcPr>
            <w:tcW w:w="1028" w:type="pct"/>
            <w:vMerge/>
          </w:tcPr>
          <w:p w14:paraId="4705A652" w14:textId="77777777" w:rsidR="00745DAE" w:rsidRPr="00745DAE" w:rsidRDefault="00745DAE" w:rsidP="00A30023">
            <w:pPr>
              <w:bidi/>
              <w:ind w:left="71"/>
              <w:rPr>
                <w:rFonts w:asciiTheme="minorHAnsi" w:hAnsiTheme="minorHAnsi" w:cstheme="minorHAnsi"/>
                <w:szCs w:val="22"/>
              </w:rPr>
            </w:pPr>
          </w:p>
        </w:tc>
      </w:tr>
      <w:tr w:rsidR="00745DAE" w:rsidRPr="00745DAE" w14:paraId="49F90F73" w14:textId="77777777" w:rsidTr="00745DAE">
        <w:trPr>
          <w:trHeight w:val="265"/>
        </w:trPr>
        <w:tc>
          <w:tcPr>
            <w:tcW w:w="778" w:type="pct"/>
            <w:vMerge w:val="restart"/>
            <w:shd w:val="clear" w:color="auto" w:fill="FFFFFF" w:themeFill="background1"/>
            <w:vAlign w:val="center"/>
          </w:tcPr>
          <w:p w14:paraId="75063B39"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0B1ADF03"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11</w:t>
            </w:r>
          </w:p>
        </w:tc>
        <w:tc>
          <w:tcPr>
            <w:tcW w:w="1141" w:type="pct"/>
            <w:gridSpan w:val="3"/>
            <w:shd w:val="clear" w:color="auto" w:fill="FFFFFF" w:themeFill="background1"/>
            <w:vAlign w:val="center"/>
          </w:tcPr>
          <w:p w14:paraId="20EA3FBF"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أطباء</w:t>
            </w:r>
          </w:p>
        </w:tc>
        <w:tc>
          <w:tcPr>
            <w:tcW w:w="1028" w:type="pct"/>
            <w:vMerge w:val="restart"/>
            <w:shd w:val="clear" w:color="auto" w:fill="FFFFFF" w:themeFill="background1"/>
          </w:tcPr>
          <w:p w14:paraId="559C4B11" w14:textId="77777777" w:rsidR="00745DAE" w:rsidRPr="00745DAE" w:rsidRDefault="00745DAE" w:rsidP="00A30023">
            <w:pPr>
              <w:bidi/>
              <w:ind w:left="71"/>
              <w:rPr>
                <w:rFonts w:asciiTheme="minorHAnsi" w:hAnsiTheme="minorHAnsi" w:cstheme="minorHAnsi"/>
                <w:szCs w:val="22"/>
              </w:rPr>
            </w:pPr>
          </w:p>
          <w:p w14:paraId="67F8AC5B"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إجراءات منع وضبط العدوى</w:t>
            </w:r>
            <w:r w:rsidRPr="00745DAE">
              <w:rPr>
                <w:rFonts w:asciiTheme="minorHAnsi" w:hAnsiTheme="minorHAnsi" w:cstheme="minorHAnsi"/>
                <w:szCs w:val="22"/>
              </w:rPr>
              <w:t xml:space="preserve"> </w:t>
            </w:r>
          </w:p>
        </w:tc>
      </w:tr>
      <w:tr w:rsidR="00745DAE" w:rsidRPr="00745DAE" w14:paraId="3EC0C88E" w14:textId="77777777" w:rsidTr="00745DAE">
        <w:trPr>
          <w:trHeight w:val="265"/>
        </w:trPr>
        <w:tc>
          <w:tcPr>
            <w:tcW w:w="778" w:type="pct"/>
            <w:vMerge/>
            <w:vAlign w:val="center"/>
          </w:tcPr>
          <w:p w14:paraId="72D29A4C"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1476488D"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57</w:t>
            </w:r>
          </w:p>
        </w:tc>
        <w:tc>
          <w:tcPr>
            <w:tcW w:w="1141" w:type="pct"/>
            <w:gridSpan w:val="3"/>
            <w:shd w:val="clear" w:color="auto" w:fill="FFFFFF" w:themeFill="background1"/>
            <w:vAlign w:val="center"/>
          </w:tcPr>
          <w:p w14:paraId="18CA1547"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تمريض</w:t>
            </w:r>
          </w:p>
        </w:tc>
        <w:tc>
          <w:tcPr>
            <w:tcW w:w="1028" w:type="pct"/>
            <w:vMerge/>
          </w:tcPr>
          <w:p w14:paraId="1B9F0648" w14:textId="77777777" w:rsidR="00745DAE" w:rsidRPr="00745DAE" w:rsidRDefault="00745DAE" w:rsidP="00A30023">
            <w:pPr>
              <w:bidi/>
              <w:ind w:left="71"/>
              <w:rPr>
                <w:rFonts w:asciiTheme="minorHAnsi" w:hAnsiTheme="minorHAnsi" w:cstheme="minorHAnsi"/>
                <w:szCs w:val="22"/>
              </w:rPr>
            </w:pPr>
          </w:p>
        </w:tc>
      </w:tr>
      <w:tr w:rsidR="00745DAE" w:rsidRPr="00745DAE" w14:paraId="6812B3DD" w14:textId="77777777" w:rsidTr="00745DAE">
        <w:trPr>
          <w:trHeight w:val="265"/>
        </w:trPr>
        <w:tc>
          <w:tcPr>
            <w:tcW w:w="778" w:type="pct"/>
            <w:vMerge/>
            <w:vAlign w:val="center"/>
          </w:tcPr>
          <w:p w14:paraId="04DAC59C"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57DB92DD"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0</w:t>
            </w:r>
          </w:p>
        </w:tc>
        <w:tc>
          <w:tcPr>
            <w:tcW w:w="1141" w:type="pct"/>
            <w:gridSpan w:val="3"/>
            <w:shd w:val="clear" w:color="auto" w:fill="FFFFFF" w:themeFill="background1"/>
            <w:vAlign w:val="center"/>
          </w:tcPr>
          <w:p w14:paraId="1D9E1409"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تخصصات أخرى</w:t>
            </w:r>
          </w:p>
        </w:tc>
        <w:tc>
          <w:tcPr>
            <w:tcW w:w="1028" w:type="pct"/>
            <w:vMerge/>
          </w:tcPr>
          <w:p w14:paraId="54735863" w14:textId="77777777" w:rsidR="00745DAE" w:rsidRPr="00745DAE" w:rsidRDefault="00745DAE" w:rsidP="00A30023">
            <w:pPr>
              <w:bidi/>
              <w:ind w:left="71"/>
              <w:rPr>
                <w:rFonts w:asciiTheme="minorHAnsi" w:hAnsiTheme="minorHAnsi" w:cstheme="minorHAnsi"/>
                <w:szCs w:val="22"/>
              </w:rPr>
            </w:pPr>
          </w:p>
        </w:tc>
      </w:tr>
      <w:tr w:rsidR="00745DAE" w:rsidRPr="00745DAE" w14:paraId="3F1F23CC" w14:textId="77777777" w:rsidTr="00745DAE">
        <w:trPr>
          <w:trHeight w:val="265"/>
        </w:trPr>
        <w:tc>
          <w:tcPr>
            <w:tcW w:w="778" w:type="pct"/>
            <w:vMerge w:val="restart"/>
            <w:shd w:val="clear" w:color="auto" w:fill="FFFFFF" w:themeFill="background1"/>
            <w:vAlign w:val="center"/>
          </w:tcPr>
          <w:p w14:paraId="308B26B0"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6557FC03"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11</w:t>
            </w:r>
          </w:p>
        </w:tc>
        <w:tc>
          <w:tcPr>
            <w:tcW w:w="1141" w:type="pct"/>
            <w:gridSpan w:val="3"/>
            <w:shd w:val="clear" w:color="auto" w:fill="FFFFFF" w:themeFill="background1"/>
            <w:vAlign w:val="center"/>
          </w:tcPr>
          <w:p w14:paraId="7B6BE344"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أطباء</w:t>
            </w:r>
          </w:p>
        </w:tc>
        <w:tc>
          <w:tcPr>
            <w:tcW w:w="1028" w:type="pct"/>
            <w:vMerge w:val="restart"/>
            <w:shd w:val="clear" w:color="auto" w:fill="FFFFFF" w:themeFill="background1"/>
          </w:tcPr>
          <w:p w14:paraId="74FAA248" w14:textId="77777777" w:rsidR="00745DAE" w:rsidRPr="00745DAE" w:rsidRDefault="00745DAE" w:rsidP="00A30023">
            <w:pPr>
              <w:bidi/>
              <w:ind w:left="71"/>
              <w:rPr>
                <w:rFonts w:asciiTheme="minorHAnsi" w:hAnsiTheme="minorHAnsi" w:cstheme="minorHAnsi"/>
                <w:szCs w:val="22"/>
              </w:rPr>
            </w:pPr>
          </w:p>
          <w:p w14:paraId="4E30AAA7"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إدارة النفايات الطبية الملوثة والتخلص منها</w:t>
            </w:r>
          </w:p>
          <w:p w14:paraId="3C0FA44E" w14:textId="77777777" w:rsidR="00745DAE" w:rsidRPr="00745DAE" w:rsidRDefault="00745DAE" w:rsidP="00A30023">
            <w:pPr>
              <w:bidi/>
              <w:ind w:left="71"/>
              <w:rPr>
                <w:rFonts w:asciiTheme="minorHAnsi" w:hAnsiTheme="minorHAnsi" w:cstheme="minorHAnsi"/>
                <w:szCs w:val="22"/>
              </w:rPr>
            </w:pPr>
          </w:p>
        </w:tc>
      </w:tr>
      <w:tr w:rsidR="00745DAE" w:rsidRPr="00745DAE" w14:paraId="4CDF8AA6" w14:textId="77777777" w:rsidTr="00745DAE">
        <w:trPr>
          <w:trHeight w:val="265"/>
        </w:trPr>
        <w:tc>
          <w:tcPr>
            <w:tcW w:w="778" w:type="pct"/>
            <w:vMerge/>
            <w:vAlign w:val="center"/>
          </w:tcPr>
          <w:p w14:paraId="28AD0C52"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11BE7D02"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45</w:t>
            </w:r>
          </w:p>
        </w:tc>
        <w:tc>
          <w:tcPr>
            <w:tcW w:w="1141" w:type="pct"/>
            <w:gridSpan w:val="3"/>
            <w:shd w:val="clear" w:color="auto" w:fill="FFFFFF" w:themeFill="background1"/>
            <w:vAlign w:val="center"/>
          </w:tcPr>
          <w:p w14:paraId="53CE79B0"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تمريض</w:t>
            </w:r>
          </w:p>
        </w:tc>
        <w:tc>
          <w:tcPr>
            <w:tcW w:w="1028" w:type="pct"/>
            <w:vMerge/>
          </w:tcPr>
          <w:p w14:paraId="331F251D" w14:textId="77777777" w:rsidR="00745DAE" w:rsidRPr="00745DAE" w:rsidRDefault="00745DAE" w:rsidP="00A30023">
            <w:pPr>
              <w:bidi/>
              <w:ind w:left="71"/>
              <w:rPr>
                <w:rFonts w:asciiTheme="minorHAnsi" w:hAnsiTheme="minorHAnsi" w:cstheme="minorHAnsi"/>
                <w:szCs w:val="22"/>
              </w:rPr>
            </w:pPr>
          </w:p>
        </w:tc>
      </w:tr>
      <w:tr w:rsidR="00745DAE" w:rsidRPr="00745DAE" w14:paraId="5BD43592" w14:textId="77777777" w:rsidTr="00745DAE">
        <w:trPr>
          <w:trHeight w:val="265"/>
        </w:trPr>
        <w:tc>
          <w:tcPr>
            <w:tcW w:w="778" w:type="pct"/>
            <w:vMerge/>
            <w:vAlign w:val="center"/>
          </w:tcPr>
          <w:p w14:paraId="36D6D63A"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6AE53354"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0</w:t>
            </w:r>
          </w:p>
        </w:tc>
        <w:tc>
          <w:tcPr>
            <w:tcW w:w="1141" w:type="pct"/>
            <w:gridSpan w:val="3"/>
            <w:shd w:val="clear" w:color="auto" w:fill="FFFFFF" w:themeFill="background1"/>
            <w:vAlign w:val="center"/>
          </w:tcPr>
          <w:p w14:paraId="75EF098F"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تخصصات أخرى</w:t>
            </w:r>
          </w:p>
        </w:tc>
        <w:tc>
          <w:tcPr>
            <w:tcW w:w="1028" w:type="pct"/>
            <w:vMerge/>
          </w:tcPr>
          <w:p w14:paraId="6E4EB074" w14:textId="77777777" w:rsidR="00745DAE" w:rsidRPr="00745DAE" w:rsidRDefault="00745DAE" w:rsidP="00A30023">
            <w:pPr>
              <w:bidi/>
              <w:ind w:left="71"/>
              <w:rPr>
                <w:rFonts w:asciiTheme="minorHAnsi" w:hAnsiTheme="minorHAnsi" w:cstheme="minorHAnsi"/>
                <w:szCs w:val="22"/>
              </w:rPr>
            </w:pPr>
          </w:p>
        </w:tc>
      </w:tr>
      <w:tr w:rsidR="00745DAE" w:rsidRPr="00745DAE" w14:paraId="2C56849A" w14:textId="77777777" w:rsidTr="00745DAE">
        <w:trPr>
          <w:trHeight w:val="265"/>
        </w:trPr>
        <w:tc>
          <w:tcPr>
            <w:tcW w:w="778" w:type="pct"/>
            <w:vMerge w:val="restart"/>
            <w:shd w:val="clear" w:color="auto" w:fill="FFFFFF" w:themeFill="background1"/>
            <w:vAlign w:val="center"/>
          </w:tcPr>
          <w:p w14:paraId="7717FD60"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6E6035D2"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11</w:t>
            </w:r>
          </w:p>
        </w:tc>
        <w:tc>
          <w:tcPr>
            <w:tcW w:w="1141" w:type="pct"/>
            <w:gridSpan w:val="3"/>
            <w:shd w:val="clear" w:color="auto" w:fill="FFFFFF" w:themeFill="background1"/>
            <w:vAlign w:val="center"/>
          </w:tcPr>
          <w:p w14:paraId="7BFDB37E"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أطباء</w:t>
            </w:r>
          </w:p>
        </w:tc>
        <w:tc>
          <w:tcPr>
            <w:tcW w:w="1028" w:type="pct"/>
            <w:vMerge w:val="restart"/>
            <w:shd w:val="clear" w:color="auto" w:fill="FFFFFF" w:themeFill="background1"/>
          </w:tcPr>
          <w:p w14:paraId="4EDBF2DE"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إدارة الحالات الحرجة والتنفس الاصطناعي</w:t>
            </w:r>
            <w:r w:rsidRPr="00745DAE">
              <w:rPr>
                <w:rFonts w:asciiTheme="minorHAnsi" w:hAnsiTheme="minorHAnsi" w:cstheme="minorHAnsi"/>
                <w:szCs w:val="22"/>
              </w:rPr>
              <w:t xml:space="preserve"> </w:t>
            </w:r>
          </w:p>
          <w:p w14:paraId="6700FF7E" w14:textId="77777777" w:rsidR="00745DAE" w:rsidRPr="00745DAE" w:rsidRDefault="00745DAE" w:rsidP="00A30023">
            <w:pPr>
              <w:bidi/>
              <w:ind w:left="71"/>
              <w:rPr>
                <w:rFonts w:asciiTheme="minorHAnsi" w:hAnsiTheme="minorHAnsi" w:cstheme="minorHAnsi"/>
                <w:szCs w:val="22"/>
              </w:rPr>
            </w:pPr>
          </w:p>
        </w:tc>
      </w:tr>
      <w:tr w:rsidR="00745DAE" w:rsidRPr="00745DAE" w14:paraId="650C39C9" w14:textId="77777777" w:rsidTr="00745DAE">
        <w:trPr>
          <w:trHeight w:val="265"/>
        </w:trPr>
        <w:tc>
          <w:tcPr>
            <w:tcW w:w="778" w:type="pct"/>
            <w:vMerge/>
            <w:vAlign w:val="center"/>
          </w:tcPr>
          <w:p w14:paraId="0E29DD24"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771575B5"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22</w:t>
            </w:r>
          </w:p>
        </w:tc>
        <w:tc>
          <w:tcPr>
            <w:tcW w:w="1141" w:type="pct"/>
            <w:gridSpan w:val="3"/>
            <w:shd w:val="clear" w:color="auto" w:fill="FFFFFF" w:themeFill="background1"/>
            <w:vAlign w:val="center"/>
          </w:tcPr>
          <w:p w14:paraId="0D519379"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تمريض</w:t>
            </w:r>
          </w:p>
        </w:tc>
        <w:tc>
          <w:tcPr>
            <w:tcW w:w="1028" w:type="pct"/>
            <w:vMerge/>
            <w:vAlign w:val="center"/>
          </w:tcPr>
          <w:p w14:paraId="0D934008" w14:textId="77777777" w:rsidR="00745DAE" w:rsidRPr="00745DAE" w:rsidRDefault="00745DAE" w:rsidP="00A30023">
            <w:pPr>
              <w:bidi/>
              <w:ind w:left="71"/>
              <w:jc w:val="center"/>
              <w:rPr>
                <w:rFonts w:asciiTheme="minorHAnsi" w:hAnsiTheme="minorHAnsi" w:cstheme="minorHAnsi"/>
                <w:szCs w:val="22"/>
              </w:rPr>
            </w:pPr>
          </w:p>
        </w:tc>
      </w:tr>
      <w:tr w:rsidR="00745DAE" w:rsidRPr="00745DAE" w14:paraId="0DDD2681" w14:textId="77777777" w:rsidTr="00745DAE">
        <w:trPr>
          <w:trHeight w:val="265"/>
        </w:trPr>
        <w:tc>
          <w:tcPr>
            <w:tcW w:w="778" w:type="pct"/>
            <w:vMerge/>
            <w:vAlign w:val="center"/>
          </w:tcPr>
          <w:p w14:paraId="2111CDC8" w14:textId="77777777" w:rsidR="00745DAE" w:rsidRPr="00745DAE" w:rsidRDefault="00745DAE" w:rsidP="00A30023">
            <w:pPr>
              <w:bidi/>
              <w:ind w:left="71"/>
              <w:rPr>
                <w:rFonts w:asciiTheme="minorHAnsi" w:hAnsiTheme="minorHAnsi" w:cstheme="minorHAnsi"/>
                <w:szCs w:val="22"/>
              </w:rPr>
            </w:pPr>
          </w:p>
        </w:tc>
        <w:tc>
          <w:tcPr>
            <w:tcW w:w="2054" w:type="pct"/>
            <w:gridSpan w:val="6"/>
            <w:vAlign w:val="center"/>
          </w:tcPr>
          <w:p w14:paraId="43102B80"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0</w:t>
            </w:r>
          </w:p>
        </w:tc>
        <w:tc>
          <w:tcPr>
            <w:tcW w:w="1141" w:type="pct"/>
            <w:gridSpan w:val="3"/>
            <w:shd w:val="clear" w:color="auto" w:fill="FFFFFF" w:themeFill="background1"/>
            <w:vAlign w:val="center"/>
          </w:tcPr>
          <w:p w14:paraId="5E61B007"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تخصصات أخرى</w:t>
            </w:r>
          </w:p>
        </w:tc>
        <w:tc>
          <w:tcPr>
            <w:tcW w:w="1028" w:type="pct"/>
            <w:vMerge/>
            <w:vAlign w:val="center"/>
          </w:tcPr>
          <w:p w14:paraId="64AAF746" w14:textId="77777777" w:rsidR="00745DAE" w:rsidRPr="00745DAE" w:rsidRDefault="00745DAE" w:rsidP="00A30023">
            <w:pPr>
              <w:bidi/>
              <w:ind w:left="71"/>
              <w:jc w:val="center"/>
              <w:rPr>
                <w:rFonts w:asciiTheme="minorHAnsi" w:hAnsiTheme="minorHAnsi" w:cstheme="minorHAnsi"/>
                <w:szCs w:val="22"/>
              </w:rPr>
            </w:pPr>
          </w:p>
        </w:tc>
      </w:tr>
      <w:tr w:rsidR="00745DAE" w:rsidRPr="00745DAE" w14:paraId="46778583" w14:textId="77777777" w:rsidTr="00745DAE">
        <w:trPr>
          <w:trHeight w:val="234"/>
        </w:trPr>
        <w:tc>
          <w:tcPr>
            <w:tcW w:w="778" w:type="pct"/>
            <w:vMerge w:val="restart"/>
            <w:vAlign w:val="center"/>
          </w:tcPr>
          <w:p w14:paraId="781ACFD1" w14:textId="77777777" w:rsidR="00745DAE" w:rsidRPr="00745DAE" w:rsidRDefault="00745DAE" w:rsidP="00A30023">
            <w:pPr>
              <w:pStyle w:val="Heading2"/>
              <w:numPr>
                <w:ilvl w:val="0"/>
                <w:numId w:val="0"/>
              </w:numPr>
              <w:jc w:val="center"/>
              <w:rPr>
                <w:rFonts w:asciiTheme="minorHAnsi" w:hAnsiTheme="minorHAnsi" w:cstheme="minorHAnsi"/>
                <w:sz w:val="22"/>
                <w:szCs w:val="22"/>
              </w:rPr>
            </w:pPr>
          </w:p>
        </w:tc>
        <w:tc>
          <w:tcPr>
            <w:tcW w:w="2054" w:type="pct"/>
            <w:gridSpan w:val="6"/>
            <w:vAlign w:val="center"/>
          </w:tcPr>
          <w:p w14:paraId="37A38488"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0</w:t>
            </w:r>
          </w:p>
        </w:tc>
        <w:tc>
          <w:tcPr>
            <w:tcW w:w="1141" w:type="pct"/>
            <w:gridSpan w:val="3"/>
            <w:vAlign w:val="center"/>
          </w:tcPr>
          <w:p w14:paraId="172015C6" w14:textId="77777777" w:rsidR="00745DAE" w:rsidRPr="00745DAE" w:rsidRDefault="00745DAE" w:rsidP="00A30023">
            <w:pPr>
              <w:bidi/>
              <w:ind w:right="5"/>
              <w:rPr>
                <w:rFonts w:asciiTheme="minorHAnsi" w:hAnsiTheme="minorHAnsi" w:cstheme="minorHAnsi"/>
                <w:szCs w:val="22"/>
              </w:rPr>
            </w:pPr>
            <w:r w:rsidRPr="00745DAE">
              <w:rPr>
                <w:rFonts w:asciiTheme="minorHAnsi" w:hAnsiTheme="minorHAnsi" w:cstheme="minorHAnsi"/>
                <w:szCs w:val="22"/>
                <w:rtl/>
              </w:rPr>
              <w:t>أطباء</w:t>
            </w:r>
          </w:p>
        </w:tc>
        <w:tc>
          <w:tcPr>
            <w:tcW w:w="1028" w:type="pct"/>
            <w:vMerge w:val="restart"/>
            <w:vAlign w:val="center"/>
          </w:tcPr>
          <w:p w14:paraId="44F00188" w14:textId="77777777" w:rsidR="00745DAE" w:rsidRPr="00745DAE" w:rsidRDefault="00745DAE" w:rsidP="00A30023">
            <w:pPr>
              <w:pStyle w:val="Heading2"/>
              <w:numPr>
                <w:ilvl w:val="0"/>
                <w:numId w:val="0"/>
              </w:numPr>
              <w:rPr>
                <w:rFonts w:asciiTheme="minorHAnsi" w:hAnsiTheme="minorHAnsi" w:cstheme="minorHAnsi"/>
                <w:b w:val="0"/>
                <w:bCs w:val="0"/>
                <w:sz w:val="22"/>
                <w:szCs w:val="22"/>
                <w:u w:val="none"/>
              </w:rPr>
            </w:pPr>
            <w:bookmarkStart w:id="22" w:name="_Toc94625882"/>
            <w:r w:rsidRPr="00745DAE">
              <w:rPr>
                <w:rFonts w:asciiTheme="minorHAnsi" w:hAnsiTheme="minorHAnsi" w:cstheme="minorHAnsi"/>
                <w:b w:val="0"/>
                <w:bCs w:val="0"/>
                <w:color w:val="auto"/>
                <w:sz w:val="22"/>
                <w:szCs w:val="22"/>
                <w:u w:val="none"/>
                <w:rtl/>
              </w:rPr>
              <w:t>تدريبات أخرى متعلقة بكوفيد-19،حدد:</w:t>
            </w:r>
            <w:bookmarkEnd w:id="22"/>
          </w:p>
        </w:tc>
      </w:tr>
      <w:tr w:rsidR="00745DAE" w:rsidRPr="00745DAE" w14:paraId="221D3E9D" w14:textId="77777777" w:rsidTr="00745DAE">
        <w:trPr>
          <w:trHeight w:val="232"/>
        </w:trPr>
        <w:tc>
          <w:tcPr>
            <w:tcW w:w="778" w:type="pct"/>
            <w:vMerge/>
            <w:vAlign w:val="center"/>
          </w:tcPr>
          <w:p w14:paraId="7249DAE3" w14:textId="77777777" w:rsidR="00745DAE" w:rsidRPr="00745DAE" w:rsidRDefault="00745DAE" w:rsidP="00A30023">
            <w:pPr>
              <w:pStyle w:val="Heading2"/>
              <w:numPr>
                <w:ilvl w:val="0"/>
                <w:numId w:val="0"/>
              </w:numPr>
              <w:jc w:val="center"/>
              <w:rPr>
                <w:rFonts w:asciiTheme="minorHAnsi" w:hAnsiTheme="minorHAnsi" w:cstheme="minorHAnsi"/>
                <w:sz w:val="22"/>
                <w:szCs w:val="22"/>
              </w:rPr>
            </w:pPr>
          </w:p>
        </w:tc>
        <w:tc>
          <w:tcPr>
            <w:tcW w:w="2054" w:type="pct"/>
            <w:gridSpan w:val="6"/>
            <w:vAlign w:val="center"/>
          </w:tcPr>
          <w:p w14:paraId="165F30AD" w14:textId="77777777" w:rsidR="00745DAE" w:rsidRPr="00745DAE" w:rsidRDefault="00745DAE" w:rsidP="00A30023">
            <w:pPr>
              <w:bidi/>
              <w:ind w:right="5"/>
              <w:jc w:val="center"/>
              <w:rPr>
                <w:rFonts w:asciiTheme="minorHAnsi" w:hAnsiTheme="minorHAnsi" w:cstheme="minorHAnsi"/>
                <w:szCs w:val="22"/>
              </w:rPr>
            </w:pPr>
            <w:r w:rsidRPr="00745DAE">
              <w:rPr>
                <w:rFonts w:asciiTheme="minorHAnsi" w:hAnsiTheme="minorHAnsi" w:cstheme="minorHAnsi"/>
                <w:szCs w:val="22"/>
              </w:rPr>
              <w:t>0</w:t>
            </w:r>
          </w:p>
        </w:tc>
        <w:tc>
          <w:tcPr>
            <w:tcW w:w="1141" w:type="pct"/>
            <w:gridSpan w:val="3"/>
            <w:vAlign w:val="center"/>
          </w:tcPr>
          <w:p w14:paraId="5CDB1A36" w14:textId="77777777" w:rsidR="00745DAE" w:rsidRPr="00745DAE" w:rsidRDefault="00745DAE" w:rsidP="00A30023">
            <w:pPr>
              <w:bidi/>
              <w:ind w:right="5"/>
              <w:rPr>
                <w:rFonts w:asciiTheme="minorHAnsi" w:hAnsiTheme="minorHAnsi" w:cstheme="minorHAnsi"/>
                <w:szCs w:val="22"/>
              </w:rPr>
            </w:pPr>
            <w:r w:rsidRPr="00745DAE">
              <w:rPr>
                <w:rFonts w:asciiTheme="minorHAnsi" w:hAnsiTheme="minorHAnsi" w:cstheme="minorHAnsi"/>
                <w:szCs w:val="22"/>
                <w:rtl/>
              </w:rPr>
              <w:t>تمريض</w:t>
            </w:r>
          </w:p>
        </w:tc>
        <w:tc>
          <w:tcPr>
            <w:tcW w:w="1028" w:type="pct"/>
            <w:vMerge/>
            <w:vAlign w:val="center"/>
          </w:tcPr>
          <w:p w14:paraId="5C8980C0" w14:textId="77777777" w:rsidR="00745DAE" w:rsidRPr="00745DAE" w:rsidRDefault="00745DAE" w:rsidP="00A30023">
            <w:pPr>
              <w:pStyle w:val="Heading2"/>
              <w:numPr>
                <w:ilvl w:val="0"/>
                <w:numId w:val="0"/>
              </w:numPr>
              <w:jc w:val="center"/>
              <w:rPr>
                <w:rFonts w:asciiTheme="minorHAnsi" w:hAnsiTheme="minorHAnsi" w:cstheme="minorHAnsi"/>
                <w:sz w:val="22"/>
                <w:szCs w:val="22"/>
              </w:rPr>
            </w:pPr>
          </w:p>
        </w:tc>
      </w:tr>
      <w:tr w:rsidR="00745DAE" w:rsidRPr="00745DAE" w14:paraId="3A8D0ACE" w14:textId="77777777" w:rsidTr="00745DAE">
        <w:trPr>
          <w:trHeight w:val="232"/>
        </w:trPr>
        <w:tc>
          <w:tcPr>
            <w:tcW w:w="778" w:type="pct"/>
            <w:vMerge/>
            <w:vAlign w:val="center"/>
          </w:tcPr>
          <w:p w14:paraId="56F7BFFC" w14:textId="77777777" w:rsidR="00745DAE" w:rsidRPr="00745DAE" w:rsidRDefault="00745DAE" w:rsidP="00A30023">
            <w:pPr>
              <w:pStyle w:val="Heading2"/>
              <w:numPr>
                <w:ilvl w:val="0"/>
                <w:numId w:val="0"/>
              </w:numPr>
              <w:jc w:val="center"/>
              <w:rPr>
                <w:rFonts w:asciiTheme="minorHAnsi" w:hAnsiTheme="minorHAnsi" w:cstheme="minorHAnsi"/>
                <w:sz w:val="22"/>
                <w:szCs w:val="22"/>
              </w:rPr>
            </w:pPr>
          </w:p>
        </w:tc>
        <w:tc>
          <w:tcPr>
            <w:tcW w:w="2054" w:type="pct"/>
            <w:gridSpan w:val="6"/>
            <w:vAlign w:val="center"/>
          </w:tcPr>
          <w:p w14:paraId="798D142A" w14:textId="77777777" w:rsidR="00745DAE" w:rsidRPr="00745DAE" w:rsidRDefault="00745DAE" w:rsidP="00A30023">
            <w:pPr>
              <w:bidi/>
              <w:ind w:right="5"/>
              <w:jc w:val="center"/>
              <w:rPr>
                <w:rFonts w:asciiTheme="minorHAnsi" w:hAnsiTheme="minorHAnsi" w:cstheme="minorHAnsi"/>
                <w:szCs w:val="22"/>
                <w:lang w:bidi="ar-JO"/>
              </w:rPr>
            </w:pPr>
            <w:r w:rsidRPr="00745DAE">
              <w:rPr>
                <w:rFonts w:asciiTheme="minorHAnsi" w:hAnsiTheme="minorHAnsi" w:cstheme="minorHAnsi"/>
                <w:szCs w:val="22"/>
              </w:rPr>
              <w:t>0</w:t>
            </w:r>
          </w:p>
        </w:tc>
        <w:tc>
          <w:tcPr>
            <w:tcW w:w="1141" w:type="pct"/>
            <w:gridSpan w:val="3"/>
            <w:vAlign w:val="center"/>
          </w:tcPr>
          <w:p w14:paraId="344B857F" w14:textId="77777777" w:rsidR="00745DAE" w:rsidRPr="00745DAE" w:rsidRDefault="00745DAE" w:rsidP="00A30023">
            <w:pPr>
              <w:bidi/>
              <w:ind w:right="5"/>
              <w:rPr>
                <w:rFonts w:asciiTheme="minorHAnsi" w:hAnsiTheme="minorHAnsi" w:cstheme="minorHAnsi"/>
                <w:szCs w:val="22"/>
              </w:rPr>
            </w:pPr>
            <w:r w:rsidRPr="00745DAE">
              <w:rPr>
                <w:rFonts w:asciiTheme="minorHAnsi" w:hAnsiTheme="minorHAnsi" w:cstheme="minorHAnsi"/>
                <w:szCs w:val="22"/>
                <w:rtl/>
              </w:rPr>
              <w:t>تخصصات أخرى</w:t>
            </w:r>
          </w:p>
        </w:tc>
        <w:tc>
          <w:tcPr>
            <w:tcW w:w="1028" w:type="pct"/>
            <w:vMerge/>
            <w:vAlign w:val="center"/>
          </w:tcPr>
          <w:p w14:paraId="504D24E3" w14:textId="77777777" w:rsidR="00745DAE" w:rsidRPr="00745DAE" w:rsidRDefault="00745DAE" w:rsidP="00A30023">
            <w:pPr>
              <w:pStyle w:val="Heading2"/>
              <w:numPr>
                <w:ilvl w:val="0"/>
                <w:numId w:val="0"/>
              </w:numPr>
              <w:jc w:val="center"/>
              <w:rPr>
                <w:rFonts w:asciiTheme="minorHAnsi" w:hAnsiTheme="minorHAnsi" w:cstheme="minorHAnsi"/>
                <w:sz w:val="22"/>
                <w:szCs w:val="22"/>
              </w:rPr>
            </w:pPr>
          </w:p>
        </w:tc>
      </w:tr>
      <w:tr w:rsidR="00745DAE" w:rsidRPr="00745DAE" w14:paraId="0785A45E" w14:textId="77777777" w:rsidTr="00745DAE">
        <w:trPr>
          <w:trHeight w:val="230"/>
        </w:trPr>
        <w:tc>
          <w:tcPr>
            <w:tcW w:w="5000" w:type="pct"/>
            <w:gridSpan w:val="11"/>
            <w:shd w:val="clear" w:color="auto" w:fill="D9D9D9" w:themeFill="background1" w:themeFillShade="D9"/>
            <w:vAlign w:val="center"/>
          </w:tcPr>
          <w:p w14:paraId="4FE461B8" w14:textId="0B953AE1" w:rsidR="00745DAE" w:rsidRPr="00745DAE" w:rsidRDefault="00745DAE" w:rsidP="00A30023">
            <w:pPr>
              <w:pStyle w:val="Heading2"/>
              <w:numPr>
                <w:ilvl w:val="0"/>
                <w:numId w:val="0"/>
              </w:numPr>
              <w:jc w:val="center"/>
              <w:rPr>
                <w:rFonts w:asciiTheme="minorHAnsi" w:hAnsiTheme="minorHAnsi" w:cstheme="minorHAnsi"/>
                <w:sz w:val="22"/>
                <w:szCs w:val="22"/>
                <w:rtl/>
              </w:rPr>
            </w:pPr>
            <w:bookmarkStart w:id="23" w:name="_Toc94625883"/>
            <w:r w:rsidRPr="00745DAE">
              <w:rPr>
                <w:rFonts w:asciiTheme="minorHAnsi" w:hAnsiTheme="minorHAnsi" w:cstheme="minorHAnsi"/>
                <w:sz w:val="22"/>
                <w:szCs w:val="22"/>
                <w:rtl/>
              </w:rPr>
              <w:t>الدعم التشغيلي للمستشفى</w:t>
            </w:r>
            <w:bookmarkEnd w:id="23"/>
          </w:p>
        </w:tc>
      </w:tr>
      <w:tr w:rsidR="00745DAE" w:rsidRPr="00745DAE" w14:paraId="2A7D845F" w14:textId="77777777" w:rsidTr="00745DAE">
        <w:trPr>
          <w:trHeight w:val="700"/>
        </w:trPr>
        <w:tc>
          <w:tcPr>
            <w:tcW w:w="1394" w:type="pct"/>
            <w:gridSpan w:val="4"/>
            <w:shd w:val="clear" w:color="auto" w:fill="F2F2F2" w:themeFill="background1" w:themeFillShade="F2"/>
            <w:vAlign w:val="center"/>
          </w:tcPr>
          <w:p w14:paraId="2CFF596E" w14:textId="77777777" w:rsidR="00745DAE" w:rsidRPr="00745DAE" w:rsidRDefault="00745DAE" w:rsidP="00A30023">
            <w:pPr>
              <w:bidi/>
              <w:ind w:left="71"/>
              <w:jc w:val="center"/>
              <w:rPr>
                <w:rStyle w:val="FootnoteReference"/>
                <w:rFonts w:asciiTheme="minorHAnsi" w:hAnsiTheme="minorHAnsi" w:cstheme="minorHAnsi"/>
                <w:szCs w:val="22"/>
                <w:rtl/>
              </w:rPr>
            </w:pPr>
            <w:r w:rsidRPr="00745DAE">
              <w:rPr>
                <w:rFonts w:asciiTheme="minorHAnsi" w:hAnsiTheme="minorHAnsi" w:cstheme="minorHAnsi"/>
                <w:szCs w:val="22"/>
                <w:rtl/>
              </w:rPr>
              <w:t>ملاحظات</w:t>
            </w:r>
          </w:p>
        </w:tc>
        <w:tc>
          <w:tcPr>
            <w:tcW w:w="1875" w:type="pct"/>
            <w:gridSpan w:val="5"/>
            <w:shd w:val="clear" w:color="auto" w:fill="F2F2F2" w:themeFill="background1" w:themeFillShade="F2"/>
            <w:vAlign w:val="center"/>
          </w:tcPr>
          <w:p w14:paraId="5B169C0A"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tl/>
              </w:rPr>
              <w:t>العدد المتوفر</w:t>
            </w:r>
          </w:p>
        </w:tc>
        <w:tc>
          <w:tcPr>
            <w:tcW w:w="1731" w:type="pct"/>
            <w:gridSpan w:val="2"/>
            <w:shd w:val="clear" w:color="auto" w:fill="F2F2F2" w:themeFill="background1" w:themeFillShade="F2"/>
            <w:vAlign w:val="center"/>
          </w:tcPr>
          <w:p w14:paraId="0D6D05A0"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tl/>
              </w:rPr>
              <w:t>متطلبات الدعم التشغيلي</w:t>
            </w:r>
          </w:p>
        </w:tc>
      </w:tr>
      <w:tr w:rsidR="00745DAE" w:rsidRPr="00745DAE" w14:paraId="7AE87F5E" w14:textId="77777777" w:rsidTr="00745DAE">
        <w:trPr>
          <w:trHeight w:val="336"/>
        </w:trPr>
        <w:tc>
          <w:tcPr>
            <w:tcW w:w="5000" w:type="pct"/>
            <w:gridSpan w:val="11"/>
            <w:shd w:val="clear" w:color="auto" w:fill="F2F2F2" w:themeFill="background1" w:themeFillShade="F2"/>
            <w:vAlign w:val="center"/>
          </w:tcPr>
          <w:p w14:paraId="2C4C01A9" w14:textId="77777777" w:rsidR="00745DAE" w:rsidRPr="00745DAE" w:rsidRDefault="00745DAE" w:rsidP="00A30023">
            <w:pPr>
              <w:bidi/>
              <w:ind w:left="71"/>
              <w:jc w:val="center"/>
              <w:rPr>
                <w:rFonts w:asciiTheme="minorHAnsi" w:hAnsiTheme="minorHAnsi" w:cstheme="minorHAnsi"/>
                <w:szCs w:val="22"/>
              </w:rPr>
            </w:pPr>
            <w:r w:rsidRPr="00745DAE">
              <w:rPr>
                <w:rFonts w:asciiTheme="minorHAnsi" w:hAnsiTheme="minorHAnsi" w:cstheme="minorHAnsi"/>
                <w:szCs w:val="22"/>
                <w:rtl/>
              </w:rPr>
              <w:t>العناية الحثيثة للبالغين</w:t>
            </w:r>
          </w:p>
        </w:tc>
      </w:tr>
      <w:tr w:rsidR="00745DAE" w:rsidRPr="00745DAE" w14:paraId="1E506953" w14:textId="77777777" w:rsidTr="00745DAE">
        <w:trPr>
          <w:trHeight w:val="210"/>
        </w:trPr>
        <w:tc>
          <w:tcPr>
            <w:tcW w:w="1394" w:type="pct"/>
            <w:gridSpan w:val="4"/>
            <w:shd w:val="clear" w:color="auto" w:fill="FFFFFF" w:themeFill="background1"/>
            <w:vAlign w:val="center"/>
          </w:tcPr>
          <w:p w14:paraId="446B2439" w14:textId="77777777" w:rsidR="00745DAE" w:rsidRPr="00745DAE" w:rsidRDefault="00745DAE" w:rsidP="00A30023">
            <w:pPr>
              <w:bidi/>
              <w:ind w:left="71"/>
              <w:rPr>
                <w:rFonts w:asciiTheme="minorHAnsi" w:hAnsiTheme="minorHAnsi" w:cstheme="minorHAnsi"/>
                <w:szCs w:val="22"/>
              </w:rPr>
            </w:pPr>
          </w:p>
        </w:tc>
        <w:tc>
          <w:tcPr>
            <w:tcW w:w="1875" w:type="pct"/>
            <w:gridSpan w:val="5"/>
            <w:vAlign w:val="center"/>
          </w:tcPr>
          <w:p w14:paraId="5D5967E9"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Pr>
              <w:t>13</w:t>
            </w:r>
          </w:p>
        </w:tc>
        <w:tc>
          <w:tcPr>
            <w:tcW w:w="1731" w:type="pct"/>
            <w:gridSpan w:val="2"/>
            <w:vAlign w:val="center"/>
          </w:tcPr>
          <w:p w14:paraId="49F4413E" w14:textId="77777777" w:rsidR="00745DAE" w:rsidRPr="00745DAE" w:rsidRDefault="00745DAE" w:rsidP="00A30023">
            <w:pPr>
              <w:pStyle w:val="TableParagraph"/>
              <w:bidi/>
              <w:spacing w:line="276" w:lineRule="auto"/>
              <w:rPr>
                <w:rFonts w:asciiTheme="minorHAnsi" w:hAnsiTheme="minorHAnsi" w:cstheme="minorHAnsi"/>
                <w:b/>
                <w:bCs/>
                <w:sz w:val="22"/>
                <w:rtl/>
              </w:rPr>
            </w:pPr>
            <w:r w:rsidRPr="00745DAE">
              <w:rPr>
                <w:rFonts w:asciiTheme="minorHAnsi" w:hAnsiTheme="minorHAnsi" w:cstheme="minorHAnsi"/>
                <w:b/>
                <w:bCs/>
                <w:sz w:val="22"/>
                <w:rtl/>
              </w:rPr>
              <w:t xml:space="preserve"> </w:t>
            </w:r>
            <w:r w:rsidRPr="00745DAE">
              <w:rPr>
                <w:rFonts w:asciiTheme="minorHAnsi" w:eastAsia="Times New Roman" w:hAnsiTheme="minorHAnsi" w:cstheme="minorHAnsi"/>
                <w:sz w:val="22"/>
                <w:rtl/>
              </w:rPr>
              <w:t>أجهزة التنفس الاصطناعي</w:t>
            </w:r>
          </w:p>
          <w:p w14:paraId="3A77BB12" w14:textId="77777777" w:rsidR="00745DAE" w:rsidRPr="00745DAE" w:rsidRDefault="00745DAE" w:rsidP="00A30023">
            <w:pPr>
              <w:bidi/>
              <w:ind w:left="71"/>
              <w:rPr>
                <w:rFonts w:asciiTheme="minorHAnsi" w:hAnsiTheme="minorHAnsi" w:cstheme="minorHAnsi"/>
                <w:szCs w:val="22"/>
              </w:rPr>
            </w:pPr>
          </w:p>
        </w:tc>
      </w:tr>
      <w:tr w:rsidR="00745DAE" w:rsidRPr="00745DAE" w14:paraId="38E24FF6" w14:textId="77777777" w:rsidTr="00745DAE">
        <w:trPr>
          <w:trHeight w:val="147"/>
        </w:trPr>
        <w:tc>
          <w:tcPr>
            <w:tcW w:w="1394" w:type="pct"/>
            <w:gridSpan w:val="4"/>
            <w:shd w:val="clear" w:color="auto" w:fill="FFFFFF" w:themeFill="background1"/>
            <w:vAlign w:val="center"/>
          </w:tcPr>
          <w:p w14:paraId="0DE54915" w14:textId="77777777" w:rsidR="00745DAE" w:rsidRPr="00745DAE" w:rsidRDefault="00745DAE" w:rsidP="00A30023">
            <w:pPr>
              <w:bidi/>
              <w:ind w:left="71"/>
              <w:rPr>
                <w:rFonts w:asciiTheme="minorHAnsi" w:hAnsiTheme="minorHAnsi" w:cstheme="minorHAnsi"/>
                <w:szCs w:val="22"/>
              </w:rPr>
            </w:pPr>
          </w:p>
        </w:tc>
        <w:tc>
          <w:tcPr>
            <w:tcW w:w="1875" w:type="pct"/>
            <w:gridSpan w:val="5"/>
            <w:vAlign w:val="center"/>
          </w:tcPr>
          <w:p w14:paraId="30315963"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tl/>
              </w:rPr>
              <w:t>0</w:t>
            </w:r>
          </w:p>
        </w:tc>
        <w:tc>
          <w:tcPr>
            <w:tcW w:w="1731" w:type="pct"/>
            <w:gridSpan w:val="2"/>
            <w:vAlign w:val="center"/>
          </w:tcPr>
          <w:p w14:paraId="703EEBA0"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Pr>
              <w:t>HFNC</w:t>
            </w:r>
          </w:p>
        </w:tc>
      </w:tr>
      <w:tr w:rsidR="00745DAE" w:rsidRPr="00745DAE" w14:paraId="219F7F8F" w14:textId="77777777" w:rsidTr="00745DAE">
        <w:trPr>
          <w:trHeight w:val="179"/>
        </w:trPr>
        <w:tc>
          <w:tcPr>
            <w:tcW w:w="1394" w:type="pct"/>
            <w:gridSpan w:val="4"/>
            <w:shd w:val="clear" w:color="auto" w:fill="FFFFFF" w:themeFill="background1"/>
            <w:vAlign w:val="center"/>
          </w:tcPr>
          <w:p w14:paraId="5D226D80" w14:textId="77777777" w:rsidR="00745DAE" w:rsidRPr="00745DAE" w:rsidRDefault="00745DAE" w:rsidP="00A30023">
            <w:pPr>
              <w:bidi/>
              <w:ind w:left="71"/>
              <w:rPr>
                <w:rFonts w:asciiTheme="minorHAnsi" w:hAnsiTheme="minorHAnsi" w:cstheme="minorHAnsi"/>
                <w:szCs w:val="22"/>
              </w:rPr>
            </w:pPr>
          </w:p>
        </w:tc>
        <w:tc>
          <w:tcPr>
            <w:tcW w:w="1875" w:type="pct"/>
            <w:gridSpan w:val="5"/>
            <w:vAlign w:val="center"/>
          </w:tcPr>
          <w:p w14:paraId="0CCFBF3D"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tl/>
              </w:rPr>
              <w:t>2</w:t>
            </w:r>
          </w:p>
        </w:tc>
        <w:tc>
          <w:tcPr>
            <w:tcW w:w="1731" w:type="pct"/>
            <w:gridSpan w:val="2"/>
            <w:vAlign w:val="center"/>
          </w:tcPr>
          <w:p w14:paraId="18E844AE"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Pr>
              <w:t>CPAP</w:t>
            </w:r>
          </w:p>
        </w:tc>
      </w:tr>
      <w:tr w:rsidR="00745DAE" w:rsidRPr="00745DAE" w14:paraId="72D0B3F4" w14:textId="77777777" w:rsidTr="00745DAE">
        <w:trPr>
          <w:trHeight w:val="53"/>
        </w:trPr>
        <w:tc>
          <w:tcPr>
            <w:tcW w:w="5000" w:type="pct"/>
            <w:gridSpan w:val="11"/>
            <w:shd w:val="clear" w:color="auto" w:fill="F2F2F2" w:themeFill="background1" w:themeFillShade="F2"/>
            <w:vAlign w:val="center"/>
          </w:tcPr>
          <w:p w14:paraId="7EED5B33" w14:textId="77777777" w:rsidR="00745DAE" w:rsidRPr="00745DAE" w:rsidRDefault="00745DAE" w:rsidP="00A30023">
            <w:pPr>
              <w:bidi/>
              <w:ind w:left="71"/>
              <w:jc w:val="center"/>
              <w:rPr>
                <w:rFonts w:asciiTheme="minorHAnsi" w:hAnsiTheme="minorHAnsi" w:cstheme="minorHAnsi"/>
                <w:szCs w:val="22"/>
                <w:lang w:bidi="ar-JO"/>
              </w:rPr>
            </w:pPr>
            <w:r w:rsidRPr="00745DAE">
              <w:rPr>
                <w:rFonts w:asciiTheme="minorHAnsi" w:hAnsiTheme="minorHAnsi" w:cstheme="minorHAnsi"/>
                <w:szCs w:val="22"/>
                <w:rtl/>
                <w:lang w:bidi="ar-JO"/>
              </w:rPr>
              <w:t>العناية الحثيثة للاطفال</w:t>
            </w:r>
          </w:p>
        </w:tc>
      </w:tr>
      <w:tr w:rsidR="00745DAE" w:rsidRPr="00745DAE" w14:paraId="3AA8D7C5" w14:textId="77777777" w:rsidTr="00745DAE">
        <w:trPr>
          <w:trHeight w:val="53"/>
        </w:trPr>
        <w:tc>
          <w:tcPr>
            <w:tcW w:w="1394" w:type="pct"/>
            <w:gridSpan w:val="4"/>
            <w:shd w:val="clear" w:color="auto" w:fill="FFFFFF" w:themeFill="background1"/>
            <w:vAlign w:val="center"/>
          </w:tcPr>
          <w:p w14:paraId="4B947E5E" w14:textId="77777777" w:rsidR="00745DAE" w:rsidRPr="00745DAE" w:rsidRDefault="00745DAE" w:rsidP="00A30023">
            <w:pPr>
              <w:bidi/>
              <w:ind w:left="71"/>
              <w:rPr>
                <w:rFonts w:asciiTheme="minorHAnsi" w:hAnsiTheme="minorHAnsi" w:cstheme="minorHAnsi"/>
                <w:szCs w:val="22"/>
              </w:rPr>
            </w:pPr>
          </w:p>
        </w:tc>
        <w:tc>
          <w:tcPr>
            <w:tcW w:w="1875" w:type="pct"/>
            <w:gridSpan w:val="5"/>
            <w:vAlign w:val="center"/>
          </w:tcPr>
          <w:p w14:paraId="1AC0B730"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Pr>
              <w:t>2</w:t>
            </w:r>
          </w:p>
        </w:tc>
        <w:tc>
          <w:tcPr>
            <w:tcW w:w="1731" w:type="pct"/>
            <w:gridSpan w:val="2"/>
            <w:vAlign w:val="center"/>
          </w:tcPr>
          <w:p w14:paraId="6E407A83" w14:textId="77777777" w:rsidR="00745DAE" w:rsidRPr="00745DAE" w:rsidRDefault="00745DAE" w:rsidP="00A30023">
            <w:pPr>
              <w:pStyle w:val="TableParagraph"/>
              <w:bidi/>
              <w:spacing w:line="276" w:lineRule="auto"/>
              <w:rPr>
                <w:rFonts w:asciiTheme="minorHAnsi" w:hAnsiTheme="minorHAnsi" w:cstheme="minorHAnsi"/>
                <w:b/>
                <w:bCs/>
                <w:sz w:val="22"/>
              </w:rPr>
            </w:pPr>
            <w:r w:rsidRPr="00745DAE">
              <w:rPr>
                <w:rFonts w:asciiTheme="minorHAnsi" w:hAnsiTheme="minorHAnsi" w:cstheme="minorHAnsi"/>
                <w:b/>
                <w:bCs/>
                <w:sz w:val="22"/>
                <w:rtl/>
              </w:rPr>
              <w:t xml:space="preserve"> </w:t>
            </w:r>
            <w:r w:rsidRPr="00745DAE">
              <w:rPr>
                <w:rFonts w:asciiTheme="minorHAnsi" w:eastAsia="Times New Roman" w:hAnsiTheme="minorHAnsi" w:cstheme="minorHAnsi"/>
                <w:sz w:val="22"/>
                <w:rtl/>
              </w:rPr>
              <w:t>أجهزة التنفس الاصطناعي</w:t>
            </w:r>
          </w:p>
        </w:tc>
      </w:tr>
      <w:tr w:rsidR="00745DAE" w:rsidRPr="00745DAE" w14:paraId="398BB0A1" w14:textId="77777777" w:rsidTr="00745DAE">
        <w:trPr>
          <w:trHeight w:val="53"/>
        </w:trPr>
        <w:tc>
          <w:tcPr>
            <w:tcW w:w="1394" w:type="pct"/>
            <w:gridSpan w:val="4"/>
            <w:shd w:val="clear" w:color="auto" w:fill="FFFFFF" w:themeFill="background1"/>
            <w:vAlign w:val="center"/>
          </w:tcPr>
          <w:p w14:paraId="7A6A74DC" w14:textId="77777777" w:rsidR="00745DAE" w:rsidRPr="00745DAE" w:rsidRDefault="00745DAE" w:rsidP="00A30023">
            <w:pPr>
              <w:bidi/>
              <w:ind w:left="71"/>
              <w:rPr>
                <w:rFonts w:asciiTheme="minorHAnsi" w:hAnsiTheme="minorHAnsi" w:cstheme="minorHAnsi"/>
                <w:szCs w:val="22"/>
              </w:rPr>
            </w:pPr>
          </w:p>
        </w:tc>
        <w:tc>
          <w:tcPr>
            <w:tcW w:w="1875" w:type="pct"/>
            <w:gridSpan w:val="5"/>
            <w:vAlign w:val="center"/>
          </w:tcPr>
          <w:p w14:paraId="61120306"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tl/>
              </w:rPr>
              <w:t>0</w:t>
            </w:r>
          </w:p>
        </w:tc>
        <w:tc>
          <w:tcPr>
            <w:tcW w:w="1731" w:type="pct"/>
            <w:gridSpan w:val="2"/>
            <w:vAlign w:val="center"/>
          </w:tcPr>
          <w:p w14:paraId="0B0AD4A0"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Pr>
              <w:t>HFNC</w:t>
            </w:r>
          </w:p>
        </w:tc>
      </w:tr>
      <w:tr w:rsidR="00745DAE" w:rsidRPr="00745DAE" w14:paraId="69EA53A0" w14:textId="77777777" w:rsidTr="00745DAE">
        <w:trPr>
          <w:trHeight w:val="53"/>
        </w:trPr>
        <w:tc>
          <w:tcPr>
            <w:tcW w:w="1394" w:type="pct"/>
            <w:gridSpan w:val="4"/>
            <w:shd w:val="clear" w:color="auto" w:fill="FFFFFF" w:themeFill="background1"/>
            <w:vAlign w:val="center"/>
          </w:tcPr>
          <w:p w14:paraId="3F03D44C" w14:textId="77777777" w:rsidR="00745DAE" w:rsidRPr="00745DAE" w:rsidRDefault="00745DAE" w:rsidP="00A30023">
            <w:pPr>
              <w:bidi/>
              <w:ind w:left="71"/>
              <w:rPr>
                <w:rFonts w:asciiTheme="minorHAnsi" w:hAnsiTheme="minorHAnsi" w:cstheme="minorHAnsi"/>
                <w:szCs w:val="22"/>
              </w:rPr>
            </w:pPr>
          </w:p>
        </w:tc>
        <w:tc>
          <w:tcPr>
            <w:tcW w:w="1875" w:type="pct"/>
            <w:gridSpan w:val="5"/>
            <w:vAlign w:val="center"/>
          </w:tcPr>
          <w:p w14:paraId="10F45036"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Pr>
              <w:t>2</w:t>
            </w:r>
          </w:p>
        </w:tc>
        <w:tc>
          <w:tcPr>
            <w:tcW w:w="1731" w:type="pct"/>
            <w:gridSpan w:val="2"/>
            <w:vAlign w:val="center"/>
          </w:tcPr>
          <w:p w14:paraId="07B5F0FA"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Pr>
              <w:t>CPAP</w:t>
            </w:r>
          </w:p>
        </w:tc>
      </w:tr>
      <w:tr w:rsidR="00745DAE" w:rsidRPr="00745DAE" w14:paraId="07B8BE48" w14:textId="77777777" w:rsidTr="00745DAE">
        <w:trPr>
          <w:trHeight w:val="195"/>
        </w:trPr>
        <w:tc>
          <w:tcPr>
            <w:tcW w:w="5000" w:type="pct"/>
            <w:gridSpan w:val="11"/>
            <w:shd w:val="clear" w:color="auto" w:fill="F2F2F2" w:themeFill="background1" w:themeFillShade="F2"/>
            <w:vAlign w:val="center"/>
          </w:tcPr>
          <w:p w14:paraId="5D9712CA" w14:textId="77777777" w:rsidR="00745DAE" w:rsidRPr="00745DAE" w:rsidRDefault="00745DAE" w:rsidP="00A30023">
            <w:pPr>
              <w:bidi/>
              <w:ind w:left="71"/>
              <w:jc w:val="center"/>
              <w:rPr>
                <w:rFonts w:asciiTheme="minorHAnsi" w:hAnsiTheme="minorHAnsi" w:cstheme="minorHAnsi"/>
                <w:szCs w:val="22"/>
              </w:rPr>
            </w:pPr>
            <w:r w:rsidRPr="00745DAE">
              <w:rPr>
                <w:rFonts w:asciiTheme="minorHAnsi" w:hAnsiTheme="minorHAnsi" w:cstheme="minorHAnsi"/>
                <w:szCs w:val="22"/>
                <w:rtl/>
              </w:rPr>
              <w:t>أخرى</w:t>
            </w:r>
          </w:p>
        </w:tc>
      </w:tr>
      <w:tr w:rsidR="00745DAE" w:rsidRPr="00745DAE" w14:paraId="1C58CBEC" w14:textId="77777777" w:rsidTr="00745DAE">
        <w:trPr>
          <w:trHeight w:val="195"/>
        </w:trPr>
        <w:tc>
          <w:tcPr>
            <w:tcW w:w="1394" w:type="pct"/>
            <w:gridSpan w:val="4"/>
            <w:shd w:val="clear" w:color="auto" w:fill="FFFFFF" w:themeFill="background1"/>
            <w:vAlign w:val="center"/>
          </w:tcPr>
          <w:p w14:paraId="55687D0A" w14:textId="77777777" w:rsidR="00745DAE" w:rsidRPr="00745DAE" w:rsidRDefault="00745DAE" w:rsidP="00A30023">
            <w:pPr>
              <w:bidi/>
              <w:ind w:left="71"/>
              <w:rPr>
                <w:rFonts w:asciiTheme="minorHAnsi" w:hAnsiTheme="minorHAnsi" w:cstheme="minorHAnsi"/>
                <w:szCs w:val="22"/>
              </w:rPr>
            </w:pPr>
          </w:p>
        </w:tc>
        <w:tc>
          <w:tcPr>
            <w:tcW w:w="1875" w:type="pct"/>
            <w:gridSpan w:val="5"/>
            <w:vAlign w:val="center"/>
          </w:tcPr>
          <w:p w14:paraId="2491BAE8"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tl/>
              </w:rPr>
              <w:t>4</w:t>
            </w:r>
          </w:p>
        </w:tc>
        <w:tc>
          <w:tcPr>
            <w:tcW w:w="1731" w:type="pct"/>
            <w:gridSpan w:val="2"/>
            <w:vAlign w:val="center"/>
          </w:tcPr>
          <w:p w14:paraId="05BC1AB2" w14:textId="77777777" w:rsidR="00745DAE" w:rsidRPr="00745DAE" w:rsidRDefault="00745DAE" w:rsidP="00A30023">
            <w:pPr>
              <w:bidi/>
              <w:ind w:left="71"/>
              <w:rPr>
                <w:rFonts w:asciiTheme="minorHAnsi" w:hAnsiTheme="minorHAnsi" w:cstheme="minorHAnsi"/>
                <w:szCs w:val="22"/>
                <w:rtl/>
              </w:rPr>
            </w:pPr>
            <w:r w:rsidRPr="00745DAE">
              <w:rPr>
                <w:rFonts w:asciiTheme="minorHAnsi" w:hAnsiTheme="minorHAnsi" w:cstheme="minorHAnsi"/>
                <w:szCs w:val="22"/>
                <w:rtl/>
              </w:rPr>
              <w:t>سعة ثلاجة الموتى</w:t>
            </w:r>
          </w:p>
        </w:tc>
      </w:tr>
      <w:tr w:rsidR="00745DAE" w:rsidRPr="00745DAE" w14:paraId="11BE8677" w14:textId="77777777" w:rsidTr="00745DAE">
        <w:trPr>
          <w:trHeight w:val="195"/>
        </w:trPr>
        <w:tc>
          <w:tcPr>
            <w:tcW w:w="1394" w:type="pct"/>
            <w:gridSpan w:val="4"/>
            <w:shd w:val="clear" w:color="auto" w:fill="FFFFFF" w:themeFill="background1"/>
            <w:vAlign w:val="center"/>
          </w:tcPr>
          <w:p w14:paraId="1593EB7D" w14:textId="77777777" w:rsidR="00745DAE" w:rsidRPr="00745DAE" w:rsidRDefault="00745DAE" w:rsidP="00A30023">
            <w:pPr>
              <w:bidi/>
              <w:ind w:left="71"/>
              <w:rPr>
                <w:rFonts w:asciiTheme="minorHAnsi" w:hAnsiTheme="minorHAnsi" w:cstheme="minorHAnsi"/>
                <w:szCs w:val="22"/>
              </w:rPr>
            </w:pPr>
          </w:p>
        </w:tc>
        <w:tc>
          <w:tcPr>
            <w:tcW w:w="1875" w:type="pct"/>
            <w:gridSpan w:val="5"/>
            <w:vAlign w:val="center"/>
          </w:tcPr>
          <w:p w14:paraId="66BDCA36" w14:textId="77777777" w:rsidR="00745DAE" w:rsidRPr="00745DAE" w:rsidRDefault="00745DAE" w:rsidP="00A30023">
            <w:pPr>
              <w:bidi/>
              <w:ind w:left="3"/>
              <w:jc w:val="center"/>
              <w:rPr>
                <w:rFonts w:asciiTheme="minorHAnsi" w:hAnsiTheme="minorHAnsi" w:cstheme="minorHAnsi"/>
                <w:szCs w:val="22"/>
              </w:rPr>
            </w:pPr>
            <w:r w:rsidRPr="00745DAE">
              <w:rPr>
                <w:rFonts w:asciiTheme="minorHAnsi" w:hAnsiTheme="minorHAnsi" w:cstheme="minorHAnsi"/>
                <w:szCs w:val="22"/>
              </w:rPr>
              <w:t>3</w:t>
            </w:r>
          </w:p>
        </w:tc>
        <w:tc>
          <w:tcPr>
            <w:tcW w:w="1731" w:type="pct"/>
            <w:gridSpan w:val="2"/>
            <w:vAlign w:val="center"/>
          </w:tcPr>
          <w:p w14:paraId="1A03757A" w14:textId="77777777" w:rsidR="00745DAE" w:rsidRPr="00745DAE" w:rsidRDefault="00745DAE" w:rsidP="00A30023">
            <w:pPr>
              <w:bidi/>
              <w:ind w:left="71"/>
              <w:rPr>
                <w:rFonts w:asciiTheme="minorHAnsi" w:hAnsiTheme="minorHAnsi" w:cstheme="minorHAnsi"/>
                <w:szCs w:val="22"/>
                <w:rtl/>
              </w:rPr>
            </w:pPr>
            <w:r w:rsidRPr="00745DAE">
              <w:rPr>
                <w:rFonts w:asciiTheme="minorHAnsi" w:hAnsiTheme="minorHAnsi" w:cstheme="minorHAnsi"/>
                <w:szCs w:val="22"/>
                <w:rtl/>
              </w:rPr>
              <w:t>سيارة الاسعاف</w:t>
            </w:r>
          </w:p>
        </w:tc>
      </w:tr>
      <w:tr w:rsidR="00745DAE" w:rsidRPr="00745DAE" w14:paraId="15FD75BF" w14:textId="77777777" w:rsidTr="00745DAE">
        <w:trPr>
          <w:trHeight w:val="399"/>
        </w:trPr>
        <w:tc>
          <w:tcPr>
            <w:tcW w:w="5000" w:type="pct"/>
            <w:gridSpan w:val="11"/>
            <w:shd w:val="clear" w:color="auto" w:fill="F2F2F2" w:themeFill="background1" w:themeFillShade="F2"/>
            <w:vAlign w:val="center"/>
          </w:tcPr>
          <w:p w14:paraId="55393F19" w14:textId="77777777" w:rsidR="00745DAE" w:rsidRPr="00745DAE" w:rsidRDefault="00745DAE" w:rsidP="00A30023">
            <w:pPr>
              <w:bidi/>
              <w:ind w:left="71"/>
              <w:jc w:val="center"/>
              <w:rPr>
                <w:rFonts w:asciiTheme="minorHAnsi" w:hAnsiTheme="minorHAnsi" w:cstheme="minorHAnsi"/>
                <w:szCs w:val="22"/>
                <w:lang w:bidi="ar-JO"/>
              </w:rPr>
            </w:pPr>
            <w:r w:rsidRPr="00745DAE">
              <w:rPr>
                <w:rFonts w:asciiTheme="minorHAnsi" w:hAnsiTheme="minorHAnsi" w:cstheme="minorHAnsi"/>
                <w:szCs w:val="22"/>
                <w:rtl/>
                <w:lang w:bidi="ar-JO"/>
              </w:rPr>
              <w:t>المرافق التشخيصية المتاحة</w:t>
            </w:r>
          </w:p>
          <w:p w14:paraId="103680F2" w14:textId="77777777" w:rsidR="00745DAE" w:rsidRPr="00745DAE" w:rsidRDefault="00745DAE" w:rsidP="00A30023">
            <w:pPr>
              <w:bidi/>
              <w:ind w:left="71"/>
              <w:jc w:val="center"/>
              <w:rPr>
                <w:rFonts w:asciiTheme="minorHAnsi" w:hAnsiTheme="minorHAnsi" w:cstheme="minorHAnsi"/>
                <w:szCs w:val="22"/>
                <w:rtl/>
                <w:lang w:bidi="ar-JO"/>
              </w:rPr>
            </w:pPr>
          </w:p>
        </w:tc>
      </w:tr>
      <w:tr w:rsidR="00745DAE" w:rsidRPr="00745DAE" w14:paraId="65C06D9C" w14:textId="77777777" w:rsidTr="00745DAE">
        <w:trPr>
          <w:trHeight w:val="399"/>
        </w:trPr>
        <w:tc>
          <w:tcPr>
            <w:tcW w:w="5000" w:type="pct"/>
            <w:gridSpan w:val="11"/>
            <w:shd w:val="clear" w:color="auto" w:fill="auto"/>
            <w:vAlign w:val="center"/>
          </w:tcPr>
          <w:p w14:paraId="379ACBD9" w14:textId="77777777" w:rsidR="00745DAE" w:rsidRPr="00745DAE" w:rsidRDefault="00745DAE" w:rsidP="00A30023">
            <w:pPr>
              <w:bidi/>
              <w:ind w:left="71"/>
              <w:rPr>
                <w:rFonts w:asciiTheme="minorHAnsi" w:hAnsiTheme="minorHAnsi" w:cstheme="minorHAnsi"/>
                <w:szCs w:val="22"/>
                <w:rtl/>
              </w:rPr>
            </w:pPr>
            <w:r w:rsidRPr="00745DAE">
              <w:rPr>
                <w:rFonts w:asciiTheme="minorHAnsi" w:eastAsia="Wingdings" w:hAnsiTheme="minorHAnsi" w:cstheme="minorHAnsi"/>
                <w:bCs/>
                <w:szCs w:val="22"/>
              </w:rPr>
              <w:t></w:t>
            </w:r>
            <w:r w:rsidRPr="00745DAE">
              <w:rPr>
                <w:rFonts w:asciiTheme="minorHAnsi" w:hAnsiTheme="minorHAnsi" w:cstheme="minorHAnsi"/>
                <w:szCs w:val="22"/>
                <w:rtl/>
              </w:rPr>
              <w:t>المختبر</w:t>
            </w:r>
          </w:p>
          <w:p w14:paraId="488B04CB" w14:textId="77777777" w:rsidR="00745DAE" w:rsidRPr="00745DAE" w:rsidRDefault="00745DAE" w:rsidP="00A30023">
            <w:pPr>
              <w:bidi/>
              <w:ind w:left="71"/>
              <w:rPr>
                <w:rFonts w:asciiTheme="minorHAnsi" w:hAnsiTheme="minorHAnsi" w:cstheme="minorHAnsi"/>
                <w:szCs w:val="22"/>
              </w:rPr>
            </w:pPr>
            <w:r w:rsidRPr="00745DAE">
              <w:rPr>
                <w:rFonts w:asciiTheme="minorHAnsi" w:hAnsiTheme="minorHAnsi" w:cstheme="minorHAnsi"/>
                <w:szCs w:val="22"/>
              </w:rPr>
              <w:t></w:t>
            </w:r>
            <w:r w:rsidRPr="00745DAE">
              <w:rPr>
                <w:rFonts w:asciiTheme="minorHAnsi" w:hAnsiTheme="minorHAnsi" w:cstheme="minorHAnsi"/>
                <w:szCs w:val="22"/>
                <w:rtl/>
              </w:rPr>
              <w:t>جهاز فحص تفاعل البوليمراز المتسلسل (</w:t>
            </w:r>
            <w:r w:rsidRPr="00745DAE">
              <w:rPr>
                <w:rFonts w:asciiTheme="minorHAnsi" w:hAnsiTheme="minorHAnsi" w:cstheme="minorHAnsi"/>
                <w:szCs w:val="22"/>
                <w:lang w:val="en-GB"/>
              </w:rPr>
              <w:t>PCR</w:t>
            </w:r>
            <w:r w:rsidRPr="00745DAE">
              <w:rPr>
                <w:rFonts w:asciiTheme="minorHAnsi" w:hAnsiTheme="minorHAnsi" w:cstheme="minorHAnsi"/>
                <w:szCs w:val="22"/>
                <w:rtl/>
              </w:rPr>
              <w:t>)</w:t>
            </w:r>
          </w:p>
          <w:p w14:paraId="1843CC18" w14:textId="77777777" w:rsidR="00745DAE" w:rsidRPr="00745DAE" w:rsidRDefault="00745DAE" w:rsidP="00A30023">
            <w:pPr>
              <w:bidi/>
              <w:ind w:left="71"/>
              <w:rPr>
                <w:rFonts w:asciiTheme="minorHAnsi" w:hAnsiTheme="minorHAnsi" w:cstheme="minorHAnsi"/>
                <w:szCs w:val="22"/>
                <w:rtl/>
              </w:rPr>
            </w:pPr>
            <w:r w:rsidRPr="00745DAE">
              <w:rPr>
                <w:rFonts w:asciiTheme="minorHAnsi" w:eastAsia="Wingdings" w:hAnsiTheme="minorHAnsi" w:cstheme="minorHAnsi"/>
                <w:bCs/>
                <w:szCs w:val="22"/>
              </w:rPr>
              <w:t></w:t>
            </w:r>
            <w:r w:rsidRPr="00745DAE">
              <w:rPr>
                <w:rFonts w:asciiTheme="minorHAnsi" w:hAnsiTheme="minorHAnsi" w:cstheme="minorHAnsi"/>
                <w:szCs w:val="22"/>
                <w:rtl/>
              </w:rPr>
              <w:t xml:space="preserve"> التشخيص بالأشعة السينية  </w:t>
            </w:r>
          </w:p>
          <w:p w14:paraId="7BF98138" w14:textId="77777777" w:rsidR="00745DAE" w:rsidRPr="00745DAE" w:rsidRDefault="00745DAE" w:rsidP="00A30023">
            <w:pPr>
              <w:bidi/>
              <w:ind w:left="71"/>
              <w:rPr>
                <w:rFonts w:asciiTheme="minorHAnsi" w:hAnsiTheme="minorHAnsi" w:cstheme="minorHAnsi"/>
                <w:szCs w:val="22"/>
                <w:rtl/>
              </w:rPr>
            </w:pPr>
            <w:r w:rsidRPr="00745DAE">
              <w:rPr>
                <w:rFonts w:asciiTheme="minorHAnsi" w:eastAsia="Wingdings" w:hAnsiTheme="minorHAnsi" w:cstheme="minorHAnsi"/>
                <w:bCs/>
                <w:szCs w:val="22"/>
              </w:rPr>
              <w:t></w:t>
            </w:r>
            <w:r w:rsidRPr="00745DAE">
              <w:rPr>
                <w:rFonts w:asciiTheme="minorHAnsi" w:hAnsiTheme="minorHAnsi" w:cstheme="minorHAnsi"/>
                <w:szCs w:val="22"/>
                <w:rtl/>
              </w:rPr>
              <w:t xml:space="preserve"> التصوير بالأشعة المقطعية  </w:t>
            </w:r>
          </w:p>
          <w:p w14:paraId="2DDF2CA4" w14:textId="77777777" w:rsidR="00745DAE" w:rsidRPr="00745DAE" w:rsidRDefault="00745DAE" w:rsidP="00A30023">
            <w:pPr>
              <w:bidi/>
              <w:ind w:left="71"/>
              <w:rPr>
                <w:rFonts w:asciiTheme="minorHAnsi" w:hAnsiTheme="minorHAnsi" w:cstheme="minorHAnsi"/>
                <w:szCs w:val="22"/>
                <w:rtl/>
                <w:lang w:bidi="ar-JO"/>
              </w:rPr>
            </w:pPr>
            <w:r w:rsidRPr="00745DAE">
              <w:rPr>
                <w:rFonts w:asciiTheme="minorHAnsi" w:hAnsiTheme="minorHAnsi" w:cstheme="minorHAnsi"/>
                <w:szCs w:val="22"/>
              </w:rPr>
              <w:t></w:t>
            </w:r>
            <w:r w:rsidRPr="00745DAE">
              <w:rPr>
                <w:rFonts w:asciiTheme="minorHAnsi" w:hAnsiTheme="minorHAnsi" w:cstheme="minorHAnsi"/>
                <w:szCs w:val="22"/>
                <w:rtl/>
              </w:rPr>
              <w:t xml:space="preserve"> التصوير</w:t>
            </w:r>
            <w:r w:rsidRPr="00745DAE">
              <w:rPr>
                <w:rFonts w:asciiTheme="minorHAnsi" w:hAnsiTheme="minorHAnsi" w:cstheme="minorHAnsi"/>
                <w:szCs w:val="22"/>
              </w:rPr>
              <w:t xml:space="preserve"> </w:t>
            </w:r>
            <w:r w:rsidRPr="00745DAE">
              <w:rPr>
                <w:rFonts w:asciiTheme="minorHAnsi" w:hAnsiTheme="minorHAnsi" w:cstheme="minorHAnsi"/>
                <w:szCs w:val="22"/>
                <w:rtl/>
              </w:rPr>
              <w:t>بالرنين المغناطيسي</w:t>
            </w:r>
          </w:p>
        </w:tc>
      </w:tr>
    </w:tbl>
    <w:p w14:paraId="2239F84E" w14:textId="77777777" w:rsidR="00745DAE" w:rsidRPr="00745DAE" w:rsidRDefault="00745DAE" w:rsidP="00745DAE">
      <w:pPr>
        <w:bidi/>
        <w:rPr>
          <w:rFonts w:asciiTheme="minorHAnsi" w:hAnsiTheme="minorHAnsi" w:cstheme="minorHAnsi"/>
        </w:rPr>
      </w:pPr>
      <w:r w:rsidRPr="00745DAE">
        <w:rPr>
          <w:rFonts w:asciiTheme="minorHAnsi" w:hAnsiTheme="minorHAnsi" w:cstheme="minorHAnsi"/>
        </w:rPr>
        <w:br w:type="page"/>
      </w:r>
    </w:p>
    <w:tbl>
      <w:tblPr>
        <w:tblStyle w:val="TableGrid9"/>
        <w:tblW w:w="5102" w:type="pct"/>
        <w:tblInd w:w="-19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4312"/>
        <w:gridCol w:w="893"/>
        <w:gridCol w:w="3704"/>
        <w:gridCol w:w="622"/>
      </w:tblGrid>
      <w:tr w:rsidR="00745DAE" w:rsidRPr="00745DAE" w14:paraId="452D6E0B" w14:textId="77777777" w:rsidTr="00A30023">
        <w:trPr>
          <w:trHeight w:val="430"/>
        </w:trPr>
        <w:tc>
          <w:tcPr>
            <w:tcW w:w="5000" w:type="pct"/>
            <w:gridSpan w:val="4"/>
            <w:shd w:val="clear" w:color="auto" w:fill="D9D9D9" w:themeFill="background1" w:themeFillShade="D9"/>
            <w:vAlign w:val="center"/>
          </w:tcPr>
          <w:p w14:paraId="24F77AC4" w14:textId="6ACD824B" w:rsidR="00745DAE" w:rsidRPr="00745DAE" w:rsidRDefault="00745DAE" w:rsidP="00A30023">
            <w:pPr>
              <w:pStyle w:val="Heading2"/>
              <w:numPr>
                <w:ilvl w:val="0"/>
                <w:numId w:val="0"/>
              </w:numPr>
              <w:jc w:val="center"/>
              <w:outlineLvl w:val="1"/>
              <w:rPr>
                <w:rFonts w:asciiTheme="minorHAnsi" w:hAnsiTheme="minorHAnsi" w:cstheme="minorHAnsi"/>
                <w:sz w:val="22"/>
                <w:szCs w:val="22"/>
              </w:rPr>
            </w:pPr>
            <w:bookmarkStart w:id="24" w:name="_Toc94625884"/>
            <w:r w:rsidRPr="00745DAE">
              <w:rPr>
                <w:rFonts w:asciiTheme="minorHAnsi" w:hAnsiTheme="minorHAnsi" w:cstheme="minorHAnsi"/>
                <w:sz w:val="22"/>
                <w:szCs w:val="22"/>
                <w:rtl/>
              </w:rPr>
              <w:lastRenderedPageBreak/>
              <w:t xml:space="preserve">القائمة المرجعية لاستعداد </w:t>
            </w:r>
            <w:r w:rsidR="006024BA" w:rsidRPr="006024BA">
              <w:rPr>
                <w:rFonts w:asciiTheme="minorHAnsi" w:hAnsiTheme="minorHAnsi" w:cs="Calibri"/>
                <w:sz w:val="22"/>
                <w:szCs w:val="22"/>
                <w:rtl/>
              </w:rPr>
              <w:t>المستشفيات</w:t>
            </w:r>
            <w:r w:rsidR="006024BA">
              <w:rPr>
                <w:rFonts w:asciiTheme="minorHAnsi" w:hAnsiTheme="minorHAnsi" w:cs="Calibri" w:hint="cs"/>
                <w:sz w:val="22"/>
                <w:szCs w:val="22"/>
                <w:rtl/>
              </w:rPr>
              <w:t xml:space="preserve"> </w:t>
            </w:r>
            <w:r w:rsidRPr="00745DAE">
              <w:rPr>
                <w:rFonts w:asciiTheme="minorHAnsi" w:hAnsiTheme="minorHAnsi" w:cstheme="minorHAnsi"/>
                <w:sz w:val="22"/>
                <w:szCs w:val="22"/>
                <w:rtl/>
              </w:rPr>
              <w:t>لجائحة كوفيد-19</w:t>
            </w:r>
            <w:bookmarkEnd w:id="24"/>
          </w:p>
        </w:tc>
      </w:tr>
      <w:tr w:rsidR="00745DAE" w:rsidRPr="00745DAE" w14:paraId="1111712E" w14:textId="77777777" w:rsidTr="00A30023">
        <w:tc>
          <w:tcPr>
            <w:tcW w:w="2266" w:type="pct"/>
            <w:shd w:val="clear" w:color="auto" w:fill="F2F2F2" w:themeFill="background1" w:themeFillShade="F2"/>
            <w:vAlign w:val="center"/>
          </w:tcPr>
          <w:p w14:paraId="7AE388B7" w14:textId="77777777" w:rsidR="00745DAE" w:rsidRPr="00745DAE" w:rsidRDefault="00745DAE" w:rsidP="00A30023">
            <w:pPr>
              <w:bidi/>
              <w:rPr>
                <w:rFonts w:asciiTheme="minorHAnsi" w:hAnsiTheme="minorHAnsi" w:cstheme="minorHAnsi"/>
                <w:b/>
                <w:bCs/>
                <w:szCs w:val="22"/>
                <w:rtl/>
                <w:lang w:bidi="ar-JO"/>
              </w:rPr>
            </w:pPr>
            <w:r w:rsidRPr="00745DAE">
              <w:rPr>
                <w:rFonts w:asciiTheme="minorHAnsi" w:hAnsiTheme="minorHAnsi" w:cstheme="minorHAnsi"/>
                <w:b/>
                <w:bCs/>
                <w:szCs w:val="22"/>
                <w:rtl/>
                <w:lang w:bidi="ar-JO"/>
              </w:rPr>
              <w:t>ملاحظات</w:t>
            </w:r>
          </w:p>
        </w:tc>
        <w:tc>
          <w:tcPr>
            <w:tcW w:w="472" w:type="pct"/>
            <w:shd w:val="clear" w:color="auto" w:fill="F2F2F2" w:themeFill="background1" w:themeFillShade="F2"/>
            <w:vAlign w:val="center"/>
          </w:tcPr>
          <w:p w14:paraId="0600C3D4" w14:textId="77777777" w:rsidR="00745DAE" w:rsidRPr="00745DAE" w:rsidRDefault="00745DAE" w:rsidP="00A30023">
            <w:pPr>
              <w:bidi/>
              <w:jc w:val="center"/>
              <w:rPr>
                <w:rFonts w:asciiTheme="minorHAnsi" w:hAnsiTheme="minorHAnsi" w:cstheme="minorHAnsi"/>
                <w:b/>
                <w:bCs/>
                <w:szCs w:val="22"/>
              </w:rPr>
            </w:pPr>
            <w:r w:rsidRPr="00745DAE">
              <w:rPr>
                <w:rFonts w:asciiTheme="minorHAnsi" w:hAnsiTheme="minorHAnsi" w:cstheme="minorHAnsi"/>
                <w:b/>
                <w:bCs/>
                <w:szCs w:val="22"/>
                <w:rtl/>
              </w:rPr>
              <w:t>نتيجة التقييم</w:t>
            </w:r>
          </w:p>
        </w:tc>
        <w:tc>
          <w:tcPr>
            <w:tcW w:w="1947" w:type="pct"/>
            <w:shd w:val="clear" w:color="auto" w:fill="F2F2F2" w:themeFill="background1" w:themeFillShade="F2"/>
            <w:vAlign w:val="center"/>
          </w:tcPr>
          <w:p w14:paraId="66654C7E" w14:textId="77777777" w:rsidR="00745DAE" w:rsidRPr="00745DAE" w:rsidRDefault="00745DAE" w:rsidP="00A30023">
            <w:pPr>
              <w:bidi/>
              <w:rPr>
                <w:rFonts w:asciiTheme="minorHAnsi" w:hAnsiTheme="minorHAnsi" w:cstheme="minorHAnsi"/>
                <w:b/>
                <w:bCs/>
                <w:szCs w:val="22"/>
              </w:rPr>
            </w:pPr>
            <w:r w:rsidRPr="00745DAE">
              <w:rPr>
                <w:rFonts w:asciiTheme="minorHAnsi" w:hAnsiTheme="minorHAnsi" w:cstheme="minorHAnsi"/>
                <w:b/>
                <w:bCs/>
                <w:szCs w:val="22"/>
                <w:rtl/>
              </w:rPr>
              <w:t>نشاط الاستجابة</w:t>
            </w:r>
          </w:p>
        </w:tc>
        <w:tc>
          <w:tcPr>
            <w:tcW w:w="315" w:type="pct"/>
            <w:shd w:val="clear" w:color="auto" w:fill="F2F2F2" w:themeFill="background1" w:themeFillShade="F2"/>
            <w:vAlign w:val="center"/>
          </w:tcPr>
          <w:p w14:paraId="57346B9E" w14:textId="77777777" w:rsidR="00745DAE" w:rsidRPr="00745DAE" w:rsidRDefault="00745DAE" w:rsidP="00A30023">
            <w:pPr>
              <w:bidi/>
              <w:rPr>
                <w:rFonts w:asciiTheme="minorHAnsi" w:hAnsiTheme="minorHAnsi" w:cstheme="minorHAnsi"/>
                <w:b/>
                <w:bCs/>
              </w:rPr>
            </w:pPr>
            <w:r w:rsidRPr="00745DAE">
              <w:rPr>
                <w:rFonts w:asciiTheme="minorHAnsi" w:hAnsiTheme="minorHAnsi" w:cstheme="minorHAnsi"/>
                <w:b/>
                <w:bCs/>
                <w:rtl/>
              </w:rPr>
              <w:t>الرقم</w:t>
            </w:r>
          </w:p>
        </w:tc>
      </w:tr>
      <w:tr w:rsidR="00745DAE" w:rsidRPr="00745DAE" w14:paraId="71A43FCD" w14:textId="77777777" w:rsidTr="00A30023">
        <w:tc>
          <w:tcPr>
            <w:tcW w:w="5000" w:type="pct"/>
            <w:gridSpan w:val="4"/>
            <w:shd w:val="clear" w:color="auto" w:fill="FFFFFF" w:themeFill="background1"/>
            <w:vAlign w:val="center"/>
          </w:tcPr>
          <w:p w14:paraId="652FB0F3" w14:textId="77777777" w:rsidR="00745DAE" w:rsidRPr="00745DAE" w:rsidRDefault="00745DAE" w:rsidP="00A30023">
            <w:pPr>
              <w:pStyle w:val="Heading4"/>
              <w:numPr>
                <w:ilvl w:val="0"/>
                <w:numId w:val="0"/>
              </w:numPr>
              <w:bidi/>
              <w:outlineLvl w:val="3"/>
              <w:rPr>
                <w:rFonts w:asciiTheme="minorHAnsi" w:hAnsiTheme="minorHAnsi" w:cstheme="minorHAnsi"/>
              </w:rPr>
            </w:pPr>
            <w:r w:rsidRPr="00745DAE">
              <w:rPr>
                <w:rFonts w:asciiTheme="minorHAnsi" w:hAnsiTheme="minorHAnsi" w:cstheme="minorHAnsi"/>
                <w:u w:val="single"/>
                <w:shd w:val="clear" w:color="auto" w:fill="FFFFFF" w:themeFill="background1"/>
                <w:rtl/>
              </w:rPr>
              <w:t>وظيفة الاستجابة (1): القيادة والتنسيق</w:t>
            </w:r>
          </w:p>
        </w:tc>
      </w:tr>
      <w:tr w:rsidR="00745DAE" w:rsidRPr="00745DAE" w14:paraId="0A703C18" w14:textId="77777777" w:rsidTr="00A30023">
        <w:trPr>
          <w:trHeight w:val="700"/>
        </w:trPr>
        <w:tc>
          <w:tcPr>
            <w:tcW w:w="2266" w:type="pct"/>
            <w:vAlign w:val="center"/>
          </w:tcPr>
          <w:p w14:paraId="4530A065" w14:textId="77777777" w:rsidR="00745DAE" w:rsidRPr="00745DAE" w:rsidRDefault="00745DAE" w:rsidP="00A30023">
            <w:pPr>
              <w:bidi/>
              <w:ind w:left="-32"/>
              <w:rPr>
                <w:rFonts w:asciiTheme="minorHAnsi" w:hAnsiTheme="minorHAnsi" w:cstheme="minorHAnsi"/>
                <w:szCs w:val="22"/>
              </w:rPr>
            </w:pPr>
            <w:r w:rsidRPr="00745DAE">
              <w:rPr>
                <w:rFonts w:asciiTheme="minorHAnsi" w:hAnsiTheme="minorHAnsi" w:cstheme="minorHAnsi"/>
                <w:szCs w:val="22"/>
                <w:rtl/>
              </w:rPr>
              <w:t>لاحظ فريق المقيمين أن تم تشكيل فريق ادارة الازمات في المستشفى يضم ممثلين من جميع الوحدات ذات الصلة ويوجد شروط مرجعية للفريق مع تحديد الأدوار والمسؤوليات للأعضاء مع وجود دليل على عقد اجتماعات لأعضاء الفريق.</w:t>
            </w:r>
          </w:p>
          <w:p w14:paraId="75862585" w14:textId="77777777" w:rsidR="00745DAE" w:rsidRPr="00745DAE" w:rsidRDefault="00745DAE" w:rsidP="00A30023">
            <w:pPr>
              <w:bidi/>
              <w:ind w:left="-32"/>
              <w:rPr>
                <w:rFonts w:asciiTheme="minorHAnsi" w:hAnsiTheme="minorHAnsi" w:cstheme="minorHAnsi"/>
                <w:szCs w:val="22"/>
              </w:rPr>
            </w:pPr>
            <w:r w:rsidRPr="00745DAE">
              <w:rPr>
                <w:rFonts w:asciiTheme="minorHAnsi" w:hAnsiTheme="minorHAnsi" w:cstheme="minorHAnsi"/>
                <w:szCs w:val="22"/>
                <w:rtl/>
              </w:rPr>
              <w:t>وتم استخدام وسيلة التواصل الاجتماعي (الواتساب) لتشكيل مجموعة لتسهيل التواصل بين أعضاء الفريق.</w:t>
            </w:r>
          </w:p>
        </w:tc>
        <w:tc>
          <w:tcPr>
            <w:tcW w:w="472" w:type="pct"/>
            <w:vAlign w:val="center"/>
          </w:tcPr>
          <w:p w14:paraId="365A4F8F"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مطبق</w:t>
            </w:r>
          </w:p>
        </w:tc>
        <w:tc>
          <w:tcPr>
            <w:tcW w:w="1947" w:type="pct"/>
            <w:shd w:val="clear" w:color="auto" w:fill="FFFFFF" w:themeFill="background1"/>
            <w:vAlign w:val="center"/>
          </w:tcPr>
          <w:p w14:paraId="41AAFEAF" w14:textId="77777777" w:rsidR="00745DAE" w:rsidRPr="00745DAE" w:rsidRDefault="00745DAE" w:rsidP="00A30023">
            <w:pPr>
              <w:bidi/>
              <w:rPr>
                <w:rFonts w:asciiTheme="minorHAnsi" w:eastAsiaTheme="minorEastAsia" w:hAnsiTheme="minorHAnsi" w:cstheme="minorHAnsi"/>
                <w:szCs w:val="22"/>
              </w:rPr>
            </w:pPr>
            <w:r w:rsidRPr="00745DAE">
              <w:rPr>
                <w:rFonts w:asciiTheme="minorHAnsi" w:eastAsiaTheme="minorEastAsia" w:hAnsiTheme="minorHAnsi" w:cstheme="minorHAnsi"/>
                <w:szCs w:val="22"/>
                <w:rtl/>
              </w:rPr>
              <w:t>إنشاء / تفعيل</w:t>
            </w:r>
            <w:r w:rsidRPr="00745DAE">
              <w:rPr>
                <w:rFonts w:asciiTheme="minorHAnsi" w:eastAsiaTheme="minorEastAsia" w:hAnsiTheme="minorHAnsi" w:cstheme="minorHAnsi"/>
                <w:szCs w:val="22"/>
                <w:rtl/>
                <w:lang w:bidi="ar-JO"/>
              </w:rPr>
              <w:t xml:space="preserve"> </w:t>
            </w:r>
            <w:r w:rsidRPr="00745DAE">
              <w:rPr>
                <w:rFonts w:asciiTheme="minorHAnsi" w:eastAsiaTheme="minorEastAsia" w:hAnsiTheme="minorHAnsi" w:cstheme="minorHAnsi"/>
                <w:szCs w:val="22"/>
                <w:rtl/>
              </w:rPr>
              <w:t>فريق إدارة الأزمات بالمستشفى الذي يضم ممثلين من جميع الأقسام والوحدات ذات الصلة (مدير المستشفى وفريق مكافحة العدوى بالمستشفى ورؤساء الأقسام / الوحدات ذات الصلة وخبير الأمراض المعدية).</w:t>
            </w:r>
          </w:p>
          <w:p w14:paraId="57F96254" w14:textId="77777777" w:rsidR="00745DAE" w:rsidRPr="00745DAE" w:rsidRDefault="00745DAE" w:rsidP="00A30023">
            <w:pPr>
              <w:bidi/>
              <w:rPr>
                <w:rFonts w:asciiTheme="minorHAnsi" w:hAnsiTheme="minorHAnsi" w:cstheme="minorHAnsi"/>
                <w:szCs w:val="22"/>
              </w:rPr>
            </w:pPr>
          </w:p>
        </w:tc>
        <w:tc>
          <w:tcPr>
            <w:tcW w:w="315" w:type="pct"/>
            <w:shd w:val="clear" w:color="auto" w:fill="FFFFFF" w:themeFill="background1"/>
            <w:vAlign w:val="center"/>
          </w:tcPr>
          <w:p w14:paraId="153E19CB"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7459AF4" w14:textId="77777777" w:rsidTr="00A30023">
        <w:trPr>
          <w:trHeight w:val="700"/>
        </w:trPr>
        <w:tc>
          <w:tcPr>
            <w:tcW w:w="2266" w:type="pct"/>
            <w:vAlign w:val="center"/>
          </w:tcPr>
          <w:p w14:paraId="0EBE12CE" w14:textId="77777777" w:rsidR="00745DAE" w:rsidRPr="00745DAE" w:rsidRDefault="00745DAE" w:rsidP="00A30023">
            <w:pPr>
              <w:bidi/>
              <w:ind w:left="-32"/>
              <w:rPr>
                <w:rFonts w:asciiTheme="minorHAnsi" w:hAnsiTheme="minorHAnsi" w:cstheme="minorHAnsi"/>
                <w:szCs w:val="22"/>
              </w:rPr>
            </w:pPr>
            <w:r w:rsidRPr="00745DAE">
              <w:rPr>
                <w:rFonts w:asciiTheme="minorHAnsi" w:hAnsiTheme="minorHAnsi" w:cstheme="minorHAnsi"/>
                <w:szCs w:val="22"/>
                <w:rtl/>
              </w:rPr>
              <w:t>لاحظ فريق المقيمين تخصيص مركز عمليات للطوارئ في المستشفى مع عدم وجود وسائل اتصال.</w:t>
            </w:r>
          </w:p>
        </w:tc>
        <w:tc>
          <w:tcPr>
            <w:tcW w:w="472" w:type="pct"/>
            <w:vAlign w:val="center"/>
          </w:tcPr>
          <w:p w14:paraId="2CE41126"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قيد التنفيذ</w:t>
            </w:r>
          </w:p>
        </w:tc>
        <w:tc>
          <w:tcPr>
            <w:tcW w:w="1947" w:type="pct"/>
            <w:shd w:val="clear" w:color="auto" w:fill="FFFFFF" w:themeFill="background1"/>
            <w:vAlign w:val="center"/>
          </w:tcPr>
          <w:p w14:paraId="4472AE01" w14:textId="77777777" w:rsidR="00745DAE" w:rsidRPr="00745DAE" w:rsidRDefault="00745DAE" w:rsidP="00A30023">
            <w:pPr>
              <w:bidi/>
              <w:rPr>
                <w:rFonts w:asciiTheme="minorHAnsi" w:hAnsiTheme="minorHAnsi" w:cstheme="minorHAnsi"/>
                <w:szCs w:val="22"/>
                <w:rtl/>
              </w:rPr>
            </w:pPr>
            <w:r w:rsidRPr="00745DAE">
              <w:rPr>
                <w:rFonts w:asciiTheme="minorHAnsi" w:eastAsiaTheme="minorEastAsia" w:hAnsiTheme="minorHAnsi" w:cstheme="minorHAnsi"/>
                <w:szCs w:val="22"/>
                <w:u w:val="single"/>
                <w:rtl/>
                <w:lang w:bidi="ar-JO"/>
              </w:rPr>
              <w:t xml:space="preserve"> </w:t>
            </w:r>
            <w:r w:rsidRPr="00745DAE">
              <w:rPr>
                <w:rFonts w:asciiTheme="minorHAnsi" w:eastAsiaTheme="minorEastAsia" w:hAnsiTheme="minorHAnsi" w:cstheme="minorHAnsi"/>
                <w:szCs w:val="22"/>
                <w:rtl/>
              </w:rPr>
              <w:t>تخصيص مركز عمليات طوارئ في المستشفى، بحيث يكون آمن وسهل الوصول إليه وجيد التجهيز، مع توافر وسائل اتصال تعمل جيدا، وتخصيص مدير لعمليات الاستجابة</w:t>
            </w:r>
            <w:r w:rsidRPr="00745DAE">
              <w:rPr>
                <w:rFonts w:asciiTheme="minorHAnsi" w:eastAsiaTheme="minorEastAsia" w:hAnsiTheme="minorHAnsi" w:cstheme="minorHAnsi"/>
                <w:szCs w:val="22"/>
                <w:rtl/>
                <w:lang w:bidi="ar-JO"/>
              </w:rPr>
              <w:t xml:space="preserve"> للأزمات. </w:t>
            </w:r>
          </w:p>
        </w:tc>
        <w:tc>
          <w:tcPr>
            <w:tcW w:w="315" w:type="pct"/>
            <w:shd w:val="clear" w:color="auto" w:fill="FFFFFF" w:themeFill="background1"/>
            <w:vAlign w:val="center"/>
          </w:tcPr>
          <w:p w14:paraId="7E8A35F9"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76820A90" w14:textId="77777777" w:rsidTr="00A30023">
        <w:trPr>
          <w:trHeight w:val="678"/>
        </w:trPr>
        <w:tc>
          <w:tcPr>
            <w:tcW w:w="2266" w:type="pct"/>
            <w:vAlign w:val="center"/>
          </w:tcPr>
          <w:p w14:paraId="6456421A" w14:textId="77777777" w:rsidR="00745DAE" w:rsidRPr="00745DAE" w:rsidRDefault="00745DAE" w:rsidP="00A30023">
            <w:pPr>
              <w:bidi/>
              <w:rPr>
                <w:rFonts w:asciiTheme="minorHAnsi" w:hAnsiTheme="minorHAnsi" w:cstheme="minorHAnsi"/>
                <w:szCs w:val="22"/>
                <w:rtl/>
              </w:rPr>
            </w:pPr>
            <w:r w:rsidRPr="00745DAE">
              <w:rPr>
                <w:rFonts w:asciiTheme="minorHAnsi" w:hAnsiTheme="minorHAnsi" w:cstheme="minorHAnsi"/>
                <w:szCs w:val="22"/>
                <w:rtl/>
              </w:rPr>
              <w:t>لاحظ فريق المقيمين وجود أدلة لتدريب الكوادر ذات الصلة للكوادر المعنية، ولكنها غير كافية.</w:t>
            </w:r>
          </w:p>
          <w:p w14:paraId="5C32D9E0" w14:textId="77777777" w:rsidR="00745DAE" w:rsidRPr="00745DAE" w:rsidRDefault="00745DAE" w:rsidP="00A30023">
            <w:pPr>
              <w:bidi/>
              <w:rPr>
                <w:rFonts w:asciiTheme="minorHAnsi" w:hAnsiTheme="minorHAnsi" w:cstheme="minorHAnsi"/>
                <w:szCs w:val="22"/>
                <w:lang w:bidi="ar-JO"/>
              </w:rPr>
            </w:pPr>
            <w:r w:rsidRPr="00745DAE">
              <w:rPr>
                <w:rFonts w:asciiTheme="minorHAnsi" w:hAnsiTheme="minorHAnsi" w:cstheme="minorHAnsi"/>
                <w:szCs w:val="22"/>
                <w:rtl/>
                <w:lang w:bidi="ar-JO"/>
              </w:rPr>
              <w:t>تحتاج اللجنة دورات تدريبية في مواضيع مهمة إدارة الازمات وتقييم المخاطر</w:t>
            </w:r>
          </w:p>
          <w:p w14:paraId="25DD5EF0" w14:textId="77777777" w:rsidR="00745DAE" w:rsidRPr="00745DAE" w:rsidRDefault="00745DAE" w:rsidP="00A30023">
            <w:pPr>
              <w:bidi/>
              <w:rPr>
                <w:rFonts w:asciiTheme="minorHAnsi" w:hAnsiTheme="minorHAnsi" w:cstheme="minorHAnsi"/>
                <w:szCs w:val="22"/>
                <w:rtl/>
                <w:lang w:bidi="ar-JO"/>
              </w:rPr>
            </w:pPr>
            <w:r w:rsidRPr="00745DAE">
              <w:rPr>
                <w:rFonts w:asciiTheme="minorHAnsi" w:hAnsiTheme="minorHAnsi" w:cstheme="minorHAnsi"/>
                <w:szCs w:val="22"/>
                <w:rtl/>
                <w:lang w:bidi="ar-JO"/>
              </w:rPr>
              <w:t>المستشفى تفتقر لوظائف أساسية لمعالجة الكورونا مثل أخصائي عناية حثيثة، أخصائي أمراض معدية ممرضين عناية حثيثة ذو خبرات في علاج الحالات المعقدة.</w:t>
            </w:r>
          </w:p>
          <w:p w14:paraId="388FDAA1" w14:textId="77777777" w:rsidR="00745DAE" w:rsidRPr="00745DAE" w:rsidRDefault="00745DAE" w:rsidP="00A30023">
            <w:pPr>
              <w:bidi/>
              <w:rPr>
                <w:rFonts w:asciiTheme="minorHAnsi" w:hAnsiTheme="minorHAnsi" w:cstheme="minorHAnsi"/>
                <w:szCs w:val="22"/>
              </w:rPr>
            </w:pPr>
            <w:bookmarkStart w:id="25" w:name="_Hlk95676492"/>
            <w:r w:rsidRPr="00745DAE">
              <w:rPr>
                <w:rFonts w:asciiTheme="minorHAnsi" w:hAnsiTheme="minorHAnsi" w:cstheme="minorHAnsi"/>
                <w:szCs w:val="22"/>
                <w:rtl/>
                <w:lang w:bidi="ar-JO"/>
              </w:rPr>
              <w:t>دوام الأطباء يكون 24 ساعة متواصلة ثم استراح لمدة لا تقل عن اربعة ايام مما يجعل مشاركتهم غير فعالة في إدارة وتنفيذ خطط الطوارئ</w:t>
            </w:r>
            <w:bookmarkEnd w:id="25"/>
          </w:p>
        </w:tc>
        <w:tc>
          <w:tcPr>
            <w:tcW w:w="472" w:type="pct"/>
            <w:vAlign w:val="center"/>
          </w:tcPr>
          <w:p w14:paraId="01C32A3C"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قيد التنفيذ</w:t>
            </w:r>
          </w:p>
        </w:tc>
        <w:tc>
          <w:tcPr>
            <w:tcW w:w="1947" w:type="pct"/>
            <w:shd w:val="clear" w:color="auto" w:fill="FFFFFF" w:themeFill="background1"/>
            <w:vAlign w:val="center"/>
          </w:tcPr>
          <w:p w14:paraId="3737E7CF"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تحديد</w:t>
            </w:r>
            <w:r w:rsidRPr="00745DAE">
              <w:rPr>
                <w:rFonts w:asciiTheme="minorHAnsi" w:hAnsiTheme="minorHAnsi" w:cstheme="minorHAnsi"/>
                <w:szCs w:val="22"/>
              </w:rPr>
              <w:t xml:space="preserve"> </w:t>
            </w:r>
            <w:r w:rsidRPr="00745DAE">
              <w:rPr>
                <w:rFonts w:asciiTheme="minorHAnsi" w:hAnsiTheme="minorHAnsi" w:cstheme="minorHAnsi"/>
                <w:szCs w:val="22"/>
                <w:rtl/>
              </w:rPr>
              <w:t>أدوار</w:t>
            </w:r>
            <w:r w:rsidRPr="00745DAE">
              <w:rPr>
                <w:rFonts w:asciiTheme="minorHAnsi" w:hAnsiTheme="minorHAnsi" w:cstheme="minorHAnsi"/>
                <w:szCs w:val="22"/>
              </w:rPr>
              <w:t xml:space="preserve"> </w:t>
            </w:r>
            <w:r w:rsidRPr="00745DAE">
              <w:rPr>
                <w:rFonts w:asciiTheme="minorHAnsi" w:hAnsiTheme="minorHAnsi" w:cstheme="minorHAnsi"/>
                <w:szCs w:val="22"/>
                <w:rtl/>
              </w:rPr>
              <w:t>ومسؤوليات</w:t>
            </w:r>
            <w:r w:rsidRPr="00745DAE">
              <w:rPr>
                <w:rFonts w:asciiTheme="minorHAnsi" w:hAnsiTheme="minorHAnsi" w:cstheme="minorHAnsi"/>
                <w:szCs w:val="22"/>
              </w:rPr>
              <w:t xml:space="preserve"> </w:t>
            </w:r>
            <w:r w:rsidRPr="00745DAE">
              <w:rPr>
                <w:rFonts w:asciiTheme="minorHAnsi" w:hAnsiTheme="minorHAnsi" w:cstheme="minorHAnsi"/>
                <w:szCs w:val="22"/>
                <w:rtl/>
              </w:rPr>
              <w:t>لوظائف</w:t>
            </w:r>
            <w:r w:rsidRPr="00745DAE">
              <w:rPr>
                <w:rFonts w:asciiTheme="minorHAnsi" w:hAnsiTheme="minorHAnsi" w:cstheme="minorHAnsi"/>
                <w:szCs w:val="22"/>
              </w:rPr>
              <w:t xml:space="preserve"> </w:t>
            </w:r>
            <w:r w:rsidRPr="00745DAE">
              <w:rPr>
                <w:rFonts w:asciiTheme="minorHAnsi" w:hAnsiTheme="minorHAnsi" w:cstheme="minorHAnsi"/>
                <w:szCs w:val="22"/>
                <w:rtl/>
              </w:rPr>
              <w:t>الاستجابة</w:t>
            </w:r>
            <w:r w:rsidRPr="00745DAE">
              <w:rPr>
                <w:rFonts w:asciiTheme="minorHAnsi" w:hAnsiTheme="minorHAnsi" w:cstheme="minorHAnsi"/>
                <w:szCs w:val="22"/>
              </w:rPr>
              <w:t xml:space="preserve"> </w:t>
            </w:r>
            <w:r w:rsidRPr="00745DAE">
              <w:rPr>
                <w:rFonts w:asciiTheme="minorHAnsi" w:hAnsiTheme="minorHAnsi" w:cstheme="minorHAnsi"/>
                <w:szCs w:val="22"/>
                <w:rtl/>
              </w:rPr>
              <w:t>المختلفة،</w:t>
            </w:r>
            <w:r w:rsidRPr="00745DAE">
              <w:rPr>
                <w:rFonts w:asciiTheme="minorHAnsi" w:hAnsiTheme="minorHAnsi" w:cstheme="minorHAnsi"/>
                <w:szCs w:val="22"/>
              </w:rPr>
              <w:t xml:space="preserve"> </w:t>
            </w:r>
            <w:r w:rsidRPr="00745DAE">
              <w:rPr>
                <w:rFonts w:asciiTheme="minorHAnsi" w:hAnsiTheme="minorHAnsi" w:cstheme="minorHAnsi"/>
                <w:szCs w:val="22"/>
                <w:rtl/>
              </w:rPr>
              <w:t>مع</w:t>
            </w:r>
            <w:r w:rsidRPr="00745DAE">
              <w:rPr>
                <w:rFonts w:asciiTheme="minorHAnsi" w:hAnsiTheme="minorHAnsi" w:cstheme="minorHAnsi"/>
                <w:szCs w:val="22"/>
              </w:rPr>
              <w:t xml:space="preserve"> </w:t>
            </w:r>
            <w:r w:rsidRPr="00745DAE">
              <w:rPr>
                <w:rFonts w:asciiTheme="minorHAnsi" w:hAnsiTheme="minorHAnsi" w:cstheme="minorHAnsi"/>
                <w:szCs w:val="22"/>
                <w:rtl/>
              </w:rPr>
              <w:t>توافر</w:t>
            </w:r>
            <w:r w:rsidRPr="00745DAE">
              <w:rPr>
                <w:rFonts w:asciiTheme="minorHAnsi" w:hAnsiTheme="minorHAnsi" w:cstheme="minorHAnsi"/>
                <w:szCs w:val="22"/>
              </w:rPr>
              <w:t xml:space="preserve"> </w:t>
            </w:r>
            <w:r w:rsidRPr="00745DAE">
              <w:rPr>
                <w:rFonts w:asciiTheme="minorHAnsi" w:hAnsiTheme="minorHAnsi" w:cstheme="minorHAnsi"/>
                <w:szCs w:val="22"/>
                <w:rtl/>
              </w:rPr>
              <w:t>ما</w:t>
            </w:r>
            <w:r w:rsidRPr="00745DAE">
              <w:rPr>
                <w:rFonts w:asciiTheme="minorHAnsi" w:hAnsiTheme="minorHAnsi" w:cstheme="minorHAnsi"/>
                <w:szCs w:val="22"/>
              </w:rPr>
              <w:t xml:space="preserve"> </w:t>
            </w:r>
            <w:r w:rsidRPr="00745DAE">
              <w:rPr>
                <w:rFonts w:asciiTheme="minorHAnsi" w:hAnsiTheme="minorHAnsi" w:cstheme="minorHAnsi"/>
                <w:szCs w:val="22"/>
                <w:rtl/>
              </w:rPr>
              <w:t>يكفي</w:t>
            </w:r>
            <w:r w:rsidRPr="00745DAE">
              <w:rPr>
                <w:rFonts w:asciiTheme="minorHAnsi" w:hAnsiTheme="minorHAnsi" w:cstheme="minorHAnsi"/>
                <w:szCs w:val="22"/>
              </w:rPr>
              <w:t xml:space="preserve"> </w:t>
            </w:r>
            <w:r w:rsidRPr="00745DAE">
              <w:rPr>
                <w:rFonts w:asciiTheme="minorHAnsi" w:hAnsiTheme="minorHAnsi" w:cstheme="minorHAnsi"/>
                <w:szCs w:val="22"/>
                <w:rtl/>
              </w:rPr>
              <w:t>من</w:t>
            </w:r>
            <w:r w:rsidRPr="00745DAE">
              <w:rPr>
                <w:rFonts w:asciiTheme="minorHAnsi" w:hAnsiTheme="minorHAnsi" w:cstheme="minorHAnsi"/>
                <w:szCs w:val="22"/>
              </w:rPr>
              <w:t xml:space="preserve"> </w:t>
            </w:r>
            <w:r w:rsidRPr="00745DAE">
              <w:rPr>
                <w:rFonts w:asciiTheme="minorHAnsi" w:hAnsiTheme="minorHAnsi" w:cstheme="minorHAnsi"/>
                <w:szCs w:val="22"/>
                <w:rtl/>
              </w:rPr>
              <w:t>الموظفين</w:t>
            </w:r>
            <w:r w:rsidRPr="00745DAE">
              <w:rPr>
                <w:rFonts w:asciiTheme="minorHAnsi" w:hAnsiTheme="minorHAnsi" w:cstheme="minorHAnsi"/>
                <w:szCs w:val="22"/>
              </w:rPr>
              <w:t xml:space="preserve"> </w:t>
            </w:r>
            <w:r w:rsidRPr="00745DAE">
              <w:rPr>
                <w:rFonts w:asciiTheme="minorHAnsi" w:hAnsiTheme="minorHAnsi" w:cstheme="minorHAnsi"/>
                <w:szCs w:val="22"/>
                <w:rtl/>
              </w:rPr>
              <w:t>المدربين</w:t>
            </w:r>
            <w:r w:rsidRPr="00745DAE">
              <w:rPr>
                <w:rFonts w:asciiTheme="minorHAnsi" w:hAnsiTheme="minorHAnsi" w:cstheme="minorHAnsi"/>
                <w:szCs w:val="22"/>
              </w:rPr>
              <w:t xml:space="preserve"> </w:t>
            </w:r>
            <w:r w:rsidRPr="00745DAE">
              <w:rPr>
                <w:rFonts w:asciiTheme="minorHAnsi" w:hAnsiTheme="minorHAnsi" w:cstheme="minorHAnsi"/>
                <w:szCs w:val="22"/>
                <w:rtl/>
              </w:rPr>
              <w:t>لضمان</w:t>
            </w:r>
            <w:r w:rsidRPr="00745DAE">
              <w:rPr>
                <w:rFonts w:asciiTheme="minorHAnsi" w:hAnsiTheme="minorHAnsi" w:cstheme="minorHAnsi"/>
                <w:szCs w:val="22"/>
              </w:rPr>
              <w:t xml:space="preserve"> </w:t>
            </w:r>
            <w:r w:rsidRPr="00745DAE">
              <w:rPr>
                <w:rFonts w:asciiTheme="minorHAnsi" w:hAnsiTheme="minorHAnsi" w:cstheme="minorHAnsi"/>
                <w:szCs w:val="22"/>
                <w:rtl/>
              </w:rPr>
              <w:t>استمرارية</w:t>
            </w:r>
            <w:r w:rsidRPr="00745DAE">
              <w:rPr>
                <w:rFonts w:asciiTheme="minorHAnsi" w:hAnsiTheme="minorHAnsi" w:cstheme="minorHAnsi"/>
                <w:szCs w:val="22"/>
              </w:rPr>
              <w:t xml:space="preserve"> </w:t>
            </w:r>
            <w:r w:rsidRPr="00745DAE">
              <w:rPr>
                <w:rFonts w:asciiTheme="minorHAnsi" w:hAnsiTheme="minorHAnsi" w:cstheme="minorHAnsi"/>
                <w:szCs w:val="22"/>
                <w:rtl/>
              </w:rPr>
              <w:t>العمل</w:t>
            </w:r>
            <w:r w:rsidRPr="00745DAE">
              <w:rPr>
                <w:rFonts w:asciiTheme="minorHAnsi" w:hAnsiTheme="minorHAnsi" w:cstheme="minorHAnsi"/>
                <w:szCs w:val="22"/>
              </w:rPr>
              <w:t xml:space="preserve"> </w:t>
            </w:r>
          </w:p>
        </w:tc>
        <w:tc>
          <w:tcPr>
            <w:tcW w:w="315" w:type="pct"/>
            <w:shd w:val="clear" w:color="auto" w:fill="FFFFFF" w:themeFill="background1"/>
            <w:vAlign w:val="center"/>
          </w:tcPr>
          <w:p w14:paraId="76C4C9E3"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6D1130A7" w14:textId="77777777" w:rsidTr="00A30023">
        <w:trPr>
          <w:trHeight w:val="678"/>
        </w:trPr>
        <w:tc>
          <w:tcPr>
            <w:tcW w:w="2266" w:type="pct"/>
            <w:vAlign w:val="center"/>
          </w:tcPr>
          <w:p w14:paraId="75DC3550"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لاحظ فريق المقيمين خلال مراجعة الوثائق وجود خطة طوارئ محدثة.</w:t>
            </w:r>
          </w:p>
        </w:tc>
        <w:tc>
          <w:tcPr>
            <w:tcW w:w="472" w:type="pct"/>
            <w:vAlign w:val="center"/>
          </w:tcPr>
          <w:p w14:paraId="1BF639C6"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مطبق</w:t>
            </w:r>
          </w:p>
        </w:tc>
        <w:tc>
          <w:tcPr>
            <w:tcW w:w="1947" w:type="pct"/>
            <w:shd w:val="clear" w:color="auto" w:fill="FFFFFF" w:themeFill="background1"/>
            <w:vAlign w:val="center"/>
          </w:tcPr>
          <w:p w14:paraId="50131035" w14:textId="77777777" w:rsidR="00745DAE" w:rsidRPr="00745DAE" w:rsidRDefault="00745DAE" w:rsidP="00A30023">
            <w:pPr>
              <w:bidi/>
              <w:rPr>
                <w:rFonts w:asciiTheme="minorHAnsi" w:hAnsiTheme="minorHAnsi" w:cstheme="minorHAnsi"/>
                <w:szCs w:val="22"/>
              </w:rPr>
            </w:pPr>
            <w:r w:rsidRPr="00745DAE">
              <w:rPr>
                <w:rFonts w:asciiTheme="minorHAnsi" w:eastAsiaTheme="minorEastAsia" w:hAnsiTheme="minorHAnsi" w:cstheme="minorHAnsi"/>
                <w:szCs w:val="22"/>
                <w:rtl/>
              </w:rPr>
              <w:t>وضع خطط طوارئ لإدارة الموارد البشرية ، والدعم اللوجستي، والميزانية والمشتريات، والأمن، والعلاج .</w:t>
            </w:r>
          </w:p>
        </w:tc>
        <w:tc>
          <w:tcPr>
            <w:tcW w:w="315" w:type="pct"/>
            <w:shd w:val="clear" w:color="auto" w:fill="FFFFFF" w:themeFill="background1"/>
            <w:vAlign w:val="center"/>
          </w:tcPr>
          <w:p w14:paraId="0661B2B3"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F5F1E52" w14:textId="77777777" w:rsidTr="00A30023">
        <w:tc>
          <w:tcPr>
            <w:tcW w:w="2266" w:type="pct"/>
            <w:vAlign w:val="center"/>
          </w:tcPr>
          <w:p w14:paraId="47845647" w14:textId="77777777" w:rsidR="00745DAE" w:rsidRPr="00745DAE" w:rsidRDefault="00745DAE" w:rsidP="00A30023">
            <w:pPr>
              <w:bidi/>
              <w:ind w:left="-32"/>
              <w:rPr>
                <w:rFonts w:asciiTheme="minorHAnsi" w:hAnsiTheme="minorHAnsi" w:cstheme="minorHAnsi"/>
                <w:szCs w:val="22"/>
              </w:rPr>
            </w:pPr>
            <w:r w:rsidRPr="00745DAE">
              <w:rPr>
                <w:rFonts w:asciiTheme="minorHAnsi" w:hAnsiTheme="minorHAnsi" w:cstheme="minorHAnsi"/>
                <w:szCs w:val="22"/>
                <w:rtl/>
              </w:rPr>
              <w:t>لاحظ فريق المقيمين عدم وجود خطة تعافي.</w:t>
            </w:r>
          </w:p>
        </w:tc>
        <w:tc>
          <w:tcPr>
            <w:tcW w:w="472" w:type="pct"/>
            <w:vAlign w:val="center"/>
          </w:tcPr>
          <w:p w14:paraId="3AEEB2F1"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غير مطبق</w:t>
            </w:r>
          </w:p>
        </w:tc>
        <w:tc>
          <w:tcPr>
            <w:tcW w:w="1947" w:type="pct"/>
            <w:shd w:val="clear" w:color="auto" w:fill="FFFFFF" w:themeFill="background1"/>
            <w:vAlign w:val="center"/>
          </w:tcPr>
          <w:p w14:paraId="72539686" w14:textId="77777777" w:rsidR="00745DAE" w:rsidRPr="00745DAE" w:rsidRDefault="00745DAE" w:rsidP="00A30023">
            <w:pPr>
              <w:bidi/>
              <w:rPr>
                <w:rFonts w:asciiTheme="minorHAnsi" w:hAnsiTheme="minorHAnsi" w:cstheme="minorHAnsi"/>
                <w:szCs w:val="22"/>
              </w:rPr>
            </w:pPr>
            <w:r w:rsidRPr="00745DAE">
              <w:rPr>
                <w:rFonts w:asciiTheme="minorHAnsi" w:eastAsiaTheme="minorEastAsia" w:hAnsiTheme="minorHAnsi" w:cstheme="minorHAnsi"/>
                <w:szCs w:val="22"/>
                <w:rtl/>
              </w:rPr>
              <w:t>تطوير خطط التعافي لإدارة الموارد البشرية ، والدعم اللوجستي، والميزانية والمشتريات، والأمن، والعلاج .</w:t>
            </w:r>
          </w:p>
        </w:tc>
        <w:tc>
          <w:tcPr>
            <w:tcW w:w="315" w:type="pct"/>
            <w:shd w:val="clear" w:color="auto" w:fill="FFFFFF" w:themeFill="background1"/>
            <w:vAlign w:val="center"/>
          </w:tcPr>
          <w:p w14:paraId="0BC27DC1"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41F97AB" w14:textId="77777777" w:rsidTr="00A30023">
        <w:tc>
          <w:tcPr>
            <w:tcW w:w="2266" w:type="pct"/>
            <w:vAlign w:val="center"/>
          </w:tcPr>
          <w:p w14:paraId="3F1AF506"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لاحظ فريق المقيمين وجود دليل على اجراء تمرين وهمي وتم مناقشته من قبل فريق الازمات.</w:t>
            </w:r>
          </w:p>
        </w:tc>
        <w:tc>
          <w:tcPr>
            <w:tcW w:w="472" w:type="pct"/>
            <w:vAlign w:val="center"/>
          </w:tcPr>
          <w:p w14:paraId="0836BABA"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مطبق</w:t>
            </w:r>
          </w:p>
        </w:tc>
        <w:tc>
          <w:tcPr>
            <w:tcW w:w="1947" w:type="pct"/>
            <w:shd w:val="clear" w:color="auto" w:fill="FFFFFF" w:themeFill="background1"/>
            <w:vAlign w:val="center"/>
          </w:tcPr>
          <w:p w14:paraId="36A6395A"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 xml:space="preserve">التأكيد على فريق إدارة الازمات في المستشفى  لإجراء تمرين وهمي افتراضي أو فعلي  للاستجابة الطارئة للتعامل مع حالات </w:t>
            </w:r>
            <w:r w:rsidRPr="00745DAE">
              <w:rPr>
                <w:rFonts w:asciiTheme="minorHAnsi" w:hAnsiTheme="minorHAnsi" w:cstheme="minorHAnsi"/>
                <w:szCs w:val="22"/>
                <w:rtl/>
                <w:lang w:bidi="ar-JO"/>
              </w:rPr>
              <w:t>كوفيد-19</w:t>
            </w:r>
            <w:r w:rsidRPr="00745DAE">
              <w:rPr>
                <w:rFonts w:asciiTheme="minorHAnsi" w:hAnsiTheme="minorHAnsi" w:cstheme="minorHAnsi"/>
                <w:szCs w:val="22"/>
                <w:rtl/>
              </w:rPr>
              <w:t>.</w:t>
            </w:r>
          </w:p>
        </w:tc>
        <w:tc>
          <w:tcPr>
            <w:tcW w:w="315" w:type="pct"/>
            <w:shd w:val="clear" w:color="auto" w:fill="FFFFFF" w:themeFill="background1"/>
            <w:vAlign w:val="center"/>
          </w:tcPr>
          <w:p w14:paraId="21F30BFC"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297F98E" w14:textId="77777777" w:rsidTr="00A30023">
        <w:trPr>
          <w:trHeight w:val="565"/>
        </w:trPr>
        <w:tc>
          <w:tcPr>
            <w:tcW w:w="2266" w:type="pct"/>
            <w:vAlign w:val="center"/>
          </w:tcPr>
          <w:p w14:paraId="4B0A3BC9"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لاحظ فريق المقيمين وجود قائمة بأسماء وأرقام وعناوين الموظفين، ولكنها غير موزعه في الأقسام.</w:t>
            </w:r>
          </w:p>
        </w:tc>
        <w:tc>
          <w:tcPr>
            <w:tcW w:w="472" w:type="pct"/>
            <w:vAlign w:val="center"/>
          </w:tcPr>
          <w:p w14:paraId="62A45E7E" w14:textId="77777777" w:rsidR="00745DAE" w:rsidRPr="00745DAE" w:rsidRDefault="00745DAE" w:rsidP="00A30023">
            <w:pPr>
              <w:bidi/>
              <w:jc w:val="center"/>
              <w:rPr>
                <w:rFonts w:asciiTheme="minorHAnsi" w:hAnsiTheme="minorHAnsi" w:cstheme="minorHAnsi"/>
                <w:szCs w:val="22"/>
                <w:highlight w:val="yellow"/>
                <w:rtl/>
                <w:lang w:bidi="ar-JO"/>
              </w:rPr>
            </w:pPr>
            <w:r w:rsidRPr="00745DAE">
              <w:rPr>
                <w:rFonts w:asciiTheme="minorHAnsi" w:hAnsiTheme="minorHAnsi" w:cstheme="minorHAnsi"/>
                <w:szCs w:val="22"/>
                <w:rtl/>
              </w:rPr>
              <w:t>قيد التنفيذ</w:t>
            </w:r>
          </w:p>
        </w:tc>
        <w:tc>
          <w:tcPr>
            <w:tcW w:w="1947" w:type="pct"/>
            <w:shd w:val="clear" w:color="auto" w:fill="FFFFFF" w:themeFill="background1"/>
            <w:vAlign w:val="center"/>
          </w:tcPr>
          <w:p w14:paraId="56C9E4C2"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إعداد</w:t>
            </w:r>
            <w:r w:rsidRPr="00745DAE">
              <w:rPr>
                <w:rFonts w:asciiTheme="minorHAnsi" w:hAnsiTheme="minorHAnsi" w:cstheme="minorHAnsi"/>
                <w:szCs w:val="22"/>
              </w:rPr>
              <w:t xml:space="preserve"> </w:t>
            </w:r>
            <w:r w:rsidRPr="00745DAE">
              <w:rPr>
                <w:rFonts w:asciiTheme="minorHAnsi" w:hAnsiTheme="minorHAnsi" w:cstheme="minorHAnsi"/>
                <w:szCs w:val="22"/>
                <w:rtl/>
              </w:rPr>
              <w:t>دليل</w:t>
            </w:r>
            <w:r w:rsidRPr="00745DAE">
              <w:rPr>
                <w:rFonts w:asciiTheme="minorHAnsi" w:hAnsiTheme="minorHAnsi" w:cstheme="minorHAnsi"/>
                <w:szCs w:val="22"/>
              </w:rPr>
              <w:t xml:space="preserve"> </w:t>
            </w:r>
            <w:r w:rsidRPr="00745DAE">
              <w:rPr>
                <w:rFonts w:asciiTheme="minorHAnsi" w:hAnsiTheme="minorHAnsi" w:cstheme="minorHAnsi"/>
                <w:szCs w:val="22"/>
                <w:rtl/>
              </w:rPr>
              <w:t>محدث</w:t>
            </w:r>
            <w:r w:rsidRPr="00745DAE">
              <w:rPr>
                <w:rFonts w:asciiTheme="minorHAnsi" w:hAnsiTheme="minorHAnsi" w:cstheme="minorHAnsi"/>
                <w:szCs w:val="22"/>
              </w:rPr>
              <w:t xml:space="preserve"> </w:t>
            </w:r>
            <w:r w:rsidRPr="00745DAE">
              <w:rPr>
                <w:rFonts w:asciiTheme="minorHAnsi" w:hAnsiTheme="minorHAnsi" w:cstheme="minorHAnsi"/>
                <w:szCs w:val="22"/>
                <w:rtl/>
              </w:rPr>
              <w:t>بأرقام</w:t>
            </w:r>
            <w:r w:rsidRPr="00745DAE">
              <w:rPr>
                <w:rFonts w:asciiTheme="minorHAnsi" w:hAnsiTheme="minorHAnsi" w:cstheme="minorHAnsi"/>
                <w:szCs w:val="22"/>
              </w:rPr>
              <w:t xml:space="preserve"> </w:t>
            </w:r>
            <w:r w:rsidRPr="00745DAE">
              <w:rPr>
                <w:rFonts w:asciiTheme="minorHAnsi" w:hAnsiTheme="minorHAnsi" w:cstheme="minorHAnsi"/>
                <w:szCs w:val="22"/>
                <w:rtl/>
              </w:rPr>
              <w:t>هواتف</w:t>
            </w:r>
            <w:r w:rsidRPr="00745DAE">
              <w:rPr>
                <w:rFonts w:asciiTheme="minorHAnsi" w:hAnsiTheme="minorHAnsi" w:cstheme="minorHAnsi"/>
                <w:szCs w:val="22"/>
              </w:rPr>
              <w:t xml:space="preserve"> </w:t>
            </w:r>
            <w:r w:rsidRPr="00745DAE">
              <w:rPr>
                <w:rFonts w:asciiTheme="minorHAnsi" w:hAnsiTheme="minorHAnsi" w:cstheme="minorHAnsi"/>
                <w:szCs w:val="22"/>
                <w:rtl/>
              </w:rPr>
              <w:t>الموظفين</w:t>
            </w:r>
            <w:r w:rsidRPr="00745DAE">
              <w:rPr>
                <w:rFonts w:asciiTheme="minorHAnsi" w:hAnsiTheme="minorHAnsi" w:cstheme="minorHAnsi"/>
                <w:szCs w:val="22"/>
              </w:rPr>
              <w:t xml:space="preserve"> </w:t>
            </w:r>
            <w:r w:rsidRPr="00745DAE">
              <w:rPr>
                <w:rFonts w:asciiTheme="minorHAnsi" w:hAnsiTheme="minorHAnsi" w:cstheme="minorHAnsi"/>
                <w:szCs w:val="22"/>
                <w:rtl/>
              </w:rPr>
              <w:t>وعناوين</w:t>
            </w:r>
            <w:r w:rsidRPr="00745DAE">
              <w:rPr>
                <w:rFonts w:asciiTheme="minorHAnsi" w:hAnsiTheme="minorHAnsi" w:cstheme="minorHAnsi"/>
                <w:szCs w:val="22"/>
              </w:rPr>
              <w:t xml:space="preserve"> </w:t>
            </w:r>
            <w:r w:rsidRPr="00745DAE">
              <w:rPr>
                <w:rFonts w:asciiTheme="minorHAnsi" w:hAnsiTheme="minorHAnsi" w:cstheme="minorHAnsi"/>
                <w:szCs w:val="22"/>
                <w:rtl/>
              </w:rPr>
              <w:t>إقامتهم</w:t>
            </w:r>
            <w:r w:rsidRPr="00745DAE">
              <w:rPr>
                <w:rFonts w:asciiTheme="minorHAnsi" w:hAnsiTheme="minorHAnsi" w:cstheme="minorHAnsi"/>
                <w:szCs w:val="22"/>
              </w:rPr>
              <w:t xml:space="preserve"> </w:t>
            </w:r>
            <w:r w:rsidRPr="00745DAE">
              <w:rPr>
                <w:rFonts w:asciiTheme="minorHAnsi" w:hAnsiTheme="minorHAnsi" w:cstheme="minorHAnsi"/>
                <w:szCs w:val="22"/>
                <w:rtl/>
              </w:rPr>
              <w:t>وعناوين</w:t>
            </w:r>
            <w:r w:rsidRPr="00745DAE">
              <w:rPr>
                <w:rFonts w:asciiTheme="minorHAnsi" w:hAnsiTheme="minorHAnsi" w:cstheme="minorHAnsi"/>
                <w:szCs w:val="22"/>
              </w:rPr>
              <w:t xml:space="preserve"> </w:t>
            </w:r>
            <w:r w:rsidRPr="00745DAE">
              <w:rPr>
                <w:rFonts w:asciiTheme="minorHAnsi" w:hAnsiTheme="minorHAnsi" w:cstheme="minorHAnsi"/>
                <w:szCs w:val="22"/>
                <w:rtl/>
              </w:rPr>
              <w:t>بريدهم</w:t>
            </w:r>
            <w:r w:rsidRPr="00745DAE">
              <w:rPr>
                <w:rFonts w:asciiTheme="minorHAnsi" w:hAnsiTheme="minorHAnsi" w:cstheme="minorHAnsi"/>
                <w:szCs w:val="22"/>
              </w:rPr>
              <w:t xml:space="preserve"> </w:t>
            </w:r>
            <w:r w:rsidRPr="00745DAE">
              <w:rPr>
                <w:rFonts w:asciiTheme="minorHAnsi" w:hAnsiTheme="minorHAnsi" w:cstheme="minorHAnsi"/>
                <w:szCs w:val="22"/>
                <w:rtl/>
              </w:rPr>
              <w:t xml:space="preserve">الإلكتروني ومن ينوب عنهم. </w:t>
            </w:r>
          </w:p>
        </w:tc>
        <w:tc>
          <w:tcPr>
            <w:tcW w:w="315" w:type="pct"/>
            <w:shd w:val="clear" w:color="auto" w:fill="FFFFFF" w:themeFill="background1"/>
            <w:vAlign w:val="center"/>
          </w:tcPr>
          <w:p w14:paraId="1A59D047"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56F0061" w14:textId="77777777" w:rsidTr="00A30023">
        <w:trPr>
          <w:trHeight w:val="250"/>
        </w:trPr>
        <w:tc>
          <w:tcPr>
            <w:tcW w:w="5000" w:type="pct"/>
            <w:gridSpan w:val="4"/>
            <w:shd w:val="clear" w:color="auto" w:fill="FFFFFF" w:themeFill="background1"/>
            <w:vAlign w:val="center"/>
          </w:tcPr>
          <w:p w14:paraId="1B4D742F" w14:textId="77777777" w:rsidR="00745DAE" w:rsidRPr="00745DAE" w:rsidRDefault="00745DAE" w:rsidP="00A30023">
            <w:pPr>
              <w:pStyle w:val="Heading4"/>
              <w:numPr>
                <w:ilvl w:val="0"/>
                <w:numId w:val="0"/>
              </w:numPr>
              <w:bidi/>
              <w:outlineLvl w:val="3"/>
              <w:rPr>
                <w:rFonts w:asciiTheme="minorHAnsi" w:hAnsiTheme="minorHAnsi" w:cstheme="minorHAnsi"/>
                <w:u w:val="single"/>
                <w:shd w:val="clear" w:color="auto" w:fill="FFFFFF" w:themeFill="background1"/>
              </w:rPr>
            </w:pPr>
            <w:r w:rsidRPr="00745DAE">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745DAE" w:rsidRPr="00745DAE" w14:paraId="1E178896" w14:textId="77777777" w:rsidTr="00A30023">
        <w:trPr>
          <w:trHeight w:val="628"/>
        </w:trPr>
        <w:tc>
          <w:tcPr>
            <w:tcW w:w="2266" w:type="pct"/>
            <w:vAlign w:val="center"/>
          </w:tcPr>
          <w:p w14:paraId="0E6E306E"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 xml:space="preserve"> يوجد آلية فعالة للتنسيق مع وزارة الصحة لضمان استمرار توفير الأدوية والإمدادات الأساسية (مثل: المخزونات المؤسسية والمركزية</w:t>
            </w:r>
            <w:r w:rsidRPr="00745DAE">
              <w:rPr>
                <w:rFonts w:asciiTheme="minorHAnsi" w:hAnsiTheme="minorHAnsi" w:cstheme="minorHAnsi"/>
                <w:szCs w:val="22"/>
              </w:rPr>
              <w:t>.</w:t>
            </w:r>
          </w:p>
        </w:tc>
        <w:tc>
          <w:tcPr>
            <w:tcW w:w="472" w:type="pct"/>
            <w:vAlign w:val="center"/>
          </w:tcPr>
          <w:p w14:paraId="34449F5D"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lang w:bidi="ar-JO"/>
              </w:rPr>
              <w:t>مطبق</w:t>
            </w:r>
          </w:p>
        </w:tc>
        <w:tc>
          <w:tcPr>
            <w:tcW w:w="1947" w:type="pct"/>
            <w:shd w:val="clear" w:color="auto" w:fill="FFFFFF" w:themeFill="background1"/>
          </w:tcPr>
          <w:p w14:paraId="47A27D7D"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التنسيق مع وزارة الصحة لضمان استمرار توفير الأدوية والإمدادات الأساسية (مثل المخزونات المؤسسية والمركزية ،و العقود الطارئة مع الموردين المحليين ، والتبرعات)</w:t>
            </w:r>
            <w:r w:rsidRPr="00745DAE">
              <w:rPr>
                <w:rFonts w:asciiTheme="minorHAnsi" w:hAnsiTheme="minorHAnsi" w:cstheme="minorHAnsi"/>
                <w:szCs w:val="22"/>
              </w:rPr>
              <w:t>.</w:t>
            </w:r>
          </w:p>
        </w:tc>
        <w:tc>
          <w:tcPr>
            <w:tcW w:w="315" w:type="pct"/>
            <w:shd w:val="clear" w:color="auto" w:fill="FFFFFF" w:themeFill="background1"/>
          </w:tcPr>
          <w:p w14:paraId="3FB501EC"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94CA411" w14:textId="77777777" w:rsidTr="00A30023">
        <w:tc>
          <w:tcPr>
            <w:tcW w:w="2266" w:type="pct"/>
            <w:vAlign w:val="center"/>
          </w:tcPr>
          <w:p w14:paraId="07DFB1C5"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يتوفر خطة لتقدير الاستهلاك من المستلزمات الأساسية والمستحضرات الصيدلانية بناءً على سيناريوهات تفشي كوفيد-19 الأكثر ترجيحًا</w:t>
            </w:r>
            <w:r w:rsidRPr="00745DAE">
              <w:rPr>
                <w:rFonts w:asciiTheme="minorHAnsi" w:hAnsiTheme="minorHAnsi" w:cstheme="minorHAnsi"/>
                <w:szCs w:val="22"/>
              </w:rPr>
              <w:t>.</w:t>
            </w:r>
            <w:r w:rsidRPr="00745DAE">
              <w:rPr>
                <w:rFonts w:asciiTheme="minorHAnsi" w:hAnsiTheme="minorHAnsi" w:cstheme="minorHAnsi"/>
                <w:szCs w:val="22"/>
                <w:rtl/>
              </w:rPr>
              <w:t xml:space="preserve"> ولكن يجب تحديث هذه الخطة </w:t>
            </w:r>
            <w:r w:rsidRPr="00745DAE">
              <w:rPr>
                <w:rFonts w:asciiTheme="minorHAnsi" w:hAnsiTheme="minorHAnsi" w:cstheme="minorHAnsi"/>
                <w:szCs w:val="22"/>
                <w:rtl/>
              </w:rPr>
              <w:lastRenderedPageBreak/>
              <w:t>بناءا على تحديد العدد الفعلي للأسرة الممكن توفيرها لمرضى كوفيد</w:t>
            </w:r>
          </w:p>
        </w:tc>
        <w:tc>
          <w:tcPr>
            <w:tcW w:w="472" w:type="pct"/>
            <w:vAlign w:val="center"/>
          </w:tcPr>
          <w:p w14:paraId="2BB38CCA"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lastRenderedPageBreak/>
              <w:t>قيد التنفيذ</w:t>
            </w:r>
          </w:p>
        </w:tc>
        <w:tc>
          <w:tcPr>
            <w:tcW w:w="1947" w:type="pct"/>
            <w:shd w:val="clear" w:color="auto" w:fill="FFFFFF" w:themeFill="background1"/>
          </w:tcPr>
          <w:p w14:paraId="222CDA08"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تقدير الاستهلاك من المستلزمات الأساسية والمستحضرات الصيدلانية بناءً على سيناريوهات التفشي الأكثر ترجيحًا</w:t>
            </w:r>
            <w:r w:rsidRPr="00745DAE">
              <w:rPr>
                <w:rFonts w:asciiTheme="minorHAnsi" w:hAnsiTheme="minorHAnsi" w:cstheme="minorHAnsi"/>
                <w:szCs w:val="22"/>
              </w:rPr>
              <w:t>.</w:t>
            </w:r>
          </w:p>
        </w:tc>
        <w:tc>
          <w:tcPr>
            <w:tcW w:w="315" w:type="pct"/>
            <w:shd w:val="clear" w:color="auto" w:fill="FFFFFF" w:themeFill="background1"/>
          </w:tcPr>
          <w:p w14:paraId="2DB524AC"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6287234B" w14:textId="77777777" w:rsidTr="00A30023">
        <w:trPr>
          <w:trHeight w:val="449"/>
        </w:trPr>
        <w:tc>
          <w:tcPr>
            <w:tcW w:w="2266" w:type="pct"/>
            <w:vAlign w:val="center"/>
          </w:tcPr>
          <w:p w14:paraId="2C3EE1E4"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 xml:space="preserve"> تم تحديد مكان مناسب لاستيعاب المخزون الإضافي في حال دعت الحاجة لاستخدامه وايضا يمكن الاستفادة والتخزين في المستودع الرئيسي.</w:t>
            </w:r>
          </w:p>
        </w:tc>
        <w:tc>
          <w:tcPr>
            <w:tcW w:w="472" w:type="pct"/>
            <w:vAlign w:val="center"/>
          </w:tcPr>
          <w:p w14:paraId="036CA6C6"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مطبق</w:t>
            </w:r>
          </w:p>
        </w:tc>
        <w:tc>
          <w:tcPr>
            <w:tcW w:w="1947" w:type="pct"/>
            <w:shd w:val="clear" w:color="auto" w:fill="FFFFFF" w:themeFill="background1"/>
          </w:tcPr>
          <w:p w14:paraId="7A469D38"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تحديد أماكن تخزين لاستيعاب المخزون الإضافي، وضرورة توفير شروط التخزين  فيما يتعلق بدرجة الحرارة والرطوبة وسلسلة التبريد</w:t>
            </w:r>
            <w:r w:rsidRPr="00745DAE">
              <w:rPr>
                <w:rFonts w:asciiTheme="minorHAnsi" w:hAnsiTheme="minorHAnsi" w:cstheme="minorHAnsi"/>
                <w:szCs w:val="22"/>
              </w:rPr>
              <w:t>.</w:t>
            </w:r>
          </w:p>
        </w:tc>
        <w:tc>
          <w:tcPr>
            <w:tcW w:w="315" w:type="pct"/>
            <w:shd w:val="clear" w:color="auto" w:fill="FFFFFF" w:themeFill="background1"/>
          </w:tcPr>
          <w:p w14:paraId="020A5C64"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D564B9C" w14:textId="77777777" w:rsidTr="00A30023">
        <w:trPr>
          <w:trHeight w:val="475"/>
        </w:trPr>
        <w:tc>
          <w:tcPr>
            <w:tcW w:w="2266" w:type="pct"/>
            <w:vAlign w:val="center"/>
          </w:tcPr>
          <w:p w14:paraId="7561F293"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يتوفر مكان للراحة وايضا للنوم في غرف العزل في حال دعت الحاجة لذلك</w:t>
            </w:r>
          </w:p>
        </w:tc>
        <w:tc>
          <w:tcPr>
            <w:tcW w:w="472" w:type="pct"/>
            <w:vAlign w:val="center"/>
          </w:tcPr>
          <w:p w14:paraId="49A3EBAF"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مطبق</w:t>
            </w:r>
          </w:p>
        </w:tc>
        <w:tc>
          <w:tcPr>
            <w:tcW w:w="1947" w:type="pct"/>
            <w:shd w:val="clear" w:color="auto" w:fill="FFFFFF" w:themeFill="background1"/>
          </w:tcPr>
          <w:p w14:paraId="30958333"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التأكد من وجود إجراء لإدارة فرق العمل ، وأماكن الراحة، والنقل الآمن، ورفاه الموظفين</w:t>
            </w:r>
            <w:r w:rsidRPr="00745DAE">
              <w:rPr>
                <w:rFonts w:asciiTheme="minorHAnsi" w:hAnsiTheme="minorHAnsi" w:cstheme="minorHAnsi"/>
                <w:szCs w:val="22"/>
              </w:rPr>
              <w:t>.</w:t>
            </w:r>
          </w:p>
        </w:tc>
        <w:tc>
          <w:tcPr>
            <w:tcW w:w="315" w:type="pct"/>
            <w:shd w:val="clear" w:color="auto" w:fill="FFFFFF" w:themeFill="background1"/>
          </w:tcPr>
          <w:p w14:paraId="72D70135"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57D96C3F" w14:textId="77777777" w:rsidTr="00A30023">
        <w:tc>
          <w:tcPr>
            <w:tcW w:w="2266" w:type="pct"/>
            <w:vAlign w:val="center"/>
          </w:tcPr>
          <w:p w14:paraId="329F752B"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بالرغم من وجود آلية واضحة للصيانة العاجلة لجميع المعدات اللازمة للخدمات الأساسية وإصلاحها. الا انه يوجد اجهزة تنفس اصطناعي معطلة لم يتم اجراء اللازم لها</w:t>
            </w:r>
          </w:p>
        </w:tc>
        <w:tc>
          <w:tcPr>
            <w:tcW w:w="472" w:type="pct"/>
            <w:vAlign w:val="center"/>
          </w:tcPr>
          <w:p w14:paraId="2A5EAFC4" w14:textId="77777777" w:rsidR="00745DAE" w:rsidRPr="00745DAE" w:rsidRDefault="00745DAE" w:rsidP="00A30023">
            <w:pPr>
              <w:bidi/>
              <w:jc w:val="center"/>
              <w:rPr>
                <w:rFonts w:asciiTheme="minorHAnsi" w:hAnsiTheme="minorHAnsi" w:cstheme="minorHAnsi"/>
                <w:szCs w:val="22"/>
              </w:rPr>
            </w:pPr>
            <w:r w:rsidRPr="00745DAE">
              <w:rPr>
                <w:rFonts w:asciiTheme="minorHAnsi" w:hAnsiTheme="minorHAnsi" w:cstheme="minorHAnsi"/>
                <w:szCs w:val="22"/>
                <w:rtl/>
              </w:rPr>
              <w:t>قيد التنفيذ</w:t>
            </w:r>
          </w:p>
        </w:tc>
        <w:tc>
          <w:tcPr>
            <w:tcW w:w="1947" w:type="pct"/>
            <w:shd w:val="clear" w:color="auto" w:fill="FFFFFF" w:themeFill="background1"/>
          </w:tcPr>
          <w:p w14:paraId="0D89AE13"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ضمان وجود آلية للصيانة العاجلة لجميع المعدات اللازمة للخدمات الأساسية وإصلاحها</w:t>
            </w:r>
            <w:r w:rsidRPr="00745DAE">
              <w:rPr>
                <w:rFonts w:asciiTheme="minorHAnsi" w:hAnsiTheme="minorHAnsi" w:cstheme="minorHAnsi"/>
                <w:szCs w:val="22"/>
              </w:rPr>
              <w:t>.</w:t>
            </w:r>
          </w:p>
        </w:tc>
        <w:tc>
          <w:tcPr>
            <w:tcW w:w="315" w:type="pct"/>
            <w:shd w:val="clear" w:color="auto" w:fill="FFFFFF" w:themeFill="background1"/>
          </w:tcPr>
          <w:p w14:paraId="75E7C765"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2D7F571" w14:textId="77777777" w:rsidTr="00A30023">
        <w:trPr>
          <w:trHeight w:val="1682"/>
        </w:trPr>
        <w:tc>
          <w:tcPr>
            <w:tcW w:w="2266" w:type="pct"/>
            <w:vAlign w:val="center"/>
          </w:tcPr>
          <w:p w14:paraId="4B1A7EC8"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بالرغم من وجود إجراء لإدارة ومراقبة سيارات الإسعاف لنقل المرضى بين المستشفيات ولحصر المركبات المتاحة ووجود آلية مراقبة ومتابعة لحماية طاقم الإسعاف وتطهير سيارات ومعدات الإسعاف بعد كل استخدام</w:t>
            </w:r>
            <w:r w:rsidRPr="00745DAE">
              <w:rPr>
                <w:rFonts w:asciiTheme="minorHAnsi" w:hAnsiTheme="minorHAnsi" w:cstheme="minorHAnsi"/>
                <w:szCs w:val="22"/>
              </w:rPr>
              <w:t>.</w:t>
            </w:r>
            <w:r w:rsidRPr="00745DAE">
              <w:rPr>
                <w:rFonts w:asciiTheme="minorHAnsi" w:hAnsiTheme="minorHAnsi" w:cstheme="minorHAnsi"/>
                <w:szCs w:val="22"/>
                <w:rtl/>
              </w:rPr>
              <w:t xml:space="preserve"> الا انه وبسبب عطل في أحد سيارات الاسعاف لم يتم تحديد سيارة لنقل مرضى كوقيد</w:t>
            </w:r>
          </w:p>
        </w:tc>
        <w:tc>
          <w:tcPr>
            <w:tcW w:w="472" w:type="pct"/>
            <w:vAlign w:val="center"/>
          </w:tcPr>
          <w:p w14:paraId="527EACF3" w14:textId="77777777" w:rsidR="00745DAE" w:rsidRPr="00745DAE" w:rsidRDefault="00745DAE" w:rsidP="00A30023">
            <w:pPr>
              <w:bidi/>
              <w:jc w:val="center"/>
              <w:rPr>
                <w:rFonts w:asciiTheme="minorHAnsi" w:hAnsiTheme="minorHAnsi" w:cstheme="minorHAnsi"/>
                <w:szCs w:val="22"/>
                <w:rtl/>
              </w:rPr>
            </w:pPr>
            <w:r w:rsidRPr="00745DAE">
              <w:rPr>
                <w:rFonts w:asciiTheme="minorHAnsi" w:hAnsiTheme="minorHAnsi" w:cstheme="minorHAnsi"/>
                <w:szCs w:val="22"/>
                <w:rtl/>
              </w:rPr>
              <w:t>قيد التنفيذ</w:t>
            </w:r>
          </w:p>
        </w:tc>
        <w:tc>
          <w:tcPr>
            <w:tcW w:w="1947" w:type="pct"/>
            <w:shd w:val="clear" w:color="auto" w:fill="FFFFFF" w:themeFill="background1"/>
          </w:tcPr>
          <w:p w14:paraId="60BDCE80"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ضمان وجود إجراء لإدارة  ومراقبة سيارات الإسعاف لنقل المرضى بين المستشفيات، ولحصر المركبات المتاحة، ووجود آلية مراقبة ومتابعة لحماية طاقم الإسعاف، وتطهير سيارات ومعدات الإسعاف بعد كل استخدام</w:t>
            </w:r>
            <w:r w:rsidRPr="00745DAE">
              <w:rPr>
                <w:rFonts w:asciiTheme="minorHAnsi" w:hAnsiTheme="minorHAnsi" w:cstheme="minorHAnsi"/>
                <w:szCs w:val="22"/>
              </w:rPr>
              <w:t>.</w:t>
            </w:r>
          </w:p>
        </w:tc>
        <w:tc>
          <w:tcPr>
            <w:tcW w:w="315" w:type="pct"/>
            <w:shd w:val="clear" w:color="auto" w:fill="FFFFFF" w:themeFill="background1"/>
          </w:tcPr>
          <w:p w14:paraId="6CA7F7BD"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459DB6E8" w14:textId="77777777" w:rsidTr="00A30023">
        <w:trPr>
          <w:trHeight w:val="790"/>
        </w:trPr>
        <w:tc>
          <w:tcPr>
            <w:tcW w:w="2266" w:type="pct"/>
            <w:vAlign w:val="center"/>
          </w:tcPr>
          <w:p w14:paraId="31EF9331"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توفر آلية واضحة وفعالة لرصد المخزون الحالي وخطط لتوفير الاحتياط البديل المناسب لتوفير الأكسجين</w:t>
            </w:r>
            <w:r w:rsidRPr="00745DAE">
              <w:rPr>
                <w:rFonts w:asciiTheme="minorHAnsi" w:hAnsiTheme="minorHAnsi" w:cstheme="minorHAnsi"/>
                <w:szCs w:val="22"/>
              </w:rPr>
              <w:t>.</w:t>
            </w:r>
            <w:r w:rsidRPr="00745DAE">
              <w:rPr>
                <w:rFonts w:asciiTheme="minorHAnsi" w:hAnsiTheme="minorHAnsi" w:cstheme="minorHAnsi"/>
                <w:szCs w:val="22"/>
                <w:rtl/>
              </w:rPr>
              <w:t xml:space="preserve"> وايضا يوجد مخزون جيد من الاسطوانات في حال دعت الحاجة</w:t>
            </w:r>
          </w:p>
        </w:tc>
        <w:tc>
          <w:tcPr>
            <w:tcW w:w="472" w:type="pct"/>
            <w:vAlign w:val="center"/>
          </w:tcPr>
          <w:p w14:paraId="4EEE9FE9" w14:textId="77777777" w:rsidR="00745DAE" w:rsidRPr="00745DAE" w:rsidRDefault="00745DAE" w:rsidP="00A30023">
            <w:pPr>
              <w:bidi/>
              <w:jc w:val="center"/>
              <w:rPr>
                <w:rFonts w:asciiTheme="minorHAnsi" w:hAnsiTheme="minorHAnsi" w:cstheme="minorHAnsi"/>
                <w:szCs w:val="22"/>
                <w:rtl/>
                <w:lang w:bidi="ar-JO"/>
              </w:rPr>
            </w:pPr>
            <w:r w:rsidRPr="00745DAE">
              <w:rPr>
                <w:rFonts w:asciiTheme="minorHAnsi" w:hAnsiTheme="minorHAnsi" w:cstheme="minorHAnsi"/>
                <w:szCs w:val="22"/>
                <w:rtl/>
                <w:lang w:bidi="ar-JO"/>
              </w:rPr>
              <w:t>مطبق</w:t>
            </w:r>
          </w:p>
        </w:tc>
        <w:tc>
          <w:tcPr>
            <w:tcW w:w="1947" w:type="pct"/>
            <w:shd w:val="clear" w:color="auto" w:fill="FFFFFF" w:themeFill="background1"/>
          </w:tcPr>
          <w:p w14:paraId="337987B6" w14:textId="77777777" w:rsidR="00745DAE" w:rsidRPr="00745DAE" w:rsidRDefault="00745DAE" w:rsidP="00A30023">
            <w:pPr>
              <w:bidi/>
              <w:rPr>
                <w:rFonts w:asciiTheme="minorHAnsi" w:hAnsiTheme="minorHAnsi" w:cstheme="minorHAnsi"/>
                <w:szCs w:val="22"/>
                <w:rtl/>
              </w:rPr>
            </w:pPr>
            <w:r w:rsidRPr="00745DAE">
              <w:rPr>
                <w:rFonts w:asciiTheme="minorHAnsi" w:hAnsiTheme="minorHAnsi" w:cstheme="minorHAnsi"/>
                <w:szCs w:val="22"/>
                <w:rtl/>
              </w:rPr>
              <w:t>ضمان آلية لرصد إمدادات المصادر الأولية وتوفير الخطط الاحتياطية  البديلة المناسبة لتوفير  الأكسجين</w:t>
            </w:r>
            <w:r w:rsidRPr="00745DAE">
              <w:rPr>
                <w:rFonts w:asciiTheme="minorHAnsi" w:hAnsiTheme="minorHAnsi" w:cstheme="minorHAnsi"/>
                <w:szCs w:val="22"/>
              </w:rPr>
              <w:t>.</w:t>
            </w:r>
          </w:p>
        </w:tc>
        <w:tc>
          <w:tcPr>
            <w:tcW w:w="315" w:type="pct"/>
            <w:shd w:val="clear" w:color="auto" w:fill="FFFFFF" w:themeFill="background1"/>
          </w:tcPr>
          <w:p w14:paraId="58581154"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EE97539" w14:textId="77777777" w:rsidTr="00A30023">
        <w:trPr>
          <w:trHeight w:val="610"/>
        </w:trPr>
        <w:tc>
          <w:tcPr>
            <w:tcW w:w="2266" w:type="pct"/>
            <w:vAlign w:val="center"/>
          </w:tcPr>
          <w:p w14:paraId="4E7EB1A1"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تتوفر آلية واضحة وفعالة لرصد المخزون الحالي وخطط لتوفير الاحتياط البديل المناسب لتوفير الماء</w:t>
            </w:r>
            <w:r w:rsidRPr="00745DAE">
              <w:rPr>
                <w:rFonts w:asciiTheme="minorHAnsi" w:hAnsiTheme="minorHAnsi" w:cstheme="minorHAnsi"/>
                <w:szCs w:val="22"/>
              </w:rPr>
              <w:t>.</w:t>
            </w:r>
          </w:p>
        </w:tc>
        <w:tc>
          <w:tcPr>
            <w:tcW w:w="472" w:type="pct"/>
            <w:vAlign w:val="center"/>
          </w:tcPr>
          <w:p w14:paraId="6D715509" w14:textId="77777777" w:rsidR="00745DAE" w:rsidRPr="00745DAE" w:rsidRDefault="00745DAE" w:rsidP="00A30023">
            <w:pPr>
              <w:bidi/>
              <w:jc w:val="center"/>
              <w:rPr>
                <w:rFonts w:asciiTheme="minorHAnsi" w:hAnsiTheme="minorHAnsi" w:cstheme="minorHAnsi"/>
                <w:szCs w:val="22"/>
                <w:rtl/>
                <w:lang w:bidi="ar-JO"/>
              </w:rPr>
            </w:pPr>
            <w:r w:rsidRPr="00745DAE">
              <w:rPr>
                <w:rFonts w:asciiTheme="minorHAnsi" w:hAnsiTheme="minorHAnsi" w:cstheme="minorHAnsi"/>
                <w:szCs w:val="22"/>
                <w:rtl/>
                <w:lang w:bidi="ar-JO"/>
              </w:rPr>
              <w:t>مطبق</w:t>
            </w:r>
          </w:p>
        </w:tc>
        <w:tc>
          <w:tcPr>
            <w:tcW w:w="1947" w:type="pct"/>
            <w:shd w:val="clear" w:color="auto" w:fill="FFFFFF" w:themeFill="background1"/>
          </w:tcPr>
          <w:p w14:paraId="2FD83B86" w14:textId="77777777" w:rsidR="00745DAE" w:rsidRPr="00745DAE" w:rsidRDefault="00745DAE" w:rsidP="00A30023">
            <w:pPr>
              <w:bidi/>
              <w:rPr>
                <w:rFonts w:asciiTheme="minorHAnsi" w:hAnsiTheme="minorHAnsi" w:cstheme="minorHAnsi"/>
                <w:szCs w:val="22"/>
                <w:rtl/>
              </w:rPr>
            </w:pPr>
            <w:r w:rsidRPr="00745DAE">
              <w:rPr>
                <w:rFonts w:asciiTheme="minorHAnsi" w:hAnsiTheme="minorHAnsi" w:cstheme="minorHAnsi"/>
                <w:szCs w:val="22"/>
                <w:rtl/>
              </w:rPr>
              <w:t>التأكيد على توفير الخطط الاحتياطية  البديلة المناسبة لتوفير الماء</w:t>
            </w:r>
            <w:r w:rsidRPr="00745DAE">
              <w:rPr>
                <w:rFonts w:asciiTheme="minorHAnsi" w:hAnsiTheme="minorHAnsi" w:cstheme="minorHAnsi"/>
                <w:szCs w:val="22"/>
              </w:rPr>
              <w:t>.</w:t>
            </w:r>
          </w:p>
        </w:tc>
        <w:tc>
          <w:tcPr>
            <w:tcW w:w="315" w:type="pct"/>
            <w:shd w:val="clear" w:color="auto" w:fill="FFFFFF" w:themeFill="background1"/>
          </w:tcPr>
          <w:p w14:paraId="157043E5"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42B6548" w14:textId="77777777" w:rsidTr="00A30023">
        <w:trPr>
          <w:trHeight w:val="610"/>
        </w:trPr>
        <w:tc>
          <w:tcPr>
            <w:tcW w:w="2266" w:type="pct"/>
            <w:vAlign w:val="center"/>
          </w:tcPr>
          <w:p w14:paraId="2D42B4B2"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تتوفر آلية واضحة لرصد المخزون الحالي وخطط لتوفير الاحتياط البديل المناسب لتوفير الطاقة</w:t>
            </w:r>
            <w:r w:rsidRPr="00745DAE">
              <w:rPr>
                <w:rFonts w:asciiTheme="minorHAnsi" w:hAnsiTheme="minorHAnsi" w:cstheme="minorHAnsi"/>
                <w:szCs w:val="22"/>
              </w:rPr>
              <w:t>.</w:t>
            </w:r>
            <w:r w:rsidRPr="00745DAE">
              <w:rPr>
                <w:rFonts w:asciiTheme="minorHAnsi" w:hAnsiTheme="minorHAnsi" w:cstheme="minorHAnsi"/>
                <w:szCs w:val="22"/>
                <w:rtl/>
              </w:rPr>
              <w:t xml:space="preserve"> وايضا يوجد مخزون كافي من الديزل لضمان عمل المولدات</w:t>
            </w:r>
          </w:p>
        </w:tc>
        <w:tc>
          <w:tcPr>
            <w:tcW w:w="472" w:type="pct"/>
            <w:vAlign w:val="center"/>
          </w:tcPr>
          <w:p w14:paraId="731AD1D9" w14:textId="77777777" w:rsidR="00745DAE" w:rsidRPr="00745DAE" w:rsidRDefault="00745DAE" w:rsidP="00A30023">
            <w:pPr>
              <w:bidi/>
              <w:jc w:val="center"/>
              <w:rPr>
                <w:rFonts w:asciiTheme="minorHAnsi" w:hAnsiTheme="minorHAnsi" w:cstheme="minorHAnsi"/>
                <w:szCs w:val="22"/>
                <w:rtl/>
                <w:lang w:bidi="ar-JO"/>
              </w:rPr>
            </w:pPr>
            <w:r w:rsidRPr="00745DAE">
              <w:rPr>
                <w:rFonts w:asciiTheme="minorHAnsi" w:hAnsiTheme="minorHAnsi" w:cstheme="minorHAnsi"/>
                <w:szCs w:val="22"/>
                <w:rtl/>
                <w:lang w:bidi="ar-JO"/>
              </w:rPr>
              <w:t>مطبق</w:t>
            </w:r>
          </w:p>
        </w:tc>
        <w:tc>
          <w:tcPr>
            <w:tcW w:w="1947" w:type="pct"/>
            <w:shd w:val="clear" w:color="auto" w:fill="FFFFFF" w:themeFill="background1"/>
          </w:tcPr>
          <w:p w14:paraId="66F17315" w14:textId="77777777" w:rsidR="00745DAE" w:rsidRPr="00745DAE" w:rsidRDefault="00745DAE" w:rsidP="00A30023">
            <w:pPr>
              <w:bidi/>
              <w:rPr>
                <w:rFonts w:asciiTheme="minorHAnsi" w:hAnsiTheme="minorHAnsi" w:cstheme="minorHAnsi"/>
                <w:szCs w:val="22"/>
                <w:rtl/>
              </w:rPr>
            </w:pPr>
            <w:r w:rsidRPr="00745DAE">
              <w:rPr>
                <w:rFonts w:asciiTheme="minorHAnsi" w:hAnsiTheme="minorHAnsi" w:cstheme="minorHAnsi"/>
                <w:szCs w:val="22"/>
                <w:rtl/>
              </w:rPr>
              <w:t>التأكيد على توفير الخطط الاحتياطية  البديلة المناسبة لتوفير  الطاقة</w:t>
            </w:r>
            <w:r w:rsidRPr="00745DAE">
              <w:rPr>
                <w:rFonts w:asciiTheme="minorHAnsi" w:hAnsiTheme="minorHAnsi" w:cstheme="minorHAnsi"/>
                <w:szCs w:val="22"/>
              </w:rPr>
              <w:t>.</w:t>
            </w:r>
          </w:p>
        </w:tc>
        <w:tc>
          <w:tcPr>
            <w:tcW w:w="315" w:type="pct"/>
            <w:shd w:val="clear" w:color="auto" w:fill="FFFFFF" w:themeFill="background1"/>
          </w:tcPr>
          <w:p w14:paraId="57D8D334"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5EC5801" w14:textId="77777777" w:rsidTr="00A30023">
        <w:trPr>
          <w:trHeight w:val="1420"/>
        </w:trPr>
        <w:tc>
          <w:tcPr>
            <w:tcW w:w="2266" w:type="pct"/>
            <w:vAlign w:val="center"/>
          </w:tcPr>
          <w:p w14:paraId="7FD94A80" w14:textId="77777777" w:rsidR="00745DAE" w:rsidRPr="00745DAE" w:rsidRDefault="00745DAE" w:rsidP="00A30023">
            <w:pPr>
              <w:bidi/>
              <w:rPr>
                <w:rFonts w:asciiTheme="minorHAnsi" w:hAnsiTheme="minorHAnsi" w:cstheme="minorHAnsi"/>
                <w:szCs w:val="22"/>
              </w:rPr>
            </w:pPr>
            <w:r w:rsidRPr="00745DAE">
              <w:rPr>
                <w:rFonts w:asciiTheme="minorHAnsi" w:hAnsiTheme="minorHAnsi" w:cstheme="minorHAnsi"/>
                <w:szCs w:val="22"/>
                <w:rtl/>
              </w:rPr>
              <w:t>يساهم أمن المستشفى في تحديد القيود الأمنية المناسبة، وتحسين التحكم في الوصول إلى المرافق الصحية والمخزون الصيدلاني الأساسي وتدفق المرضى وحركة المرور وأماكن انتظار السيارات. وطلب الدعم من الأجهزة الأمنية في تعزيز أمن المستشفى إذا لزم الأمر</w:t>
            </w:r>
          </w:p>
        </w:tc>
        <w:tc>
          <w:tcPr>
            <w:tcW w:w="472" w:type="pct"/>
            <w:vAlign w:val="center"/>
          </w:tcPr>
          <w:p w14:paraId="4E0C1E6A" w14:textId="77777777" w:rsidR="00745DAE" w:rsidRPr="00745DAE" w:rsidRDefault="00745DAE" w:rsidP="00A30023">
            <w:pPr>
              <w:bidi/>
              <w:jc w:val="center"/>
              <w:rPr>
                <w:rFonts w:asciiTheme="minorHAnsi" w:hAnsiTheme="minorHAnsi" w:cstheme="minorHAnsi"/>
                <w:szCs w:val="22"/>
                <w:rtl/>
                <w:lang w:bidi="ar-JO"/>
              </w:rPr>
            </w:pPr>
            <w:r w:rsidRPr="00745DAE">
              <w:rPr>
                <w:rFonts w:asciiTheme="minorHAnsi" w:hAnsiTheme="minorHAnsi" w:cstheme="minorHAnsi"/>
                <w:szCs w:val="22"/>
                <w:rtl/>
                <w:lang w:bidi="ar-JO"/>
              </w:rPr>
              <w:t>مطبق</w:t>
            </w:r>
          </w:p>
        </w:tc>
        <w:tc>
          <w:tcPr>
            <w:tcW w:w="1947" w:type="pct"/>
            <w:shd w:val="clear" w:color="auto" w:fill="FFFFFF" w:themeFill="background1"/>
          </w:tcPr>
          <w:p w14:paraId="41F7A38C" w14:textId="77777777" w:rsidR="00745DAE" w:rsidRPr="00745DAE" w:rsidRDefault="00745DAE" w:rsidP="00A30023">
            <w:pPr>
              <w:bidi/>
              <w:rPr>
                <w:rFonts w:asciiTheme="minorHAnsi" w:hAnsiTheme="minorHAnsi" w:cstheme="minorHAnsi"/>
                <w:szCs w:val="22"/>
                <w:rtl/>
              </w:rPr>
            </w:pPr>
            <w:r w:rsidRPr="00745DAE">
              <w:rPr>
                <w:rFonts w:asciiTheme="minorHAnsi" w:hAnsiTheme="minorHAnsi" w:cstheme="minorHAnsi"/>
                <w:szCs w:val="22"/>
                <w:rtl/>
              </w:rPr>
              <w:t>طلب مساهمة أمن المستشفى في تحديد القيود الأمنية المناسبة ، وتحسين التحكم في الوصول إلى المرافق الصحية ،والمخزون الصيدلاني الأساسي ، وتدفق المرضى، وحركة المرور، وأماكن انتظار السيارات؛ وطلب الدعم من الأجهزة الأمنية في تعزيز أمن المستشفى، إذا لزم الأمر</w:t>
            </w:r>
            <w:r w:rsidRPr="00745DAE">
              <w:rPr>
                <w:rFonts w:asciiTheme="minorHAnsi" w:hAnsiTheme="minorHAnsi" w:cstheme="minorHAnsi"/>
                <w:szCs w:val="22"/>
              </w:rPr>
              <w:t xml:space="preserve">. </w:t>
            </w:r>
          </w:p>
        </w:tc>
        <w:tc>
          <w:tcPr>
            <w:tcW w:w="315" w:type="pct"/>
            <w:shd w:val="clear" w:color="auto" w:fill="FFFFFF" w:themeFill="background1"/>
          </w:tcPr>
          <w:p w14:paraId="5449FFEF"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4CD4C47A" w14:textId="77777777" w:rsidTr="00A30023">
        <w:trPr>
          <w:trHeight w:val="1682"/>
        </w:trPr>
        <w:tc>
          <w:tcPr>
            <w:tcW w:w="2266" w:type="pct"/>
            <w:vAlign w:val="center"/>
          </w:tcPr>
          <w:p w14:paraId="46F8F295"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يوجد خطة طوارئ لإجراءات ادارة الحاجة المتزايدة لرعاية ما بعد الوفاة والمبادئ التوجيهية للتخلص من جثث الموتى الناجمة عن حالات الطوارئ بناء على التعليمات الصادرة عن وزارة الصحة والكادر على علم ودراية بها</w:t>
            </w:r>
          </w:p>
        </w:tc>
        <w:tc>
          <w:tcPr>
            <w:tcW w:w="472" w:type="pct"/>
            <w:vAlign w:val="center"/>
          </w:tcPr>
          <w:p w14:paraId="577F1E43" w14:textId="77777777" w:rsidR="00745DAE" w:rsidRPr="00DA5CB1" w:rsidRDefault="00745DAE" w:rsidP="00A30023">
            <w:pPr>
              <w:bidi/>
              <w:jc w:val="center"/>
              <w:rPr>
                <w:rFonts w:asciiTheme="minorHAnsi" w:hAnsiTheme="minorHAnsi" w:cstheme="minorHAnsi"/>
                <w:szCs w:val="22"/>
                <w:rtl/>
                <w:lang w:bidi="ar-JO"/>
              </w:rPr>
            </w:pPr>
            <w:r w:rsidRPr="00DA5CB1">
              <w:rPr>
                <w:rFonts w:asciiTheme="minorHAnsi" w:hAnsiTheme="minorHAnsi" w:cstheme="minorHAnsi"/>
                <w:szCs w:val="22"/>
                <w:rtl/>
                <w:lang w:bidi="ar-JO"/>
              </w:rPr>
              <w:t>مطبق</w:t>
            </w:r>
          </w:p>
        </w:tc>
        <w:tc>
          <w:tcPr>
            <w:tcW w:w="1947" w:type="pct"/>
            <w:shd w:val="clear" w:color="auto" w:fill="FFFFFF" w:themeFill="background1"/>
          </w:tcPr>
          <w:p w14:paraId="42B8CBE7"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وضع خطة طوارئ لإجراءات ما بعد الوفاة مع الشركاء المناسبين ، لإدارة الحاجة المتزايدة لرعاية ما بعد الوفاة ، والمبادئ التوجيهية للتخلص من جثث الموتى الناجمة عن حالة الطوارئ ونقلها, و تدريب الموظفين المعنيين على رعاية ما بعد الوفاة</w:t>
            </w:r>
            <w:r w:rsidRPr="00DA5CB1">
              <w:rPr>
                <w:rFonts w:asciiTheme="minorHAnsi" w:hAnsiTheme="minorHAnsi" w:cstheme="minorHAnsi"/>
                <w:szCs w:val="22"/>
              </w:rPr>
              <w:t>.</w:t>
            </w:r>
          </w:p>
        </w:tc>
        <w:tc>
          <w:tcPr>
            <w:tcW w:w="315" w:type="pct"/>
            <w:shd w:val="clear" w:color="auto" w:fill="FFFFFF" w:themeFill="background1"/>
          </w:tcPr>
          <w:p w14:paraId="46733569"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7BD39BE" w14:textId="77777777" w:rsidTr="00A30023">
        <w:trPr>
          <w:trHeight w:val="147"/>
        </w:trPr>
        <w:tc>
          <w:tcPr>
            <w:tcW w:w="5000" w:type="pct"/>
            <w:gridSpan w:val="4"/>
            <w:shd w:val="clear" w:color="auto" w:fill="FFFFFF" w:themeFill="background1"/>
            <w:vAlign w:val="center"/>
          </w:tcPr>
          <w:p w14:paraId="1982532A" w14:textId="77777777" w:rsidR="00745DAE" w:rsidRPr="00DA5CB1" w:rsidRDefault="00745DAE" w:rsidP="00A30023">
            <w:pPr>
              <w:pStyle w:val="Heading4"/>
              <w:numPr>
                <w:ilvl w:val="0"/>
                <w:numId w:val="0"/>
              </w:numPr>
              <w:bidi/>
              <w:outlineLvl w:val="3"/>
              <w:rPr>
                <w:rFonts w:asciiTheme="minorHAnsi" w:hAnsiTheme="minorHAnsi" w:cstheme="minorHAnsi"/>
                <w:u w:val="single"/>
              </w:rPr>
            </w:pPr>
            <w:r w:rsidRPr="00DA5CB1">
              <w:rPr>
                <w:rFonts w:asciiTheme="minorHAnsi" w:hAnsiTheme="minorHAnsi" w:cstheme="minorHAnsi"/>
                <w:u w:val="single"/>
                <w:shd w:val="clear" w:color="auto" w:fill="FFFFFF" w:themeFill="background1"/>
                <w:rtl/>
              </w:rPr>
              <w:t>وظيفة الاستجابة (3): المعلومات والتواصل</w:t>
            </w:r>
          </w:p>
        </w:tc>
      </w:tr>
      <w:tr w:rsidR="00745DAE" w:rsidRPr="00745DAE" w14:paraId="439DBC12" w14:textId="77777777" w:rsidTr="00A30023">
        <w:trPr>
          <w:trHeight w:val="1007"/>
        </w:trPr>
        <w:tc>
          <w:tcPr>
            <w:tcW w:w="2266" w:type="pct"/>
            <w:vAlign w:val="center"/>
          </w:tcPr>
          <w:p w14:paraId="715CEC70"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يوجد موظف مسؤول عن جمع البيانات والمعلومات من الاقسام المختلفة والتأكد منها من اجل نقلها لوزارة الصحة بشكل دوري</w:t>
            </w:r>
          </w:p>
        </w:tc>
        <w:tc>
          <w:tcPr>
            <w:tcW w:w="472" w:type="pct"/>
            <w:vAlign w:val="center"/>
          </w:tcPr>
          <w:p w14:paraId="14E76A4B"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shd w:val="clear" w:color="auto" w:fill="FFFFFF" w:themeFill="background1"/>
          </w:tcPr>
          <w:p w14:paraId="0CE57E6A"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وضع الإجراءات وإتاحتها وتعيين موظفين لجمع البيانات والمعلومات المتعلقة بالطوارئ وتأكيدها، والتحقق من صحتها</w:t>
            </w:r>
            <w:r w:rsidRPr="00DA5CB1">
              <w:rPr>
                <w:rFonts w:asciiTheme="minorHAnsi" w:hAnsiTheme="minorHAnsi" w:cstheme="minorHAnsi"/>
                <w:szCs w:val="22"/>
              </w:rPr>
              <w:t>.</w:t>
            </w:r>
          </w:p>
        </w:tc>
        <w:tc>
          <w:tcPr>
            <w:tcW w:w="315" w:type="pct"/>
            <w:shd w:val="clear" w:color="auto" w:fill="FFFFFF" w:themeFill="background1"/>
          </w:tcPr>
          <w:p w14:paraId="5B2F60B4"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72370D95" w14:textId="77777777" w:rsidTr="00A30023">
        <w:trPr>
          <w:trHeight w:val="283"/>
        </w:trPr>
        <w:tc>
          <w:tcPr>
            <w:tcW w:w="2266" w:type="pct"/>
            <w:vAlign w:val="center"/>
          </w:tcPr>
          <w:p w14:paraId="1544E0D9"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يوجد نموذج داخلي موحد للتبليغ بشأن أنشطة الطوارئ ودخول المستشفيات (بما في ذلك الرعاية الحرجة) ومعدل الحالات المشتبه فيها والمؤكدة والوضع السريري والوفيات.</w:t>
            </w:r>
          </w:p>
        </w:tc>
        <w:tc>
          <w:tcPr>
            <w:tcW w:w="472" w:type="pct"/>
            <w:vAlign w:val="center"/>
          </w:tcPr>
          <w:p w14:paraId="0E72A44D"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shd w:val="clear" w:color="auto" w:fill="FFFFFF" w:themeFill="background1"/>
          </w:tcPr>
          <w:p w14:paraId="5F15CBAD"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تطوير/اعتماد  نموذج داخلي موحد  للإبلاغ بشأن أنشطة الطوارئ، ودخول المستشفيات )بما في ذلك الرعاية الحرجة(، ومعدل الحالات المشتبه فيها والمؤكدة، والوضع السريري، والوفيات</w:t>
            </w:r>
            <w:r w:rsidRPr="00DA5CB1">
              <w:rPr>
                <w:rFonts w:asciiTheme="minorHAnsi" w:hAnsiTheme="minorHAnsi" w:cstheme="minorHAnsi"/>
                <w:szCs w:val="22"/>
              </w:rPr>
              <w:t xml:space="preserve">. </w:t>
            </w:r>
          </w:p>
        </w:tc>
        <w:tc>
          <w:tcPr>
            <w:tcW w:w="315" w:type="pct"/>
            <w:shd w:val="clear" w:color="auto" w:fill="FFFFFF" w:themeFill="background1"/>
          </w:tcPr>
          <w:p w14:paraId="6233A468"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767225F6" w14:textId="77777777" w:rsidTr="00A30023">
        <w:trPr>
          <w:trHeight w:val="483"/>
        </w:trPr>
        <w:tc>
          <w:tcPr>
            <w:tcW w:w="2266" w:type="pct"/>
            <w:vAlign w:val="center"/>
          </w:tcPr>
          <w:p w14:paraId="45110B3C"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lastRenderedPageBreak/>
              <w:t>يتم التواصل مع الموظفين والجهات المعنية في وزارة الصحة في كل ما يتعلق في ادارة ازمة كوفيد وفرز المرضى واعداد التقارير</w:t>
            </w:r>
          </w:p>
        </w:tc>
        <w:tc>
          <w:tcPr>
            <w:tcW w:w="472" w:type="pct"/>
            <w:vAlign w:val="center"/>
          </w:tcPr>
          <w:p w14:paraId="39E8CB3F"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shd w:val="clear" w:color="auto" w:fill="FFFFFF" w:themeFill="background1"/>
          </w:tcPr>
          <w:p w14:paraId="32CA108C"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التواصل بانتظام مع الموظفين الجهات المعنية بشأن أدوارهم ومسؤولياتهم في إدارة أزمة كوفيد -19والفرز السريري ،إدارة وتحديد أولويات المريض ، وعلم الأوبئة في المستشفى ، ومتطلبات إعداد التقارير والتدابير الأمنية</w:t>
            </w:r>
            <w:r w:rsidRPr="00DA5CB1">
              <w:rPr>
                <w:rFonts w:asciiTheme="minorHAnsi" w:hAnsiTheme="minorHAnsi" w:cstheme="minorHAnsi"/>
                <w:szCs w:val="22"/>
              </w:rPr>
              <w:t>.</w:t>
            </w:r>
          </w:p>
        </w:tc>
        <w:tc>
          <w:tcPr>
            <w:tcW w:w="315" w:type="pct"/>
            <w:shd w:val="clear" w:color="auto" w:fill="FFFFFF" w:themeFill="background1"/>
          </w:tcPr>
          <w:p w14:paraId="0CE98A7A"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66227DF" w14:textId="77777777" w:rsidTr="00A30023">
        <w:trPr>
          <w:trHeight w:val="329"/>
        </w:trPr>
        <w:tc>
          <w:tcPr>
            <w:tcW w:w="2266" w:type="pct"/>
            <w:vAlign w:val="center"/>
          </w:tcPr>
          <w:p w14:paraId="14273EB0"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يتوفر أنظمة اتصالات أساسية واحتياطية فعّالة ومستدامة تتيح الوصول إلى قوائم جهات الاتصال المحدثة بشكل فعال.</w:t>
            </w:r>
          </w:p>
        </w:tc>
        <w:tc>
          <w:tcPr>
            <w:tcW w:w="472" w:type="pct"/>
            <w:vAlign w:val="center"/>
          </w:tcPr>
          <w:p w14:paraId="409CA434"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shd w:val="clear" w:color="auto" w:fill="FFFFFF" w:themeFill="background1"/>
          </w:tcPr>
          <w:p w14:paraId="5454368E"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ضمان وجود أنظمة اتصالات أساسية واحتياطية  ذات موثوقية عالية  ومستدامة )مثل الخطوط الأرضية، والإنترنت، والأجهزة المحمولة ، والأرقام غير المقيدة (، والوصول إلى قوائم جهات الاتصال المحدثة</w:t>
            </w:r>
            <w:r w:rsidRPr="00DA5CB1">
              <w:rPr>
                <w:rFonts w:asciiTheme="minorHAnsi" w:hAnsiTheme="minorHAnsi" w:cstheme="minorHAnsi"/>
                <w:szCs w:val="22"/>
              </w:rPr>
              <w:t>.</w:t>
            </w:r>
          </w:p>
        </w:tc>
        <w:tc>
          <w:tcPr>
            <w:tcW w:w="315" w:type="pct"/>
            <w:shd w:val="clear" w:color="auto" w:fill="FFFFFF" w:themeFill="background1"/>
          </w:tcPr>
          <w:p w14:paraId="3DBDD35B"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89176AB" w14:textId="77777777" w:rsidTr="00A30023">
        <w:trPr>
          <w:trHeight w:val="267"/>
        </w:trPr>
        <w:tc>
          <w:tcPr>
            <w:tcW w:w="5000" w:type="pct"/>
            <w:gridSpan w:val="4"/>
            <w:shd w:val="clear" w:color="auto" w:fill="FFFFFF" w:themeFill="background1"/>
            <w:vAlign w:val="center"/>
          </w:tcPr>
          <w:p w14:paraId="6EA0595F" w14:textId="77777777" w:rsidR="00745DAE" w:rsidRPr="00DA5CB1" w:rsidRDefault="00745DAE" w:rsidP="00A30023">
            <w:pPr>
              <w:pStyle w:val="Heading4"/>
              <w:numPr>
                <w:ilvl w:val="0"/>
                <w:numId w:val="0"/>
              </w:numPr>
              <w:bidi/>
              <w:outlineLvl w:val="3"/>
              <w:rPr>
                <w:rFonts w:asciiTheme="minorHAnsi" w:hAnsiTheme="minorHAnsi" w:cstheme="minorHAnsi"/>
              </w:rPr>
            </w:pPr>
            <w:r w:rsidRPr="00DA5CB1">
              <w:rPr>
                <w:rFonts w:asciiTheme="minorHAnsi" w:hAnsiTheme="minorHAnsi" w:cstheme="minorHAnsi"/>
                <w:u w:val="single"/>
                <w:shd w:val="clear" w:color="auto" w:fill="FFFFFF" w:themeFill="background1"/>
                <w:rtl/>
              </w:rPr>
              <w:t>وظيفة الاستجابة (4): الموارد البشرية</w:t>
            </w:r>
          </w:p>
        </w:tc>
      </w:tr>
      <w:tr w:rsidR="00745DAE" w:rsidRPr="00745DAE" w14:paraId="799194EF" w14:textId="77777777" w:rsidTr="00A30023">
        <w:trPr>
          <w:trHeight w:val="790"/>
        </w:trPr>
        <w:tc>
          <w:tcPr>
            <w:tcW w:w="2266" w:type="pct"/>
            <w:vAlign w:val="center"/>
          </w:tcPr>
          <w:p w14:paraId="1F8239FE"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تم وضع خطط بديلة لإدارة الموارد البشرية وذلك لضمان الاستجابة للطلب المتزايد على الموارد البشرية حسب الحاجة، مع الحفاظ على الخدمات التي تعد أساسية</w:t>
            </w:r>
          </w:p>
        </w:tc>
        <w:tc>
          <w:tcPr>
            <w:tcW w:w="472" w:type="pct"/>
            <w:vAlign w:val="center"/>
          </w:tcPr>
          <w:p w14:paraId="61F77DC5"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6EA0C6C1"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مراجعة وتعديل إجراءات /ممارسات إدارة الموارد البشرية لضمان كفاية الموظفين واستمرارية عمليات الاستجابة للطلب المتزايد على الموارد البشرية، مع الحفاظ على الخدمات التي تعد أساسية</w:t>
            </w:r>
            <w:r w:rsidRPr="00DA5CB1">
              <w:rPr>
                <w:rFonts w:asciiTheme="minorHAnsi" w:hAnsiTheme="minorHAnsi" w:cstheme="minorHAnsi"/>
                <w:szCs w:val="22"/>
              </w:rPr>
              <w:t>.</w:t>
            </w:r>
          </w:p>
        </w:tc>
        <w:tc>
          <w:tcPr>
            <w:tcW w:w="315" w:type="pct"/>
            <w:shd w:val="clear" w:color="auto" w:fill="FFFFFF" w:themeFill="background1"/>
          </w:tcPr>
          <w:p w14:paraId="28F5D24D"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7A387A08" w14:textId="77777777" w:rsidTr="00A30023">
        <w:tc>
          <w:tcPr>
            <w:tcW w:w="2266" w:type="pct"/>
            <w:vAlign w:val="center"/>
          </w:tcPr>
          <w:p w14:paraId="610B812B"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 xml:space="preserve"> تم وضع قائمة تبين احتياجات الموارد البشرية حسب الوحدة أو الخدمة الطبية.</w:t>
            </w:r>
          </w:p>
        </w:tc>
        <w:tc>
          <w:tcPr>
            <w:tcW w:w="472" w:type="pct"/>
            <w:vAlign w:val="center"/>
          </w:tcPr>
          <w:p w14:paraId="116741A4"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414DDD16"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تحديد أولويات لإدارة احتياجات الموارد البشرية  حسب الوحدة  أو الخدمة الطبية وتوزيع الموظفين وفقا لذلك</w:t>
            </w:r>
            <w:r w:rsidRPr="00DA5CB1">
              <w:rPr>
                <w:rFonts w:asciiTheme="minorHAnsi" w:hAnsiTheme="minorHAnsi" w:cstheme="minorHAnsi"/>
                <w:szCs w:val="22"/>
              </w:rPr>
              <w:t xml:space="preserve">. </w:t>
            </w:r>
          </w:p>
        </w:tc>
        <w:tc>
          <w:tcPr>
            <w:tcW w:w="315" w:type="pct"/>
            <w:shd w:val="clear" w:color="auto" w:fill="FFFFFF" w:themeFill="background1"/>
          </w:tcPr>
          <w:p w14:paraId="63276AC9"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tl/>
              </w:rPr>
            </w:pPr>
          </w:p>
        </w:tc>
      </w:tr>
      <w:tr w:rsidR="00745DAE" w:rsidRPr="00745DAE" w14:paraId="424EB2E9" w14:textId="77777777" w:rsidTr="00A30023">
        <w:trPr>
          <w:trHeight w:val="583"/>
        </w:trPr>
        <w:tc>
          <w:tcPr>
            <w:tcW w:w="2266" w:type="pct"/>
            <w:vAlign w:val="center"/>
          </w:tcPr>
          <w:p w14:paraId="63AE7D04"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تم التواصل مع وزارة الصحة بخصوص قائمة الاحتياجات من الموارد البشرية حسب الوحدة أو الخدمة الطبية حسب سيناريوهات التفشي</w:t>
            </w:r>
          </w:p>
        </w:tc>
        <w:tc>
          <w:tcPr>
            <w:tcW w:w="472" w:type="pct"/>
            <w:vAlign w:val="center"/>
          </w:tcPr>
          <w:p w14:paraId="37FEE2E3"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4852EF89"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التواصل مع وزارة الصحة و مديريات الشؤون الصحية فيما يتعلق باحتياجات الكوادر الصحية وفق سيناريوهات التفشي</w:t>
            </w:r>
            <w:r w:rsidRPr="00DA5CB1">
              <w:rPr>
                <w:rFonts w:asciiTheme="minorHAnsi" w:hAnsiTheme="minorHAnsi" w:cstheme="minorHAnsi"/>
                <w:szCs w:val="22"/>
              </w:rPr>
              <w:t>.</w:t>
            </w:r>
          </w:p>
        </w:tc>
        <w:tc>
          <w:tcPr>
            <w:tcW w:w="315" w:type="pct"/>
            <w:shd w:val="clear" w:color="auto" w:fill="FFFFFF" w:themeFill="background1"/>
          </w:tcPr>
          <w:p w14:paraId="30BC4924"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A3495CD" w14:textId="77777777" w:rsidTr="00A30023">
        <w:trPr>
          <w:trHeight w:val="610"/>
        </w:trPr>
        <w:tc>
          <w:tcPr>
            <w:tcW w:w="2266" w:type="pct"/>
          </w:tcPr>
          <w:p w14:paraId="60325D66" w14:textId="1FF35861"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 xml:space="preserve"> لا يوجد آلية </w:t>
            </w:r>
            <w:r w:rsidR="004D7CB6">
              <w:rPr>
                <w:rFonts w:asciiTheme="minorHAnsi" w:hAnsiTheme="minorHAnsi" w:cstheme="minorHAnsi" w:hint="cs"/>
                <w:szCs w:val="22"/>
                <w:rtl/>
              </w:rPr>
              <w:t xml:space="preserve">لمتابعه </w:t>
            </w:r>
            <w:r w:rsidRPr="00DA5CB1">
              <w:rPr>
                <w:rFonts w:asciiTheme="minorHAnsi" w:hAnsiTheme="minorHAnsi" w:cstheme="minorHAnsi"/>
                <w:szCs w:val="22"/>
                <w:rtl/>
              </w:rPr>
              <w:t xml:space="preserve"> نسبة تغيب الموظفين مسبقاً</w:t>
            </w:r>
            <w:r w:rsidRPr="00DA5CB1">
              <w:rPr>
                <w:rFonts w:asciiTheme="minorHAnsi" w:hAnsiTheme="minorHAnsi" w:cstheme="minorHAnsi"/>
                <w:szCs w:val="22"/>
              </w:rPr>
              <w:t>.</w:t>
            </w:r>
          </w:p>
        </w:tc>
        <w:tc>
          <w:tcPr>
            <w:tcW w:w="472" w:type="pct"/>
            <w:vAlign w:val="center"/>
          </w:tcPr>
          <w:p w14:paraId="0735FA35"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غير مطبق</w:t>
            </w:r>
          </w:p>
        </w:tc>
        <w:tc>
          <w:tcPr>
            <w:tcW w:w="1947" w:type="pct"/>
          </w:tcPr>
          <w:p w14:paraId="3CCC892A"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تقدير نسبة تغيب الموظفين ومتابعتها باستمرار</w:t>
            </w:r>
            <w:r w:rsidRPr="00DA5CB1">
              <w:rPr>
                <w:rFonts w:asciiTheme="minorHAnsi" w:hAnsiTheme="minorHAnsi" w:cstheme="minorHAnsi"/>
                <w:szCs w:val="22"/>
              </w:rPr>
              <w:t>.</w:t>
            </w:r>
          </w:p>
        </w:tc>
        <w:tc>
          <w:tcPr>
            <w:tcW w:w="315" w:type="pct"/>
            <w:shd w:val="clear" w:color="auto" w:fill="FFFFFF" w:themeFill="background1"/>
          </w:tcPr>
          <w:p w14:paraId="0DB6D5CB"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60E9CAD4" w14:textId="77777777" w:rsidTr="00A30023">
        <w:trPr>
          <w:trHeight w:val="610"/>
        </w:trPr>
        <w:tc>
          <w:tcPr>
            <w:tcW w:w="2266" w:type="pct"/>
            <w:vAlign w:val="center"/>
          </w:tcPr>
          <w:p w14:paraId="0E63B723"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يتم تطبيق سياسات وإجراءات للتحري عن كوفيد-19 وقيود العمل للعاملين الصحيين المرضى أو المعرضين للعدوى، ووضع سياسات للإجازات المرضية للعاملين الصحيين المرضى بحيث تكون غير عقابية ومرنة ومتوافقة مع إرشادات الصحة العامة والتعليمات الصادرة عن وزارة الصحة</w:t>
            </w:r>
            <w:r w:rsidRPr="00DA5CB1">
              <w:rPr>
                <w:rFonts w:asciiTheme="minorHAnsi" w:hAnsiTheme="minorHAnsi" w:cstheme="minorHAnsi"/>
                <w:szCs w:val="22"/>
              </w:rPr>
              <w:t>.</w:t>
            </w:r>
          </w:p>
        </w:tc>
        <w:tc>
          <w:tcPr>
            <w:tcW w:w="472" w:type="pct"/>
            <w:vAlign w:val="center"/>
          </w:tcPr>
          <w:p w14:paraId="22756F24"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0E357F1D"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مراجعة سياسات وإجراءات الفحص والقيود على العمل للعاملين الصحيين المعرضين للمخاطر أو المرضى، ووضع سياسات للإجازات المرضية للعاملين في الرعاية الصحية بحيث تكون غير عقابية ومرنة ومتوافقة مع إرشادات الصحة العامة.والانظمة والتعليمات المعتمدة الصادرة عن الوزارة</w:t>
            </w:r>
            <w:r w:rsidRPr="00DA5CB1">
              <w:rPr>
                <w:rFonts w:asciiTheme="minorHAnsi" w:hAnsiTheme="minorHAnsi" w:cstheme="minorHAnsi"/>
                <w:szCs w:val="22"/>
              </w:rPr>
              <w:t>.</w:t>
            </w:r>
          </w:p>
        </w:tc>
        <w:tc>
          <w:tcPr>
            <w:tcW w:w="315" w:type="pct"/>
            <w:shd w:val="clear" w:color="auto" w:fill="FFFFFF" w:themeFill="background1"/>
          </w:tcPr>
          <w:p w14:paraId="355A3681"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C7E35FE" w14:textId="77777777" w:rsidTr="00A30023">
        <w:trPr>
          <w:trHeight w:val="610"/>
        </w:trPr>
        <w:tc>
          <w:tcPr>
            <w:tcW w:w="2266" w:type="pct"/>
            <w:vAlign w:val="center"/>
          </w:tcPr>
          <w:p w14:paraId="04170A4D"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يتوفر برنامج تدريبي فعال للموظفين المخطط نقلهم إلى مواقع أخرى، وفقاً لأدوارهم ومسؤولياتهم المتوقعة</w:t>
            </w:r>
            <w:r w:rsidRPr="00DA5CB1">
              <w:rPr>
                <w:rFonts w:asciiTheme="minorHAnsi" w:hAnsiTheme="minorHAnsi" w:cstheme="minorHAnsi"/>
                <w:szCs w:val="22"/>
              </w:rPr>
              <w:t>.</w:t>
            </w:r>
          </w:p>
        </w:tc>
        <w:tc>
          <w:tcPr>
            <w:tcW w:w="472" w:type="pct"/>
          </w:tcPr>
          <w:p w14:paraId="02F2D2F0"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3893060C"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ضمان وجود برنامج لتثقيف وتدريب الموظفين المخطط نقلهم إلى مواقع أخرى، وفقا لأدوارهم ومسؤولياتهم المتوقعة</w:t>
            </w:r>
            <w:r w:rsidRPr="00DA5CB1">
              <w:rPr>
                <w:rFonts w:asciiTheme="minorHAnsi" w:hAnsiTheme="minorHAnsi" w:cstheme="minorHAnsi"/>
                <w:szCs w:val="22"/>
              </w:rPr>
              <w:t>.</w:t>
            </w:r>
          </w:p>
        </w:tc>
        <w:tc>
          <w:tcPr>
            <w:tcW w:w="315" w:type="pct"/>
            <w:shd w:val="clear" w:color="auto" w:fill="FFFFFF" w:themeFill="background1"/>
          </w:tcPr>
          <w:p w14:paraId="7B5BD16D"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F55A7CA" w14:textId="77777777" w:rsidTr="00A30023">
        <w:trPr>
          <w:trHeight w:val="610"/>
        </w:trPr>
        <w:tc>
          <w:tcPr>
            <w:tcW w:w="2266" w:type="pct"/>
            <w:vAlign w:val="center"/>
          </w:tcPr>
          <w:p w14:paraId="60E9FA42"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 xml:space="preserve">يتوفر الدعم التي يمكن أن يعزز المرونة في عمل الموظفين بنظام المناوبات والعمل لساعات أطول، وتحديد أوقات التوقف عن العمل للتعافي حسب النظام الصادر عن ديوان الخدمة المدنية </w:t>
            </w:r>
          </w:p>
        </w:tc>
        <w:tc>
          <w:tcPr>
            <w:tcW w:w="472" w:type="pct"/>
            <w:vAlign w:val="center"/>
          </w:tcPr>
          <w:p w14:paraId="0B329D88"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2FD21EEF"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تحديد تدابير الدعم التي يمكن أن تعزز المرونة في عمل الموظفين بنظام المناوبات والعمل لساعات أطول، وتحديد أوقات التوقف عن العمل للتعافي حسب النظام الصادر عن ديوان الخدمة المدنية</w:t>
            </w:r>
            <w:r w:rsidRPr="00DA5CB1">
              <w:rPr>
                <w:rFonts w:asciiTheme="minorHAnsi" w:hAnsiTheme="minorHAnsi" w:cstheme="minorHAnsi"/>
                <w:szCs w:val="22"/>
              </w:rPr>
              <w:t>.</w:t>
            </w:r>
          </w:p>
        </w:tc>
        <w:tc>
          <w:tcPr>
            <w:tcW w:w="315" w:type="pct"/>
            <w:shd w:val="clear" w:color="auto" w:fill="FFFFFF" w:themeFill="background1"/>
          </w:tcPr>
          <w:p w14:paraId="2AF976F7"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5B40D3DE" w14:textId="77777777" w:rsidTr="00A30023">
        <w:trPr>
          <w:trHeight w:val="610"/>
        </w:trPr>
        <w:tc>
          <w:tcPr>
            <w:tcW w:w="2266" w:type="pct"/>
          </w:tcPr>
          <w:p w14:paraId="5412C3DA"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 تتوافر خدمات فرق الدعم النفسي المتعددة التخصصات للموظفين والمرضى.</w:t>
            </w:r>
          </w:p>
        </w:tc>
        <w:tc>
          <w:tcPr>
            <w:tcW w:w="472" w:type="pct"/>
            <w:vAlign w:val="center"/>
          </w:tcPr>
          <w:p w14:paraId="6EF0695E"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غير مطبق</w:t>
            </w:r>
          </w:p>
        </w:tc>
        <w:tc>
          <w:tcPr>
            <w:tcW w:w="1947" w:type="pct"/>
          </w:tcPr>
          <w:p w14:paraId="18073FED"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ضمان توافر خدمات فرق الدعم النفسي المتعددة التخصصات لأسر الموظفين والمرضى، بما في ذلك الاختصاصيون الاجتماعيون</w:t>
            </w:r>
            <w:r w:rsidRPr="00DA5CB1">
              <w:rPr>
                <w:rFonts w:asciiTheme="minorHAnsi" w:hAnsiTheme="minorHAnsi" w:cstheme="minorHAnsi"/>
                <w:szCs w:val="22"/>
              </w:rPr>
              <w:t xml:space="preserve"> .</w:t>
            </w:r>
          </w:p>
        </w:tc>
        <w:tc>
          <w:tcPr>
            <w:tcW w:w="315" w:type="pct"/>
            <w:shd w:val="clear" w:color="auto" w:fill="FFFFFF" w:themeFill="background1"/>
          </w:tcPr>
          <w:p w14:paraId="692C157A"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795061A" w14:textId="77777777" w:rsidTr="00A30023">
        <w:trPr>
          <w:trHeight w:val="610"/>
        </w:trPr>
        <w:tc>
          <w:tcPr>
            <w:tcW w:w="2266" w:type="pct"/>
            <w:vAlign w:val="center"/>
          </w:tcPr>
          <w:p w14:paraId="610CD0BA"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 يتوفر آليات الصحة المهنية التي تضمن رفاه الموظفين وسلامتهم أثناء الاستجابة، ولا يتم رصد الآثار المرتبطة بالتوتر والإرهاق والتأثيرات الأخرى عليهم بسبب ساعات العمل الممتدة.</w:t>
            </w:r>
          </w:p>
        </w:tc>
        <w:tc>
          <w:tcPr>
            <w:tcW w:w="472" w:type="pct"/>
            <w:vAlign w:val="center"/>
          </w:tcPr>
          <w:p w14:paraId="43B04AAF"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غير مطبق</w:t>
            </w:r>
          </w:p>
        </w:tc>
        <w:tc>
          <w:tcPr>
            <w:tcW w:w="1947" w:type="pct"/>
          </w:tcPr>
          <w:p w14:paraId="5D2DF09E"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استخدام آليات الصحة المهنية التي تضمن رفاه الموظفين وسلامتهم، وذلك أثناء الاستجابة لرصد الإرهاق والتأثيرات الأخرى المترتبة على الموظفين بسبب ساعات العمل الممتدة</w:t>
            </w:r>
            <w:r w:rsidRPr="00DA5CB1">
              <w:rPr>
                <w:rFonts w:asciiTheme="minorHAnsi" w:hAnsiTheme="minorHAnsi" w:cstheme="minorHAnsi"/>
                <w:szCs w:val="22"/>
              </w:rPr>
              <w:t>.</w:t>
            </w:r>
          </w:p>
        </w:tc>
        <w:tc>
          <w:tcPr>
            <w:tcW w:w="315" w:type="pct"/>
            <w:shd w:val="clear" w:color="auto" w:fill="FFFFFF" w:themeFill="background1"/>
          </w:tcPr>
          <w:p w14:paraId="4674BD75"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6CC3411" w14:textId="77777777" w:rsidTr="00A30023">
        <w:trPr>
          <w:trHeight w:val="610"/>
        </w:trPr>
        <w:tc>
          <w:tcPr>
            <w:tcW w:w="2266" w:type="pct"/>
            <w:vAlign w:val="center"/>
          </w:tcPr>
          <w:p w14:paraId="7B17C9B1"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lastRenderedPageBreak/>
              <w:t>يوجد سياسة واضحة لرصد وإدارة الحالات المشتبه بإصابتها أو المصابة بكوفيد-19 بين الموظفين أو الذين تعرضوا لمريض مؤكدة/محتملة/ مشتبه إصابته بكوفيد-19.</w:t>
            </w:r>
          </w:p>
        </w:tc>
        <w:tc>
          <w:tcPr>
            <w:tcW w:w="472" w:type="pct"/>
            <w:vAlign w:val="center"/>
          </w:tcPr>
          <w:p w14:paraId="5AA1789F"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7F9D4632"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وضع سياسة واضحة لرصد وإدارة حالات الاشتباه أو الإصابة بمرض كوفيد - 19 بين الموظفين أو الأشخاص الذين تعاملوا مع مريض مؤكدة إصابته بالمرض أو محتملة أو مشتبه فيها</w:t>
            </w:r>
            <w:r w:rsidRPr="00DA5CB1">
              <w:rPr>
                <w:rFonts w:asciiTheme="minorHAnsi" w:hAnsiTheme="minorHAnsi" w:cstheme="minorHAnsi"/>
                <w:szCs w:val="22"/>
              </w:rPr>
              <w:t>.</w:t>
            </w:r>
          </w:p>
        </w:tc>
        <w:tc>
          <w:tcPr>
            <w:tcW w:w="315" w:type="pct"/>
            <w:shd w:val="clear" w:color="auto" w:fill="FFFFFF" w:themeFill="background1"/>
          </w:tcPr>
          <w:p w14:paraId="4F9AF595"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A9B563D" w14:textId="77777777" w:rsidTr="00A30023">
        <w:trPr>
          <w:trHeight w:val="610"/>
        </w:trPr>
        <w:tc>
          <w:tcPr>
            <w:tcW w:w="2266" w:type="pct"/>
            <w:vAlign w:val="center"/>
          </w:tcPr>
          <w:p w14:paraId="62F628F8"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Pr>
              <w:t xml:space="preserve"> </w:t>
            </w:r>
            <w:r w:rsidRPr="00DA5CB1">
              <w:rPr>
                <w:rFonts w:asciiTheme="minorHAnsi" w:hAnsiTheme="minorHAnsi" w:cstheme="minorHAnsi"/>
                <w:szCs w:val="22"/>
                <w:rtl/>
                <w:lang w:bidi="ar-JO"/>
              </w:rPr>
              <w:t xml:space="preserve">لا </w:t>
            </w:r>
            <w:r w:rsidRPr="00DA5CB1">
              <w:rPr>
                <w:rFonts w:asciiTheme="minorHAnsi" w:hAnsiTheme="minorHAnsi" w:cstheme="minorHAnsi"/>
                <w:szCs w:val="22"/>
                <w:rtl/>
              </w:rPr>
              <w:t>يوجد برنامج تدريبي مستمر للكوادر الصحية المعنية على التحري وفرز حالات كوفيد-19 وإدارة الحالات السريرية ومنع العدوى والسيطرة عليها.</w:t>
            </w:r>
          </w:p>
        </w:tc>
        <w:tc>
          <w:tcPr>
            <w:tcW w:w="472" w:type="pct"/>
            <w:vAlign w:val="center"/>
          </w:tcPr>
          <w:p w14:paraId="188EA629"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Pr>
              <w:t xml:space="preserve"> </w:t>
            </w:r>
            <w:r w:rsidRPr="00DA5CB1">
              <w:rPr>
                <w:rFonts w:asciiTheme="minorHAnsi" w:hAnsiTheme="minorHAnsi" w:cstheme="minorHAnsi"/>
                <w:szCs w:val="22"/>
                <w:rtl/>
                <w:lang w:bidi="ar-JO"/>
              </w:rPr>
              <w:t xml:space="preserve">غير </w:t>
            </w:r>
            <w:r w:rsidRPr="00DA5CB1">
              <w:rPr>
                <w:rFonts w:asciiTheme="minorHAnsi" w:hAnsiTheme="minorHAnsi" w:cstheme="minorHAnsi"/>
                <w:szCs w:val="22"/>
                <w:rtl/>
              </w:rPr>
              <w:t>مطبق</w:t>
            </w:r>
          </w:p>
        </w:tc>
        <w:tc>
          <w:tcPr>
            <w:tcW w:w="1947" w:type="pct"/>
          </w:tcPr>
          <w:p w14:paraId="3389343C"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تدريب الكوادر الصحية المعنية على تحري وفرز حالات كوفيد- 19 وادارة الحالات السريرية وضبط العدوى</w:t>
            </w:r>
            <w:r w:rsidRPr="00DA5CB1">
              <w:rPr>
                <w:rFonts w:asciiTheme="minorHAnsi" w:hAnsiTheme="minorHAnsi" w:cstheme="minorHAnsi"/>
                <w:szCs w:val="22"/>
              </w:rPr>
              <w:t>.</w:t>
            </w:r>
          </w:p>
        </w:tc>
        <w:tc>
          <w:tcPr>
            <w:tcW w:w="315" w:type="pct"/>
            <w:shd w:val="clear" w:color="auto" w:fill="FFFFFF" w:themeFill="background1"/>
          </w:tcPr>
          <w:p w14:paraId="31A5A442"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F587E86" w14:textId="77777777" w:rsidTr="00A30023">
        <w:trPr>
          <w:trHeight w:val="160"/>
        </w:trPr>
        <w:tc>
          <w:tcPr>
            <w:tcW w:w="5000" w:type="pct"/>
            <w:gridSpan w:val="4"/>
            <w:shd w:val="clear" w:color="auto" w:fill="FFFFFF" w:themeFill="background1"/>
            <w:vAlign w:val="center"/>
          </w:tcPr>
          <w:p w14:paraId="744828F7" w14:textId="77777777" w:rsidR="00745DAE" w:rsidRPr="00DA5CB1" w:rsidRDefault="00745DAE" w:rsidP="00A30023">
            <w:pPr>
              <w:pStyle w:val="Heading4"/>
              <w:numPr>
                <w:ilvl w:val="0"/>
                <w:numId w:val="0"/>
              </w:numPr>
              <w:bidi/>
              <w:outlineLvl w:val="3"/>
              <w:rPr>
                <w:rFonts w:asciiTheme="minorHAnsi" w:hAnsiTheme="minorHAnsi" w:cstheme="minorHAnsi"/>
                <w:u w:val="single"/>
                <w:shd w:val="clear" w:color="auto" w:fill="FFFFFF" w:themeFill="background1"/>
              </w:rPr>
            </w:pPr>
            <w:r w:rsidRPr="00DA5CB1">
              <w:rPr>
                <w:rFonts w:asciiTheme="minorHAnsi" w:hAnsiTheme="minorHAnsi" w:cstheme="minorHAnsi"/>
                <w:u w:val="single"/>
                <w:shd w:val="clear" w:color="auto" w:fill="FFFFFF" w:themeFill="background1"/>
                <w:rtl/>
              </w:rPr>
              <w:t>وظيفة الاستجابة (5):</w:t>
            </w:r>
            <w:r w:rsidRPr="00DA5CB1">
              <w:rPr>
                <w:rFonts w:asciiTheme="minorHAnsi" w:hAnsiTheme="minorHAnsi" w:cstheme="minorHAnsi"/>
                <w:u w:val="single"/>
                <w:rtl/>
              </w:rPr>
              <w:t xml:space="preserve"> </w:t>
            </w:r>
            <w:r w:rsidRPr="00DA5CB1">
              <w:rPr>
                <w:rFonts w:asciiTheme="minorHAnsi" w:hAnsiTheme="minorHAnsi" w:cstheme="minorHAnsi"/>
                <w:u w:val="single"/>
                <w:shd w:val="clear" w:color="auto" w:fill="FFFFFF" w:themeFill="background1"/>
                <w:rtl/>
              </w:rPr>
              <w:t>القدرة على تلبية الاحتياجات المتزايدة</w:t>
            </w:r>
          </w:p>
        </w:tc>
      </w:tr>
      <w:tr w:rsidR="00745DAE" w:rsidRPr="00745DAE" w14:paraId="450A3D03" w14:textId="77777777" w:rsidTr="00A30023">
        <w:trPr>
          <w:trHeight w:val="1096"/>
        </w:trPr>
        <w:tc>
          <w:tcPr>
            <w:tcW w:w="2266" w:type="pct"/>
          </w:tcPr>
          <w:p w14:paraId="50FA98A5" w14:textId="77777777" w:rsidR="00745DAE" w:rsidRPr="00DA5CB1" w:rsidRDefault="00745DAE" w:rsidP="00A30023">
            <w:pPr>
              <w:bidi/>
              <w:ind w:left="-32"/>
              <w:rPr>
                <w:rFonts w:asciiTheme="minorHAnsi" w:hAnsiTheme="minorHAnsi" w:cstheme="minorHAnsi"/>
                <w:szCs w:val="22"/>
              </w:rPr>
            </w:pPr>
            <w:r w:rsidRPr="00DA5CB1">
              <w:rPr>
                <w:rFonts w:asciiTheme="minorHAnsi" w:eastAsiaTheme="minorEastAsia" w:hAnsiTheme="minorHAnsi" w:cstheme="minorHAnsi"/>
                <w:szCs w:val="22"/>
                <w:rtl/>
              </w:rPr>
              <w:t xml:space="preserve">عند مناقشة أعضاء اللجنة تبين عدم تقبلهم لفكرة خطة </w:t>
            </w:r>
            <w:r w:rsidRPr="00DA5CB1">
              <w:rPr>
                <w:rFonts w:asciiTheme="minorHAnsi" w:eastAsiaTheme="minorEastAsia" w:hAnsiTheme="minorHAnsi" w:cstheme="minorHAnsi"/>
                <w:szCs w:val="22"/>
                <w:rtl/>
                <w:lang w:bidi="ar-JO"/>
              </w:rPr>
              <w:t>توسع</w:t>
            </w:r>
            <w:r w:rsidRPr="00DA5CB1">
              <w:rPr>
                <w:rFonts w:asciiTheme="minorHAnsi" w:eastAsiaTheme="minorEastAsia" w:hAnsiTheme="minorHAnsi" w:cstheme="minorHAnsi"/>
                <w:szCs w:val="22"/>
                <w:rtl/>
              </w:rPr>
              <w:t xml:space="preserve"> تتعامل مع اعداد كبيرة ومفاجئة من مرضى الكورونا، واصرارهم على عدم استطاعتهم لقبول أكثرمن اعداد المرضى الذين تعاملوا معهم في بدابة الجائحة. حيث ان مفهوم التعامل مع ازمة طارئة كبيرة غير واضح لديهم</w:t>
            </w:r>
          </w:p>
        </w:tc>
        <w:tc>
          <w:tcPr>
            <w:tcW w:w="472" w:type="pct"/>
            <w:vAlign w:val="center"/>
          </w:tcPr>
          <w:p w14:paraId="38BED419"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قيد التنفيذ</w:t>
            </w:r>
          </w:p>
        </w:tc>
        <w:tc>
          <w:tcPr>
            <w:tcW w:w="1947" w:type="pct"/>
          </w:tcPr>
          <w:p w14:paraId="0BDB9AFA"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ايجاد الية لزيادة قدرة المستشفى الداخلية بما في ذلك المساحة المادية (مثل استخدام ممرات المستشفى ، والردهة ومواقف السيارات وغيرها من الأماكن غير الضرورية) والموظفين واللوازم والعمليات</w:t>
            </w:r>
            <w:r w:rsidRPr="00DA5CB1">
              <w:rPr>
                <w:rFonts w:asciiTheme="minorHAnsi" w:hAnsiTheme="minorHAnsi" w:cstheme="minorHAnsi"/>
                <w:szCs w:val="22"/>
              </w:rPr>
              <w:t>.</w:t>
            </w:r>
          </w:p>
        </w:tc>
        <w:tc>
          <w:tcPr>
            <w:tcW w:w="315" w:type="pct"/>
            <w:shd w:val="clear" w:color="auto" w:fill="FFFFFF" w:themeFill="background1"/>
          </w:tcPr>
          <w:p w14:paraId="02D51EC6"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2F4D7F04" w14:textId="77777777" w:rsidTr="00A30023">
        <w:tc>
          <w:tcPr>
            <w:tcW w:w="2266" w:type="pct"/>
          </w:tcPr>
          <w:p w14:paraId="34D386F1"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قام فريق ادارة الازمات بحساب الطاقة القصوى وهي 20 مريض و10 مرضى عناية حثيثة</w:t>
            </w:r>
          </w:p>
        </w:tc>
        <w:tc>
          <w:tcPr>
            <w:tcW w:w="472" w:type="pct"/>
            <w:vAlign w:val="center"/>
          </w:tcPr>
          <w:p w14:paraId="31EC96C8"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5C613838"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احتساب الطاقة القصوى لقبول الحالات وتقدير الزيادة في الطلب على خدمات المستشفى أثناء جائحة  كوفيد- 19</w:t>
            </w:r>
            <w:r w:rsidRPr="00DA5CB1">
              <w:rPr>
                <w:rFonts w:asciiTheme="minorHAnsi" w:hAnsiTheme="minorHAnsi" w:cstheme="minorHAnsi"/>
                <w:szCs w:val="22"/>
              </w:rPr>
              <w:t>.</w:t>
            </w:r>
          </w:p>
        </w:tc>
        <w:tc>
          <w:tcPr>
            <w:tcW w:w="315" w:type="pct"/>
            <w:shd w:val="clear" w:color="auto" w:fill="FFFFFF" w:themeFill="background1"/>
          </w:tcPr>
          <w:p w14:paraId="18B693B6"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C6C1DBE" w14:textId="77777777" w:rsidTr="00A30023">
        <w:trPr>
          <w:trHeight w:val="280"/>
        </w:trPr>
        <w:tc>
          <w:tcPr>
            <w:tcW w:w="2266" w:type="pct"/>
          </w:tcPr>
          <w:p w14:paraId="4B0E8462"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تم حساب غرف العزل هي 6 غرف بسعة سريرين</w:t>
            </w:r>
          </w:p>
        </w:tc>
        <w:tc>
          <w:tcPr>
            <w:tcW w:w="472" w:type="pct"/>
            <w:vAlign w:val="center"/>
          </w:tcPr>
          <w:p w14:paraId="06F98BD5"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2E7610E5" w14:textId="5D3239F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تقدير الطاقة القصوى لعزل المرضى)الحد الأقصى لعدد الغرف التي يمكن تحويلها إلى غرف عزل ، والحد الأقصى لعدد المرضى الذين يمكن وضعهم في غرف العزل</w:t>
            </w:r>
          </w:p>
        </w:tc>
        <w:tc>
          <w:tcPr>
            <w:tcW w:w="315" w:type="pct"/>
            <w:shd w:val="clear" w:color="auto" w:fill="FFFFFF" w:themeFill="background1"/>
          </w:tcPr>
          <w:p w14:paraId="0272E29C"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5A43B13" w14:textId="77777777" w:rsidTr="00A30023">
        <w:trPr>
          <w:trHeight w:val="1132"/>
        </w:trPr>
        <w:tc>
          <w:tcPr>
            <w:tcW w:w="2266" w:type="pct"/>
          </w:tcPr>
          <w:p w14:paraId="2ABDB5CE"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يوجد سياسة تحدد جهات بديله لخدمات الاشعة والمختبر (مستشفى الأميرة بسمة ومستشفى الامير راشد)</w:t>
            </w:r>
          </w:p>
        </w:tc>
        <w:tc>
          <w:tcPr>
            <w:tcW w:w="472" w:type="pct"/>
            <w:vAlign w:val="center"/>
          </w:tcPr>
          <w:p w14:paraId="4AF457A6"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1AD35243"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التنسيق مع وزارة الصحة و الجهات  المحلية ذات العلاقة لتحديد الخدمات البديلة مثل الأشعة والمختبر والمعدات ومواقع رعاية المرضى البديلة أو الثانوية بخلاف مرافق المستشفى الحالية</w:t>
            </w:r>
            <w:r w:rsidRPr="00DA5CB1">
              <w:rPr>
                <w:rFonts w:asciiTheme="minorHAnsi" w:hAnsiTheme="minorHAnsi" w:cstheme="minorHAnsi"/>
                <w:szCs w:val="22"/>
              </w:rPr>
              <w:t>.</w:t>
            </w:r>
          </w:p>
        </w:tc>
        <w:tc>
          <w:tcPr>
            <w:tcW w:w="315" w:type="pct"/>
            <w:shd w:val="clear" w:color="auto" w:fill="FFFFFF" w:themeFill="background1"/>
          </w:tcPr>
          <w:p w14:paraId="38079321"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77C132B8" w14:textId="77777777" w:rsidTr="00A30023">
        <w:trPr>
          <w:trHeight w:val="1060"/>
        </w:trPr>
        <w:tc>
          <w:tcPr>
            <w:tcW w:w="2266" w:type="pct"/>
            <w:vAlign w:val="center"/>
          </w:tcPr>
          <w:p w14:paraId="587AF276"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لاحظ فريق التقييم وجود آلية لتصنيف المرضى مع تحديد الأولويات ومعايير الخروج لكن هناك حاجة لتدريب الكوادر عليها.</w:t>
            </w:r>
          </w:p>
        </w:tc>
        <w:tc>
          <w:tcPr>
            <w:tcW w:w="472" w:type="pct"/>
            <w:vAlign w:val="center"/>
          </w:tcPr>
          <w:p w14:paraId="7FB4794C"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قيد التنفيذ</w:t>
            </w:r>
          </w:p>
        </w:tc>
        <w:tc>
          <w:tcPr>
            <w:tcW w:w="1947" w:type="pct"/>
          </w:tcPr>
          <w:p w14:paraId="499E500B"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إنشاء آلية لإعادة تصنيف المرضى وتحديد أولويات المرضى المناسبين للخروج المبكر الآمن مع الحد الأدنى من المخاطر والمضاعفات</w:t>
            </w:r>
            <w:r w:rsidRPr="00DA5CB1">
              <w:rPr>
                <w:rFonts w:asciiTheme="minorHAnsi" w:hAnsiTheme="minorHAnsi" w:cstheme="minorHAnsi"/>
                <w:szCs w:val="22"/>
              </w:rPr>
              <w:t xml:space="preserve"> .</w:t>
            </w:r>
          </w:p>
        </w:tc>
        <w:tc>
          <w:tcPr>
            <w:tcW w:w="315" w:type="pct"/>
            <w:shd w:val="clear" w:color="auto" w:fill="FFFFFF" w:themeFill="background1"/>
          </w:tcPr>
          <w:p w14:paraId="5971A484"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716CB2D1" w14:textId="77777777" w:rsidTr="00A30023">
        <w:trPr>
          <w:trHeight w:val="160"/>
        </w:trPr>
        <w:tc>
          <w:tcPr>
            <w:tcW w:w="5000" w:type="pct"/>
            <w:gridSpan w:val="4"/>
            <w:shd w:val="clear" w:color="auto" w:fill="FFFFFF" w:themeFill="background1"/>
            <w:vAlign w:val="center"/>
          </w:tcPr>
          <w:p w14:paraId="49C3A3B8" w14:textId="77777777" w:rsidR="00745DAE" w:rsidRPr="00DA5CB1" w:rsidRDefault="00745DAE" w:rsidP="00A30023">
            <w:pPr>
              <w:pStyle w:val="Heading4"/>
              <w:numPr>
                <w:ilvl w:val="0"/>
                <w:numId w:val="0"/>
              </w:numPr>
              <w:bidi/>
              <w:outlineLvl w:val="3"/>
              <w:rPr>
                <w:rFonts w:asciiTheme="minorHAnsi" w:hAnsiTheme="minorHAnsi" w:cstheme="minorHAnsi"/>
                <w:u w:val="single"/>
                <w:shd w:val="clear" w:color="auto" w:fill="FFFFFF" w:themeFill="background1"/>
              </w:rPr>
            </w:pPr>
            <w:r w:rsidRPr="00DA5CB1">
              <w:rPr>
                <w:rFonts w:asciiTheme="minorHAnsi" w:hAnsiTheme="minorHAnsi" w:cstheme="minorHAnsi"/>
                <w:u w:val="single"/>
                <w:shd w:val="clear" w:color="auto" w:fill="FFFFFF" w:themeFill="background1"/>
                <w:rtl/>
              </w:rPr>
              <w:t>وظيفة الاستجابة (6): استمرارية الخدمات الأساسية</w:t>
            </w:r>
          </w:p>
        </w:tc>
      </w:tr>
      <w:tr w:rsidR="00745DAE" w:rsidRPr="00745DAE" w14:paraId="660D3702" w14:textId="77777777" w:rsidTr="00A30023">
        <w:trPr>
          <w:trHeight w:val="552"/>
        </w:trPr>
        <w:tc>
          <w:tcPr>
            <w:tcW w:w="2266" w:type="pct"/>
            <w:vAlign w:val="center"/>
          </w:tcPr>
          <w:p w14:paraId="7214E81F"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قام فريق ادارة الازمات بتجهيز قوائم لخدمات الأساسية للمستشفى وتحديد</w:t>
            </w:r>
            <w:r w:rsidRPr="00DA5CB1">
              <w:rPr>
                <w:rFonts w:asciiTheme="minorHAnsi" w:hAnsiTheme="minorHAnsi" w:cstheme="minorHAnsi"/>
                <w:szCs w:val="22"/>
              </w:rPr>
              <w:t xml:space="preserve"> </w:t>
            </w:r>
            <w:r w:rsidRPr="00DA5CB1">
              <w:rPr>
                <w:rFonts w:asciiTheme="minorHAnsi" w:hAnsiTheme="minorHAnsi" w:cstheme="minorHAnsi"/>
                <w:szCs w:val="22"/>
                <w:rtl/>
              </w:rPr>
              <w:t>الأولويات ،</w:t>
            </w:r>
            <w:r w:rsidRPr="00DA5CB1">
              <w:rPr>
                <w:rFonts w:asciiTheme="minorHAnsi" w:hAnsiTheme="minorHAnsi" w:cstheme="minorHAnsi"/>
                <w:szCs w:val="22"/>
              </w:rPr>
              <w:t xml:space="preserve"> </w:t>
            </w:r>
            <w:r w:rsidRPr="00DA5CB1">
              <w:rPr>
                <w:rFonts w:asciiTheme="minorHAnsi" w:hAnsiTheme="minorHAnsi" w:cstheme="minorHAnsi"/>
                <w:szCs w:val="22"/>
                <w:rtl/>
              </w:rPr>
              <w:t>و</w:t>
            </w:r>
            <w:r w:rsidRPr="00DA5CB1">
              <w:rPr>
                <w:rFonts w:asciiTheme="minorHAnsi" w:hAnsiTheme="minorHAnsi" w:cstheme="minorHAnsi"/>
                <w:szCs w:val="22"/>
              </w:rPr>
              <w:t xml:space="preserve"> </w:t>
            </w:r>
            <w:r w:rsidRPr="00DA5CB1">
              <w:rPr>
                <w:rFonts w:asciiTheme="minorHAnsi" w:hAnsiTheme="minorHAnsi" w:cstheme="minorHAnsi"/>
                <w:szCs w:val="22"/>
                <w:rtl/>
              </w:rPr>
              <w:t>الخدمات</w:t>
            </w:r>
            <w:r w:rsidRPr="00DA5CB1">
              <w:rPr>
                <w:rFonts w:asciiTheme="minorHAnsi" w:hAnsiTheme="minorHAnsi" w:cstheme="minorHAnsi"/>
                <w:szCs w:val="22"/>
              </w:rPr>
              <w:t xml:space="preserve"> </w:t>
            </w:r>
            <w:r w:rsidRPr="00DA5CB1">
              <w:rPr>
                <w:rFonts w:asciiTheme="minorHAnsi" w:hAnsiTheme="minorHAnsi" w:cstheme="minorHAnsi"/>
                <w:szCs w:val="22"/>
                <w:rtl/>
              </w:rPr>
              <w:t>غير</w:t>
            </w:r>
            <w:r w:rsidRPr="00DA5CB1">
              <w:rPr>
                <w:rFonts w:asciiTheme="minorHAnsi" w:hAnsiTheme="minorHAnsi" w:cstheme="minorHAnsi"/>
                <w:szCs w:val="22"/>
              </w:rPr>
              <w:t xml:space="preserve"> </w:t>
            </w:r>
            <w:r w:rsidRPr="00DA5CB1">
              <w:rPr>
                <w:rFonts w:asciiTheme="minorHAnsi" w:hAnsiTheme="minorHAnsi" w:cstheme="minorHAnsi"/>
                <w:szCs w:val="22"/>
                <w:rtl/>
              </w:rPr>
              <w:t>الأساسية</w:t>
            </w:r>
            <w:r w:rsidRPr="00DA5CB1">
              <w:rPr>
                <w:rFonts w:asciiTheme="minorHAnsi" w:hAnsiTheme="minorHAnsi" w:cstheme="minorHAnsi"/>
                <w:szCs w:val="22"/>
              </w:rPr>
              <w:t xml:space="preserve"> </w:t>
            </w:r>
            <w:r w:rsidRPr="00DA5CB1">
              <w:rPr>
                <w:rFonts w:asciiTheme="minorHAnsi" w:hAnsiTheme="minorHAnsi" w:cstheme="minorHAnsi"/>
                <w:szCs w:val="22"/>
                <w:rtl/>
              </w:rPr>
              <w:t>التي</w:t>
            </w:r>
            <w:r w:rsidRPr="00DA5CB1">
              <w:rPr>
                <w:rFonts w:asciiTheme="minorHAnsi" w:hAnsiTheme="minorHAnsi" w:cstheme="minorHAnsi"/>
                <w:szCs w:val="22"/>
              </w:rPr>
              <w:t xml:space="preserve"> </w:t>
            </w:r>
            <w:r w:rsidRPr="00DA5CB1">
              <w:rPr>
                <w:rFonts w:asciiTheme="minorHAnsi" w:hAnsiTheme="minorHAnsi" w:cstheme="minorHAnsi"/>
                <w:szCs w:val="22"/>
                <w:rtl/>
              </w:rPr>
              <w:t>يمكن تعليقها</w:t>
            </w:r>
            <w:r w:rsidRPr="00DA5CB1">
              <w:rPr>
                <w:rFonts w:asciiTheme="minorHAnsi" w:hAnsiTheme="minorHAnsi" w:cstheme="minorHAnsi"/>
                <w:szCs w:val="22"/>
              </w:rPr>
              <w:t xml:space="preserve"> </w:t>
            </w:r>
            <w:r w:rsidRPr="00DA5CB1">
              <w:rPr>
                <w:rFonts w:asciiTheme="minorHAnsi" w:hAnsiTheme="minorHAnsi" w:cstheme="minorHAnsi"/>
                <w:szCs w:val="22"/>
                <w:rtl/>
              </w:rPr>
              <w:t>خلال الجائحة.</w:t>
            </w:r>
          </w:p>
        </w:tc>
        <w:tc>
          <w:tcPr>
            <w:tcW w:w="472" w:type="pct"/>
            <w:vAlign w:val="center"/>
          </w:tcPr>
          <w:p w14:paraId="2719D231"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vAlign w:val="center"/>
          </w:tcPr>
          <w:p w14:paraId="24A16F0E"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وضع قوائم بجميع</w:t>
            </w:r>
            <w:r w:rsidRPr="00DA5CB1">
              <w:rPr>
                <w:rFonts w:asciiTheme="minorHAnsi" w:hAnsiTheme="minorHAnsi" w:cstheme="minorHAnsi"/>
                <w:szCs w:val="22"/>
              </w:rPr>
              <w:t xml:space="preserve"> </w:t>
            </w:r>
            <w:r w:rsidRPr="00DA5CB1">
              <w:rPr>
                <w:rFonts w:asciiTheme="minorHAnsi" w:hAnsiTheme="minorHAnsi" w:cstheme="minorHAnsi"/>
                <w:szCs w:val="22"/>
                <w:rtl/>
              </w:rPr>
              <w:t>الخدمات الأساسية للمستشفى وتحديد</w:t>
            </w:r>
            <w:r w:rsidRPr="00DA5CB1">
              <w:rPr>
                <w:rFonts w:asciiTheme="minorHAnsi" w:hAnsiTheme="minorHAnsi" w:cstheme="minorHAnsi"/>
                <w:szCs w:val="22"/>
              </w:rPr>
              <w:t xml:space="preserve"> </w:t>
            </w:r>
            <w:r w:rsidRPr="00DA5CB1">
              <w:rPr>
                <w:rFonts w:asciiTheme="minorHAnsi" w:hAnsiTheme="minorHAnsi" w:cstheme="minorHAnsi"/>
                <w:szCs w:val="22"/>
                <w:rtl/>
              </w:rPr>
              <w:t>الأولويات ،</w:t>
            </w:r>
            <w:r w:rsidRPr="00DA5CB1">
              <w:rPr>
                <w:rFonts w:asciiTheme="minorHAnsi" w:hAnsiTheme="minorHAnsi" w:cstheme="minorHAnsi"/>
                <w:szCs w:val="22"/>
              </w:rPr>
              <w:t xml:space="preserve"> </w:t>
            </w:r>
            <w:r w:rsidRPr="00DA5CB1">
              <w:rPr>
                <w:rFonts w:asciiTheme="minorHAnsi" w:hAnsiTheme="minorHAnsi" w:cstheme="minorHAnsi"/>
                <w:szCs w:val="22"/>
                <w:rtl/>
              </w:rPr>
              <w:t>و</w:t>
            </w:r>
            <w:r w:rsidRPr="00DA5CB1">
              <w:rPr>
                <w:rFonts w:asciiTheme="minorHAnsi" w:hAnsiTheme="minorHAnsi" w:cstheme="minorHAnsi"/>
                <w:szCs w:val="22"/>
              </w:rPr>
              <w:t xml:space="preserve"> </w:t>
            </w:r>
            <w:r w:rsidRPr="00DA5CB1">
              <w:rPr>
                <w:rFonts w:asciiTheme="minorHAnsi" w:hAnsiTheme="minorHAnsi" w:cstheme="minorHAnsi"/>
                <w:szCs w:val="22"/>
                <w:rtl/>
              </w:rPr>
              <w:t>الخدمات</w:t>
            </w:r>
            <w:r w:rsidRPr="00DA5CB1">
              <w:rPr>
                <w:rFonts w:asciiTheme="minorHAnsi" w:hAnsiTheme="minorHAnsi" w:cstheme="minorHAnsi"/>
                <w:szCs w:val="22"/>
              </w:rPr>
              <w:t xml:space="preserve"> </w:t>
            </w:r>
            <w:r w:rsidRPr="00DA5CB1">
              <w:rPr>
                <w:rFonts w:asciiTheme="minorHAnsi" w:hAnsiTheme="minorHAnsi" w:cstheme="minorHAnsi"/>
                <w:szCs w:val="22"/>
                <w:rtl/>
              </w:rPr>
              <w:t>غير</w:t>
            </w:r>
            <w:r w:rsidRPr="00DA5CB1">
              <w:rPr>
                <w:rFonts w:asciiTheme="minorHAnsi" w:hAnsiTheme="minorHAnsi" w:cstheme="minorHAnsi"/>
                <w:szCs w:val="22"/>
              </w:rPr>
              <w:t xml:space="preserve"> </w:t>
            </w:r>
            <w:r w:rsidRPr="00DA5CB1">
              <w:rPr>
                <w:rFonts w:asciiTheme="minorHAnsi" w:hAnsiTheme="minorHAnsi" w:cstheme="minorHAnsi"/>
                <w:szCs w:val="22"/>
                <w:rtl/>
              </w:rPr>
              <w:t>الأساسية</w:t>
            </w:r>
            <w:r w:rsidRPr="00DA5CB1">
              <w:rPr>
                <w:rFonts w:asciiTheme="minorHAnsi" w:hAnsiTheme="minorHAnsi" w:cstheme="minorHAnsi"/>
                <w:szCs w:val="22"/>
              </w:rPr>
              <w:t xml:space="preserve"> </w:t>
            </w:r>
            <w:r w:rsidRPr="00DA5CB1">
              <w:rPr>
                <w:rFonts w:asciiTheme="minorHAnsi" w:hAnsiTheme="minorHAnsi" w:cstheme="minorHAnsi"/>
                <w:szCs w:val="22"/>
                <w:rtl/>
              </w:rPr>
              <w:t>التي</w:t>
            </w:r>
            <w:r w:rsidRPr="00DA5CB1">
              <w:rPr>
                <w:rFonts w:asciiTheme="minorHAnsi" w:hAnsiTheme="minorHAnsi" w:cstheme="minorHAnsi"/>
                <w:szCs w:val="22"/>
              </w:rPr>
              <w:t xml:space="preserve"> </w:t>
            </w:r>
            <w:r w:rsidRPr="00DA5CB1">
              <w:rPr>
                <w:rFonts w:asciiTheme="minorHAnsi" w:hAnsiTheme="minorHAnsi" w:cstheme="minorHAnsi"/>
                <w:szCs w:val="22"/>
                <w:rtl/>
              </w:rPr>
              <w:t>يمكن تعليقها</w:t>
            </w:r>
            <w:r w:rsidRPr="00DA5CB1">
              <w:rPr>
                <w:rFonts w:asciiTheme="minorHAnsi" w:hAnsiTheme="minorHAnsi" w:cstheme="minorHAnsi"/>
                <w:szCs w:val="22"/>
              </w:rPr>
              <w:t xml:space="preserve"> </w:t>
            </w:r>
            <w:r w:rsidRPr="00DA5CB1">
              <w:rPr>
                <w:rFonts w:asciiTheme="minorHAnsi" w:hAnsiTheme="minorHAnsi" w:cstheme="minorHAnsi"/>
                <w:szCs w:val="22"/>
                <w:rtl/>
              </w:rPr>
              <w:t>إذا</w:t>
            </w:r>
            <w:r w:rsidRPr="00DA5CB1">
              <w:rPr>
                <w:rFonts w:asciiTheme="minorHAnsi" w:hAnsiTheme="minorHAnsi" w:cstheme="minorHAnsi"/>
                <w:szCs w:val="22"/>
              </w:rPr>
              <w:t xml:space="preserve"> </w:t>
            </w:r>
            <w:r w:rsidRPr="00DA5CB1">
              <w:rPr>
                <w:rFonts w:asciiTheme="minorHAnsi" w:hAnsiTheme="minorHAnsi" w:cstheme="minorHAnsi"/>
                <w:szCs w:val="22"/>
                <w:rtl/>
              </w:rPr>
              <w:t>لزم</w:t>
            </w:r>
            <w:r w:rsidRPr="00DA5CB1">
              <w:rPr>
                <w:rFonts w:asciiTheme="minorHAnsi" w:hAnsiTheme="minorHAnsi" w:cstheme="minorHAnsi"/>
                <w:szCs w:val="22"/>
              </w:rPr>
              <w:t xml:space="preserve"> </w:t>
            </w:r>
            <w:r w:rsidRPr="00DA5CB1">
              <w:rPr>
                <w:rFonts w:asciiTheme="minorHAnsi" w:hAnsiTheme="minorHAnsi" w:cstheme="minorHAnsi"/>
                <w:szCs w:val="22"/>
                <w:rtl/>
              </w:rPr>
              <w:t>الأمر،</w:t>
            </w:r>
            <w:r w:rsidRPr="00DA5CB1">
              <w:rPr>
                <w:rFonts w:asciiTheme="minorHAnsi" w:hAnsiTheme="minorHAnsi" w:cstheme="minorHAnsi"/>
                <w:szCs w:val="22"/>
              </w:rPr>
              <w:t>)</w:t>
            </w:r>
            <w:r w:rsidRPr="00DA5CB1">
              <w:rPr>
                <w:rFonts w:asciiTheme="minorHAnsi" w:hAnsiTheme="minorHAnsi" w:cstheme="minorHAnsi"/>
                <w:szCs w:val="22"/>
                <w:rtl/>
              </w:rPr>
              <w:t>مثلا</w:t>
            </w:r>
            <w:r w:rsidRPr="00DA5CB1">
              <w:rPr>
                <w:rFonts w:asciiTheme="minorHAnsi" w:hAnsiTheme="minorHAnsi" w:cstheme="minorHAnsi"/>
                <w:szCs w:val="22"/>
              </w:rPr>
              <w:t xml:space="preserve"> </w:t>
            </w:r>
            <w:r w:rsidRPr="00DA5CB1">
              <w:rPr>
                <w:rFonts w:asciiTheme="minorHAnsi" w:hAnsiTheme="minorHAnsi" w:cstheme="minorHAnsi"/>
                <w:szCs w:val="22"/>
                <w:rtl/>
              </w:rPr>
              <w:t>،</w:t>
            </w:r>
            <w:r w:rsidRPr="00DA5CB1">
              <w:rPr>
                <w:rFonts w:asciiTheme="minorHAnsi" w:hAnsiTheme="minorHAnsi" w:cstheme="minorHAnsi"/>
                <w:szCs w:val="22"/>
              </w:rPr>
              <w:t xml:space="preserve"> </w:t>
            </w:r>
            <w:r w:rsidRPr="00DA5CB1">
              <w:rPr>
                <w:rFonts w:asciiTheme="minorHAnsi" w:hAnsiTheme="minorHAnsi" w:cstheme="minorHAnsi"/>
                <w:szCs w:val="22"/>
                <w:rtl/>
              </w:rPr>
              <w:t>إلغاء</w:t>
            </w:r>
            <w:r w:rsidRPr="00DA5CB1">
              <w:rPr>
                <w:rFonts w:asciiTheme="minorHAnsi" w:hAnsiTheme="minorHAnsi" w:cstheme="minorHAnsi"/>
                <w:szCs w:val="22"/>
              </w:rPr>
              <w:t xml:space="preserve"> </w:t>
            </w:r>
            <w:r w:rsidRPr="00DA5CB1">
              <w:rPr>
                <w:rFonts w:asciiTheme="minorHAnsi" w:hAnsiTheme="minorHAnsi" w:cstheme="minorHAnsi"/>
                <w:szCs w:val="22"/>
                <w:rtl/>
              </w:rPr>
              <w:t>الاستشارات</w:t>
            </w:r>
            <w:r w:rsidRPr="00DA5CB1">
              <w:rPr>
                <w:rFonts w:asciiTheme="minorHAnsi" w:hAnsiTheme="minorHAnsi" w:cstheme="minorHAnsi"/>
                <w:szCs w:val="22"/>
              </w:rPr>
              <w:t xml:space="preserve"> </w:t>
            </w:r>
            <w:r w:rsidRPr="00DA5CB1">
              <w:rPr>
                <w:rFonts w:asciiTheme="minorHAnsi" w:hAnsiTheme="minorHAnsi" w:cstheme="minorHAnsi"/>
                <w:szCs w:val="22"/>
                <w:rtl/>
              </w:rPr>
              <w:t>التخصصية،</w:t>
            </w:r>
            <w:r w:rsidRPr="00DA5CB1">
              <w:rPr>
                <w:rFonts w:asciiTheme="minorHAnsi" w:hAnsiTheme="minorHAnsi" w:cstheme="minorHAnsi"/>
                <w:szCs w:val="22"/>
              </w:rPr>
              <w:t xml:space="preserve"> </w:t>
            </w:r>
            <w:r w:rsidRPr="00DA5CB1">
              <w:rPr>
                <w:rFonts w:asciiTheme="minorHAnsi" w:hAnsiTheme="minorHAnsi" w:cstheme="minorHAnsi"/>
                <w:szCs w:val="22"/>
                <w:rtl/>
              </w:rPr>
              <w:t>والعيادات</w:t>
            </w:r>
            <w:r w:rsidRPr="00DA5CB1">
              <w:rPr>
                <w:rFonts w:asciiTheme="minorHAnsi" w:hAnsiTheme="minorHAnsi" w:cstheme="minorHAnsi"/>
                <w:szCs w:val="22"/>
              </w:rPr>
              <w:t xml:space="preserve"> </w:t>
            </w:r>
            <w:r w:rsidRPr="00DA5CB1">
              <w:rPr>
                <w:rFonts w:asciiTheme="minorHAnsi" w:hAnsiTheme="minorHAnsi" w:cstheme="minorHAnsi"/>
                <w:szCs w:val="22"/>
                <w:rtl/>
              </w:rPr>
              <w:t>الخارجية والعمليات</w:t>
            </w:r>
            <w:r w:rsidRPr="00DA5CB1">
              <w:rPr>
                <w:rFonts w:asciiTheme="minorHAnsi" w:hAnsiTheme="minorHAnsi" w:cstheme="minorHAnsi"/>
                <w:szCs w:val="22"/>
              </w:rPr>
              <w:t xml:space="preserve"> </w:t>
            </w:r>
            <w:r w:rsidRPr="00DA5CB1">
              <w:rPr>
                <w:rFonts w:asciiTheme="minorHAnsi" w:hAnsiTheme="minorHAnsi" w:cstheme="minorHAnsi"/>
                <w:szCs w:val="22"/>
                <w:rtl/>
              </w:rPr>
              <w:t>الجراحية غير</w:t>
            </w:r>
            <w:r w:rsidRPr="00DA5CB1">
              <w:rPr>
                <w:rFonts w:asciiTheme="minorHAnsi" w:hAnsiTheme="minorHAnsi" w:cstheme="minorHAnsi"/>
                <w:szCs w:val="22"/>
              </w:rPr>
              <w:t xml:space="preserve"> </w:t>
            </w:r>
            <w:r w:rsidRPr="00DA5CB1">
              <w:rPr>
                <w:rFonts w:asciiTheme="minorHAnsi" w:hAnsiTheme="minorHAnsi" w:cstheme="minorHAnsi"/>
                <w:szCs w:val="22"/>
                <w:rtl/>
              </w:rPr>
              <w:t>الطارئة</w:t>
            </w:r>
            <w:r w:rsidRPr="00DA5CB1">
              <w:rPr>
                <w:rFonts w:asciiTheme="minorHAnsi" w:hAnsiTheme="minorHAnsi" w:cstheme="minorHAnsi"/>
                <w:szCs w:val="22"/>
              </w:rPr>
              <w:t xml:space="preserve">( </w:t>
            </w:r>
            <w:r w:rsidRPr="00DA5CB1">
              <w:rPr>
                <w:rFonts w:asciiTheme="minorHAnsi" w:hAnsiTheme="minorHAnsi" w:cstheme="minorHAnsi"/>
                <w:szCs w:val="22"/>
                <w:rtl/>
              </w:rPr>
              <w:t xml:space="preserve"> من</w:t>
            </w:r>
            <w:r w:rsidRPr="00DA5CB1">
              <w:rPr>
                <w:rFonts w:asciiTheme="minorHAnsi" w:hAnsiTheme="minorHAnsi" w:cstheme="minorHAnsi"/>
                <w:szCs w:val="22"/>
              </w:rPr>
              <w:t xml:space="preserve"> </w:t>
            </w:r>
            <w:r w:rsidRPr="00DA5CB1">
              <w:rPr>
                <w:rFonts w:asciiTheme="minorHAnsi" w:hAnsiTheme="minorHAnsi" w:cstheme="minorHAnsi"/>
                <w:szCs w:val="22"/>
                <w:rtl/>
              </w:rPr>
              <w:t>أجل</w:t>
            </w:r>
            <w:r w:rsidRPr="00DA5CB1">
              <w:rPr>
                <w:rFonts w:asciiTheme="minorHAnsi" w:hAnsiTheme="minorHAnsi" w:cstheme="minorHAnsi"/>
                <w:szCs w:val="22"/>
              </w:rPr>
              <w:t xml:space="preserve"> </w:t>
            </w:r>
            <w:r w:rsidRPr="00DA5CB1">
              <w:rPr>
                <w:rFonts w:asciiTheme="minorHAnsi" w:hAnsiTheme="minorHAnsi" w:cstheme="minorHAnsi"/>
                <w:szCs w:val="22"/>
                <w:rtl/>
              </w:rPr>
              <w:t>زيادة</w:t>
            </w:r>
            <w:r w:rsidRPr="00DA5CB1">
              <w:rPr>
                <w:rFonts w:asciiTheme="minorHAnsi" w:hAnsiTheme="minorHAnsi" w:cstheme="minorHAnsi"/>
                <w:szCs w:val="22"/>
              </w:rPr>
              <w:t xml:space="preserve"> </w:t>
            </w:r>
            <w:r w:rsidRPr="00DA5CB1">
              <w:rPr>
                <w:rFonts w:asciiTheme="minorHAnsi" w:hAnsiTheme="minorHAnsi" w:cstheme="minorHAnsi"/>
                <w:szCs w:val="22"/>
                <w:rtl/>
              </w:rPr>
              <w:t>القدرات</w:t>
            </w:r>
            <w:r w:rsidRPr="00DA5CB1">
              <w:rPr>
                <w:rFonts w:asciiTheme="minorHAnsi" w:hAnsiTheme="minorHAnsi" w:cstheme="minorHAnsi"/>
                <w:szCs w:val="22"/>
              </w:rPr>
              <w:t xml:space="preserve"> </w:t>
            </w:r>
            <w:r w:rsidRPr="00DA5CB1">
              <w:rPr>
                <w:rFonts w:asciiTheme="minorHAnsi" w:hAnsiTheme="minorHAnsi" w:cstheme="minorHAnsi"/>
                <w:szCs w:val="22"/>
                <w:rtl/>
              </w:rPr>
              <w:t>على</w:t>
            </w:r>
            <w:r w:rsidRPr="00DA5CB1">
              <w:rPr>
                <w:rFonts w:asciiTheme="minorHAnsi" w:hAnsiTheme="minorHAnsi" w:cstheme="minorHAnsi"/>
                <w:szCs w:val="22"/>
              </w:rPr>
              <w:t xml:space="preserve"> </w:t>
            </w:r>
            <w:r w:rsidRPr="00DA5CB1">
              <w:rPr>
                <w:rFonts w:asciiTheme="minorHAnsi" w:hAnsiTheme="minorHAnsi" w:cstheme="minorHAnsi"/>
                <w:szCs w:val="22"/>
                <w:rtl/>
              </w:rPr>
              <w:t>تلبية</w:t>
            </w:r>
            <w:r w:rsidRPr="00DA5CB1">
              <w:rPr>
                <w:rFonts w:asciiTheme="minorHAnsi" w:hAnsiTheme="minorHAnsi" w:cstheme="minorHAnsi"/>
                <w:szCs w:val="22"/>
              </w:rPr>
              <w:t xml:space="preserve"> </w:t>
            </w:r>
            <w:r w:rsidRPr="00DA5CB1">
              <w:rPr>
                <w:rFonts w:asciiTheme="minorHAnsi" w:hAnsiTheme="minorHAnsi" w:cstheme="minorHAnsi"/>
                <w:szCs w:val="22"/>
                <w:rtl/>
              </w:rPr>
              <w:t>الاحتياجات</w:t>
            </w:r>
            <w:r w:rsidRPr="00DA5CB1">
              <w:rPr>
                <w:rFonts w:asciiTheme="minorHAnsi" w:hAnsiTheme="minorHAnsi" w:cstheme="minorHAnsi"/>
                <w:szCs w:val="22"/>
              </w:rPr>
              <w:t xml:space="preserve"> </w:t>
            </w:r>
            <w:r w:rsidRPr="00DA5CB1">
              <w:rPr>
                <w:rFonts w:asciiTheme="minorHAnsi" w:hAnsiTheme="minorHAnsi" w:cstheme="minorHAnsi"/>
                <w:szCs w:val="22"/>
                <w:rtl/>
              </w:rPr>
              <w:t xml:space="preserve">المتزايدة </w:t>
            </w:r>
            <w:r w:rsidRPr="00DA5CB1">
              <w:rPr>
                <w:rFonts w:asciiTheme="minorHAnsi" w:hAnsiTheme="minorHAnsi" w:cstheme="minorHAnsi"/>
                <w:szCs w:val="22"/>
              </w:rPr>
              <w:t>)</w:t>
            </w:r>
            <w:r w:rsidRPr="00DA5CB1">
              <w:rPr>
                <w:rFonts w:asciiTheme="minorHAnsi" w:hAnsiTheme="minorHAnsi" w:cstheme="minorHAnsi"/>
                <w:szCs w:val="22"/>
                <w:rtl/>
              </w:rPr>
              <w:t>الموارد</w:t>
            </w:r>
            <w:r w:rsidRPr="00DA5CB1">
              <w:rPr>
                <w:rFonts w:asciiTheme="minorHAnsi" w:hAnsiTheme="minorHAnsi" w:cstheme="minorHAnsi"/>
                <w:szCs w:val="22"/>
              </w:rPr>
              <w:t xml:space="preserve"> </w:t>
            </w:r>
            <w:r w:rsidRPr="00DA5CB1">
              <w:rPr>
                <w:rFonts w:asciiTheme="minorHAnsi" w:hAnsiTheme="minorHAnsi" w:cstheme="minorHAnsi"/>
                <w:szCs w:val="22"/>
                <w:rtl/>
              </w:rPr>
              <w:t>البشرية</w:t>
            </w:r>
            <w:r w:rsidRPr="00DA5CB1">
              <w:rPr>
                <w:rFonts w:asciiTheme="minorHAnsi" w:hAnsiTheme="minorHAnsi" w:cstheme="minorHAnsi"/>
                <w:szCs w:val="22"/>
              </w:rPr>
              <w:t xml:space="preserve"> </w:t>
            </w:r>
            <w:r w:rsidRPr="00DA5CB1">
              <w:rPr>
                <w:rFonts w:asciiTheme="minorHAnsi" w:hAnsiTheme="minorHAnsi" w:cstheme="minorHAnsi"/>
                <w:szCs w:val="22"/>
                <w:rtl/>
              </w:rPr>
              <w:t>والمادية</w:t>
            </w:r>
            <w:r w:rsidRPr="00DA5CB1">
              <w:rPr>
                <w:rFonts w:asciiTheme="minorHAnsi" w:hAnsiTheme="minorHAnsi" w:cstheme="minorHAnsi"/>
                <w:szCs w:val="22"/>
              </w:rPr>
              <w:t xml:space="preserve"> </w:t>
            </w:r>
            <w:r w:rsidRPr="00DA5CB1">
              <w:rPr>
                <w:rFonts w:asciiTheme="minorHAnsi" w:hAnsiTheme="minorHAnsi" w:cstheme="minorHAnsi"/>
                <w:szCs w:val="22"/>
                <w:rtl/>
              </w:rPr>
              <w:t>والمعدات والمساحة</w:t>
            </w:r>
            <w:r w:rsidRPr="00DA5CB1">
              <w:rPr>
                <w:rFonts w:asciiTheme="minorHAnsi" w:hAnsiTheme="minorHAnsi" w:cstheme="minorHAnsi"/>
                <w:szCs w:val="22"/>
              </w:rPr>
              <w:t xml:space="preserve"> </w:t>
            </w:r>
            <w:r w:rsidRPr="00DA5CB1">
              <w:rPr>
                <w:rFonts w:asciiTheme="minorHAnsi" w:hAnsiTheme="minorHAnsi" w:cstheme="minorHAnsi"/>
                <w:szCs w:val="22"/>
                <w:rtl/>
              </w:rPr>
              <w:t>المادية</w:t>
            </w:r>
            <w:r w:rsidRPr="00DA5CB1">
              <w:rPr>
                <w:rFonts w:asciiTheme="minorHAnsi" w:hAnsiTheme="minorHAnsi" w:cstheme="minorHAnsi"/>
                <w:szCs w:val="22"/>
              </w:rPr>
              <w:t>(.</w:t>
            </w:r>
          </w:p>
        </w:tc>
        <w:tc>
          <w:tcPr>
            <w:tcW w:w="315" w:type="pct"/>
            <w:shd w:val="clear" w:color="auto" w:fill="FFFFFF" w:themeFill="background1"/>
          </w:tcPr>
          <w:p w14:paraId="602E29FA"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40D72C8" w14:textId="77777777" w:rsidTr="00A30023">
        <w:trPr>
          <w:trHeight w:val="285"/>
        </w:trPr>
        <w:tc>
          <w:tcPr>
            <w:tcW w:w="2266" w:type="pct"/>
            <w:vAlign w:val="center"/>
          </w:tcPr>
          <w:p w14:paraId="240423BE"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قامت وحدة التزويد  بتحديد الموارد اللازمة لضمان استمرارية خدمات المستشفيات الاساسية.</w:t>
            </w:r>
          </w:p>
        </w:tc>
        <w:tc>
          <w:tcPr>
            <w:tcW w:w="472" w:type="pct"/>
            <w:vAlign w:val="center"/>
          </w:tcPr>
          <w:p w14:paraId="4DDBE599"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vAlign w:val="center"/>
          </w:tcPr>
          <w:p w14:paraId="0803F38E"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تحديد</w:t>
            </w:r>
            <w:r w:rsidRPr="00DA5CB1">
              <w:rPr>
                <w:rFonts w:asciiTheme="minorHAnsi" w:hAnsiTheme="minorHAnsi" w:cstheme="minorHAnsi"/>
                <w:szCs w:val="22"/>
              </w:rPr>
              <w:t xml:space="preserve"> </w:t>
            </w:r>
            <w:r w:rsidRPr="00DA5CB1">
              <w:rPr>
                <w:rFonts w:asciiTheme="minorHAnsi" w:hAnsiTheme="minorHAnsi" w:cstheme="minorHAnsi"/>
                <w:szCs w:val="22"/>
                <w:rtl/>
              </w:rPr>
              <w:t>الموارد</w:t>
            </w:r>
            <w:r w:rsidRPr="00DA5CB1">
              <w:rPr>
                <w:rFonts w:asciiTheme="minorHAnsi" w:hAnsiTheme="minorHAnsi" w:cstheme="minorHAnsi"/>
                <w:szCs w:val="22"/>
              </w:rPr>
              <w:t xml:space="preserve"> )</w:t>
            </w:r>
            <w:r w:rsidRPr="00DA5CB1">
              <w:rPr>
                <w:rFonts w:asciiTheme="minorHAnsi" w:hAnsiTheme="minorHAnsi" w:cstheme="minorHAnsi"/>
                <w:szCs w:val="22"/>
                <w:rtl/>
              </w:rPr>
              <w:t>الموارد</w:t>
            </w:r>
            <w:r w:rsidRPr="00DA5CB1">
              <w:rPr>
                <w:rFonts w:asciiTheme="minorHAnsi" w:hAnsiTheme="minorHAnsi" w:cstheme="minorHAnsi"/>
                <w:szCs w:val="22"/>
              </w:rPr>
              <w:t xml:space="preserve"> </w:t>
            </w:r>
            <w:r w:rsidRPr="00DA5CB1">
              <w:rPr>
                <w:rFonts w:asciiTheme="minorHAnsi" w:hAnsiTheme="minorHAnsi" w:cstheme="minorHAnsi"/>
                <w:szCs w:val="22"/>
                <w:rtl/>
              </w:rPr>
              <w:t>البشرية</w:t>
            </w:r>
            <w:r w:rsidRPr="00DA5CB1">
              <w:rPr>
                <w:rFonts w:asciiTheme="minorHAnsi" w:hAnsiTheme="minorHAnsi" w:cstheme="minorHAnsi"/>
                <w:szCs w:val="22"/>
              </w:rPr>
              <w:t xml:space="preserve"> </w:t>
            </w:r>
            <w:r w:rsidRPr="00DA5CB1">
              <w:rPr>
                <w:rFonts w:asciiTheme="minorHAnsi" w:hAnsiTheme="minorHAnsi" w:cstheme="minorHAnsi"/>
                <w:szCs w:val="22"/>
                <w:rtl/>
              </w:rPr>
              <w:t>والإمدادات</w:t>
            </w:r>
            <w:r w:rsidRPr="00DA5CB1">
              <w:rPr>
                <w:rFonts w:asciiTheme="minorHAnsi" w:hAnsiTheme="minorHAnsi" w:cstheme="minorHAnsi"/>
                <w:szCs w:val="22"/>
              </w:rPr>
              <w:t xml:space="preserve"> </w:t>
            </w:r>
            <w:r w:rsidRPr="00DA5CB1">
              <w:rPr>
                <w:rFonts w:asciiTheme="minorHAnsi" w:hAnsiTheme="minorHAnsi" w:cstheme="minorHAnsi"/>
                <w:szCs w:val="22"/>
                <w:rtl/>
              </w:rPr>
              <w:t>اللوجستية</w:t>
            </w:r>
            <w:r w:rsidRPr="00DA5CB1">
              <w:rPr>
                <w:rFonts w:asciiTheme="minorHAnsi" w:hAnsiTheme="minorHAnsi" w:cstheme="minorHAnsi"/>
                <w:szCs w:val="22"/>
              </w:rPr>
              <w:t xml:space="preserve">( </w:t>
            </w:r>
            <w:r w:rsidRPr="00DA5CB1">
              <w:rPr>
                <w:rFonts w:asciiTheme="minorHAnsi" w:hAnsiTheme="minorHAnsi" w:cstheme="minorHAnsi"/>
                <w:szCs w:val="22"/>
                <w:rtl/>
              </w:rPr>
              <w:t>اللازمة</w:t>
            </w:r>
            <w:r w:rsidRPr="00DA5CB1">
              <w:rPr>
                <w:rFonts w:asciiTheme="minorHAnsi" w:hAnsiTheme="minorHAnsi" w:cstheme="minorHAnsi"/>
                <w:szCs w:val="22"/>
              </w:rPr>
              <w:t xml:space="preserve"> </w:t>
            </w:r>
            <w:r w:rsidRPr="00DA5CB1">
              <w:rPr>
                <w:rFonts w:asciiTheme="minorHAnsi" w:hAnsiTheme="minorHAnsi" w:cstheme="minorHAnsi"/>
                <w:szCs w:val="22"/>
                <w:rtl/>
              </w:rPr>
              <w:t>لضمان</w:t>
            </w:r>
            <w:r w:rsidRPr="00DA5CB1">
              <w:rPr>
                <w:rFonts w:asciiTheme="minorHAnsi" w:hAnsiTheme="minorHAnsi" w:cstheme="minorHAnsi"/>
                <w:szCs w:val="22"/>
              </w:rPr>
              <w:t xml:space="preserve"> </w:t>
            </w:r>
            <w:r w:rsidRPr="00DA5CB1">
              <w:rPr>
                <w:rFonts w:asciiTheme="minorHAnsi" w:hAnsiTheme="minorHAnsi" w:cstheme="minorHAnsi"/>
                <w:szCs w:val="22"/>
                <w:rtl/>
              </w:rPr>
              <w:t>استمرارية</w:t>
            </w:r>
            <w:r w:rsidRPr="00DA5CB1">
              <w:rPr>
                <w:rFonts w:asciiTheme="minorHAnsi" w:hAnsiTheme="minorHAnsi" w:cstheme="minorHAnsi"/>
                <w:szCs w:val="22"/>
              </w:rPr>
              <w:t xml:space="preserve"> </w:t>
            </w:r>
            <w:r w:rsidRPr="00DA5CB1">
              <w:rPr>
                <w:rFonts w:asciiTheme="minorHAnsi" w:hAnsiTheme="minorHAnsi" w:cstheme="minorHAnsi"/>
                <w:szCs w:val="22"/>
                <w:rtl/>
              </w:rPr>
              <w:t>خدمات</w:t>
            </w:r>
            <w:r w:rsidRPr="00DA5CB1">
              <w:rPr>
                <w:rFonts w:asciiTheme="minorHAnsi" w:hAnsiTheme="minorHAnsi" w:cstheme="minorHAnsi"/>
                <w:szCs w:val="22"/>
              </w:rPr>
              <w:t xml:space="preserve"> </w:t>
            </w:r>
            <w:r w:rsidRPr="00DA5CB1">
              <w:rPr>
                <w:rFonts w:asciiTheme="minorHAnsi" w:hAnsiTheme="minorHAnsi" w:cstheme="minorHAnsi"/>
                <w:szCs w:val="22"/>
                <w:rtl/>
              </w:rPr>
              <w:t>المستشفيات الأساسية</w:t>
            </w:r>
            <w:r w:rsidRPr="00DA5CB1">
              <w:rPr>
                <w:rFonts w:asciiTheme="minorHAnsi" w:hAnsiTheme="minorHAnsi" w:cstheme="minorHAnsi"/>
                <w:szCs w:val="22"/>
              </w:rPr>
              <w:t>.</w:t>
            </w:r>
          </w:p>
        </w:tc>
        <w:tc>
          <w:tcPr>
            <w:tcW w:w="315" w:type="pct"/>
            <w:shd w:val="clear" w:color="auto" w:fill="FFFFFF" w:themeFill="background1"/>
          </w:tcPr>
          <w:p w14:paraId="1AA34151"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2613162" w14:textId="77777777" w:rsidTr="00A30023">
        <w:trPr>
          <w:trHeight w:val="594"/>
        </w:trPr>
        <w:tc>
          <w:tcPr>
            <w:tcW w:w="2266" w:type="pct"/>
            <w:vAlign w:val="center"/>
          </w:tcPr>
          <w:p w14:paraId="12F91888" w14:textId="2E186118"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rPr>
              <w:t>يتم تنفيذ ارشادات وزارة الصحة لضمان استمرارية خدمات الامومة والخداج وغسيل الكلى</w:t>
            </w:r>
            <w:r w:rsidR="0066211C">
              <w:rPr>
                <w:rFonts w:asciiTheme="minorHAnsi" w:hAnsiTheme="minorHAnsi" w:cstheme="minorHAnsi" w:hint="cs"/>
                <w:szCs w:val="22"/>
                <w:rtl/>
              </w:rPr>
              <w:t xml:space="preserve"> و</w:t>
            </w:r>
            <w:r w:rsidRPr="00DA5CB1">
              <w:rPr>
                <w:rFonts w:asciiTheme="minorHAnsi" w:hAnsiTheme="minorHAnsi" w:cstheme="minorHAnsi"/>
                <w:szCs w:val="22"/>
                <w:rtl/>
              </w:rPr>
              <w:t xml:space="preserve"> يتم تعي</w:t>
            </w:r>
            <w:r w:rsidR="0066211C">
              <w:rPr>
                <w:rFonts w:asciiTheme="minorHAnsi" w:hAnsiTheme="minorHAnsi" w:cstheme="minorHAnsi" w:hint="cs"/>
                <w:szCs w:val="22"/>
                <w:rtl/>
              </w:rPr>
              <w:t>ي</w:t>
            </w:r>
            <w:r w:rsidRPr="00DA5CB1">
              <w:rPr>
                <w:rFonts w:asciiTheme="minorHAnsi" w:hAnsiTheme="minorHAnsi" w:cstheme="minorHAnsi"/>
                <w:szCs w:val="22"/>
                <w:rtl/>
              </w:rPr>
              <w:t>ن كادر ل</w:t>
            </w:r>
            <w:r w:rsidR="0066211C">
              <w:rPr>
                <w:rFonts w:asciiTheme="minorHAnsi" w:hAnsiTheme="minorHAnsi" w:cstheme="minorHAnsi" w:hint="cs"/>
                <w:szCs w:val="22"/>
                <w:rtl/>
              </w:rPr>
              <w:t>ل</w:t>
            </w:r>
            <w:r w:rsidRPr="00DA5CB1">
              <w:rPr>
                <w:rFonts w:asciiTheme="minorHAnsi" w:hAnsiTheme="minorHAnsi" w:cstheme="minorHAnsi"/>
                <w:szCs w:val="22"/>
                <w:rtl/>
              </w:rPr>
              <w:t>تعامل مع حالات كوفيد-</w:t>
            </w:r>
            <w:r w:rsidRPr="00DA5CB1">
              <w:rPr>
                <w:rFonts w:asciiTheme="minorHAnsi" w:hAnsiTheme="minorHAnsi" w:cstheme="minorHAnsi"/>
                <w:szCs w:val="22"/>
              </w:rPr>
              <w:t>19</w:t>
            </w:r>
            <w:r w:rsidRPr="00DA5CB1">
              <w:rPr>
                <w:rFonts w:asciiTheme="minorHAnsi" w:hAnsiTheme="minorHAnsi" w:cstheme="minorHAnsi"/>
                <w:szCs w:val="22"/>
                <w:rtl/>
              </w:rPr>
              <w:t xml:space="preserve"> من اقسام الخدمات الاساسية .</w:t>
            </w:r>
          </w:p>
          <w:p w14:paraId="792EE3E2"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وتم تخصيص غرف عزل بكل من هذه الاقسام .</w:t>
            </w:r>
          </w:p>
        </w:tc>
        <w:tc>
          <w:tcPr>
            <w:tcW w:w="472" w:type="pct"/>
            <w:vAlign w:val="center"/>
          </w:tcPr>
          <w:p w14:paraId="16E94413"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 xml:space="preserve">مطبق  </w:t>
            </w:r>
          </w:p>
        </w:tc>
        <w:tc>
          <w:tcPr>
            <w:tcW w:w="1947" w:type="pct"/>
            <w:vAlign w:val="center"/>
          </w:tcPr>
          <w:p w14:paraId="0DE540D5"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تحديد</w:t>
            </w:r>
            <w:r w:rsidRPr="00DA5CB1">
              <w:rPr>
                <w:rFonts w:asciiTheme="minorHAnsi" w:hAnsiTheme="minorHAnsi" w:cstheme="minorHAnsi"/>
                <w:szCs w:val="22"/>
              </w:rPr>
              <w:t xml:space="preserve"> </w:t>
            </w:r>
            <w:r w:rsidRPr="00DA5CB1">
              <w:rPr>
                <w:rFonts w:asciiTheme="minorHAnsi" w:hAnsiTheme="minorHAnsi" w:cstheme="minorHAnsi"/>
                <w:szCs w:val="22"/>
                <w:rtl/>
              </w:rPr>
              <w:t>استراتيجيات</w:t>
            </w:r>
            <w:r w:rsidRPr="00DA5CB1">
              <w:rPr>
                <w:rFonts w:asciiTheme="minorHAnsi" w:hAnsiTheme="minorHAnsi" w:cstheme="minorHAnsi"/>
                <w:szCs w:val="22"/>
              </w:rPr>
              <w:t xml:space="preserve"> </w:t>
            </w:r>
            <w:r w:rsidRPr="00DA5CB1">
              <w:rPr>
                <w:rFonts w:asciiTheme="minorHAnsi" w:hAnsiTheme="minorHAnsi" w:cstheme="minorHAnsi"/>
                <w:szCs w:val="22"/>
                <w:rtl/>
              </w:rPr>
              <w:t>لمواصلة</w:t>
            </w:r>
            <w:r w:rsidRPr="00DA5CB1">
              <w:rPr>
                <w:rFonts w:asciiTheme="minorHAnsi" w:hAnsiTheme="minorHAnsi" w:cstheme="minorHAnsi"/>
                <w:szCs w:val="22"/>
              </w:rPr>
              <w:t xml:space="preserve"> </w:t>
            </w:r>
            <w:r w:rsidRPr="00DA5CB1">
              <w:rPr>
                <w:rFonts w:asciiTheme="minorHAnsi" w:hAnsiTheme="minorHAnsi" w:cstheme="minorHAnsi"/>
                <w:szCs w:val="22"/>
                <w:rtl/>
              </w:rPr>
              <w:t>تقديم</w:t>
            </w:r>
            <w:r w:rsidRPr="00DA5CB1">
              <w:rPr>
                <w:rFonts w:asciiTheme="minorHAnsi" w:hAnsiTheme="minorHAnsi" w:cstheme="minorHAnsi"/>
                <w:szCs w:val="22"/>
              </w:rPr>
              <w:t xml:space="preserve"> </w:t>
            </w:r>
            <w:r w:rsidRPr="00DA5CB1">
              <w:rPr>
                <w:rFonts w:asciiTheme="minorHAnsi" w:hAnsiTheme="minorHAnsi" w:cstheme="minorHAnsi"/>
                <w:szCs w:val="22"/>
                <w:rtl/>
              </w:rPr>
              <w:t>الخدمات</w:t>
            </w:r>
            <w:r w:rsidRPr="00DA5CB1">
              <w:rPr>
                <w:rFonts w:asciiTheme="minorHAnsi" w:hAnsiTheme="minorHAnsi" w:cstheme="minorHAnsi"/>
                <w:szCs w:val="22"/>
              </w:rPr>
              <w:t xml:space="preserve"> </w:t>
            </w:r>
            <w:r w:rsidRPr="00DA5CB1">
              <w:rPr>
                <w:rFonts w:asciiTheme="minorHAnsi" w:hAnsiTheme="minorHAnsi" w:cstheme="minorHAnsi"/>
                <w:szCs w:val="22"/>
                <w:rtl/>
              </w:rPr>
              <w:t>غير</w:t>
            </w:r>
            <w:r w:rsidRPr="00DA5CB1">
              <w:rPr>
                <w:rFonts w:asciiTheme="minorHAnsi" w:hAnsiTheme="minorHAnsi" w:cstheme="minorHAnsi"/>
                <w:szCs w:val="22"/>
              </w:rPr>
              <w:t xml:space="preserve"> </w:t>
            </w:r>
            <w:r w:rsidRPr="00DA5CB1">
              <w:rPr>
                <w:rFonts w:asciiTheme="minorHAnsi" w:hAnsiTheme="minorHAnsi" w:cstheme="minorHAnsi"/>
                <w:szCs w:val="22"/>
                <w:rtl/>
              </w:rPr>
              <w:t>المرتبطة</w:t>
            </w:r>
            <w:r w:rsidRPr="00DA5CB1">
              <w:rPr>
                <w:rFonts w:asciiTheme="minorHAnsi" w:hAnsiTheme="minorHAnsi" w:cstheme="minorHAnsi"/>
                <w:szCs w:val="22"/>
              </w:rPr>
              <w:t xml:space="preserve"> </w:t>
            </w:r>
            <w:r w:rsidRPr="00DA5CB1">
              <w:rPr>
                <w:rFonts w:asciiTheme="minorHAnsi" w:hAnsiTheme="minorHAnsi" w:cstheme="minorHAnsi"/>
                <w:szCs w:val="22"/>
                <w:rtl/>
              </w:rPr>
              <w:t>بمرض</w:t>
            </w:r>
            <w:r w:rsidRPr="00DA5CB1">
              <w:rPr>
                <w:rFonts w:asciiTheme="minorHAnsi" w:hAnsiTheme="minorHAnsi" w:cstheme="minorHAnsi"/>
                <w:szCs w:val="22"/>
              </w:rPr>
              <w:t xml:space="preserve"> </w:t>
            </w:r>
            <w:r w:rsidRPr="00DA5CB1">
              <w:rPr>
                <w:rFonts w:asciiTheme="minorHAnsi" w:hAnsiTheme="minorHAnsi" w:cstheme="minorHAnsi"/>
                <w:szCs w:val="22"/>
                <w:rtl/>
              </w:rPr>
              <w:t>كوفيد</w:t>
            </w:r>
            <w:r w:rsidRPr="00DA5CB1">
              <w:rPr>
                <w:rFonts w:asciiTheme="minorHAnsi" w:hAnsiTheme="minorHAnsi" w:cstheme="minorHAnsi"/>
                <w:szCs w:val="22"/>
              </w:rPr>
              <w:t xml:space="preserve"> - 19 </w:t>
            </w:r>
            <w:r w:rsidRPr="00DA5CB1">
              <w:rPr>
                <w:rFonts w:asciiTheme="minorHAnsi" w:hAnsiTheme="minorHAnsi" w:cstheme="minorHAnsi"/>
                <w:szCs w:val="22"/>
                <w:rtl/>
              </w:rPr>
              <w:t>للمرضى</w:t>
            </w:r>
            <w:r w:rsidRPr="00DA5CB1">
              <w:rPr>
                <w:rFonts w:asciiTheme="minorHAnsi" w:hAnsiTheme="minorHAnsi" w:cstheme="minorHAnsi"/>
                <w:szCs w:val="22"/>
              </w:rPr>
              <w:t xml:space="preserve"> </w:t>
            </w:r>
            <w:r w:rsidRPr="00DA5CB1">
              <w:rPr>
                <w:rFonts w:asciiTheme="minorHAnsi" w:hAnsiTheme="minorHAnsi" w:cstheme="minorHAnsi"/>
                <w:szCs w:val="22"/>
                <w:rtl/>
              </w:rPr>
              <w:t>المعرضين</w:t>
            </w:r>
            <w:r w:rsidRPr="00DA5CB1">
              <w:rPr>
                <w:rFonts w:asciiTheme="minorHAnsi" w:hAnsiTheme="minorHAnsi" w:cstheme="minorHAnsi"/>
                <w:szCs w:val="22"/>
              </w:rPr>
              <w:t xml:space="preserve"> </w:t>
            </w:r>
            <w:r w:rsidRPr="00DA5CB1">
              <w:rPr>
                <w:rFonts w:asciiTheme="minorHAnsi" w:hAnsiTheme="minorHAnsi" w:cstheme="minorHAnsi"/>
                <w:szCs w:val="22"/>
                <w:rtl/>
              </w:rPr>
              <w:t>للخطر خلال</w:t>
            </w:r>
            <w:r w:rsidRPr="00DA5CB1">
              <w:rPr>
                <w:rFonts w:asciiTheme="minorHAnsi" w:hAnsiTheme="minorHAnsi" w:cstheme="minorHAnsi"/>
                <w:szCs w:val="22"/>
              </w:rPr>
              <w:t xml:space="preserve"> </w:t>
            </w:r>
            <w:r w:rsidRPr="00DA5CB1">
              <w:rPr>
                <w:rFonts w:asciiTheme="minorHAnsi" w:hAnsiTheme="minorHAnsi" w:cstheme="minorHAnsi"/>
                <w:szCs w:val="22"/>
                <w:rtl/>
              </w:rPr>
              <w:t>فترة</w:t>
            </w:r>
            <w:r w:rsidRPr="00DA5CB1">
              <w:rPr>
                <w:rFonts w:asciiTheme="minorHAnsi" w:hAnsiTheme="minorHAnsi" w:cstheme="minorHAnsi"/>
                <w:szCs w:val="22"/>
              </w:rPr>
              <w:t xml:space="preserve"> </w:t>
            </w:r>
            <w:r w:rsidRPr="00DA5CB1">
              <w:rPr>
                <w:rFonts w:asciiTheme="minorHAnsi" w:hAnsiTheme="minorHAnsi" w:cstheme="minorHAnsi"/>
                <w:szCs w:val="22"/>
                <w:rtl/>
              </w:rPr>
              <w:t>الجائحة</w:t>
            </w:r>
            <w:r w:rsidRPr="00DA5CB1">
              <w:rPr>
                <w:rFonts w:asciiTheme="minorHAnsi" w:hAnsiTheme="minorHAnsi" w:cstheme="minorHAnsi"/>
                <w:szCs w:val="22"/>
              </w:rPr>
              <w:t xml:space="preserve"> )</w:t>
            </w:r>
            <w:r w:rsidRPr="00DA5CB1">
              <w:rPr>
                <w:rFonts w:asciiTheme="minorHAnsi" w:hAnsiTheme="minorHAnsi" w:cstheme="minorHAnsi"/>
                <w:szCs w:val="22"/>
                <w:rtl/>
              </w:rPr>
              <w:t>مثل،المريضات الحوامل</w:t>
            </w:r>
            <w:r w:rsidRPr="00DA5CB1">
              <w:rPr>
                <w:rFonts w:asciiTheme="minorHAnsi" w:hAnsiTheme="minorHAnsi" w:cstheme="minorHAnsi"/>
                <w:szCs w:val="22"/>
              </w:rPr>
              <w:t xml:space="preserve"> </w:t>
            </w:r>
            <w:r w:rsidRPr="00DA5CB1">
              <w:rPr>
                <w:rFonts w:asciiTheme="minorHAnsi" w:hAnsiTheme="minorHAnsi" w:cstheme="minorHAnsi"/>
                <w:szCs w:val="22"/>
                <w:rtl/>
              </w:rPr>
              <w:t>والأشخاص</w:t>
            </w:r>
            <w:r w:rsidRPr="00DA5CB1">
              <w:rPr>
                <w:rFonts w:asciiTheme="minorHAnsi" w:hAnsiTheme="minorHAnsi" w:cstheme="minorHAnsi"/>
                <w:szCs w:val="22"/>
              </w:rPr>
              <w:t xml:space="preserve"> </w:t>
            </w:r>
            <w:r w:rsidRPr="00DA5CB1">
              <w:rPr>
                <w:rFonts w:asciiTheme="minorHAnsi" w:hAnsiTheme="minorHAnsi" w:cstheme="minorHAnsi"/>
                <w:szCs w:val="22"/>
                <w:rtl/>
              </w:rPr>
              <w:t>الذين</w:t>
            </w:r>
            <w:r w:rsidRPr="00DA5CB1">
              <w:rPr>
                <w:rFonts w:asciiTheme="minorHAnsi" w:hAnsiTheme="minorHAnsi" w:cstheme="minorHAnsi"/>
                <w:szCs w:val="22"/>
              </w:rPr>
              <w:t xml:space="preserve"> </w:t>
            </w:r>
            <w:r w:rsidRPr="00DA5CB1">
              <w:rPr>
                <w:rFonts w:asciiTheme="minorHAnsi" w:hAnsiTheme="minorHAnsi" w:cstheme="minorHAnsi"/>
                <w:szCs w:val="22"/>
                <w:rtl/>
              </w:rPr>
              <w:t>يخضعون</w:t>
            </w:r>
            <w:r w:rsidRPr="00DA5CB1">
              <w:rPr>
                <w:rFonts w:asciiTheme="minorHAnsi" w:hAnsiTheme="minorHAnsi" w:cstheme="minorHAnsi"/>
                <w:szCs w:val="22"/>
              </w:rPr>
              <w:t xml:space="preserve"> </w:t>
            </w:r>
            <w:r w:rsidRPr="00DA5CB1">
              <w:rPr>
                <w:rFonts w:asciiTheme="minorHAnsi" w:hAnsiTheme="minorHAnsi" w:cstheme="minorHAnsi"/>
                <w:szCs w:val="22"/>
                <w:rtl/>
              </w:rPr>
              <w:t>لغسيل</w:t>
            </w:r>
            <w:r w:rsidRPr="00DA5CB1">
              <w:rPr>
                <w:rFonts w:asciiTheme="minorHAnsi" w:hAnsiTheme="minorHAnsi" w:cstheme="minorHAnsi"/>
                <w:szCs w:val="22"/>
              </w:rPr>
              <w:t xml:space="preserve"> </w:t>
            </w:r>
            <w:r w:rsidRPr="00DA5CB1">
              <w:rPr>
                <w:rFonts w:asciiTheme="minorHAnsi" w:hAnsiTheme="minorHAnsi" w:cstheme="minorHAnsi"/>
                <w:szCs w:val="22"/>
                <w:rtl/>
              </w:rPr>
              <w:t>الكلى</w:t>
            </w:r>
            <w:r w:rsidRPr="00DA5CB1">
              <w:rPr>
                <w:rFonts w:asciiTheme="minorHAnsi" w:hAnsiTheme="minorHAnsi" w:cstheme="minorHAnsi"/>
                <w:szCs w:val="22"/>
              </w:rPr>
              <w:t>(.</w:t>
            </w:r>
          </w:p>
        </w:tc>
        <w:tc>
          <w:tcPr>
            <w:tcW w:w="315" w:type="pct"/>
            <w:shd w:val="clear" w:color="auto" w:fill="FFFFFF" w:themeFill="background1"/>
          </w:tcPr>
          <w:p w14:paraId="2EF4DA23"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1C9F11B" w14:textId="77777777" w:rsidTr="00A30023">
        <w:trPr>
          <w:trHeight w:val="394"/>
        </w:trPr>
        <w:tc>
          <w:tcPr>
            <w:tcW w:w="5000" w:type="pct"/>
            <w:gridSpan w:val="4"/>
            <w:shd w:val="clear" w:color="auto" w:fill="FFFFFF" w:themeFill="background1"/>
            <w:vAlign w:val="center"/>
          </w:tcPr>
          <w:p w14:paraId="65B026B6" w14:textId="77777777" w:rsidR="00745DAE" w:rsidRPr="00745DAE" w:rsidRDefault="00745DAE" w:rsidP="00A30023">
            <w:pPr>
              <w:pStyle w:val="Heading4"/>
              <w:numPr>
                <w:ilvl w:val="0"/>
                <w:numId w:val="0"/>
              </w:numPr>
              <w:bidi/>
              <w:outlineLvl w:val="3"/>
              <w:rPr>
                <w:rFonts w:asciiTheme="minorHAnsi" w:hAnsiTheme="minorHAnsi" w:cstheme="minorHAnsi"/>
              </w:rPr>
            </w:pPr>
            <w:r w:rsidRPr="00745DAE">
              <w:rPr>
                <w:rFonts w:asciiTheme="minorHAnsi" w:hAnsiTheme="minorHAnsi" w:cstheme="minorHAnsi"/>
                <w:u w:val="single"/>
                <w:shd w:val="clear" w:color="auto" w:fill="FFFFFF" w:themeFill="background1"/>
                <w:rtl/>
              </w:rPr>
              <w:lastRenderedPageBreak/>
              <w:t xml:space="preserve">وظيفة الاستجابة( 7 </w:t>
            </w:r>
            <w:r w:rsidRPr="00745DAE">
              <w:rPr>
                <w:rFonts w:asciiTheme="minorHAnsi" w:hAnsiTheme="minorHAnsi" w:cstheme="minorHAnsi"/>
                <w:u w:val="single"/>
                <w:shd w:val="clear" w:color="auto" w:fill="FFFFFF" w:themeFill="background1"/>
              </w:rPr>
              <w:t xml:space="preserve"> (</w:t>
            </w:r>
            <w:r w:rsidRPr="00745DAE">
              <w:rPr>
                <w:rFonts w:asciiTheme="minorHAnsi" w:hAnsiTheme="minorHAnsi" w:cstheme="minorHAnsi"/>
                <w:u w:val="single"/>
                <w:shd w:val="clear" w:color="auto" w:fill="FFFFFF" w:themeFill="background1"/>
                <w:rtl/>
              </w:rPr>
              <w:t>سرعة التعرف على الحالات</w:t>
            </w:r>
          </w:p>
        </w:tc>
      </w:tr>
      <w:tr w:rsidR="00745DAE" w:rsidRPr="00745DAE" w14:paraId="053F4D1F" w14:textId="77777777" w:rsidTr="00A30023">
        <w:trPr>
          <w:trHeight w:val="415"/>
        </w:trPr>
        <w:tc>
          <w:tcPr>
            <w:tcW w:w="2266" w:type="pct"/>
            <w:vAlign w:val="center"/>
          </w:tcPr>
          <w:p w14:paraId="2B337340"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لاحظ فريق المقيمين وجود دليل على تدريب العاملين الصحيين على التعرف السريع للحالات، ولكنه غير كاف ويجب أن يشمل جميع الفئات المعنية.</w:t>
            </w:r>
          </w:p>
        </w:tc>
        <w:tc>
          <w:tcPr>
            <w:tcW w:w="472" w:type="pct"/>
            <w:vAlign w:val="center"/>
          </w:tcPr>
          <w:p w14:paraId="6FD91AF0"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قيد التنفيذ</w:t>
            </w:r>
          </w:p>
        </w:tc>
        <w:tc>
          <w:tcPr>
            <w:tcW w:w="1947" w:type="pct"/>
          </w:tcPr>
          <w:p w14:paraId="76EB6E55"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تدريب العاملين الصحيين على التعرف السريع والدقيق على الحالات المشتبه بها وفقا لتعريفات الحالات القياسية المحدثة والمعتمدة من قبل الوزارة، للتمكين من الإبلاغ في الوقت المناسب في أي قسم من أقسام المستشفى</w:t>
            </w:r>
            <w:r w:rsidRPr="00DA5CB1">
              <w:rPr>
                <w:rFonts w:asciiTheme="minorHAnsi" w:hAnsiTheme="minorHAnsi" w:cstheme="minorHAnsi"/>
                <w:szCs w:val="22"/>
              </w:rPr>
              <w:t>.</w:t>
            </w:r>
          </w:p>
        </w:tc>
        <w:tc>
          <w:tcPr>
            <w:tcW w:w="315" w:type="pct"/>
            <w:shd w:val="clear" w:color="auto" w:fill="FFFFFF" w:themeFill="background1"/>
          </w:tcPr>
          <w:p w14:paraId="40F4AA8A"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44B4699" w14:textId="77777777" w:rsidTr="00A30023">
        <w:trPr>
          <w:trHeight w:val="415"/>
        </w:trPr>
        <w:tc>
          <w:tcPr>
            <w:tcW w:w="2266" w:type="pct"/>
            <w:vAlign w:val="center"/>
          </w:tcPr>
          <w:p w14:paraId="687E61B2"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لاحظ فريق المقيمين وجود عملية موثقة لفرز المرضى في قسم الطوارئ ولوحظ أيضاً أن عيادة فرز وتصنيف المرضى ضيقة ولا يوجد مصدر تهوية بشكل جيد. ولكن هذه الغرفة داخل منطقة الطوارئ حيث يختلط المريض الذي يعاني من اعراض تنفسيه بباقي المرضى ومن ثمة يتنقل الى قسم اخر خارج الطوارئ بعد أجراء فحص كوفيد-19 السريع في حال كانت النتيجة ايجابية</w:t>
            </w:r>
          </w:p>
        </w:tc>
        <w:tc>
          <w:tcPr>
            <w:tcW w:w="472" w:type="pct"/>
            <w:vAlign w:val="center"/>
          </w:tcPr>
          <w:p w14:paraId="5376D5C9"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قيد التنفيذ</w:t>
            </w:r>
          </w:p>
        </w:tc>
        <w:tc>
          <w:tcPr>
            <w:tcW w:w="1947" w:type="pct"/>
          </w:tcPr>
          <w:p w14:paraId="10F45DFC"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إجراء عملية فرز في قسم الطوارئ مع وجود محطة فرز مجهزة جيدًا عند مدخل المرافق الرعاية الصحية ، مدعمه بكادر طبي مدرب ، مع التركيز على التعرف السريع على المرضى الذين يعانون من أعراض تنفسية حادة</w:t>
            </w:r>
            <w:r w:rsidRPr="00DA5CB1">
              <w:rPr>
                <w:rFonts w:asciiTheme="minorHAnsi" w:hAnsiTheme="minorHAnsi" w:cstheme="minorHAnsi"/>
                <w:szCs w:val="22"/>
              </w:rPr>
              <w:t>.</w:t>
            </w:r>
          </w:p>
        </w:tc>
        <w:tc>
          <w:tcPr>
            <w:tcW w:w="315" w:type="pct"/>
            <w:shd w:val="clear" w:color="auto" w:fill="FFFFFF" w:themeFill="background1"/>
          </w:tcPr>
          <w:p w14:paraId="09C6377C"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7017772B" w14:textId="77777777" w:rsidTr="00A30023">
        <w:trPr>
          <w:trHeight w:val="415"/>
        </w:trPr>
        <w:tc>
          <w:tcPr>
            <w:tcW w:w="2266" w:type="pct"/>
            <w:vAlign w:val="center"/>
          </w:tcPr>
          <w:p w14:paraId="26E0180D"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لاحظ فريق المقيمين عدم وجود نظام بديل لتصنيف المرضى.</w:t>
            </w:r>
          </w:p>
        </w:tc>
        <w:tc>
          <w:tcPr>
            <w:tcW w:w="472" w:type="pct"/>
            <w:vAlign w:val="center"/>
          </w:tcPr>
          <w:p w14:paraId="7E077499"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غير مطبق</w:t>
            </w:r>
          </w:p>
        </w:tc>
        <w:tc>
          <w:tcPr>
            <w:tcW w:w="1947" w:type="pct"/>
          </w:tcPr>
          <w:p w14:paraId="7F111587"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تطوير نظام بديل لفرز المرضى مثل ( فرز المرضى عن طريق الهاتف وذلك من خلال تحديد احتياجات المريض قبل ذهابه للمستشفى ) لتكون المستشفيات على استعداد للتعامل مع السناريوهات الأكثر خطورة مثل حاله تفشي الوباء</w:t>
            </w:r>
            <w:r w:rsidRPr="00DA5CB1">
              <w:rPr>
                <w:rFonts w:asciiTheme="minorHAnsi" w:hAnsiTheme="minorHAnsi" w:cstheme="minorHAnsi"/>
                <w:szCs w:val="22"/>
              </w:rPr>
              <w:t>.</w:t>
            </w:r>
          </w:p>
        </w:tc>
        <w:tc>
          <w:tcPr>
            <w:tcW w:w="315" w:type="pct"/>
            <w:shd w:val="clear" w:color="auto" w:fill="FFFFFF" w:themeFill="background1"/>
          </w:tcPr>
          <w:p w14:paraId="4D73D74D"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6E087D56" w14:textId="77777777" w:rsidTr="00A30023">
        <w:trPr>
          <w:trHeight w:val="415"/>
        </w:trPr>
        <w:tc>
          <w:tcPr>
            <w:tcW w:w="5000" w:type="pct"/>
            <w:gridSpan w:val="4"/>
            <w:vAlign w:val="center"/>
          </w:tcPr>
          <w:p w14:paraId="4F43906D" w14:textId="77777777" w:rsidR="00745DAE" w:rsidRPr="00745DAE" w:rsidRDefault="00745DAE" w:rsidP="00A30023">
            <w:pPr>
              <w:pStyle w:val="Heading4"/>
              <w:numPr>
                <w:ilvl w:val="0"/>
                <w:numId w:val="0"/>
              </w:numPr>
              <w:bidi/>
              <w:ind w:left="316"/>
              <w:outlineLvl w:val="3"/>
              <w:rPr>
                <w:rFonts w:asciiTheme="minorHAnsi" w:hAnsiTheme="minorHAnsi" w:cstheme="minorHAnsi"/>
                <w:b w:val="0"/>
                <w:bCs w:val="0"/>
                <w:i w:val="0"/>
                <w:iCs w:val="0"/>
                <w:color w:val="44546A" w:themeColor="text2"/>
                <w:sz w:val="24"/>
                <w:szCs w:val="24"/>
              </w:rPr>
            </w:pPr>
            <w:r w:rsidRPr="00745DAE">
              <w:rPr>
                <w:rFonts w:asciiTheme="minorHAnsi" w:hAnsiTheme="minorHAnsi" w:cstheme="minorHAnsi"/>
                <w:u w:val="single"/>
                <w:shd w:val="clear" w:color="auto" w:fill="FFFFFF" w:themeFill="background1"/>
                <w:rtl/>
              </w:rPr>
              <w:t>وظيفة الاستجابة(8) التشخيص</w:t>
            </w:r>
          </w:p>
        </w:tc>
      </w:tr>
      <w:tr w:rsidR="00745DAE" w:rsidRPr="00745DAE" w14:paraId="22597EB8" w14:textId="77777777" w:rsidTr="00A30023">
        <w:trPr>
          <w:trHeight w:val="415"/>
        </w:trPr>
        <w:tc>
          <w:tcPr>
            <w:tcW w:w="2266" w:type="pct"/>
            <w:vAlign w:val="center"/>
          </w:tcPr>
          <w:p w14:paraId="56BD40FB" w14:textId="77777777" w:rsidR="00745DAE" w:rsidRPr="00DA5CB1" w:rsidRDefault="00745DAE" w:rsidP="00A30023">
            <w:pPr>
              <w:bidi/>
              <w:ind w:left="-32"/>
              <w:rPr>
                <w:rFonts w:asciiTheme="minorHAnsi" w:hAnsiTheme="minorHAnsi" w:cstheme="minorHAnsi"/>
                <w:szCs w:val="22"/>
                <w:rtl/>
                <w:lang w:bidi="ar-JO"/>
              </w:rPr>
            </w:pPr>
            <w:r w:rsidRPr="00DA5CB1">
              <w:rPr>
                <w:rFonts w:asciiTheme="minorHAnsi" w:hAnsiTheme="minorHAnsi" w:cstheme="minorHAnsi"/>
                <w:szCs w:val="22"/>
                <w:rtl/>
              </w:rPr>
              <w:t xml:space="preserve">يتوفر فقط جهاز اشعة متنقل يتم استخدامه للمرضى في الاقسام المختلفة لذلك في حال تم تخصيص قسم لمرضى كوفيد قد يكون من الصعب توفير خدمات التشخيص لهم بشكل مناسب </w:t>
            </w:r>
          </w:p>
        </w:tc>
        <w:tc>
          <w:tcPr>
            <w:tcW w:w="472" w:type="pct"/>
            <w:vAlign w:val="center"/>
          </w:tcPr>
          <w:p w14:paraId="3572B706"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غير مطبق</w:t>
            </w:r>
          </w:p>
        </w:tc>
        <w:tc>
          <w:tcPr>
            <w:tcW w:w="1947" w:type="pct"/>
          </w:tcPr>
          <w:p w14:paraId="0CE432DB"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ضمان التوافر المستمر لخدمات المختبر وخدمات التصوير الإشعاعي للمساعدة في تشخيص حالات كوفيد -19</w:t>
            </w:r>
            <w:r w:rsidRPr="00DA5CB1">
              <w:rPr>
                <w:rFonts w:asciiTheme="minorHAnsi" w:hAnsiTheme="minorHAnsi" w:cstheme="minorHAnsi"/>
                <w:szCs w:val="22"/>
              </w:rPr>
              <w:t>.</w:t>
            </w:r>
          </w:p>
        </w:tc>
        <w:tc>
          <w:tcPr>
            <w:tcW w:w="315" w:type="pct"/>
            <w:shd w:val="clear" w:color="auto" w:fill="FFFFFF" w:themeFill="background1"/>
          </w:tcPr>
          <w:p w14:paraId="297FAE96"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0B30647" w14:textId="77777777" w:rsidTr="00A30023">
        <w:trPr>
          <w:trHeight w:val="415"/>
        </w:trPr>
        <w:tc>
          <w:tcPr>
            <w:tcW w:w="2266" w:type="pct"/>
            <w:vAlign w:val="center"/>
          </w:tcPr>
          <w:p w14:paraId="5E5F2498"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يوجد إجراءات فعالة لتدريب الموظفين على أخذ العينات والتعامل معها وتغليفها ونقلها بشكل مناسب (مع اتخاذ تدابير السلامة البيولوجية بما يتماشى مع لوائح النقل ومتطلباته) إلى المختبر المعني. (يقوم بهذه الوظيفة متطوعين تحت اشراف المستشفى</w:t>
            </w:r>
          </w:p>
        </w:tc>
        <w:tc>
          <w:tcPr>
            <w:tcW w:w="472" w:type="pct"/>
            <w:vAlign w:val="center"/>
          </w:tcPr>
          <w:p w14:paraId="030BCD90"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76D9C7D4"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وضع الإجراءات وتدريب الموظفين على أخذ العينات والتعامل معها بشكل مناسب وتغليفها ونقلها )مع اتخاذ تدابير السلامة البيولوجية بما يتماشى مع لوائح النقل ومتطلباته إلى المختبر المعني</w:t>
            </w:r>
            <w:r w:rsidRPr="00DA5CB1">
              <w:rPr>
                <w:rFonts w:asciiTheme="minorHAnsi" w:hAnsiTheme="minorHAnsi" w:cstheme="minorHAnsi"/>
                <w:szCs w:val="22"/>
              </w:rPr>
              <w:t xml:space="preserve">). </w:t>
            </w:r>
          </w:p>
        </w:tc>
        <w:tc>
          <w:tcPr>
            <w:tcW w:w="315" w:type="pct"/>
            <w:shd w:val="clear" w:color="auto" w:fill="FFFFFF" w:themeFill="background1"/>
          </w:tcPr>
          <w:p w14:paraId="1BD40AE7"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61551EF" w14:textId="77777777" w:rsidTr="00A30023">
        <w:trPr>
          <w:trHeight w:val="415"/>
        </w:trPr>
        <w:tc>
          <w:tcPr>
            <w:tcW w:w="2266" w:type="pct"/>
            <w:vAlign w:val="center"/>
          </w:tcPr>
          <w:p w14:paraId="5F049AC6"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 xml:space="preserve"> تتوفر آلية واضحة لتبليغ نتائج الفحوص المخبرية للأطباء والعاملين بالخطوط الأمامية والسلطات الصحية المسؤولة عن الرصد والتدبير العلاجي السريري</w:t>
            </w:r>
            <w:r w:rsidRPr="00DA5CB1">
              <w:rPr>
                <w:rFonts w:asciiTheme="minorHAnsi" w:hAnsiTheme="minorHAnsi" w:cstheme="minorHAnsi"/>
                <w:szCs w:val="22"/>
              </w:rPr>
              <w:t>.</w:t>
            </w:r>
          </w:p>
        </w:tc>
        <w:tc>
          <w:tcPr>
            <w:tcW w:w="472" w:type="pct"/>
            <w:vAlign w:val="center"/>
          </w:tcPr>
          <w:p w14:paraId="4EB2749F"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2F30D7AC"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التأكد من توافر آليات لتبليغ نتائج الفحوص المخبرية المختبرية  في حين صدورها للأطباء والعاملين بالخطوط الأمامية والسلطات الصحية المسؤولة عن الرصد  والتدبير العلاجي السريري</w:t>
            </w:r>
            <w:r w:rsidRPr="00DA5CB1">
              <w:rPr>
                <w:rFonts w:asciiTheme="minorHAnsi" w:hAnsiTheme="minorHAnsi" w:cstheme="minorHAnsi"/>
                <w:szCs w:val="22"/>
              </w:rPr>
              <w:t xml:space="preserve"> .</w:t>
            </w:r>
          </w:p>
        </w:tc>
        <w:tc>
          <w:tcPr>
            <w:tcW w:w="315" w:type="pct"/>
            <w:shd w:val="clear" w:color="auto" w:fill="FFFFFF" w:themeFill="background1"/>
          </w:tcPr>
          <w:p w14:paraId="7FCEA823"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6A641E54" w14:textId="77777777" w:rsidTr="00A30023">
        <w:trPr>
          <w:trHeight w:val="691"/>
        </w:trPr>
        <w:tc>
          <w:tcPr>
            <w:tcW w:w="2266" w:type="pct"/>
            <w:vAlign w:val="center"/>
          </w:tcPr>
          <w:p w14:paraId="6AF5042E"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يوجد مسار واضح للإحالة المخبرية لتعريف حالات كوفيد-19 وتأكيدها ورصدها</w:t>
            </w:r>
            <w:r w:rsidRPr="00DA5CB1">
              <w:rPr>
                <w:rFonts w:asciiTheme="minorHAnsi" w:hAnsiTheme="minorHAnsi" w:cstheme="minorHAnsi"/>
                <w:szCs w:val="22"/>
              </w:rPr>
              <w:t>.</w:t>
            </w:r>
          </w:p>
        </w:tc>
        <w:tc>
          <w:tcPr>
            <w:tcW w:w="472" w:type="pct"/>
            <w:vAlign w:val="center"/>
          </w:tcPr>
          <w:p w14:paraId="54AE480E"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3D0F17EE"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تحديد مسار للإحالة المخبرية لتعريف حالات كوفيد -19 وتأكيدها ورصدها</w:t>
            </w:r>
            <w:r w:rsidRPr="00DA5CB1">
              <w:rPr>
                <w:rFonts w:asciiTheme="minorHAnsi" w:hAnsiTheme="minorHAnsi" w:cstheme="minorHAnsi"/>
                <w:szCs w:val="22"/>
              </w:rPr>
              <w:t>.</w:t>
            </w:r>
          </w:p>
        </w:tc>
        <w:tc>
          <w:tcPr>
            <w:tcW w:w="315" w:type="pct"/>
            <w:shd w:val="clear" w:color="auto" w:fill="FFFFFF" w:themeFill="background1"/>
          </w:tcPr>
          <w:p w14:paraId="0715CCF2"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07CFE6E" w14:textId="77777777" w:rsidTr="00A30023">
        <w:trPr>
          <w:trHeight w:val="520"/>
        </w:trPr>
        <w:tc>
          <w:tcPr>
            <w:tcW w:w="5000" w:type="pct"/>
            <w:gridSpan w:val="4"/>
            <w:vAlign w:val="center"/>
          </w:tcPr>
          <w:p w14:paraId="1DEC621F" w14:textId="77777777" w:rsidR="00745DAE" w:rsidRPr="00DA5CB1" w:rsidRDefault="00745DAE" w:rsidP="00A30023">
            <w:pPr>
              <w:pStyle w:val="Heading4"/>
              <w:numPr>
                <w:ilvl w:val="0"/>
                <w:numId w:val="0"/>
              </w:numPr>
              <w:bidi/>
              <w:ind w:left="450"/>
              <w:outlineLvl w:val="3"/>
              <w:rPr>
                <w:rFonts w:asciiTheme="minorHAnsi" w:hAnsiTheme="minorHAnsi" w:cstheme="minorHAnsi"/>
                <w:b w:val="0"/>
                <w:bCs w:val="0"/>
                <w:i w:val="0"/>
                <w:iCs w:val="0"/>
                <w:color w:val="44546A" w:themeColor="text2"/>
              </w:rPr>
            </w:pPr>
            <w:r w:rsidRPr="00DA5CB1">
              <w:rPr>
                <w:rFonts w:asciiTheme="minorHAnsi" w:hAnsiTheme="minorHAnsi" w:cstheme="minorHAnsi"/>
                <w:u w:val="single"/>
                <w:shd w:val="clear" w:color="auto" w:fill="FFFFFF" w:themeFill="background1"/>
                <w:rtl/>
              </w:rPr>
              <w:t>وظيفة الاستجابة (9</w:t>
            </w:r>
            <w:r w:rsidRPr="00DA5CB1">
              <w:rPr>
                <w:rFonts w:asciiTheme="minorHAnsi" w:hAnsiTheme="minorHAnsi" w:cstheme="minorHAnsi"/>
                <w:u w:val="single"/>
                <w:rtl/>
              </w:rPr>
              <w:t xml:space="preserve"> )</w:t>
            </w:r>
            <w:r w:rsidRPr="00DA5CB1">
              <w:rPr>
                <w:rFonts w:asciiTheme="minorHAnsi" w:hAnsiTheme="minorHAnsi" w:cstheme="minorHAnsi"/>
                <w:u w:val="single"/>
                <w:shd w:val="clear" w:color="auto" w:fill="FFFFFF" w:themeFill="background1"/>
                <w:rtl/>
              </w:rPr>
              <w:t>العزل و التدبير العلاجي للحالات</w:t>
            </w:r>
          </w:p>
        </w:tc>
      </w:tr>
      <w:tr w:rsidR="00745DAE" w:rsidRPr="00745DAE" w14:paraId="7B123F61" w14:textId="77777777" w:rsidTr="00A30023">
        <w:trPr>
          <w:trHeight w:val="831"/>
        </w:trPr>
        <w:tc>
          <w:tcPr>
            <w:tcW w:w="2266" w:type="pct"/>
            <w:vAlign w:val="center"/>
          </w:tcPr>
          <w:p w14:paraId="26397A29"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lang w:bidi="ar-JO"/>
              </w:rPr>
              <w:t xml:space="preserve">عند مراجعة الوثائق من قبل المقيم لوحظ اعداد وتطوير سياسة </w:t>
            </w:r>
            <w:r w:rsidRPr="00DA5CB1">
              <w:rPr>
                <w:rFonts w:asciiTheme="minorHAnsi" w:hAnsiTheme="minorHAnsi" w:cstheme="minorHAnsi"/>
                <w:szCs w:val="22"/>
                <w:rtl/>
              </w:rPr>
              <w:t>بشأن دخول المرضى الذين يعانون من التهابات تنفسية حادة، وإحالتهم، ونقلهم، وخروجهم، بما يتماشى مع المعايير والبروتوكولات ذات الصلة، وذلك بالتنسيق مع الجهات الصحية</w:t>
            </w:r>
            <w:r w:rsidRPr="00DA5CB1">
              <w:rPr>
                <w:rFonts w:asciiTheme="minorHAnsi" w:hAnsiTheme="minorHAnsi" w:cstheme="minorHAnsi"/>
                <w:szCs w:val="22"/>
              </w:rPr>
              <w:t>.</w:t>
            </w:r>
          </w:p>
        </w:tc>
        <w:tc>
          <w:tcPr>
            <w:tcW w:w="472" w:type="pct"/>
            <w:vAlign w:val="center"/>
          </w:tcPr>
          <w:p w14:paraId="06103337"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 xml:space="preserve">مطبق </w:t>
            </w:r>
          </w:p>
        </w:tc>
        <w:tc>
          <w:tcPr>
            <w:tcW w:w="1947" w:type="pct"/>
          </w:tcPr>
          <w:p w14:paraId="368980ED"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وضع وتنفيذ استراتيجية للمستشفى بشأن دخول المرضى الذين يعانون من التهابات تنفسية حادة، وإحالتهم، ونقلهم، وخروجهم، بما يتماشى مع المعايير والبروتوكولات ذات الصلة، وذلك بالتنسيق مع الجهات الصحية</w:t>
            </w:r>
            <w:r w:rsidRPr="00DA5CB1">
              <w:rPr>
                <w:rFonts w:asciiTheme="minorHAnsi" w:hAnsiTheme="minorHAnsi" w:cstheme="minorHAnsi"/>
                <w:szCs w:val="22"/>
              </w:rPr>
              <w:t xml:space="preserve"> .</w:t>
            </w:r>
          </w:p>
        </w:tc>
        <w:tc>
          <w:tcPr>
            <w:tcW w:w="315" w:type="pct"/>
            <w:shd w:val="clear" w:color="auto" w:fill="FFFFFF" w:themeFill="background1"/>
          </w:tcPr>
          <w:p w14:paraId="5423C390"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0B718489" w14:textId="77777777" w:rsidTr="00A30023">
        <w:trPr>
          <w:trHeight w:val="280"/>
        </w:trPr>
        <w:tc>
          <w:tcPr>
            <w:tcW w:w="2266" w:type="pct"/>
            <w:vAlign w:val="center"/>
          </w:tcPr>
          <w:p w14:paraId="061664CD" w14:textId="77777777"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lang w:bidi="ar-JO"/>
              </w:rPr>
              <w:t>من خلال الزيارة الميدانية من قبل المقيم لوحظ</w:t>
            </w:r>
            <w:r w:rsidRPr="00DA5CB1">
              <w:rPr>
                <w:rFonts w:asciiTheme="minorHAnsi" w:hAnsiTheme="minorHAnsi" w:cstheme="minorHAnsi"/>
                <w:szCs w:val="22"/>
                <w:rtl/>
              </w:rPr>
              <w:t xml:space="preserve"> تحديد وتخصيص وتجهيز أماكن لتقديم الرعاية الطبية للحالات المشتبه فيها والمؤكدة في ظروف آمنة ومعزولة</w:t>
            </w:r>
            <w:r w:rsidRPr="00DA5CB1">
              <w:rPr>
                <w:rFonts w:asciiTheme="minorHAnsi" w:hAnsiTheme="minorHAnsi" w:cstheme="minorHAnsi"/>
                <w:szCs w:val="22"/>
              </w:rPr>
              <w:t>.</w:t>
            </w:r>
          </w:p>
          <w:p w14:paraId="2425C9FE"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lastRenderedPageBreak/>
              <w:t>المسارات الخاصة بمرضى كوفيد وغرف عزل الحالات المشتبهة لا يتوفر بها شواخص تحذيرية وتنبيهية كافية</w:t>
            </w:r>
          </w:p>
        </w:tc>
        <w:tc>
          <w:tcPr>
            <w:tcW w:w="472" w:type="pct"/>
            <w:vAlign w:val="center"/>
          </w:tcPr>
          <w:p w14:paraId="58C2CD9E"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lastRenderedPageBreak/>
              <w:t>قيد التنفيذ</w:t>
            </w:r>
          </w:p>
        </w:tc>
        <w:tc>
          <w:tcPr>
            <w:tcW w:w="1947" w:type="pct"/>
          </w:tcPr>
          <w:p w14:paraId="44571704"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تحديد وتخصيص وتجهيز أماكن لتقديم الرعاية الطبية للحالات المشتبه فيها والمؤكدة في ظروف آمنة ومعزولة</w:t>
            </w:r>
            <w:r w:rsidRPr="00DA5CB1">
              <w:rPr>
                <w:rFonts w:asciiTheme="minorHAnsi" w:hAnsiTheme="minorHAnsi" w:cstheme="minorHAnsi"/>
                <w:szCs w:val="22"/>
              </w:rPr>
              <w:t>.</w:t>
            </w:r>
          </w:p>
        </w:tc>
        <w:tc>
          <w:tcPr>
            <w:tcW w:w="315" w:type="pct"/>
            <w:shd w:val="clear" w:color="auto" w:fill="FFFFFF" w:themeFill="background1"/>
          </w:tcPr>
          <w:p w14:paraId="5C1ACE84"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77B4554" w14:textId="77777777" w:rsidTr="00A30023">
        <w:trPr>
          <w:trHeight w:val="808"/>
        </w:trPr>
        <w:tc>
          <w:tcPr>
            <w:tcW w:w="2266" w:type="pct"/>
            <w:vAlign w:val="center"/>
          </w:tcPr>
          <w:p w14:paraId="1CF6226F" w14:textId="77777777"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rPr>
              <w:t xml:space="preserve">لا يوجد غرف ذات تهوية سالبة او مفلترة في المستشفى، لكن يتم عزل المرضى في غرف مفردة ذات تهوية </w:t>
            </w:r>
          </w:p>
          <w:p w14:paraId="2993CBAD" w14:textId="77777777" w:rsidR="00745DAE" w:rsidRPr="00DA5CB1" w:rsidRDefault="00745DAE" w:rsidP="00A30023">
            <w:pPr>
              <w:bidi/>
              <w:ind w:left="-32"/>
              <w:rPr>
                <w:rFonts w:asciiTheme="minorHAnsi" w:hAnsiTheme="minorHAnsi" w:cstheme="minorHAnsi"/>
                <w:szCs w:val="22"/>
                <w:lang w:bidi="ar-JO"/>
              </w:rPr>
            </w:pPr>
            <w:r w:rsidRPr="00DA5CB1">
              <w:rPr>
                <w:rFonts w:asciiTheme="minorHAnsi" w:hAnsiTheme="minorHAnsi" w:cstheme="minorHAnsi"/>
                <w:szCs w:val="22"/>
                <w:rtl/>
              </w:rPr>
              <w:t>تم تحويل وحدة القلب الى وحدة عناية حثيثة لمرضى كوفيد حيث تتميز بوجود غرف منفصلة ذات تهوية.</w:t>
            </w:r>
          </w:p>
        </w:tc>
        <w:tc>
          <w:tcPr>
            <w:tcW w:w="472" w:type="pct"/>
            <w:vAlign w:val="center"/>
          </w:tcPr>
          <w:p w14:paraId="25F96D0A" w14:textId="77777777" w:rsidR="00745DAE" w:rsidRPr="00DA5CB1" w:rsidRDefault="00745DAE" w:rsidP="00A30023">
            <w:pPr>
              <w:bidi/>
              <w:jc w:val="center"/>
              <w:rPr>
                <w:rFonts w:asciiTheme="minorHAnsi" w:hAnsiTheme="minorHAnsi" w:cstheme="minorHAnsi"/>
                <w:color w:val="000000"/>
                <w:szCs w:val="22"/>
              </w:rPr>
            </w:pPr>
            <w:r w:rsidRPr="00DA5CB1">
              <w:rPr>
                <w:rFonts w:asciiTheme="minorHAnsi" w:hAnsiTheme="minorHAnsi" w:cstheme="minorHAnsi"/>
                <w:color w:val="000000"/>
                <w:szCs w:val="22"/>
                <w:rtl/>
              </w:rPr>
              <w:t>مطبق</w:t>
            </w:r>
          </w:p>
        </w:tc>
        <w:tc>
          <w:tcPr>
            <w:tcW w:w="1947" w:type="pct"/>
          </w:tcPr>
          <w:p w14:paraId="6CD8CD28"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ضرورة وضع المرضى في غرف فردية جيدة التهوية ( ≤ 12 دوره هوائية/ بالساعة) وعند عدم توافر غرف مفردة. ضرورة تجميع المرضى المشتبه في إصابتهم بكوفيد - 19معا ، و تجنب اختلاط الحالات المشتبه فيها والمؤكدة</w:t>
            </w:r>
            <w:r w:rsidRPr="00DA5CB1">
              <w:rPr>
                <w:rFonts w:asciiTheme="minorHAnsi" w:hAnsiTheme="minorHAnsi" w:cstheme="minorHAnsi"/>
                <w:szCs w:val="22"/>
              </w:rPr>
              <w:t>.</w:t>
            </w:r>
          </w:p>
        </w:tc>
        <w:tc>
          <w:tcPr>
            <w:tcW w:w="315" w:type="pct"/>
            <w:shd w:val="clear" w:color="auto" w:fill="FFFFFF" w:themeFill="background1"/>
          </w:tcPr>
          <w:p w14:paraId="54435E08"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963CD02" w14:textId="77777777" w:rsidTr="00A30023">
        <w:trPr>
          <w:trHeight w:val="808"/>
        </w:trPr>
        <w:tc>
          <w:tcPr>
            <w:tcW w:w="2266" w:type="pct"/>
            <w:vAlign w:val="center"/>
          </w:tcPr>
          <w:p w14:paraId="0F1F7AFD" w14:textId="77777777"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rPr>
              <w:t>يتم اتباع بروتوكولات وزارة الصحة للتدبير العلاجي للحالات المشتبه فيها أو المؤكدة. حيث تمم تعميمها ع جميع الكادر الطبي.</w:t>
            </w:r>
          </w:p>
          <w:p w14:paraId="45BDFCB9" w14:textId="77777777"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lang w:bidi="ar-JO"/>
              </w:rPr>
              <w:t>من خلال الزيارة الميدانية من قبل المقيمون وسؤال الاطباء في قسم الطوارئ</w:t>
            </w:r>
            <w:r w:rsidRPr="00DA5CB1">
              <w:rPr>
                <w:rFonts w:asciiTheme="minorHAnsi" w:hAnsiTheme="minorHAnsi" w:cstheme="minorHAnsi"/>
                <w:szCs w:val="22"/>
                <w:rtl/>
              </w:rPr>
              <w:t xml:space="preserve"> لم يتم توفير إرشادات / بروتوكولات للتدبير العلاجي.</w:t>
            </w:r>
          </w:p>
          <w:p w14:paraId="2495239E"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بالإضافة الى عدم وجود تدريب كافي للكوادر على الية تطبيق البروتوكول</w:t>
            </w:r>
          </w:p>
        </w:tc>
        <w:tc>
          <w:tcPr>
            <w:tcW w:w="472" w:type="pct"/>
            <w:vAlign w:val="center"/>
          </w:tcPr>
          <w:p w14:paraId="08843925" w14:textId="77777777" w:rsidR="00745DAE" w:rsidRPr="00DA5CB1" w:rsidRDefault="00745DAE" w:rsidP="00A30023">
            <w:pPr>
              <w:bidi/>
              <w:jc w:val="center"/>
              <w:rPr>
                <w:rFonts w:asciiTheme="minorHAnsi" w:hAnsiTheme="minorHAnsi" w:cstheme="minorHAnsi"/>
                <w:color w:val="000000"/>
                <w:szCs w:val="22"/>
              </w:rPr>
            </w:pPr>
            <w:r w:rsidRPr="00DA5CB1">
              <w:rPr>
                <w:rFonts w:asciiTheme="minorHAnsi" w:hAnsiTheme="minorHAnsi" w:cstheme="minorHAnsi"/>
                <w:color w:val="000000"/>
                <w:szCs w:val="22"/>
                <w:rtl/>
              </w:rPr>
              <w:t>قيد التنفيذ</w:t>
            </w:r>
          </w:p>
        </w:tc>
        <w:tc>
          <w:tcPr>
            <w:tcW w:w="1947" w:type="pct"/>
          </w:tcPr>
          <w:p w14:paraId="539104A0"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توفير إرشادات / بروتوكولات للتدبير العلاجي للحالات المشتبه فيها أو المؤكدة والتأكد من اتباعها اتباعا صحيحا</w:t>
            </w:r>
            <w:r w:rsidRPr="00DA5CB1">
              <w:rPr>
                <w:rFonts w:asciiTheme="minorHAnsi" w:hAnsiTheme="minorHAnsi" w:cstheme="minorHAnsi"/>
                <w:szCs w:val="22"/>
              </w:rPr>
              <w:t>.</w:t>
            </w:r>
          </w:p>
        </w:tc>
        <w:tc>
          <w:tcPr>
            <w:tcW w:w="315" w:type="pct"/>
            <w:shd w:val="clear" w:color="auto" w:fill="FFFFFF" w:themeFill="background1"/>
          </w:tcPr>
          <w:p w14:paraId="7D6B5333"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6B443667" w14:textId="77777777" w:rsidTr="00A30023">
        <w:trPr>
          <w:trHeight w:val="808"/>
        </w:trPr>
        <w:tc>
          <w:tcPr>
            <w:tcW w:w="2266" w:type="pct"/>
            <w:vAlign w:val="center"/>
          </w:tcPr>
          <w:p w14:paraId="24BC7469"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 يتوفر دليل لمراقبة تطبيق ارشادات وبروتوكولات التدبير العلاجي لإدارة الحالات المشتبه بها أو المؤكدة بكوفيد-19.</w:t>
            </w:r>
          </w:p>
        </w:tc>
        <w:tc>
          <w:tcPr>
            <w:tcW w:w="472" w:type="pct"/>
            <w:vAlign w:val="center"/>
          </w:tcPr>
          <w:p w14:paraId="6CCA99D6" w14:textId="77777777" w:rsidR="00745DAE" w:rsidRPr="00DA5CB1" w:rsidRDefault="00745DAE" w:rsidP="00A30023">
            <w:pPr>
              <w:bidi/>
              <w:rPr>
                <w:rFonts w:asciiTheme="minorHAnsi" w:hAnsiTheme="minorHAnsi" w:cstheme="minorHAnsi"/>
                <w:color w:val="000000"/>
                <w:szCs w:val="22"/>
                <w:rtl/>
                <w:lang w:bidi="ar-JO"/>
              </w:rPr>
            </w:pPr>
            <w:r w:rsidRPr="00DA5CB1">
              <w:rPr>
                <w:rFonts w:asciiTheme="minorHAnsi" w:hAnsiTheme="minorHAnsi" w:cstheme="minorHAnsi"/>
                <w:color w:val="000000"/>
                <w:szCs w:val="22"/>
                <w:rtl/>
              </w:rPr>
              <w:t>غير مطبق</w:t>
            </w:r>
          </w:p>
        </w:tc>
        <w:tc>
          <w:tcPr>
            <w:tcW w:w="1947" w:type="pct"/>
          </w:tcPr>
          <w:p w14:paraId="337CA1B3"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مراقبة ومتابعة الإرشادات / بروتوكولات للتدبير العلاجي لإدارة الحالات</w:t>
            </w:r>
            <w:r w:rsidRPr="00DA5CB1">
              <w:rPr>
                <w:rFonts w:asciiTheme="minorHAnsi" w:hAnsiTheme="minorHAnsi" w:cstheme="minorHAnsi"/>
                <w:szCs w:val="22"/>
              </w:rPr>
              <w:t xml:space="preserve"> </w:t>
            </w:r>
            <w:r w:rsidRPr="00DA5CB1">
              <w:rPr>
                <w:rFonts w:asciiTheme="minorHAnsi" w:hAnsiTheme="minorHAnsi" w:cstheme="minorHAnsi"/>
                <w:szCs w:val="22"/>
                <w:rtl/>
              </w:rPr>
              <w:t>كوفيد-19المشتبه بها أو المؤكدة</w:t>
            </w:r>
            <w:r w:rsidRPr="00DA5CB1">
              <w:rPr>
                <w:rFonts w:asciiTheme="minorHAnsi" w:hAnsiTheme="minorHAnsi" w:cstheme="minorHAnsi"/>
                <w:szCs w:val="22"/>
              </w:rPr>
              <w:t>.</w:t>
            </w:r>
          </w:p>
        </w:tc>
        <w:tc>
          <w:tcPr>
            <w:tcW w:w="315" w:type="pct"/>
            <w:shd w:val="clear" w:color="auto" w:fill="FFFFFF" w:themeFill="background1"/>
          </w:tcPr>
          <w:p w14:paraId="4F542CB7"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51D1B072" w14:textId="77777777" w:rsidTr="00A30023">
        <w:trPr>
          <w:trHeight w:val="808"/>
        </w:trPr>
        <w:tc>
          <w:tcPr>
            <w:tcW w:w="2266" w:type="pct"/>
            <w:vAlign w:val="center"/>
          </w:tcPr>
          <w:p w14:paraId="32E80A06" w14:textId="77777777"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rPr>
              <w:t>تم تدريب عدد قليل على إدارة الرعاية الحرجة وأجهزة التنفس الصناعي وكان تدريب مرئي لا يحقق اهدافه المطلوبة منه.</w:t>
            </w:r>
          </w:p>
          <w:p w14:paraId="0AD564B8" w14:textId="77777777" w:rsidR="00745DAE" w:rsidRPr="00DA5CB1" w:rsidRDefault="00745DAE" w:rsidP="00A30023">
            <w:pPr>
              <w:bidi/>
              <w:ind w:left="-32"/>
              <w:rPr>
                <w:rFonts w:asciiTheme="minorHAnsi" w:hAnsiTheme="minorHAnsi" w:cstheme="minorHAnsi"/>
                <w:szCs w:val="22"/>
                <w:rtl/>
                <w:lang w:bidi="ar-JO"/>
              </w:rPr>
            </w:pPr>
            <w:r w:rsidRPr="00DA5CB1">
              <w:rPr>
                <w:rFonts w:asciiTheme="minorHAnsi" w:hAnsiTheme="minorHAnsi" w:cstheme="minorHAnsi"/>
                <w:szCs w:val="22"/>
                <w:rtl/>
              </w:rPr>
              <w:t xml:space="preserve">لكن هذه الدورات اساسية ولا تكفي للتعامل مع الحالات الحرجة. لم يتم تدريب جميع العاملين على </w:t>
            </w:r>
            <w:r w:rsidRPr="00DA5CB1">
              <w:rPr>
                <w:rFonts w:asciiTheme="minorHAnsi" w:hAnsiTheme="minorHAnsi" w:cstheme="minorHAnsi"/>
                <w:szCs w:val="22"/>
              </w:rPr>
              <w:t xml:space="preserve">ACLS </w:t>
            </w:r>
            <w:r w:rsidRPr="00DA5CB1">
              <w:rPr>
                <w:rFonts w:asciiTheme="minorHAnsi" w:hAnsiTheme="minorHAnsi" w:cstheme="minorHAnsi"/>
                <w:szCs w:val="22"/>
                <w:rtl/>
                <w:lang w:bidi="ar-JO"/>
              </w:rPr>
              <w:t xml:space="preserve">أو ان الدورات منتهية الصلاحية </w:t>
            </w:r>
          </w:p>
          <w:p w14:paraId="3785A6D5" w14:textId="77777777" w:rsidR="00745DAE" w:rsidRPr="00DA5CB1" w:rsidRDefault="00745DAE" w:rsidP="00A30023">
            <w:pPr>
              <w:bidi/>
              <w:ind w:left="-32"/>
              <w:rPr>
                <w:rFonts w:asciiTheme="minorHAnsi" w:hAnsiTheme="minorHAnsi" w:cstheme="minorHAnsi"/>
                <w:szCs w:val="22"/>
                <w:rtl/>
                <w:lang w:bidi="ar-JO"/>
              </w:rPr>
            </w:pPr>
          </w:p>
          <w:p w14:paraId="1D5E17DE"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 يوجد أخصائي صدرية، او عناية حثيثة، او امراض معدية، او تمريض عناية حثيثة متقدمة، او علاج تنفسي، او علاج طبيعي، او علاج نفسي كافي لتغطية مرضى الكورونا.</w:t>
            </w:r>
          </w:p>
        </w:tc>
        <w:tc>
          <w:tcPr>
            <w:tcW w:w="472" w:type="pct"/>
            <w:vAlign w:val="center"/>
          </w:tcPr>
          <w:p w14:paraId="3DC654FF" w14:textId="77777777" w:rsidR="00745DAE" w:rsidRPr="00DA5CB1" w:rsidRDefault="00745DAE" w:rsidP="00A30023">
            <w:pPr>
              <w:bidi/>
              <w:jc w:val="center"/>
              <w:rPr>
                <w:rFonts w:asciiTheme="minorHAnsi" w:hAnsiTheme="minorHAnsi" w:cstheme="minorHAnsi"/>
                <w:color w:val="000000"/>
                <w:szCs w:val="22"/>
              </w:rPr>
            </w:pPr>
            <w:r w:rsidRPr="00DA5CB1">
              <w:rPr>
                <w:rFonts w:asciiTheme="minorHAnsi" w:hAnsiTheme="minorHAnsi" w:cstheme="minorHAnsi"/>
                <w:color w:val="000000"/>
                <w:szCs w:val="22"/>
                <w:rtl/>
              </w:rPr>
              <w:t xml:space="preserve">قيد التنفيذ </w:t>
            </w:r>
          </w:p>
        </w:tc>
        <w:tc>
          <w:tcPr>
            <w:tcW w:w="1947" w:type="pct"/>
          </w:tcPr>
          <w:p w14:paraId="7CB7A10F"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التأكيد على تدريب االكادر الصحي في اقسام العناية الحثيثة  على إدارة الرعاية الحرجة وأجهزة التنفس الصناعي</w:t>
            </w:r>
            <w:r w:rsidRPr="00DA5CB1">
              <w:rPr>
                <w:rFonts w:asciiTheme="minorHAnsi" w:hAnsiTheme="minorHAnsi" w:cstheme="minorHAnsi"/>
                <w:szCs w:val="22"/>
              </w:rPr>
              <w:t>.</w:t>
            </w:r>
          </w:p>
        </w:tc>
        <w:tc>
          <w:tcPr>
            <w:tcW w:w="315" w:type="pct"/>
            <w:shd w:val="clear" w:color="auto" w:fill="FFFFFF" w:themeFill="background1"/>
          </w:tcPr>
          <w:p w14:paraId="2BAAC844"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D9CB3B3" w14:textId="77777777" w:rsidTr="00A30023">
        <w:trPr>
          <w:trHeight w:val="808"/>
        </w:trPr>
        <w:tc>
          <w:tcPr>
            <w:tcW w:w="2266" w:type="pct"/>
            <w:vAlign w:val="center"/>
          </w:tcPr>
          <w:p w14:paraId="746AD3C9" w14:textId="77777777"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rPr>
              <w:t>لاحظ فريق المقيمين أنه يتم تخصيص كوادر للتعامل مع الحالات المشتبهة أو المؤكدة، ولكنها محصورة وذلك بسبب طبيعة مناوبات الأطباء.</w:t>
            </w:r>
          </w:p>
          <w:p w14:paraId="414BC612"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يوحد فريق تمريضي حصرا لمرضى الكورونا والمرضى المعزولين. لكن هنالك نقص في اعداد الكوادر وخاصة التمريض</w:t>
            </w:r>
          </w:p>
        </w:tc>
        <w:tc>
          <w:tcPr>
            <w:tcW w:w="472" w:type="pct"/>
            <w:vAlign w:val="center"/>
          </w:tcPr>
          <w:p w14:paraId="12FA8AB7" w14:textId="77777777" w:rsidR="00745DAE" w:rsidRPr="00DA5CB1" w:rsidRDefault="00745DAE" w:rsidP="00A30023">
            <w:pPr>
              <w:bidi/>
              <w:jc w:val="center"/>
              <w:rPr>
                <w:rFonts w:asciiTheme="minorHAnsi" w:hAnsiTheme="minorHAnsi" w:cstheme="minorHAnsi"/>
                <w:color w:val="000000"/>
                <w:szCs w:val="22"/>
              </w:rPr>
            </w:pPr>
            <w:r w:rsidRPr="00DA5CB1">
              <w:rPr>
                <w:rFonts w:asciiTheme="minorHAnsi" w:hAnsiTheme="minorHAnsi" w:cstheme="minorHAnsi"/>
                <w:color w:val="000000"/>
                <w:szCs w:val="22"/>
                <w:rtl/>
              </w:rPr>
              <w:t>قيد التنفيذ</w:t>
            </w:r>
          </w:p>
        </w:tc>
        <w:tc>
          <w:tcPr>
            <w:tcW w:w="1947" w:type="pct"/>
          </w:tcPr>
          <w:p w14:paraId="30A850B8"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متى أمكن، وجوب تعيين فريق من العاملين الصحيين المدربين تدريبا كافيا للعناية حصرا بالحالات المشتبه فيها أو المؤكدة، للحد من خطر انتقال العدوى</w:t>
            </w:r>
            <w:r w:rsidRPr="00DA5CB1">
              <w:rPr>
                <w:rFonts w:asciiTheme="minorHAnsi" w:hAnsiTheme="minorHAnsi" w:cstheme="minorHAnsi"/>
                <w:szCs w:val="22"/>
              </w:rPr>
              <w:t>.</w:t>
            </w:r>
          </w:p>
        </w:tc>
        <w:tc>
          <w:tcPr>
            <w:tcW w:w="315" w:type="pct"/>
            <w:shd w:val="clear" w:color="auto" w:fill="FFFFFF" w:themeFill="background1"/>
          </w:tcPr>
          <w:p w14:paraId="442D6C33"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3EA8435B" w14:textId="77777777" w:rsidTr="00A30023">
        <w:trPr>
          <w:trHeight w:val="808"/>
        </w:trPr>
        <w:tc>
          <w:tcPr>
            <w:tcW w:w="2266" w:type="pct"/>
          </w:tcPr>
          <w:p w14:paraId="1FA6A555"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 يوجد سجل بأسماء كل الأشخاص الذين يدخلون غرفة كل مريض مشتبه أو المؤكد إصابتهم بكوفيد - 19، بما في ذلك جميع الموظفين والزوار</w:t>
            </w:r>
            <w:r w:rsidRPr="00DA5CB1">
              <w:rPr>
                <w:rFonts w:asciiTheme="minorHAnsi" w:hAnsiTheme="minorHAnsi" w:cstheme="minorHAnsi"/>
                <w:szCs w:val="22"/>
              </w:rPr>
              <w:t xml:space="preserve">. </w:t>
            </w:r>
          </w:p>
        </w:tc>
        <w:tc>
          <w:tcPr>
            <w:tcW w:w="472" w:type="pct"/>
            <w:vAlign w:val="center"/>
          </w:tcPr>
          <w:p w14:paraId="57217669" w14:textId="77777777" w:rsidR="00745DAE" w:rsidRPr="00DA5CB1" w:rsidRDefault="00745DAE" w:rsidP="00A30023">
            <w:pPr>
              <w:bidi/>
              <w:jc w:val="center"/>
              <w:rPr>
                <w:rFonts w:asciiTheme="minorHAnsi" w:hAnsiTheme="minorHAnsi" w:cstheme="minorHAnsi"/>
                <w:color w:val="000000"/>
                <w:szCs w:val="22"/>
              </w:rPr>
            </w:pPr>
            <w:r w:rsidRPr="00DA5CB1">
              <w:rPr>
                <w:rFonts w:asciiTheme="minorHAnsi" w:hAnsiTheme="minorHAnsi" w:cstheme="minorHAnsi"/>
                <w:color w:val="000000"/>
                <w:szCs w:val="22"/>
                <w:rtl/>
              </w:rPr>
              <w:t xml:space="preserve">غير مطبق </w:t>
            </w:r>
          </w:p>
        </w:tc>
        <w:tc>
          <w:tcPr>
            <w:tcW w:w="1947" w:type="pct"/>
          </w:tcPr>
          <w:p w14:paraId="39C86D64"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الاحتفاظ بسجل بأسماء كل الأشخاص الذين يدخلون غرفة كل مريض مشتبه أو  المؤكد إصابتهم بكوفيد - 19، بما في ذلك جميع الموظفين والزوار</w:t>
            </w:r>
            <w:r w:rsidRPr="00DA5CB1">
              <w:rPr>
                <w:rFonts w:asciiTheme="minorHAnsi" w:hAnsiTheme="minorHAnsi" w:cstheme="minorHAnsi"/>
                <w:szCs w:val="22"/>
              </w:rPr>
              <w:t>.</w:t>
            </w:r>
          </w:p>
        </w:tc>
        <w:tc>
          <w:tcPr>
            <w:tcW w:w="315" w:type="pct"/>
            <w:shd w:val="clear" w:color="auto" w:fill="FFFFFF" w:themeFill="background1"/>
          </w:tcPr>
          <w:p w14:paraId="59196799"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7FC903EA" w14:textId="77777777" w:rsidTr="00A30023">
        <w:trPr>
          <w:trHeight w:val="808"/>
        </w:trPr>
        <w:tc>
          <w:tcPr>
            <w:tcW w:w="2266" w:type="pct"/>
            <w:vAlign w:val="center"/>
          </w:tcPr>
          <w:p w14:paraId="582CCDAD"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يوجد سياسة بمنع تنقل وتحريك المريض، ولكن لم يتم تحديد مسار معين للمريض في حين الحاجة لنقله من غرفته مثل اجراء تصوير اشعاعي.</w:t>
            </w:r>
          </w:p>
        </w:tc>
        <w:tc>
          <w:tcPr>
            <w:tcW w:w="472" w:type="pct"/>
            <w:vAlign w:val="center"/>
          </w:tcPr>
          <w:p w14:paraId="49DB5AF6" w14:textId="77777777" w:rsidR="00745DAE" w:rsidRPr="00DA5CB1" w:rsidRDefault="00745DAE" w:rsidP="00A30023">
            <w:pPr>
              <w:bidi/>
              <w:jc w:val="center"/>
              <w:rPr>
                <w:rFonts w:asciiTheme="minorHAnsi" w:hAnsiTheme="minorHAnsi" w:cstheme="minorHAnsi"/>
                <w:color w:val="000000"/>
                <w:szCs w:val="22"/>
              </w:rPr>
            </w:pPr>
            <w:r w:rsidRPr="00DA5CB1">
              <w:rPr>
                <w:rFonts w:asciiTheme="minorHAnsi" w:hAnsiTheme="minorHAnsi" w:cstheme="minorHAnsi"/>
                <w:color w:val="000000"/>
                <w:szCs w:val="22"/>
                <w:rtl/>
              </w:rPr>
              <w:t xml:space="preserve">قيد التنفيذ </w:t>
            </w:r>
          </w:p>
        </w:tc>
        <w:tc>
          <w:tcPr>
            <w:tcW w:w="1947" w:type="pct"/>
          </w:tcPr>
          <w:p w14:paraId="7F3D6588" w14:textId="77777777" w:rsidR="00745DAE" w:rsidRPr="00DA5CB1" w:rsidRDefault="00745DAE" w:rsidP="00A30023">
            <w:pPr>
              <w:bidi/>
              <w:rPr>
                <w:rFonts w:asciiTheme="minorHAnsi" w:hAnsiTheme="minorHAnsi" w:cstheme="minorHAnsi"/>
                <w:szCs w:val="22"/>
                <w:rtl/>
              </w:rPr>
            </w:pPr>
            <w:r w:rsidRPr="00DA5CB1">
              <w:rPr>
                <w:rFonts w:asciiTheme="minorHAnsi" w:hAnsiTheme="minorHAnsi" w:cstheme="minorHAnsi"/>
                <w:szCs w:val="22"/>
                <w:rtl/>
              </w:rPr>
              <w:t>تجنب تحريك ونقل أي مريض خارج غرفته أو مكانه إلا إذا كان ذلك ضروريا من الناحية الطبية ،واذا كان النقل ضروريا يجب التأكد من إجراءات استقبال ونقل المرضى داخل المستشفى وتحديد أفضل الطرق لنقل المرضى</w:t>
            </w:r>
            <w:r w:rsidRPr="00DA5CB1">
              <w:rPr>
                <w:rFonts w:asciiTheme="minorHAnsi" w:hAnsiTheme="minorHAnsi" w:cstheme="minorHAnsi"/>
                <w:szCs w:val="22"/>
              </w:rPr>
              <w:t>.</w:t>
            </w:r>
          </w:p>
        </w:tc>
        <w:tc>
          <w:tcPr>
            <w:tcW w:w="315" w:type="pct"/>
            <w:shd w:val="clear" w:color="auto" w:fill="FFFFFF" w:themeFill="background1"/>
          </w:tcPr>
          <w:p w14:paraId="716D0E43"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745DAE" w14:paraId="196B96BA" w14:textId="77777777" w:rsidTr="00A30023">
        <w:trPr>
          <w:trHeight w:val="292"/>
        </w:trPr>
        <w:tc>
          <w:tcPr>
            <w:tcW w:w="5000" w:type="pct"/>
            <w:gridSpan w:val="4"/>
            <w:shd w:val="clear" w:color="auto" w:fill="FFFFFF" w:themeFill="background1"/>
            <w:vAlign w:val="center"/>
          </w:tcPr>
          <w:p w14:paraId="5DA837A5" w14:textId="77777777" w:rsidR="00745DAE" w:rsidRPr="00DA5CB1" w:rsidRDefault="00745DAE" w:rsidP="00A30023">
            <w:pPr>
              <w:pStyle w:val="Heading4"/>
              <w:numPr>
                <w:ilvl w:val="0"/>
                <w:numId w:val="0"/>
              </w:numPr>
              <w:bidi/>
              <w:outlineLvl w:val="3"/>
              <w:rPr>
                <w:rFonts w:asciiTheme="minorHAnsi" w:hAnsiTheme="minorHAnsi" w:cstheme="minorHAnsi"/>
              </w:rPr>
            </w:pPr>
            <w:r w:rsidRPr="00DA5CB1">
              <w:rPr>
                <w:rFonts w:asciiTheme="minorHAnsi" w:hAnsiTheme="minorHAnsi" w:cstheme="minorHAnsi"/>
                <w:u w:val="single"/>
                <w:shd w:val="clear" w:color="auto" w:fill="FFFFFF" w:themeFill="background1"/>
                <w:rtl/>
              </w:rPr>
              <w:t xml:space="preserve">وظيفة الاستجابة </w:t>
            </w:r>
            <w:r w:rsidRPr="00DA5CB1">
              <w:rPr>
                <w:rFonts w:asciiTheme="minorHAnsi" w:hAnsiTheme="minorHAnsi" w:cstheme="minorHAnsi"/>
                <w:u w:val="single"/>
                <w:shd w:val="clear" w:color="auto" w:fill="FFFFFF" w:themeFill="background1"/>
              </w:rPr>
              <w:t>(10)</w:t>
            </w:r>
            <w:r w:rsidRPr="00DA5CB1">
              <w:rPr>
                <w:rFonts w:asciiTheme="minorHAnsi" w:hAnsiTheme="minorHAnsi" w:cstheme="minorHAnsi"/>
                <w:u w:val="single"/>
                <w:rtl/>
              </w:rPr>
              <w:t xml:space="preserve"> </w:t>
            </w:r>
            <w:r w:rsidRPr="00DA5CB1">
              <w:rPr>
                <w:rFonts w:asciiTheme="minorHAnsi" w:hAnsiTheme="minorHAnsi" w:cstheme="minorHAnsi"/>
                <w:u w:val="single"/>
                <w:shd w:val="clear" w:color="auto" w:fill="FFFFFF" w:themeFill="background1"/>
                <w:rtl/>
              </w:rPr>
              <w:t>منع العدوى والسيطرة عليها</w:t>
            </w:r>
          </w:p>
        </w:tc>
      </w:tr>
      <w:tr w:rsidR="00745DAE" w:rsidRPr="00745DAE" w14:paraId="3111B83F" w14:textId="77777777" w:rsidTr="00A30023">
        <w:trPr>
          <w:trHeight w:val="397"/>
        </w:trPr>
        <w:tc>
          <w:tcPr>
            <w:tcW w:w="2266" w:type="pct"/>
            <w:vAlign w:val="center"/>
          </w:tcPr>
          <w:p w14:paraId="4F82129E"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لاحظ المقيمون خلال الجولة الميدانية عدم التزام جميع الزوار ومراجعين قسم الطوارئ بإرشادات الوقاية من العدوى.</w:t>
            </w:r>
          </w:p>
        </w:tc>
        <w:tc>
          <w:tcPr>
            <w:tcW w:w="472" w:type="pct"/>
            <w:vAlign w:val="center"/>
          </w:tcPr>
          <w:p w14:paraId="4C112851"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color w:val="000000"/>
                <w:szCs w:val="22"/>
                <w:rtl/>
              </w:rPr>
              <w:t>قيد التنفيذ</w:t>
            </w:r>
          </w:p>
        </w:tc>
        <w:tc>
          <w:tcPr>
            <w:tcW w:w="1947" w:type="pct"/>
          </w:tcPr>
          <w:p w14:paraId="49447B00"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 xml:space="preserve">التأكد من أن العاملين الصحيين والمرضى والزوار على دراية بالممارسات الصحة التنفسية الفضلى و </w:t>
            </w:r>
            <w:r w:rsidRPr="00DA5CB1">
              <w:rPr>
                <w:rFonts w:asciiTheme="minorHAnsi" w:hAnsiTheme="minorHAnsi" w:cstheme="minorHAnsi"/>
                <w:szCs w:val="22"/>
                <w:rtl/>
              </w:rPr>
              <w:lastRenderedPageBreak/>
              <w:t>اتباع آداب العطس والسعال ونظافة واليدين والوقاية من العدوى المرتبطة بالرعاية الصحية</w:t>
            </w:r>
            <w:r w:rsidRPr="00DA5CB1">
              <w:rPr>
                <w:rFonts w:asciiTheme="minorHAnsi" w:hAnsiTheme="minorHAnsi" w:cstheme="minorHAnsi"/>
                <w:szCs w:val="22"/>
              </w:rPr>
              <w:t xml:space="preserve">. </w:t>
            </w:r>
          </w:p>
        </w:tc>
        <w:tc>
          <w:tcPr>
            <w:tcW w:w="315" w:type="pct"/>
            <w:shd w:val="clear" w:color="auto" w:fill="FFFFFF" w:themeFill="background1"/>
          </w:tcPr>
          <w:p w14:paraId="632F8517" w14:textId="77777777" w:rsidR="00745DAE" w:rsidRPr="00745DAE" w:rsidRDefault="00745DAE"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745DAE" w:rsidRPr="00DA5CB1" w14:paraId="43FF59BF" w14:textId="77777777" w:rsidTr="00A30023">
        <w:trPr>
          <w:trHeight w:val="1011"/>
        </w:trPr>
        <w:tc>
          <w:tcPr>
            <w:tcW w:w="2266" w:type="pct"/>
            <w:vAlign w:val="center"/>
          </w:tcPr>
          <w:p w14:paraId="0FD60A27" w14:textId="77777777"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rPr>
              <w:t>لاحظ فريق المقيمين توفر أدوات الحماية الشخصية في المستشفى ولكن خلال الجولات لوحظ عدم توافرها في جميع الأماكن حيث لوحظ عدم توفر مستحضرات تنظيف اليدين في منطقة العزل الخاصة بقسم الطوارئ وعدم تجهيز أحد غرف العزل بأدوات الحماية.</w:t>
            </w:r>
          </w:p>
          <w:p w14:paraId="215035AA"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 xml:space="preserve">الوسائل غير متوفرة في أماكن سهل الوصول اليها خاصة </w:t>
            </w:r>
            <w:r w:rsidRPr="00DA5CB1">
              <w:rPr>
                <w:rFonts w:asciiTheme="minorHAnsi" w:hAnsiTheme="minorHAnsi" w:cstheme="minorHAnsi"/>
                <w:szCs w:val="22"/>
              </w:rPr>
              <w:t>N95 masks</w:t>
            </w:r>
          </w:p>
          <w:p w14:paraId="1D2776C7"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lang w:bidi="ar-JO"/>
              </w:rPr>
              <w:t>لا يوجد نظام تسجيل وتتبع</w:t>
            </w:r>
          </w:p>
        </w:tc>
        <w:tc>
          <w:tcPr>
            <w:tcW w:w="472" w:type="pct"/>
            <w:vAlign w:val="center"/>
          </w:tcPr>
          <w:p w14:paraId="0E0476BB" w14:textId="77777777" w:rsidR="00745DAE" w:rsidRPr="00DA5CB1" w:rsidRDefault="00745DAE" w:rsidP="00A30023">
            <w:pPr>
              <w:bidi/>
              <w:ind w:left="11"/>
              <w:jc w:val="center"/>
              <w:rPr>
                <w:rFonts w:asciiTheme="minorHAnsi" w:hAnsiTheme="minorHAnsi" w:cstheme="minorHAnsi"/>
                <w:szCs w:val="22"/>
                <w:lang w:bidi="ar-JO"/>
              </w:rPr>
            </w:pPr>
            <w:r w:rsidRPr="00DA5CB1">
              <w:rPr>
                <w:rFonts w:asciiTheme="minorHAnsi" w:hAnsiTheme="minorHAnsi" w:cstheme="minorHAnsi"/>
                <w:szCs w:val="22"/>
                <w:rtl/>
              </w:rPr>
              <w:t>قيد التنفيذ</w:t>
            </w:r>
          </w:p>
        </w:tc>
        <w:tc>
          <w:tcPr>
            <w:tcW w:w="1947" w:type="pct"/>
          </w:tcPr>
          <w:p w14:paraId="5C4B8D84"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التأكد من كفاية اللوازم الوقائية و الاستخدام الأمثل لها وفقا لمراحل الخطر في الوظائف السريرية لضمان الحماية الصحيحة، وتجنب الإفراط في الحماية، وإنشاء نظام للتسجيل والتتبع</w:t>
            </w:r>
            <w:r w:rsidRPr="00DA5CB1">
              <w:rPr>
                <w:rFonts w:asciiTheme="minorHAnsi" w:hAnsiTheme="minorHAnsi" w:cstheme="minorHAnsi"/>
                <w:szCs w:val="22"/>
              </w:rPr>
              <w:t>.</w:t>
            </w:r>
          </w:p>
        </w:tc>
        <w:tc>
          <w:tcPr>
            <w:tcW w:w="315" w:type="pct"/>
            <w:shd w:val="clear" w:color="auto" w:fill="FFFFFF" w:themeFill="background1"/>
          </w:tcPr>
          <w:p w14:paraId="5980F9E3" w14:textId="77777777" w:rsidR="00745DAE" w:rsidRPr="00DA5CB1" w:rsidRDefault="00745DAE" w:rsidP="00A30023">
            <w:pPr>
              <w:pStyle w:val="Heading4"/>
              <w:bidi/>
              <w:ind w:left="316" w:hanging="101"/>
              <w:outlineLvl w:val="3"/>
              <w:rPr>
                <w:rFonts w:asciiTheme="minorHAnsi" w:hAnsiTheme="minorHAnsi" w:cstheme="minorHAnsi"/>
                <w:b w:val="0"/>
                <w:bCs w:val="0"/>
                <w:i w:val="0"/>
                <w:iCs w:val="0"/>
                <w:color w:val="44546A" w:themeColor="text2"/>
              </w:rPr>
            </w:pPr>
          </w:p>
        </w:tc>
      </w:tr>
      <w:tr w:rsidR="00745DAE" w:rsidRPr="00DA5CB1" w14:paraId="687CEC13" w14:textId="77777777" w:rsidTr="00A30023">
        <w:trPr>
          <w:trHeight w:val="790"/>
        </w:trPr>
        <w:tc>
          <w:tcPr>
            <w:tcW w:w="2266" w:type="pct"/>
            <w:vAlign w:val="center"/>
          </w:tcPr>
          <w:p w14:paraId="3622DDE3" w14:textId="77777777" w:rsidR="00745DAE" w:rsidRPr="00DA5CB1" w:rsidRDefault="00745DAE" w:rsidP="00A30023">
            <w:pPr>
              <w:bidi/>
              <w:ind w:left="-32"/>
              <w:rPr>
                <w:rFonts w:asciiTheme="minorHAnsi" w:hAnsiTheme="minorHAnsi" w:cstheme="minorHAnsi"/>
                <w:szCs w:val="22"/>
                <w:rtl/>
              </w:rPr>
            </w:pPr>
            <w:r w:rsidRPr="00DA5CB1">
              <w:rPr>
                <w:rFonts w:asciiTheme="minorHAnsi" w:hAnsiTheme="minorHAnsi" w:cstheme="minorHAnsi"/>
                <w:szCs w:val="22"/>
                <w:rtl/>
                <w:lang w:bidi="ar-JO"/>
              </w:rPr>
              <w:t>عند مراجعة الوثائق من قبل المقيم</w:t>
            </w:r>
            <w:r w:rsidRPr="00DA5CB1">
              <w:rPr>
                <w:rFonts w:asciiTheme="minorHAnsi" w:hAnsiTheme="minorHAnsi" w:cstheme="minorHAnsi"/>
                <w:szCs w:val="22"/>
                <w:rtl/>
              </w:rPr>
              <w:t xml:space="preserve"> تبين وجود سياسة واضحة لحصر الزيارة على الزوار الذين تقتضي الضرورة وجودهم لمساعدة المرضى والتأكد من تطبيق الزوار للاحتياطات الوقائية خشية التعرض للعدوى</w:t>
            </w:r>
            <w:r w:rsidRPr="00DA5CB1">
              <w:rPr>
                <w:rFonts w:asciiTheme="minorHAnsi" w:hAnsiTheme="minorHAnsi" w:cstheme="minorHAnsi"/>
                <w:szCs w:val="22"/>
                <w:rtl/>
                <w:lang w:bidi="ar-JO"/>
              </w:rPr>
              <w:t xml:space="preserve"> كما انه من خلال الزيارة الميدانية من قبل المقيمون لوحظ عدم التزام</w:t>
            </w:r>
            <w:r w:rsidRPr="00DA5CB1">
              <w:rPr>
                <w:rFonts w:asciiTheme="minorHAnsi" w:hAnsiTheme="minorHAnsi" w:cstheme="minorHAnsi"/>
                <w:szCs w:val="22"/>
                <w:rtl/>
              </w:rPr>
              <w:t xml:space="preserve"> بعض الزوار بوسائل الحماية</w:t>
            </w:r>
          </w:p>
          <w:p w14:paraId="72A71DB6"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 xml:space="preserve">لاحظ المقيمون خلال الجولة الميدانية وجود ازدحام من المراجعين والزوار عند مدخل المستشفى وقسم الطوارئ. </w:t>
            </w:r>
          </w:p>
        </w:tc>
        <w:tc>
          <w:tcPr>
            <w:tcW w:w="472" w:type="pct"/>
            <w:vAlign w:val="center"/>
          </w:tcPr>
          <w:p w14:paraId="102BBD91" w14:textId="77777777" w:rsidR="00745DAE" w:rsidRPr="00DA5CB1" w:rsidRDefault="00745DAE" w:rsidP="00A30023">
            <w:pPr>
              <w:bidi/>
              <w:ind w:left="11"/>
              <w:jc w:val="center"/>
              <w:rPr>
                <w:rFonts w:asciiTheme="minorHAnsi" w:hAnsiTheme="minorHAnsi" w:cstheme="minorHAnsi"/>
                <w:szCs w:val="22"/>
              </w:rPr>
            </w:pPr>
            <w:r w:rsidRPr="00DA5CB1">
              <w:rPr>
                <w:rFonts w:asciiTheme="minorHAnsi" w:hAnsiTheme="minorHAnsi" w:cstheme="minorHAnsi"/>
                <w:szCs w:val="22"/>
                <w:rtl/>
              </w:rPr>
              <w:t xml:space="preserve">غير مطبق </w:t>
            </w:r>
          </w:p>
        </w:tc>
        <w:tc>
          <w:tcPr>
            <w:tcW w:w="1947" w:type="pct"/>
          </w:tcPr>
          <w:p w14:paraId="79140D42"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حصر الزيارة على الزوار الذين تقتضي الضرورة وجودهم لمساعدة المرضى . والتأكد من تطبيق الزوار للاحتياطات الوقائية  خشية التعرض للعدوى</w:t>
            </w:r>
            <w:r w:rsidRPr="00DA5CB1">
              <w:rPr>
                <w:rFonts w:asciiTheme="minorHAnsi" w:hAnsiTheme="minorHAnsi" w:cstheme="minorHAnsi"/>
                <w:szCs w:val="22"/>
              </w:rPr>
              <w:t xml:space="preserve">.  </w:t>
            </w:r>
          </w:p>
        </w:tc>
        <w:tc>
          <w:tcPr>
            <w:tcW w:w="315" w:type="pct"/>
            <w:shd w:val="clear" w:color="auto" w:fill="FFFFFF" w:themeFill="background1"/>
          </w:tcPr>
          <w:p w14:paraId="114D95EA" w14:textId="77777777" w:rsidR="00745DAE" w:rsidRPr="00DA5CB1" w:rsidRDefault="00745DAE" w:rsidP="00A30023">
            <w:pPr>
              <w:pStyle w:val="Heading4"/>
              <w:bidi/>
              <w:ind w:left="316" w:hanging="101"/>
              <w:outlineLvl w:val="3"/>
              <w:rPr>
                <w:rFonts w:asciiTheme="minorHAnsi" w:hAnsiTheme="minorHAnsi" w:cstheme="minorHAnsi"/>
                <w:b w:val="0"/>
                <w:bCs w:val="0"/>
                <w:i w:val="0"/>
                <w:iCs w:val="0"/>
                <w:color w:val="44546A" w:themeColor="text2"/>
              </w:rPr>
            </w:pPr>
          </w:p>
        </w:tc>
      </w:tr>
      <w:tr w:rsidR="00745DAE" w:rsidRPr="00DA5CB1" w14:paraId="2AF27892" w14:textId="77777777" w:rsidTr="00A30023">
        <w:tc>
          <w:tcPr>
            <w:tcW w:w="2266" w:type="pct"/>
            <w:vAlign w:val="center"/>
          </w:tcPr>
          <w:p w14:paraId="1B798C57"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 xml:space="preserve">لاحظ فريق المقيمين وجود بنية تحتية خاصة بنظافة اليدين. </w:t>
            </w:r>
          </w:p>
        </w:tc>
        <w:tc>
          <w:tcPr>
            <w:tcW w:w="472" w:type="pct"/>
            <w:vAlign w:val="center"/>
          </w:tcPr>
          <w:p w14:paraId="2109AD9D" w14:textId="77777777" w:rsidR="00745DAE" w:rsidRPr="00DA5CB1" w:rsidRDefault="00745DAE" w:rsidP="00A30023">
            <w:pPr>
              <w:bidi/>
              <w:ind w:left="11"/>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0B5628DE"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التأكد من أن المرفق يمتلك بنية أساسية وإجراءات للنظافة الجيدة لليدين، ومنها غسل اليدين والتدريب المستمر واللوازم</w:t>
            </w:r>
            <w:r w:rsidRPr="00DA5CB1">
              <w:rPr>
                <w:rFonts w:asciiTheme="minorHAnsi" w:hAnsiTheme="minorHAnsi" w:cstheme="minorHAnsi"/>
                <w:szCs w:val="22"/>
              </w:rPr>
              <w:t>.</w:t>
            </w:r>
          </w:p>
        </w:tc>
        <w:tc>
          <w:tcPr>
            <w:tcW w:w="315" w:type="pct"/>
            <w:shd w:val="clear" w:color="auto" w:fill="FFFFFF" w:themeFill="background1"/>
          </w:tcPr>
          <w:p w14:paraId="036A9568" w14:textId="77777777" w:rsidR="00745DAE" w:rsidRPr="00DA5CB1" w:rsidRDefault="00745DAE" w:rsidP="00A30023">
            <w:pPr>
              <w:pStyle w:val="Heading4"/>
              <w:bidi/>
              <w:ind w:left="316" w:hanging="101"/>
              <w:outlineLvl w:val="3"/>
              <w:rPr>
                <w:rFonts w:asciiTheme="minorHAnsi" w:hAnsiTheme="minorHAnsi" w:cstheme="minorHAnsi"/>
                <w:b w:val="0"/>
                <w:bCs w:val="0"/>
                <w:i w:val="0"/>
                <w:iCs w:val="0"/>
                <w:color w:val="44546A" w:themeColor="text2"/>
              </w:rPr>
            </w:pPr>
          </w:p>
        </w:tc>
      </w:tr>
      <w:tr w:rsidR="00745DAE" w:rsidRPr="00DA5CB1" w14:paraId="24F8B73D" w14:textId="77777777" w:rsidTr="00A30023">
        <w:trPr>
          <w:trHeight w:val="763"/>
        </w:trPr>
        <w:tc>
          <w:tcPr>
            <w:tcW w:w="2266" w:type="pct"/>
            <w:vAlign w:val="center"/>
          </w:tcPr>
          <w:p w14:paraId="33083EF3"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لاحظ فريق المقيمين توفر سياسة خاصة لتنظيف المناطق السريرية ويتم تدريب الكوادر المعنية عليها.</w:t>
            </w:r>
          </w:p>
        </w:tc>
        <w:tc>
          <w:tcPr>
            <w:tcW w:w="472" w:type="pct"/>
            <w:vAlign w:val="center"/>
          </w:tcPr>
          <w:p w14:paraId="5E63B5CF"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3242B59E"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توافر بروتوكولات أو إجراءات لتنظيف المناطق السريرية، والحفاظ على نظافتها ،بما في ذلك التدريب على استخدام مواد التطهير</w:t>
            </w:r>
            <w:r w:rsidRPr="00DA5CB1">
              <w:rPr>
                <w:rFonts w:asciiTheme="minorHAnsi" w:hAnsiTheme="minorHAnsi" w:cstheme="minorHAnsi"/>
                <w:szCs w:val="22"/>
              </w:rPr>
              <w:t>.</w:t>
            </w:r>
          </w:p>
        </w:tc>
        <w:tc>
          <w:tcPr>
            <w:tcW w:w="315" w:type="pct"/>
            <w:shd w:val="clear" w:color="auto" w:fill="FFFFFF" w:themeFill="background1"/>
          </w:tcPr>
          <w:p w14:paraId="443E4C0F" w14:textId="77777777" w:rsidR="00745DAE" w:rsidRPr="00DA5CB1" w:rsidRDefault="00745DAE" w:rsidP="00A30023">
            <w:pPr>
              <w:pStyle w:val="Heading4"/>
              <w:bidi/>
              <w:ind w:left="316" w:hanging="101"/>
              <w:outlineLvl w:val="3"/>
              <w:rPr>
                <w:rFonts w:asciiTheme="minorHAnsi" w:hAnsiTheme="minorHAnsi" w:cstheme="minorHAnsi"/>
                <w:b w:val="0"/>
                <w:bCs w:val="0"/>
                <w:i w:val="0"/>
                <w:iCs w:val="0"/>
                <w:color w:val="44546A" w:themeColor="text2"/>
              </w:rPr>
            </w:pPr>
          </w:p>
        </w:tc>
      </w:tr>
      <w:tr w:rsidR="00745DAE" w:rsidRPr="00DA5CB1" w14:paraId="07B357F9" w14:textId="77777777" w:rsidTr="00A30023">
        <w:trPr>
          <w:trHeight w:val="1033"/>
        </w:trPr>
        <w:tc>
          <w:tcPr>
            <w:tcW w:w="2266" w:type="pct"/>
            <w:vAlign w:val="center"/>
          </w:tcPr>
          <w:p w14:paraId="749A6630"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Pr>
              <w:t xml:space="preserve">تبين من مراجعة الوثائق والجولة الميدانية وجود بروتوكولات مطبقة لتطهير المعدات الطبية الحيوية </w:t>
            </w:r>
          </w:p>
        </w:tc>
        <w:tc>
          <w:tcPr>
            <w:tcW w:w="472" w:type="pct"/>
            <w:vAlign w:val="center"/>
          </w:tcPr>
          <w:p w14:paraId="624F4722"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1668BB65"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التأكد من أن المرفق الصحي لديه أماكن مخصصة وبروتوكولات لتطهير المعدات الطبية الحيوية والأجهزة المادية وتعقيمها</w:t>
            </w:r>
            <w:r w:rsidRPr="00DA5CB1">
              <w:rPr>
                <w:rFonts w:asciiTheme="minorHAnsi" w:hAnsiTheme="minorHAnsi" w:cstheme="minorHAnsi"/>
                <w:szCs w:val="22"/>
              </w:rPr>
              <w:t>.</w:t>
            </w:r>
          </w:p>
        </w:tc>
        <w:tc>
          <w:tcPr>
            <w:tcW w:w="315" w:type="pct"/>
            <w:shd w:val="clear" w:color="auto" w:fill="FFFFFF" w:themeFill="background1"/>
          </w:tcPr>
          <w:p w14:paraId="4AE9D593" w14:textId="77777777" w:rsidR="00745DAE" w:rsidRPr="00DA5CB1" w:rsidRDefault="00745DAE" w:rsidP="00A30023">
            <w:pPr>
              <w:pStyle w:val="Heading4"/>
              <w:bidi/>
              <w:ind w:left="316" w:hanging="101"/>
              <w:outlineLvl w:val="3"/>
              <w:rPr>
                <w:rFonts w:asciiTheme="minorHAnsi" w:hAnsiTheme="minorHAnsi" w:cstheme="minorHAnsi"/>
                <w:b w:val="0"/>
                <w:bCs w:val="0"/>
                <w:i w:val="0"/>
                <w:iCs w:val="0"/>
                <w:color w:val="44546A" w:themeColor="text2"/>
              </w:rPr>
            </w:pPr>
          </w:p>
        </w:tc>
      </w:tr>
      <w:tr w:rsidR="00745DAE" w:rsidRPr="00DA5CB1" w14:paraId="6AF19B45" w14:textId="77777777" w:rsidTr="00A30023">
        <w:trPr>
          <w:trHeight w:val="264"/>
        </w:trPr>
        <w:tc>
          <w:tcPr>
            <w:tcW w:w="2266" w:type="pct"/>
            <w:vAlign w:val="center"/>
          </w:tcPr>
          <w:p w14:paraId="0642B0B2"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لاحظ فريق المقيمين وجود سياسات خاصة للتعامل مع النفايات البيولوجية المعدية والتخلص منها.</w:t>
            </w:r>
          </w:p>
        </w:tc>
        <w:tc>
          <w:tcPr>
            <w:tcW w:w="472" w:type="pct"/>
            <w:vAlign w:val="center"/>
          </w:tcPr>
          <w:p w14:paraId="478149D8"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45FAD19D"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التأكد من أن مرفق الرعاية الصحية يمتلك بروتوكول وسياسات  لإدارة النفايات البيولوجية المعدية، بما في ذلك الأدوات الحادة ، و التخلص منها نهائيا</w:t>
            </w:r>
            <w:r w:rsidRPr="00DA5CB1">
              <w:rPr>
                <w:rFonts w:asciiTheme="minorHAnsi" w:hAnsiTheme="minorHAnsi" w:cstheme="minorHAnsi"/>
                <w:szCs w:val="22"/>
              </w:rPr>
              <w:t>.</w:t>
            </w:r>
          </w:p>
        </w:tc>
        <w:tc>
          <w:tcPr>
            <w:tcW w:w="315" w:type="pct"/>
            <w:shd w:val="clear" w:color="auto" w:fill="FFFFFF" w:themeFill="background1"/>
          </w:tcPr>
          <w:p w14:paraId="42484E53" w14:textId="77777777" w:rsidR="00745DAE" w:rsidRPr="00DA5CB1" w:rsidRDefault="00745DAE" w:rsidP="00A30023">
            <w:pPr>
              <w:pStyle w:val="Heading4"/>
              <w:bidi/>
              <w:ind w:left="316" w:hanging="101"/>
              <w:outlineLvl w:val="3"/>
              <w:rPr>
                <w:rFonts w:asciiTheme="minorHAnsi" w:hAnsiTheme="minorHAnsi" w:cstheme="minorHAnsi"/>
                <w:b w:val="0"/>
                <w:bCs w:val="0"/>
                <w:i w:val="0"/>
                <w:iCs w:val="0"/>
                <w:color w:val="44546A" w:themeColor="text2"/>
              </w:rPr>
            </w:pPr>
          </w:p>
        </w:tc>
      </w:tr>
      <w:tr w:rsidR="00745DAE" w:rsidRPr="00DA5CB1" w14:paraId="3F517440" w14:textId="77777777" w:rsidTr="00A30023">
        <w:trPr>
          <w:trHeight w:val="431"/>
        </w:trPr>
        <w:tc>
          <w:tcPr>
            <w:tcW w:w="2266" w:type="pct"/>
            <w:vAlign w:val="center"/>
          </w:tcPr>
          <w:p w14:paraId="51DE8D18"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 يتوفر اليه واضحة ل متابعة مستمرة واشراف صارم على تنفيذ تدابير الوقاية من العدوى ومكافحتها</w:t>
            </w:r>
          </w:p>
        </w:tc>
        <w:tc>
          <w:tcPr>
            <w:tcW w:w="472" w:type="pct"/>
            <w:vAlign w:val="center"/>
          </w:tcPr>
          <w:p w14:paraId="61D7A244"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غير مطبق</w:t>
            </w:r>
          </w:p>
        </w:tc>
        <w:tc>
          <w:tcPr>
            <w:tcW w:w="1947" w:type="pct"/>
          </w:tcPr>
          <w:p w14:paraId="2878EEA9"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tl/>
              </w:rPr>
              <w:t>ضمان الإشراف الصارم على تنفيذ تدابير الوقاية من العدوى ومكافحتها</w:t>
            </w:r>
            <w:r w:rsidRPr="00DA5CB1">
              <w:rPr>
                <w:rFonts w:asciiTheme="minorHAnsi" w:hAnsiTheme="minorHAnsi" w:cstheme="minorHAnsi"/>
                <w:szCs w:val="22"/>
              </w:rPr>
              <w:t>.</w:t>
            </w:r>
          </w:p>
        </w:tc>
        <w:tc>
          <w:tcPr>
            <w:tcW w:w="315" w:type="pct"/>
            <w:shd w:val="clear" w:color="auto" w:fill="FFFFFF" w:themeFill="background1"/>
          </w:tcPr>
          <w:p w14:paraId="426888B6" w14:textId="77777777" w:rsidR="00745DAE" w:rsidRPr="00DA5CB1" w:rsidRDefault="00745DAE" w:rsidP="00A30023">
            <w:pPr>
              <w:pStyle w:val="Heading4"/>
              <w:bidi/>
              <w:ind w:left="316" w:hanging="101"/>
              <w:outlineLvl w:val="3"/>
              <w:rPr>
                <w:rFonts w:asciiTheme="minorHAnsi" w:hAnsiTheme="minorHAnsi" w:cstheme="minorHAnsi"/>
                <w:b w:val="0"/>
                <w:bCs w:val="0"/>
                <w:i w:val="0"/>
                <w:iCs w:val="0"/>
                <w:color w:val="44546A" w:themeColor="text2"/>
              </w:rPr>
            </w:pPr>
          </w:p>
        </w:tc>
      </w:tr>
      <w:tr w:rsidR="00745DAE" w:rsidRPr="00DA5CB1" w14:paraId="1826026E" w14:textId="77777777" w:rsidTr="00A30023">
        <w:trPr>
          <w:trHeight w:val="159"/>
        </w:trPr>
        <w:tc>
          <w:tcPr>
            <w:tcW w:w="2266" w:type="pct"/>
            <w:vAlign w:val="center"/>
          </w:tcPr>
          <w:p w14:paraId="32E595B1" w14:textId="77777777" w:rsidR="00745DAE" w:rsidRPr="00DA5CB1" w:rsidRDefault="00745DAE" w:rsidP="00A30023">
            <w:pPr>
              <w:bidi/>
              <w:ind w:left="-32"/>
              <w:rPr>
                <w:rFonts w:asciiTheme="minorHAnsi" w:hAnsiTheme="minorHAnsi" w:cstheme="minorHAnsi"/>
                <w:szCs w:val="22"/>
              </w:rPr>
            </w:pPr>
            <w:r w:rsidRPr="00DA5CB1">
              <w:rPr>
                <w:rFonts w:asciiTheme="minorHAnsi" w:hAnsiTheme="minorHAnsi" w:cstheme="minorHAnsi"/>
                <w:szCs w:val="22"/>
                <w:rtl/>
              </w:rPr>
              <w:t>لاحظ فريق المقيمين وجود دليل على متابعة وحدة ضبط العدوى لأعداد المطعمين من مقدمي الرعاية الصحية.</w:t>
            </w:r>
          </w:p>
        </w:tc>
        <w:tc>
          <w:tcPr>
            <w:tcW w:w="472" w:type="pct"/>
            <w:vAlign w:val="center"/>
          </w:tcPr>
          <w:p w14:paraId="2CAC63FF" w14:textId="77777777" w:rsidR="00745DAE" w:rsidRPr="00DA5CB1" w:rsidRDefault="00745DAE" w:rsidP="00A30023">
            <w:pPr>
              <w:bidi/>
              <w:jc w:val="center"/>
              <w:rPr>
                <w:rFonts w:asciiTheme="minorHAnsi" w:hAnsiTheme="minorHAnsi" w:cstheme="minorHAnsi"/>
                <w:szCs w:val="22"/>
              </w:rPr>
            </w:pPr>
            <w:r w:rsidRPr="00DA5CB1">
              <w:rPr>
                <w:rFonts w:asciiTheme="minorHAnsi" w:hAnsiTheme="minorHAnsi" w:cstheme="minorHAnsi"/>
                <w:szCs w:val="22"/>
                <w:rtl/>
              </w:rPr>
              <w:t>مطبق</w:t>
            </w:r>
          </w:p>
        </w:tc>
        <w:tc>
          <w:tcPr>
            <w:tcW w:w="1947" w:type="pct"/>
          </w:tcPr>
          <w:p w14:paraId="6C84E60E" w14:textId="77777777" w:rsidR="00745DAE" w:rsidRPr="00DA5CB1" w:rsidRDefault="00745DAE" w:rsidP="00A30023">
            <w:pPr>
              <w:bidi/>
              <w:rPr>
                <w:rFonts w:asciiTheme="minorHAnsi" w:hAnsiTheme="minorHAnsi" w:cstheme="minorHAnsi"/>
                <w:szCs w:val="22"/>
              </w:rPr>
            </w:pPr>
            <w:r w:rsidRPr="00DA5CB1">
              <w:rPr>
                <w:rFonts w:asciiTheme="minorHAnsi" w:hAnsiTheme="minorHAnsi" w:cstheme="minorHAnsi"/>
                <w:szCs w:val="22"/>
              </w:rPr>
              <w:t xml:space="preserve"> </w:t>
            </w:r>
            <w:r w:rsidRPr="00DA5CB1">
              <w:rPr>
                <w:rFonts w:asciiTheme="minorHAnsi" w:hAnsiTheme="minorHAnsi" w:cstheme="minorHAnsi"/>
                <w:szCs w:val="22"/>
                <w:rtl/>
              </w:rPr>
              <w:t>وجود الية تتبع  زيادة أعداد  المطعمين من  مقدمي الرعاية الصحية</w:t>
            </w:r>
            <w:r w:rsidRPr="00DA5CB1">
              <w:rPr>
                <w:rFonts w:asciiTheme="minorHAnsi" w:hAnsiTheme="minorHAnsi" w:cstheme="minorHAnsi"/>
                <w:szCs w:val="22"/>
              </w:rPr>
              <w:t xml:space="preserve"> .</w:t>
            </w:r>
          </w:p>
        </w:tc>
        <w:tc>
          <w:tcPr>
            <w:tcW w:w="315" w:type="pct"/>
            <w:shd w:val="clear" w:color="auto" w:fill="FFFFFF" w:themeFill="background1"/>
          </w:tcPr>
          <w:p w14:paraId="417A9EAC" w14:textId="77777777" w:rsidR="00745DAE" w:rsidRPr="00DA5CB1" w:rsidRDefault="00745DAE" w:rsidP="00A30023">
            <w:pPr>
              <w:pStyle w:val="Heading4"/>
              <w:bidi/>
              <w:ind w:left="316" w:hanging="101"/>
              <w:outlineLvl w:val="3"/>
              <w:rPr>
                <w:rFonts w:asciiTheme="minorHAnsi" w:hAnsiTheme="minorHAnsi" w:cstheme="minorHAnsi"/>
                <w:b w:val="0"/>
                <w:bCs w:val="0"/>
                <w:i w:val="0"/>
                <w:iCs w:val="0"/>
                <w:color w:val="44546A" w:themeColor="text2"/>
              </w:rPr>
            </w:pPr>
          </w:p>
        </w:tc>
      </w:tr>
    </w:tbl>
    <w:p w14:paraId="0537F68E" w14:textId="77777777" w:rsidR="00745DAE" w:rsidRPr="00DA5CB1" w:rsidRDefault="00745DAE" w:rsidP="00745DAE">
      <w:pPr>
        <w:bidi/>
        <w:rPr>
          <w:rFonts w:asciiTheme="minorHAnsi" w:hAnsiTheme="minorHAnsi" w:cstheme="minorHAnsi"/>
          <w:szCs w:val="22"/>
        </w:rPr>
      </w:pPr>
    </w:p>
    <w:p w14:paraId="4EFA48BA" w14:textId="77777777" w:rsidR="00745DAE" w:rsidRPr="00DA5CB1" w:rsidRDefault="00745DAE" w:rsidP="00745DAE">
      <w:pPr>
        <w:bidi/>
        <w:rPr>
          <w:rFonts w:asciiTheme="minorHAnsi" w:hAnsiTheme="minorHAnsi" w:cstheme="minorHAnsi"/>
          <w:szCs w:val="22"/>
        </w:rPr>
      </w:pPr>
      <w:r w:rsidRPr="00DA5CB1">
        <w:rPr>
          <w:rFonts w:asciiTheme="minorHAnsi" w:hAnsiTheme="minorHAnsi" w:cstheme="minorHAnsi"/>
          <w:szCs w:val="22"/>
        </w:rPr>
        <w:br w:type="page"/>
      </w:r>
    </w:p>
    <w:p w14:paraId="72C4E8AD" w14:textId="77777777" w:rsidR="00745DAE" w:rsidRPr="00DA5CB1" w:rsidRDefault="00745DAE" w:rsidP="00745DAE">
      <w:pPr>
        <w:pStyle w:val="Heading1"/>
        <w:rPr>
          <w:rFonts w:asciiTheme="minorHAnsi" w:hAnsiTheme="minorHAnsi" w:cstheme="minorHAnsi"/>
          <w:szCs w:val="32"/>
          <w:rtl/>
        </w:rPr>
      </w:pPr>
      <w:bookmarkStart w:id="26" w:name="_Toc94625885"/>
      <w:r w:rsidRPr="00DA5CB1">
        <w:rPr>
          <w:rFonts w:asciiTheme="minorHAnsi" w:hAnsiTheme="minorHAnsi" w:cstheme="minorHAnsi"/>
          <w:szCs w:val="32"/>
          <w:rtl/>
        </w:rPr>
        <w:lastRenderedPageBreak/>
        <w:t>التوصيات</w:t>
      </w:r>
      <w:bookmarkEnd w:id="26"/>
    </w:p>
    <w:p w14:paraId="071F1E47" w14:textId="77777777" w:rsidR="00745DAE" w:rsidRPr="00745DAE" w:rsidRDefault="00745DAE" w:rsidP="00745DAE">
      <w:pPr>
        <w:bidi/>
        <w:rPr>
          <w:rFonts w:asciiTheme="minorHAnsi" w:hAnsiTheme="minorHAnsi" w:cstheme="minorHAnsi"/>
        </w:rPr>
      </w:pPr>
      <w:r w:rsidRPr="00745DAE">
        <w:rPr>
          <w:rFonts w:asciiTheme="minorHAnsi" w:hAnsiTheme="minorHAnsi" w:cstheme="minorHAnsi"/>
          <w:rtl/>
        </w:rPr>
        <w:t>بناءً على نتائج التقييم، يوصي فريق التقييم بالتالي حسب وظائف الاستجابة:</w:t>
      </w:r>
    </w:p>
    <w:p w14:paraId="4FD92CC9" w14:textId="77777777" w:rsidR="00745DAE" w:rsidRPr="00DA5CB1" w:rsidRDefault="00745DAE" w:rsidP="00745DAE">
      <w:pPr>
        <w:pStyle w:val="Heading2"/>
        <w:numPr>
          <w:ilvl w:val="0"/>
          <w:numId w:val="15"/>
        </w:numPr>
        <w:rPr>
          <w:rFonts w:asciiTheme="minorHAnsi" w:hAnsiTheme="minorHAnsi" w:cstheme="minorHAnsi"/>
          <w:sz w:val="26"/>
          <w:szCs w:val="26"/>
        </w:rPr>
      </w:pPr>
      <w:bookmarkStart w:id="27" w:name="_Toc94625886"/>
      <w:bookmarkEnd w:id="0"/>
      <w:r w:rsidRPr="00DA5CB1">
        <w:rPr>
          <w:rFonts w:asciiTheme="minorHAnsi" w:hAnsiTheme="minorHAnsi" w:cstheme="minorHAnsi"/>
          <w:sz w:val="26"/>
          <w:szCs w:val="26"/>
          <w:rtl/>
        </w:rPr>
        <w:t>القيادة والتنسيق:</w:t>
      </w:r>
      <w:bookmarkEnd w:id="27"/>
    </w:p>
    <w:p w14:paraId="5997EE30" w14:textId="77777777" w:rsidR="00745DAE" w:rsidRPr="00745DAE" w:rsidRDefault="00745DAE" w:rsidP="00745DAE">
      <w:pPr>
        <w:bidi/>
        <w:ind w:right="288"/>
        <w:rPr>
          <w:rFonts w:asciiTheme="minorHAnsi" w:hAnsiTheme="minorHAnsi" w:cstheme="minorHAnsi"/>
          <w:sz w:val="24"/>
          <w:rtl/>
          <w:lang w:bidi="ar-JO"/>
        </w:rPr>
      </w:pPr>
      <w:r w:rsidRPr="00745DAE">
        <w:rPr>
          <w:rFonts w:asciiTheme="minorHAnsi" w:hAnsiTheme="minorHAnsi" w:cstheme="minorHAnsi"/>
          <w:sz w:val="24"/>
          <w:rtl/>
        </w:rPr>
        <w:t>يوصي فريق التقييم اجراء تمرين وهمي افتراضي او فعلي للاستجابة الطارئة مع حالات كوفيد-19 وتعديل خطة التعافي المتوفرة حاليا  لتشمل ادارة الموارد البشرية والدعم الوجستي والامن والعلاج وتضمن رجوع امن للخدمات التي تقدمها المستشفى.</w:t>
      </w:r>
    </w:p>
    <w:p w14:paraId="3499991B" w14:textId="77777777" w:rsidR="00745DAE" w:rsidRPr="00DA5CB1" w:rsidRDefault="00745DAE" w:rsidP="00745DAE">
      <w:pPr>
        <w:pStyle w:val="Heading2"/>
        <w:numPr>
          <w:ilvl w:val="0"/>
          <w:numId w:val="15"/>
        </w:numPr>
        <w:rPr>
          <w:rFonts w:asciiTheme="minorHAnsi" w:hAnsiTheme="minorHAnsi" w:cstheme="minorHAnsi"/>
          <w:sz w:val="26"/>
          <w:szCs w:val="26"/>
          <w:rtl/>
        </w:rPr>
      </w:pPr>
      <w:bookmarkStart w:id="28" w:name="_Toc94625887"/>
      <w:r w:rsidRPr="00DA5CB1">
        <w:rPr>
          <w:rFonts w:asciiTheme="minorHAnsi" w:hAnsiTheme="minorHAnsi" w:cstheme="minorHAnsi"/>
          <w:sz w:val="26"/>
          <w:szCs w:val="26"/>
          <w:rtl/>
        </w:rPr>
        <w:t>الدعم التشغيلي واللوجستي وإدارة الإمدادات:</w:t>
      </w:r>
      <w:bookmarkEnd w:id="28"/>
    </w:p>
    <w:p w14:paraId="03936958" w14:textId="77777777" w:rsidR="00745DAE" w:rsidRPr="00DA5CB1" w:rsidRDefault="00745DAE" w:rsidP="00745DAE">
      <w:pPr>
        <w:bidi/>
        <w:rPr>
          <w:rFonts w:asciiTheme="minorHAnsi" w:hAnsiTheme="minorHAnsi" w:cstheme="minorHAnsi"/>
          <w:sz w:val="24"/>
          <w:rtl/>
        </w:rPr>
      </w:pPr>
      <w:r w:rsidRPr="00DA5CB1">
        <w:rPr>
          <w:rFonts w:asciiTheme="minorHAnsi" w:hAnsiTheme="minorHAnsi" w:cstheme="minorHAnsi"/>
          <w:sz w:val="24"/>
          <w:rtl/>
        </w:rPr>
        <w:t>يوصي فريق التقييم  قيام فريق ادارة الازمات بتدريب فريق الامن على مهامه وادواره بضبط تدفق المرضى والزوار .وتدريب الكادر الطبي بكيفية التعامل مع الجثث لضمان منع العدوى من الجثث حالات كوفيد-</w:t>
      </w:r>
      <w:r w:rsidRPr="00DA5CB1">
        <w:rPr>
          <w:rFonts w:asciiTheme="minorHAnsi" w:hAnsiTheme="minorHAnsi" w:cstheme="minorHAnsi"/>
          <w:sz w:val="24"/>
        </w:rPr>
        <w:t>19</w:t>
      </w:r>
      <w:r w:rsidRPr="00DA5CB1">
        <w:rPr>
          <w:rFonts w:asciiTheme="minorHAnsi" w:hAnsiTheme="minorHAnsi" w:cstheme="minorHAnsi"/>
          <w:sz w:val="24"/>
          <w:rtl/>
        </w:rPr>
        <w:t xml:space="preserve"> وادواره بضبط تدفق المرضى والزوار .</w:t>
      </w:r>
    </w:p>
    <w:p w14:paraId="493D01DA" w14:textId="77777777" w:rsidR="00745DAE" w:rsidRPr="00DA5CB1" w:rsidRDefault="00745DAE" w:rsidP="00745DAE">
      <w:pPr>
        <w:pStyle w:val="Heading2"/>
        <w:numPr>
          <w:ilvl w:val="0"/>
          <w:numId w:val="15"/>
        </w:numPr>
        <w:rPr>
          <w:rFonts w:asciiTheme="minorHAnsi" w:hAnsiTheme="minorHAnsi" w:cstheme="minorHAnsi"/>
          <w:sz w:val="26"/>
          <w:szCs w:val="26"/>
          <w:rtl/>
        </w:rPr>
      </w:pPr>
      <w:bookmarkStart w:id="29" w:name="_Toc94625888"/>
      <w:r w:rsidRPr="00DA5CB1">
        <w:rPr>
          <w:rFonts w:asciiTheme="minorHAnsi" w:hAnsiTheme="minorHAnsi" w:cstheme="minorHAnsi"/>
          <w:sz w:val="26"/>
          <w:szCs w:val="26"/>
          <w:rtl/>
        </w:rPr>
        <w:t>المعلومات والتواصل:</w:t>
      </w:r>
      <w:bookmarkEnd w:id="29"/>
    </w:p>
    <w:p w14:paraId="447CDA77" w14:textId="77777777" w:rsidR="00745DAE" w:rsidRPr="00745DAE" w:rsidRDefault="00745DAE" w:rsidP="00745DAE">
      <w:pPr>
        <w:bidi/>
        <w:rPr>
          <w:rFonts w:asciiTheme="minorHAnsi" w:hAnsiTheme="minorHAnsi" w:cstheme="minorHAnsi"/>
        </w:rPr>
      </w:pPr>
      <w:r w:rsidRPr="00745DAE">
        <w:rPr>
          <w:rFonts w:asciiTheme="minorHAnsi" w:hAnsiTheme="minorHAnsi" w:cstheme="minorHAnsi"/>
          <w:rtl/>
        </w:rPr>
        <w:t xml:space="preserve">لا يوجد توصيات </w:t>
      </w:r>
    </w:p>
    <w:p w14:paraId="04D5F202" w14:textId="77777777" w:rsidR="00745DAE" w:rsidRPr="00DA5CB1" w:rsidRDefault="00745DAE" w:rsidP="00745DAE">
      <w:pPr>
        <w:pStyle w:val="Heading2"/>
        <w:numPr>
          <w:ilvl w:val="0"/>
          <w:numId w:val="15"/>
        </w:numPr>
        <w:rPr>
          <w:rFonts w:asciiTheme="minorHAnsi" w:hAnsiTheme="minorHAnsi" w:cstheme="minorHAnsi"/>
          <w:sz w:val="26"/>
          <w:szCs w:val="26"/>
          <w:rtl/>
        </w:rPr>
      </w:pPr>
      <w:bookmarkStart w:id="30" w:name="_Toc94625889"/>
      <w:r w:rsidRPr="00DA5CB1">
        <w:rPr>
          <w:rFonts w:asciiTheme="minorHAnsi" w:hAnsiTheme="minorHAnsi" w:cstheme="minorHAnsi"/>
          <w:sz w:val="26"/>
          <w:szCs w:val="26"/>
          <w:rtl/>
        </w:rPr>
        <w:t>الموارد البشرية:</w:t>
      </w:r>
      <w:bookmarkEnd w:id="30"/>
    </w:p>
    <w:p w14:paraId="1EB1E3FC" w14:textId="77777777" w:rsidR="00745DAE" w:rsidRPr="00745DAE" w:rsidRDefault="00745DAE" w:rsidP="00745DAE">
      <w:pPr>
        <w:bidi/>
        <w:rPr>
          <w:rFonts w:asciiTheme="minorHAnsi" w:hAnsiTheme="minorHAnsi" w:cstheme="minorHAnsi"/>
          <w:rtl/>
        </w:rPr>
      </w:pPr>
      <w:r w:rsidRPr="00745DAE">
        <w:rPr>
          <w:rFonts w:asciiTheme="minorHAnsi" w:hAnsiTheme="minorHAnsi" w:cstheme="minorHAnsi"/>
          <w:rtl/>
        </w:rPr>
        <w:t>يوصي فريق التقييم بان يقوم فريق ادارة الازمات باعداد برنامج تدريبي للكادر الطبي  في حال انتقاله الى قسم اخر .ويجب رفع كتاب  لوزارة الصحه لتعين مرشد اجتماعي لتقديم الدعم النفسي للكادر اضافة الي ايجاد الية لرصد الارهاق والتأثيرات المترتبة على الموظفين بسبب ساعات العمل الممتدة</w:t>
      </w:r>
    </w:p>
    <w:p w14:paraId="2984094C" w14:textId="77777777" w:rsidR="00745DAE" w:rsidRPr="00DA5CB1" w:rsidRDefault="00745DAE" w:rsidP="00745DAE">
      <w:pPr>
        <w:pStyle w:val="Heading2"/>
        <w:numPr>
          <w:ilvl w:val="0"/>
          <w:numId w:val="15"/>
        </w:numPr>
        <w:rPr>
          <w:rFonts w:asciiTheme="minorHAnsi" w:hAnsiTheme="minorHAnsi" w:cstheme="minorHAnsi"/>
          <w:sz w:val="26"/>
          <w:szCs w:val="26"/>
          <w:rtl/>
        </w:rPr>
      </w:pPr>
      <w:bookmarkStart w:id="31" w:name="_Toc94625890"/>
      <w:r w:rsidRPr="00DA5CB1">
        <w:rPr>
          <w:rFonts w:asciiTheme="minorHAnsi" w:hAnsiTheme="minorHAnsi" w:cstheme="minorHAnsi"/>
          <w:sz w:val="26"/>
          <w:szCs w:val="26"/>
          <w:rtl/>
        </w:rPr>
        <w:t>القدرة على تلبية الاحتياجات المتزايدة:</w:t>
      </w:r>
      <w:bookmarkEnd w:id="31"/>
    </w:p>
    <w:p w14:paraId="49657EC7" w14:textId="77777777" w:rsidR="00745DAE" w:rsidRPr="00745DAE" w:rsidRDefault="00745DAE" w:rsidP="00745DAE">
      <w:pPr>
        <w:bidi/>
        <w:rPr>
          <w:rFonts w:asciiTheme="minorHAnsi" w:hAnsiTheme="minorHAnsi" w:cstheme="minorHAnsi"/>
          <w:sz w:val="24"/>
          <w:rtl/>
        </w:rPr>
      </w:pPr>
      <w:r w:rsidRPr="00745DAE">
        <w:rPr>
          <w:rFonts w:asciiTheme="minorHAnsi" w:hAnsiTheme="minorHAnsi" w:cstheme="minorHAnsi"/>
          <w:sz w:val="24"/>
          <w:rtl/>
        </w:rPr>
        <w:t>يوصي فريق التقييم  بايجاد اليه امنه لاعادة تقيم المرضى المنومين وتحديد اولويات  للخروج المبكر للمرضى  لضمان قدرة المستشفى على التعامل مع حالات تدفق المرضى الشديد.</w:t>
      </w:r>
    </w:p>
    <w:p w14:paraId="55BD6DC9" w14:textId="77777777" w:rsidR="00745DAE" w:rsidRPr="00DA5CB1" w:rsidRDefault="00745DAE" w:rsidP="00745DAE">
      <w:pPr>
        <w:pStyle w:val="Heading2"/>
        <w:numPr>
          <w:ilvl w:val="0"/>
          <w:numId w:val="15"/>
        </w:numPr>
        <w:rPr>
          <w:rFonts w:asciiTheme="minorHAnsi" w:hAnsiTheme="minorHAnsi" w:cstheme="minorHAnsi"/>
          <w:sz w:val="26"/>
          <w:szCs w:val="26"/>
          <w:rtl/>
        </w:rPr>
      </w:pPr>
      <w:bookmarkStart w:id="32" w:name="_Toc94625891"/>
      <w:r w:rsidRPr="00DA5CB1">
        <w:rPr>
          <w:rFonts w:asciiTheme="minorHAnsi" w:hAnsiTheme="minorHAnsi" w:cstheme="minorHAnsi"/>
          <w:sz w:val="26"/>
          <w:szCs w:val="26"/>
          <w:rtl/>
        </w:rPr>
        <w:t>استمرارية الخدمات الأساسية</w:t>
      </w:r>
      <w:r w:rsidRPr="00DA5CB1">
        <w:rPr>
          <w:rFonts w:asciiTheme="minorHAnsi" w:hAnsiTheme="minorHAnsi" w:cstheme="minorHAnsi"/>
          <w:sz w:val="26"/>
          <w:szCs w:val="26"/>
        </w:rPr>
        <w:t>:</w:t>
      </w:r>
      <w:bookmarkEnd w:id="32"/>
    </w:p>
    <w:p w14:paraId="5F299B86" w14:textId="77777777" w:rsidR="00745DAE" w:rsidRPr="00DA5CB1" w:rsidRDefault="00745DAE" w:rsidP="00745DAE">
      <w:pPr>
        <w:bidi/>
        <w:rPr>
          <w:rFonts w:asciiTheme="minorHAnsi" w:hAnsiTheme="minorHAnsi" w:cstheme="minorHAnsi"/>
          <w:i/>
          <w:sz w:val="24"/>
        </w:rPr>
      </w:pPr>
      <w:r w:rsidRPr="00DA5CB1">
        <w:rPr>
          <w:rFonts w:asciiTheme="minorHAnsi" w:hAnsiTheme="minorHAnsi" w:cstheme="minorHAnsi"/>
          <w:i/>
          <w:sz w:val="24"/>
          <w:rtl/>
        </w:rPr>
        <w:t xml:space="preserve">لا يوجد توصيات </w:t>
      </w:r>
    </w:p>
    <w:p w14:paraId="5A4045E9" w14:textId="77777777" w:rsidR="00745DAE" w:rsidRPr="00DA5CB1" w:rsidRDefault="00745DAE" w:rsidP="00745DAE">
      <w:pPr>
        <w:pStyle w:val="Heading2"/>
        <w:numPr>
          <w:ilvl w:val="0"/>
          <w:numId w:val="15"/>
        </w:numPr>
        <w:rPr>
          <w:rFonts w:asciiTheme="minorHAnsi" w:hAnsiTheme="minorHAnsi" w:cstheme="minorHAnsi"/>
          <w:sz w:val="26"/>
          <w:szCs w:val="26"/>
          <w:rtl/>
        </w:rPr>
      </w:pPr>
      <w:bookmarkStart w:id="33" w:name="_Toc94625892"/>
      <w:r w:rsidRPr="00DA5CB1">
        <w:rPr>
          <w:rFonts w:asciiTheme="minorHAnsi" w:hAnsiTheme="minorHAnsi" w:cstheme="minorHAnsi"/>
          <w:sz w:val="26"/>
          <w:szCs w:val="26"/>
          <w:rtl/>
        </w:rPr>
        <w:t>سرعة التعرف على الحالات:</w:t>
      </w:r>
      <w:bookmarkEnd w:id="33"/>
    </w:p>
    <w:p w14:paraId="6EC6DA80" w14:textId="77777777" w:rsidR="00745DAE" w:rsidRPr="00DA5CB1" w:rsidRDefault="00745DAE" w:rsidP="00745DAE">
      <w:pPr>
        <w:spacing w:line="259" w:lineRule="auto"/>
        <w:jc w:val="right"/>
        <w:rPr>
          <w:rFonts w:asciiTheme="minorHAnsi" w:hAnsiTheme="minorHAnsi" w:cstheme="minorHAnsi"/>
          <w:color w:val="000000" w:themeColor="text1"/>
          <w:sz w:val="24"/>
        </w:rPr>
      </w:pPr>
      <w:r w:rsidRPr="00DA5CB1">
        <w:rPr>
          <w:rFonts w:asciiTheme="minorHAnsi" w:hAnsiTheme="minorHAnsi" w:cstheme="minorHAnsi"/>
          <w:i/>
          <w:iCs/>
          <w:color w:val="000000" w:themeColor="text1"/>
          <w:sz w:val="24"/>
          <w:rtl/>
        </w:rPr>
        <w:t>ي</w:t>
      </w:r>
      <w:r w:rsidRPr="00DA5CB1">
        <w:rPr>
          <w:rFonts w:asciiTheme="minorHAnsi" w:hAnsiTheme="minorHAnsi" w:cstheme="minorHAnsi"/>
          <w:sz w:val="24"/>
          <w:rtl/>
        </w:rPr>
        <w:t>وصي فريق التقييم بتحديد منطقه تصنيف مرضي بلوحات تعريفية واضحة لزوار خارج منطقة الطوارئ او تكون بعيدة عن غرف المرضى لتاكد الحد من اختلاط المرضى اللذين يعانون من اعراض تنفسيه مع باقي المرضى . ويجب على فريق ادارة الازمات بتعاون مع وزارة الصحة بتطوير نظام بديل لفرز المرضى مثل فرز المرضى عن طريق الهاتف لتفادي تدفق المرضى للطوارئ.</w:t>
      </w:r>
    </w:p>
    <w:p w14:paraId="5DB95F0D" w14:textId="77777777" w:rsidR="00745DAE" w:rsidRPr="00745DAE" w:rsidRDefault="00745DAE" w:rsidP="00745DAE">
      <w:pPr>
        <w:bidi/>
        <w:rPr>
          <w:rFonts w:asciiTheme="minorHAnsi" w:hAnsiTheme="minorHAnsi" w:cstheme="minorHAnsi"/>
          <w:color w:val="000000" w:themeColor="text1"/>
        </w:rPr>
      </w:pPr>
    </w:p>
    <w:p w14:paraId="2B806DFC" w14:textId="77777777" w:rsidR="00745DAE" w:rsidRPr="00DA5CB1" w:rsidRDefault="00745DAE" w:rsidP="00745DAE">
      <w:pPr>
        <w:pStyle w:val="Heading2"/>
        <w:numPr>
          <w:ilvl w:val="0"/>
          <w:numId w:val="15"/>
        </w:numPr>
        <w:rPr>
          <w:rFonts w:asciiTheme="minorHAnsi" w:hAnsiTheme="minorHAnsi" w:cstheme="minorHAnsi"/>
          <w:sz w:val="26"/>
          <w:szCs w:val="26"/>
          <w:rtl/>
        </w:rPr>
      </w:pPr>
      <w:bookmarkStart w:id="34" w:name="_Toc94625893"/>
      <w:r w:rsidRPr="00DA5CB1">
        <w:rPr>
          <w:rFonts w:asciiTheme="minorHAnsi" w:hAnsiTheme="minorHAnsi" w:cstheme="minorHAnsi"/>
          <w:sz w:val="26"/>
          <w:szCs w:val="26"/>
          <w:rtl/>
        </w:rPr>
        <w:lastRenderedPageBreak/>
        <w:t>التشخيص</w:t>
      </w:r>
      <w:r w:rsidRPr="00DA5CB1">
        <w:rPr>
          <w:rFonts w:asciiTheme="minorHAnsi" w:hAnsiTheme="minorHAnsi" w:cstheme="minorHAnsi"/>
          <w:sz w:val="26"/>
          <w:szCs w:val="26"/>
        </w:rPr>
        <w:t>:</w:t>
      </w:r>
      <w:bookmarkEnd w:id="34"/>
    </w:p>
    <w:p w14:paraId="7908247A" w14:textId="6DB36AA3" w:rsidR="00745DAE" w:rsidRPr="00745DAE" w:rsidRDefault="00745DAE" w:rsidP="00DA5CB1">
      <w:pPr>
        <w:pStyle w:val="ListParagraph"/>
        <w:numPr>
          <w:ilvl w:val="0"/>
          <w:numId w:val="26"/>
        </w:numPr>
        <w:bidi/>
        <w:spacing w:line="259" w:lineRule="auto"/>
        <w:jc w:val="left"/>
        <w:rPr>
          <w:rFonts w:asciiTheme="minorHAnsi" w:eastAsiaTheme="majorEastAsia" w:hAnsiTheme="minorHAnsi" w:cstheme="minorHAnsi"/>
          <w:i/>
          <w:iCs/>
          <w:color w:val="000000" w:themeColor="text1"/>
          <w:sz w:val="24"/>
          <w:rtl/>
        </w:rPr>
      </w:pPr>
      <w:r w:rsidRPr="00745DAE">
        <w:rPr>
          <w:rFonts w:asciiTheme="minorHAnsi" w:eastAsia="Times New Roman" w:hAnsiTheme="minorHAnsi" w:cstheme="minorHAnsi"/>
          <w:color w:val="000000" w:themeColor="text1"/>
          <w:sz w:val="24"/>
          <w:szCs w:val="24"/>
          <w:rtl/>
        </w:rPr>
        <w:t xml:space="preserve">لضمان آلية فعالة من اجل التوافر المستمر لخدمات المختبر والاشعة,فأنه من الافضل توفير جهاز اشعة متنقل من اجل استعماله لمرضي  كوفيد في حال دعت الحاجة لذلك  وايضا وجود جهاز  مختبر خاص بفحص مرضى كوفيد( </w:t>
      </w:r>
      <w:r w:rsidRPr="00745DAE">
        <w:rPr>
          <w:rFonts w:asciiTheme="minorHAnsi" w:eastAsia="Times New Roman" w:hAnsiTheme="minorHAnsi" w:cstheme="minorHAnsi"/>
          <w:color w:val="000000" w:themeColor="text1"/>
          <w:sz w:val="24"/>
          <w:szCs w:val="24"/>
        </w:rPr>
        <w:t>PCR</w:t>
      </w:r>
      <w:r w:rsidRPr="00745DAE">
        <w:rPr>
          <w:rFonts w:asciiTheme="minorHAnsi" w:eastAsia="Times New Roman" w:hAnsiTheme="minorHAnsi" w:cstheme="minorHAnsi"/>
          <w:color w:val="000000" w:themeColor="text1"/>
          <w:sz w:val="24"/>
          <w:szCs w:val="24"/>
          <w:rtl/>
        </w:rPr>
        <w:t>) في المستشفى يساعد في توفير الوقت والجهد وتسهيل ظروف العمل</w:t>
      </w:r>
    </w:p>
    <w:p w14:paraId="486C448C" w14:textId="77777777" w:rsidR="00745DAE" w:rsidRPr="00745DAE" w:rsidRDefault="00745DAE" w:rsidP="00745DAE">
      <w:pPr>
        <w:rPr>
          <w:rFonts w:asciiTheme="minorHAnsi" w:hAnsiTheme="minorHAnsi" w:cstheme="minorHAnsi"/>
        </w:rPr>
      </w:pPr>
    </w:p>
    <w:p w14:paraId="7C8E7BCF" w14:textId="77777777" w:rsidR="00745DAE" w:rsidRPr="00DA5CB1" w:rsidRDefault="00745DAE" w:rsidP="00745DAE">
      <w:pPr>
        <w:pStyle w:val="Heading2"/>
        <w:numPr>
          <w:ilvl w:val="0"/>
          <w:numId w:val="15"/>
        </w:numPr>
        <w:rPr>
          <w:rFonts w:asciiTheme="minorHAnsi" w:hAnsiTheme="minorHAnsi" w:cstheme="minorHAnsi"/>
          <w:sz w:val="26"/>
          <w:szCs w:val="26"/>
        </w:rPr>
      </w:pPr>
      <w:bookmarkStart w:id="35" w:name="_Toc94625895"/>
      <w:r w:rsidRPr="00DA5CB1">
        <w:rPr>
          <w:rFonts w:asciiTheme="minorHAnsi" w:hAnsiTheme="minorHAnsi" w:cstheme="minorHAnsi"/>
          <w:sz w:val="26"/>
          <w:szCs w:val="26"/>
          <w:rtl/>
        </w:rPr>
        <w:t>العزل و التدبير العلاجي للحالات</w:t>
      </w:r>
      <w:bookmarkEnd w:id="35"/>
      <w:r w:rsidRPr="00DA5CB1">
        <w:rPr>
          <w:rFonts w:asciiTheme="minorHAnsi" w:hAnsiTheme="minorHAnsi" w:cstheme="minorHAnsi"/>
          <w:sz w:val="26"/>
          <w:szCs w:val="26"/>
          <w:rtl/>
        </w:rPr>
        <w:t>:</w:t>
      </w:r>
    </w:p>
    <w:p w14:paraId="0130A2F3" w14:textId="4F281620" w:rsidR="00745DAE" w:rsidRPr="00745DAE" w:rsidRDefault="00745DAE" w:rsidP="00DA5CB1">
      <w:pPr>
        <w:pStyle w:val="ListParagraph"/>
        <w:numPr>
          <w:ilvl w:val="0"/>
          <w:numId w:val="26"/>
        </w:numPr>
        <w:bidi/>
        <w:jc w:val="left"/>
        <w:rPr>
          <w:rFonts w:asciiTheme="minorHAnsi" w:eastAsiaTheme="majorEastAsia" w:hAnsiTheme="minorHAnsi" w:cstheme="minorHAnsi"/>
          <w:i/>
          <w:iCs/>
          <w:color w:val="000000" w:themeColor="text1"/>
          <w:sz w:val="24"/>
          <w:szCs w:val="24"/>
        </w:rPr>
      </w:pPr>
      <w:r w:rsidRPr="00745DAE">
        <w:rPr>
          <w:rFonts w:asciiTheme="minorHAnsi" w:eastAsia="Times New Roman" w:hAnsiTheme="minorHAnsi" w:cstheme="minorHAnsi"/>
          <w:color w:val="000000" w:themeColor="text1"/>
          <w:sz w:val="24"/>
          <w:szCs w:val="24"/>
          <w:rtl/>
        </w:rPr>
        <w:t>تخصيص أماكن واحدة في المستشفى ما أمكن للحالات المشتبه بها وتخصيص كادر واحد ما امكن لهؤلاء المرضى</w:t>
      </w:r>
    </w:p>
    <w:p w14:paraId="41E7E35F" w14:textId="0299636B" w:rsidR="00745DAE" w:rsidRPr="00745DAE" w:rsidRDefault="00745DAE" w:rsidP="00DA5CB1">
      <w:pPr>
        <w:pStyle w:val="ListParagraph"/>
        <w:numPr>
          <w:ilvl w:val="0"/>
          <w:numId w:val="26"/>
        </w:numPr>
        <w:bidi/>
        <w:jc w:val="left"/>
        <w:rPr>
          <w:rFonts w:asciiTheme="minorHAnsi" w:eastAsiaTheme="majorEastAsia" w:hAnsiTheme="minorHAnsi" w:cstheme="minorHAnsi"/>
          <w:i/>
          <w:iCs/>
          <w:color w:val="000000" w:themeColor="text1"/>
          <w:sz w:val="24"/>
          <w:szCs w:val="24"/>
        </w:rPr>
      </w:pPr>
      <w:r w:rsidRPr="00745DAE">
        <w:rPr>
          <w:rFonts w:asciiTheme="minorHAnsi" w:eastAsia="Times New Roman" w:hAnsiTheme="minorHAnsi" w:cstheme="minorHAnsi"/>
          <w:color w:val="000000" w:themeColor="text1"/>
          <w:sz w:val="24"/>
          <w:szCs w:val="24"/>
          <w:rtl/>
        </w:rPr>
        <w:t>التدريب المستمر خاصة للأطباء الجدد على بروتوكول العلاجي</w:t>
      </w:r>
    </w:p>
    <w:p w14:paraId="780A9BF6" w14:textId="65B8139E" w:rsidR="00745DAE" w:rsidRPr="00745DAE" w:rsidRDefault="00745DAE" w:rsidP="00DA5CB1">
      <w:pPr>
        <w:pStyle w:val="ListParagraph"/>
        <w:numPr>
          <w:ilvl w:val="0"/>
          <w:numId w:val="26"/>
        </w:numPr>
        <w:bidi/>
        <w:jc w:val="left"/>
        <w:rPr>
          <w:rFonts w:asciiTheme="minorHAnsi" w:eastAsiaTheme="majorEastAsia" w:hAnsiTheme="minorHAnsi" w:cstheme="minorHAnsi"/>
          <w:i/>
          <w:iCs/>
          <w:color w:val="000000" w:themeColor="text1"/>
          <w:sz w:val="24"/>
          <w:szCs w:val="24"/>
        </w:rPr>
      </w:pPr>
      <w:r w:rsidRPr="00745DAE">
        <w:rPr>
          <w:rFonts w:asciiTheme="minorHAnsi" w:eastAsia="Times New Roman" w:hAnsiTheme="minorHAnsi" w:cstheme="minorHAnsi"/>
          <w:color w:val="000000" w:themeColor="text1"/>
          <w:sz w:val="24"/>
          <w:szCs w:val="24"/>
          <w:rtl/>
        </w:rPr>
        <w:t>وضع مؤشرات أداء لمراقبة التزام الكادر بالبروتوكول العلاجي او ضع قائمة تحقق تعبأ عند الخروج لبيان مدى الالتزام</w:t>
      </w:r>
    </w:p>
    <w:p w14:paraId="4A0E199D" w14:textId="5D05294F" w:rsidR="00745DAE" w:rsidRPr="00745DAE" w:rsidRDefault="00745DAE" w:rsidP="00DA5CB1">
      <w:pPr>
        <w:pStyle w:val="ListParagraph"/>
        <w:numPr>
          <w:ilvl w:val="0"/>
          <w:numId w:val="26"/>
        </w:numPr>
        <w:bidi/>
        <w:jc w:val="left"/>
        <w:rPr>
          <w:rFonts w:asciiTheme="minorHAnsi" w:eastAsiaTheme="majorEastAsia" w:hAnsiTheme="minorHAnsi" w:cstheme="minorHAnsi"/>
          <w:i/>
          <w:iCs/>
          <w:color w:val="000000" w:themeColor="text1"/>
          <w:sz w:val="24"/>
          <w:szCs w:val="24"/>
        </w:rPr>
      </w:pPr>
      <w:r w:rsidRPr="00745DAE">
        <w:rPr>
          <w:rFonts w:asciiTheme="minorHAnsi" w:eastAsia="Times New Roman" w:hAnsiTheme="minorHAnsi" w:cstheme="minorHAnsi"/>
          <w:color w:val="000000" w:themeColor="text1"/>
          <w:sz w:val="24"/>
          <w:szCs w:val="24"/>
          <w:rtl/>
        </w:rPr>
        <w:t>لا يوجد بروتوكولات لعلاج الحالات المصابة بكورونا و تحتاج خدمة أخرى مثل الولادة، القسطرة القلبية, العمليات الجراحية حيث لم تعمل و زارة الصحة ممثلة بالمجلس الطبي و الجمعيات العلمية في النقابة بوضع اى بروتوكول خص بعلاج مرضى كوفيد ضمن تخصصها</w:t>
      </w:r>
    </w:p>
    <w:p w14:paraId="19F96F95" w14:textId="77777777" w:rsidR="00745DAE" w:rsidRPr="00745DAE" w:rsidRDefault="00745DAE" w:rsidP="00745DAE">
      <w:pPr>
        <w:bidi/>
        <w:rPr>
          <w:rFonts w:asciiTheme="minorHAnsi" w:hAnsiTheme="minorHAnsi" w:cstheme="minorHAnsi"/>
          <w:color w:val="000000" w:themeColor="text1"/>
          <w:rtl/>
          <w:lang w:bidi="ar-JO"/>
        </w:rPr>
      </w:pPr>
    </w:p>
    <w:p w14:paraId="113A6EEA" w14:textId="77777777" w:rsidR="00745DAE" w:rsidRPr="00DA5CB1" w:rsidRDefault="00745DAE" w:rsidP="00745DAE">
      <w:pPr>
        <w:pStyle w:val="Heading2"/>
        <w:numPr>
          <w:ilvl w:val="0"/>
          <w:numId w:val="15"/>
        </w:numPr>
        <w:rPr>
          <w:rFonts w:asciiTheme="minorHAnsi" w:hAnsiTheme="minorHAnsi" w:cstheme="minorHAnsi"/>
          <w:sz w:val="26"/>
          <w:szCs w:val="26"/>
          <w:rtl/>
        </w:rPr>
      </w:pPr>
      <w:bookmarkStart w:id="36" w:name="_Toc94625896"/>
      <w:r w:rsidRPr="00DA5CB1">
        <w:rPr>
          <w:rFonts w:asciiTheme="minorHAnsi" w:hAnsiTheme="minorHAnsi" w:cstheme="minorHAnsi"/>
          <w:sz w:val="26"/>
          <w:szCs w:val="26"/>
          <w:rtl/>
        </w:rPr>
        <w:t>منع العدوى والسيطرة عليها:</w:t>
      </w:r>
      <w:bookmarkEnd w:id="36"/>
    </w:p>
    <w:p w14:paraId="09BDBAF0" w14:textId="77777777" w:rsidR="00745DAE" w:rsidRPr="00745DAE" w:rsidRDefault="00745DAE" w:rsidP="00745DAE">
      <w:pPr>
        <w:keepNext/>
        <w:numPr>
          <w:ilvl w:val="0"/>
          <w:numId w:val="22"/>
        </w:numPr>
        <w:pBdr>
          <w:top w:val="nil"/>
          <w:left w:val="nil"/>
          <w:bottom w:val="nil"/>
          <w:right w:val="nil"/>
          <w:between w:val="nil"/>
        </w:pBdr>
        <w:bidi/>
        <w:spacing w:before="80" w:after="80"/>
        <w:rPr>
          <w:rFonts w:asciiTheme="minorHAnsi" w:hAnsiTheme="minorHAnsi" w:cstheme="minorHAnsi"/>
          <w:color w:val="000000"/>
          <w:sz w:val="24"/>
        </w:rPr>
      </w:pPr>
      <w:r w:rsidRPr="00745DAE">
        <w:rPr>
          <w:rFonts w:asciiTheme="minorHAnsi" w:hAnsiTheme="minorHAnsi" w:cstheme="minorHAnsi"/>
          <w:color w:val="000000"/>
          <w:sz w:val="24"/>
          <w:rtl/>
        </w:rPr>
        <w:t>على فريق ادارة الأزمات بالتعاون مع الأقسام المعنية التأكد بشكل مستمر من توفر مواد تنظيف اليدين والعمل على تجهيز غرف العزل بحيث تكون جاهزة لاستقبال الحالات بأي وقت.</w:t>
      </w:r>
    </w:p>
    <w:p w14:paraId="4EB937F1" w14:textId="77777777" w:rsidR="00745DAE" w:rsidRPr="00745DAE" w:rsidRDefault="00745DAE" w:rsidP="00745DAE">
      <w:pPr>
        <w:keepNext/>
        <w:numPr>
          <w:ilvl w:val="0"/>
          <w:numId w:val="22"/>
        </w:numPr>
        <w:pBdr>
          <w:top w:val="nil"/>
          <w:left w:val="nil"/>
          <w:bottom w:val="nil"/>
          <w:right w:val="nil"/>
          <w:between w:val="nil"/>
        </w:pBdr>
        <w:bidi/>
        <w:spacing w:before="80" w:after="80"/>
        <w:rPr>
          <w:rFonts w:asciiTheme="minorHAnsi" w:hAnsiTheme="minorHAnsi" w:cstheme="minorHAnsi"/>
          <w:color w:val="000000"/>
          <w:sz w:val="24"/>
        </w:rPr>
      </w:pPr>
      <w:r w:rsidRPr="00745DAE">
        <w:rPr>
          <w:rFonts w:asciiTheme="minorHAnsi" w:hAnsiTheme="minorHAnsi" w:cstheme="minorHAnsi"/>
          <w:color w:val="000000"/>
          <w:sz w:val="24"/>
          <w:rtl/>
        </w:rPr>
        <w:t>على فريق ادارة الأزمات مراجعة أحدث بروتوكولات وزارة الصحة الخاصة بالتعامل مع النفايات البيولوجية المعدية والتخلص منها.</w:t>
      </w:r>
    </w:p>
    <w:p w14:paraId="32A3FF94" w14:textId="77777777" w:rsidR="00745DAE" w:rsidRPr="00745DAE" w:rsidRDefault="00745DAE" w:rsidP="00745DAE">
      <w:pPr>
        <w:numPr>
          <w:ilvl w:val="0"/>
          <w:numId w:val="22"/>
        </w:numPr>
        <w:pBdr>
          <w:top w:val="nil"/>
          <w:left w:val="nil"/>
          <w:bottom w:val="nil"/>
          <w:right w:val="nil"/>
          <w:between w:val="nil"/>
        </w:pBdr>
        <w:bidi/>
        <w:spacing w:after="160"/>
        <w:rPr>
          <w:rFonts w:asciiTheme="minorHAnsi" w:hAnsiTheme="minorHAnsi" w:cstheme="minorHAnsi"/>
          <w:color w:val="000000"/>
          <w:sz w:val="24"/>
        </w:rPr>
      </w:pPr>
      <w:r w:rsidRPr="00745DAE">
        <w:rPr>
          <w:rFonts w:asciiTheme="minorHAnsi" w:hAnsiTheme="minorHAnsi" w:cstheme="minorHAnsi"/>
          <w:color w:val="000000"/>
          <w:sz w:val="24"/>
          <w:rtl/>
        </w:rPr>
        <w:t>ضمان استمرارية تطبيق سياسة نظافة المستشفى والتعامل مع النفايات الطبية والبياضات وذلك من خلال التدريب المستمر على للكوادر المعنية خصوصاً عمال النظافة.</w:t>
      </w:r>
    </w:p>
    <w:p w14:paraId="5890A13D" w14:textId="77777777" w:rsidR="00745DAE" w:rsidRPr="00745DAE" w:rsidRDefault="00745DAE" w:rsidP="00745DAE">
      <w:pPr>
        <w:pStyle w:val="ListParagraph"/>
        <w:widowControl w:val="0"/>
        <w:numPr>
          <w:ilvl w:val="0"/>
          <w:numId w:val="22"/>
        </w:numPr>
        <w:autoSpaceDE w:val="0"/>
        <w:autoSpaceDN w:val="0"/>
        <w:bidi/>
        <w:spacing w:after="0"/>
        <w:jc w:val="left"/>
        <w:rPr>
          <w:rFonts w:asciiTheme="minorHAnsi" w:hAnsiTheme="minorHAnsi" w:cstheme="minorHAnsi"/>
          <w:sz w:val="24"/>
          <w:szCs w:val="24"/>
        </w:rPr>
      </w:pPr>
      <w:r w:rsidRPr="00745DAE">
        <w:rPr>
          <w:rFonts w:asciiTheme="minorHAnsi" w:hAnsiTheme="minorHAnsi" w:cstheme="minorHAnsi"/>
          <w:sz w:val="24"/>
          <w:szCs w:val="24"/>
          <w:rtl/>
        </w:rPr>
        <w:t>الاستمرار بتدريب العاملين وتثقيف الزوار على وسائل منع العدوى</w:t>
      </w:r>
    </w:p>
    <w:p w14:paraId="3F867E26" w14:textId="77777777" w:rsidR="00745DAE" w:rsidRPr="00745DAE" w:rsidRDefault="00745DAE" w:rsidP="00745DAE">
      <w:pPr>
        <w:pStyle w:val="ListParagraph"/>
        <w:widowControl w:val="0"/>
        <w:numPr>
          <w:ilvl w:val="0"/>
          <w:numId w:val="22"/>
        </w:numPr>
        <w:autoSpaceDE w:val="0"/>
        <w:autoSpaceDN w:val="0"/>
        <w:bidi/>
        <w:spacing w:after="0"/>
        <w:jc w:val="left"/>
        <w:rPr>
          <w:rFonts w:asciiTheme="minorHAnsi" w:hAnsiTheme="minorHAnsi" w:cstheme="minorHAnsi"/>
          <w:sz w:val="24"/>
          <w:szCs w:val="24"/>
        </w:rPr>
      </w:pPr>
      <w:r w:rsidRPr="00745DAE">
        <w:rPr>
          <w:rFonts w:asciiTheme="minorHAnsi" w:hAnsiTheme="minorHAnsi" w:cstheme="minorHAnsi"/>
          <w:sz w:val="24"/>
          <w:szCs w:val="24"/>
          <w:rtl/>
        </w:rPr>
        <w:t>تنويع وسائل التدريب والتثقيف المرئي والمقروء والمسموع</w:t>
      </w:r>
    </w:p>
    <w:p w14:paraId="25A23B3E" w14:textId="77777777" w:rsidR="00745DAE" w:rsidRPr="00745DAE" w:rsidRDefault="00745DAE" w:rsidP="00745DAE">
      <w:pPr>
        <w:pStyle w:val="ListParagraph"/>
        <w:widowControl w:val="0"/>
        <w:numPr>
          <w:ilvl w:val="0"/>
          <w:numId w:val="22"/>
        </w:numPr>
        <w:autoSpaceDE w:val="0"/>
        <w:autoSpaceDN w:val="0"/>
        <w:bidi/>
        <w:spacing w:after="0"/>
        <w:jc w:val="left"/>
        <w:rPr>
          <w:rFonts w:asciiTheme="minorHAnsi" w:hAnsiTheme="minorHAnsi" w:cstheme="minorHAnsi"/>
          <w:sz w:val="24"/>
          <w:szCs w:val="24"/>
        </w:rPr>
      </w:pPr>
      <w:r w:rsidRPr="00745DAE">
        <w:rPr>
          <w:rFonts w:asciiTheme="minorHAnsi" w:hAnsiTheme="minorHAnsi" w:cstheme="minorHAnsi"/>
          <w:sz w:val="24"/>
          <w:szCs w:val="24"/>
          <w:rtl/>
        </w:rPr>
        <w:t>تقييد الزيارة الى الحد الأدنى</w:t>
      </w:r>
    </w:p>
    <w:p w14:paraId="5BC77F48" w14:textId="77777777" w:rsidR="00745DAE" w:rsidRPr="00745DAE" w:rsidRDefault="00745DAE" w:rsidP="00745DAE">
      <w:pPr>
        <w:pStyle w:val="ListParagraph"/>
        <w:widowControl w:val="0"/>
        <w:numPr>
          <w:ilvl w:val="0"/>
          <w:numId w:val="22"/>
        </w:numPr>
        <w:autoSpaceDE w:val="0"/>
        <w:autoSpaceDN w:val="0"/>
        <w:bidi/>
        <w:spacing w:after="0"/>
        <w:jc w:val="left"/>
        <w:rPr>
          <w:rFonts w:asciiTheme="minorHAnsi" w:hAnsiTheme="minorHAnsi" w:cstheme="minorHAnsi"/>
          <w:sz w:val="24"/>
          <w:szCs w:val="24"/>
        </w:rPr>
      </w:pPr>
      <w:r w:rsidRPr="00745DAE">
        <w:rPr>
          <w:rFonts w:asciiTheme="minorHAnsi" w:hAnsiTheme="minorHAnsi" w:cstheme="minorHAnsi"/>
          <w:sz w:val="24"/>
          <w:szCs w:val="24"/>
          <w:rtl/>
        </w:rPr>
        <w:t>التدريب على سياسة وبروتوكولات وسياسات إدارة النفايات البيولوجية المعدية وخاصة الفرز واستعمال الأكياس المناسبة ووسائل الحماية المناسبة</w:t>
      </w:r>
    </w:p>
    <w:p w14:paraId="0F6ACB1F" w14:textId="77777777" w:rsidR="00745DAE" w:rsidRPr="00745DAE" w:rsidRDefault="00745DAE" w:rsidP="00745DAE">
      <w:pPr>
        <w:pStyle w:val="ListParagraph"/>
        <w:bidi/>
        <w:ind w:left="360" w:right="288"/>
        <w:jc w:val="left"/>
        <w:rPr>
          <w:rFonts w:asciiTheme="minorHAnsi" w:hAnsiTheme="minorHAnsi" w:cstheme="minorHAnsi"/>
          <w:sz w:val="24"/>
          <w:szCs w:val="24"/>
          <w:rtl/>
        </w:rPr>
      </w:pPr>
    </w:p>
    <w:p w14:paraId="7FD92E15" w14:textId="77777777" w:rsidR="007A1A91" w:rsidRPr="00745DAE" w:rsidRDefault="007A1A91">
      <w:pPr>
        <w:rPr>
          <w:rFonts w:asciiTheme="minorHAnsi" w:hAnsiTheme="minorHAnsi" w:cstheme="minorHAnsi"/>
        </w:rPr>
      </w:pPr>
    </w:p>
    <w:sectPr w:rsidR="007A1A91" w:rsidRPr="00745DAE"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1B72" w14:textId="77777777" w:rsidR="00E82019" w:rsidRDefault="00E82019" w:rsidP="00745DAE">
      <w:r>
        <w:separator/>
      </w:r>
    </w:p>
  </w:endnote>
  <w:endnote w:type="continuationSeparator" w:id="0">
    <w:p w14:paraId="43F54ADE" w14:textId="77777777" w:rsidR="00E82019" w:rsidRDefault="00E82019" w:rsidP="0074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B668" w14:textId="77777777" w:rsidR="00745DAE" w:rsidRDefault="00745DAE"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E4C0" w14:textId="77777777" w:rsidR="00745DAE" w:rsidRPr="00FE0A46" w:rsidRDefault="00745DAE" w:rsidP="00CD458E">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21</w:t>
    </w:r>
    <w:r w:rsidRPr="005D0298">
      <w:fldChar w:fldCharType="end"/>
    </w:r>
    <w:r w:rsidRPr="005D0298">
      <w:t>/</w:t>
    </w:r>
    <w:r w:rsidR="00E82019">
      <w:fldChar w:fldCharType="begin"/>
    </w:r>
    <w:r w:rsidR="00E82019">
      <w:instrText xml:space="preserve"> NUMPAGES  </w:instrText>
    </w:r>
    <w:r w:rsidR="00E82019">
      <w:fldChar w:fldCharType="separate"/>
    </w:r>
    <w:r>
      <w:rPr>
        <w:rFonts w:cs="Times New Roman"/>
        <w:noProof/>
        <w:rtl/>
      </w:rPr>
      <w:t>21</w:t>
    </w:r>
    <w:r w:rsidR="00E82019">
      <w:rPr>
        <w:rFonts w:cs="Times New Roman"/>
        <w:noProof/>
      </w:rPr>
      <w:fldChar w:fldCharType="end"/>
    </w:r>
    <w:r w:rsidRPr="005D0298">
      <w:tab/>
    </w:r>
    <w:r>
      <w:rPr>
        <w:rFonts w:cs="Times New Roman" w:hint="cs"/>
        <w:rtl/>
      </w:rPr>
      <w:t>9</w:t>
    </w:r>
    <w:r w:rsidRPr="00A04734">
      <w:rPr>
        <w:rFonts w:cs="Times New Roman"/>
        <w:rtl/>
      </w:rPr>
      <w:t xml:space="preserve"> شباط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8C14" w14:textId="77777777" w:rsidR="00E82019" w:rsidRDefault="00E82019" w:rsidP="00745DAE">
      <w:r>
        <w:separator/>
      </w:r>
    </w:p>
  </w:footnote>
  <w:footnote w:type="continuationSeparator" w:id="0">
    <w:p w14:paraId="33735E2B" w14:textId="77777777" w:rsidR="00E82019" w:rsidRDefault="00E82019" w:rsidP="00745DAE">
      <w:r>
        <w:continuationSeparator/>
      </w:r>
    </w:p>
  </w:footnote>
  <w:footnote w:id="1">
    <w:p w14:paraId="55097FA7" w14:textId="77777777" w:rsidR="00745DAE" w:rsidRDefault="00745DAE" w:rsidP="00745DAE">
      <w:pPr>
        <w:pStyle w:val="FootnoteText"/>
        <w:bidi/>
        <w:rPr>
          <w:rtl/>
          <w:lang w:bidi="ar-JO"/>
        </w:rPr>
      </w:pPr>
      <w:r>
        <w:rPr>
          <w:rFonts w:hint="cs"/>
          <w:rtl/>
        </w:rPr>
        <w:t xml:space="preserve"> </w:t>
      </w:r>
      <w:r>
        <w:rPr>
          <w:rStyle w:val="FootnoteReference"/>
        </w:rPr>
        <w:footnoteRef/>
      </w:r>
      <w:r>
        <w:t xml:space="preserve"> </w:t>
      </w:r>
      <w:r w:rsidRPr="00784C40">
        <w:rPr>
          <w:rFonts w:cs="Times New Roman"/>
          <w:rtl/>
        </w:rPr>
        <w:t>قدرة المستشفى على زيادة الموارد وسعة الأسرّة واستخدام المساحات غير المستخدمة لتلبية الطلب المتزايد على الخدمة في الحالات غير الاعتيادية</w:t>
      </w:r>
      <w:r>
        <w:rPr>
          <w:rFonts w:hint="cs"/>
          <w:rtl/>
          <w:lang w:bidi="ar-JO"/>
        </w:rPr>
        <w:t>.</w:t>
      </w:r>
    </w:p>
    <w:p w14:paraId="68731BDB" w14:textId="77777777" w:rsidR="00745DAE" w:rsidRDefault="00745DAE" w:rsidP="00745DAE">
      <w:pPr>
        <w:pStyle w:val="FootnoteText"/>
        <w:bidi/>
        <w:rPr>
          <w:rtl/>
          <w:lang w:bidi="ar-JO"/>
        </w:rPr>
      </w:pPr>
    </w:p>
  </w:footnote>
  <w:footnote w:id="2">
    <w:p w14:paraId="230099DF" w14:textId="77777777" w:rsidR="00745DAE" w:rsidRDefault="00745DAE" w:rsidP="00745DAE">
      <w:pPr>
        <w:pStyle w:val="FootnoteText"/>
        <w:bidi/>
        <w:rPr>
          <w:rtl/>
          <w:lang w:bidi="ar-JO"/>
        </w:rPr>
      </w:pPr>
      <w:r>
        <w:rPr>
          <w:rFonts w:hint="cs"/>
          <w:rtl/>
        </w:rPr>
        <w:t xml:space="preserve"> </w:t>
      </w:r>
      <w:r>
        <w:rPr>
          <w:rStyle w:val="FootnoteReference"/>
        </w:rPr>
        <w:footnoteRef/>
      </w:r>
      <w:r>
        <w:t xml:space="preserve"> </w:t>
      </w:r>
      <w:r w:rsidRPr="00784C40">
        <w:rPr>
          <w:rFonts w:cs="Times New Roman"/>
          <w:rtl/>
        </w:rPr>
        <w:t xml:space="preserve">قدرة المستشفى على زيادة الموارد </w:t>
      </w:r>
      <w:r>
        <w:rPr>
          <w:rFonts w:cs="Times New Roman" w:hint="cs"/>
          <w:rtl/>
        </w:rPr>
        <w:t xml:space="preserve">وعدد الغرف </w:t>
      </w:r>
      <w:r w:rsidRPr="00784C40">
        <w:rPr>
          <w:rFonts w:cs="Times New Roman"/>
          <w:rtl/>
        </w:rPr>
        <w:t xml:space="preserve"> واستخدام المساحات غير المستخدمة لتلبية الطلب المتزايد على الخدمة في الحالات غير الاعتيادية</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D3884"/>
    <w:multiLevelType w:val="multilevel"/>
    <w:tmpl w:val="D43460AE"/>
    <w:lvl w:ilvl="0">
      <w:start w:val="1"/>
      <w:numFmt w:val="bullet"/>
      <w:lvlText w:val="o"/>
      <w:lvlJc w:val="left"/>
      <w:pPr>
        <w:ind w:left="360" w:hanging="360"/>
      </w:pPr>
      <w:rPr>
        <w:rFonts w:ascii="Courier New" w:eastAsia="Courier New" w:hAnsi="Courier New" w:cs="Courier Ne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23B27A4"/>
    <w:multiLevelType w:val="hybridMultilevel"/>
    <w:tmpl w:val="007846E6"/>
    <w:lvl w:ilvl="0" w:tplc="FFFFFFF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E32A4"/>
    <w:multiLevelType w:val="hybridMultilevel"/>
    <w:tmpl w:val="AD96FDF6"/>
    <w:lvl w:ilvl="0" w:tplc="992C97A2">
      <w:start w:val="2"/>
      <w:numFmt w:val="bullet"/>
      <w:lvlText w:val="-"/>
      <w:lvlJc w:val="left"/>
      <w:pPr>
        <w:ind w:left="720" w:hanging="360"/>
      </w:pPr>
      <w:rPr>
        <w:rFonts w:ascii="Calibri" w:eastAsia="Times New Roman" w:hAnsi="Calibri" w:cs="Calibri"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0DB1"/>
    <w:multiLevelType w:val="hybridMultilevel"/>
    <w:tmpl w:val="DE6454E8"/>
    <w:lvl w:ilvl="0" w:tplc="B4E2DBDC">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3394B"/>
    <w:multiLevelType w:val="hybridMultilevel"/>
    <w:tmpl w:val="808E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E9799D"/>
    <w:multiLevelType w:val="hybridMultilevel"/>
    <w:tmpl w:val="36CA699E"/>
    <w:lvl w:ilvl="0" w:tplc="5A70ECAA">
      <w:start w:val="1"/>
      <w:numFmt w:val="decimal"/>
      <w:pStyle w:val="Heading4"/>
      <w:lvlText w:val="%1."/>
      <w:lvlJc w:val="left"/>
      <w:pPr>
        <w:ind w:left="810" w:hanging="360"/>
      </w:pPr>
      <w:rPr>
        <w:rFonts w:ascii="Gill Sans MT" w:hAnsi="Gill Sans MT" w:cstheme="maj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7F58BB"/>
    <w:multiLevelType w:val="hybridMultilevel"/>
    <w:tmpl w:val="B600A680"/>
    <w:lvl w:ilvl="0" w:tplc="04090001">
      <w:start w:val="1"/>
      <w:numFmt w:val="bullet"/>
      <w:lvlText w:val=""/>
      <w:lvlJc w:val="left"/>
      <w:pPr>
        <w:ind w:left="2023" w:hanging="180"/>
      </w:pPr>
      <w:rPr>
        <w:rFonts w:ascii="Symbol" w:hAnsi="Symbol" w:hint="default"/>
      </w:rPr>
    </w:lvl>
    <w:lvl w:ilvl="1" w:tplc="FFFFFFFF">
      <w:start w:val="1"/>
      <w:numFmt w:val="lowerLetter"/>
      <w:lvlText w:val="%2."/>
      <w:lvlJc w:val="left"/>
      <w:pPr>
        <w:ind w:left="-960" w:hanging="360"/>
      </w:pPr>
    </w:lvl>
    <w:lvl w:ilvl="2" w:tplc="FFFFFFFF">
      <w:start w:val="1"/>
      <w:numFmt w:val="lowerRoman"/>
      <w:lvlText w:val="%3."/>
      <w:lvlJc w:val="right"/>
      <w:pPr>
        <w:ind w:left="-240" w:hanging="180"/>
      </w:pPr>
    </w:lvl>
    <w:lvl w:ilvl="3" w:tplc="FFFFFFFF" w:tentative="1">
      <w:start w:val="1"/>
      <w:numFmt w:val="decimal"/>
      <w:lvlText w:val="%4."/>
      <w:lvlJc w:val="left"/>
      <w:pPr>
        <w:ind w:left="480" w:hanging="360"/>
      </w:pPr>
    </w:lvl>
    <w:lvl w:ilvl="4" w:tplc="FFFFFFFF" w:tentative="1">
      <w:start w:val="1"/>
      <w:numFmt w:val="lowerLetter"/>
      <w:lvlText w:val="%5."/>
      <w:lvlJc w:val="left"/>
      <w:pPr>
        <w:ind w:left="1200" w:hanging="360"/>
      </w:pPr>
    </w:lvl>
    <w:lvl w:ilvl="5" w:tplc="FFFFFFFF" w:tentative="1">
      <w:start w:val="1"/>
      <w:numFmt w:val="lowerRoman"/>
      <w:lvlText w:val="%6."/>
      <w:lvlJc w:val="right"/>
      <w:pPr>
        <w:ind w:left="1920" w:hanging="180"/>
      </w:pPr>
    </w:lvl>
    <w:lvl w:ilvl="6" w:tplc="FFFFFFFF" w:tentative="1">
      <w:start w:val="1"/>
      <w:numFmt w:val="decimal"/>
      <w:lvlText w:val="%7."/>
      <w:lvlJc w:val="left"/>
      <w:pPr>
        <w:ind w:left="2640" w:hanging="360"/>
      </w:pPr>
    </w:lvl>
    <w:lvl w:ilvl="7" w:tplc="FFFFFFFF" w:tentative="1">
      <w:start w:val="1"/>
      <w:numFmt w:val="lowerLetter"/>
      <w:lvlText w:val="%8."/>
      <w:lvlJc w:val="left"/>
      <w:pPr>
        <w:ind w:left="3360" w:hanging="360"/>
      </w:pPr>
    </w:lvl>
    <w:lvl w:ilvl="8" w:tplc="FFFFFFFF" w:tentative="1">
      <w:start w:val="1"/>
      <w:numFmt w:val="lowerRoman"/>
      <w:lvlText w:val="%9."/>
      <w:lvlJc w:val="right"/>
      <w:pPr>
        <w:ind w:left="4080" w:hanging="180"/>
      </w:pPr>
    </w:lvl>
  </w:abstractNum>
  <w:abstractNum w:abstractNumId="14" w15:restartNumberingAfterBreak="0">
    <w:nsid w:val="5BE10F10"/>
    <w:multiLevelType w:val="multilevel"/>
    <w:tmpl w:val="0E2E81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BC34F0"/>
    <w:multiLevelType w:val="hybridMultilevel"/>
    <w:tmpl w:val="2CC01610"/>
    <w:lvl w:ilvl="0" w:tplc="FFFFFFFF">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01531"/>
    <w:multiLevelType w:val="hybridMultilevel"/>
    <w:tmpl w:val="44DAE4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F14DCA"/>
    <w:multiLevelType w:val="hybridMultilevel"/>
    <w:tmpl w:val="994451BE"/>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75B05"/>
    <w:multiLevelType w:val="hybridMultilevel"/>
    <w:tmpl w:val="36B2D77C"/>
    <w:lvl w:ilvl="0" w:tplc="FFFFFFFF">
      <w:start w:val="1"/>
      <w:numFmt w:val="decimal"/>
      <w:lvlText w:val="%1."/>
      <w:lvlJc w:val="left"/>
      <w:pPr>
        <w:ind w:left="19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618F9"/>
    <w:multiLevelType w:val="hybridMultilevel"/>
    <w:tmpl w:val="A2700F2A"/>
    <w:lvl w:ilvl="0" w:tplc="B4E2DBDC">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0381521">
    <w:abstractNumId w:val="2"/>
  </w:num>
  <w:num w:numId="2" w16cid:durableId="487018321">
    <w:abstractNumId w:val="18"/>
  </w:num>
  <w:num w:numId="3" w16cid:durableId="1354307262">
    <w:abstractNumId w:val="0"/>
  </w:num>
  <w:num w:numId="4" w16cid:durableId="190532161">
    <w:abstractNumId w:val="11"/>
  </w:num>
  <w:num w:numId="5" w16cid:durableId="1732001702">
    <w:abstractNumId w:val="9"/>
  </w:num>
  <w:num w:numId="6" w16cid:durableId="2065713837">
    <w:abstractNumId w:val="7"/>
  </w:num>
  <w:num w:numId="7" w16cid:durableId="655718650">
    <w:abstractNumId w:val="16"/>
  </w:num>
  <w:num w:numId="8" w16cid:durableId="1434130388">
    <w:abstractNumId w:val="4"/>
  </w:num>
  <w:num w:numId="9" w16cid:durableId="84110566">
    <w:abstractNumId w:val="23"/>
  </w:num>
  <w:num w:numId="10" w16cid:durableId="172690598">
    <w:abstractNumId w:val="12"/>
  </w:num>
  <w:num w:numId="11" w16cid:durableId="40642927">
    <w:abstractNumId w:val="16"/>
    <w:lvlOverride w:ilvl="0">
      <w:startOverride w:val="1"/>
    </w:lvlOverride>
  </w:num>
  <w:num w:numId="12" w16cid:durableId="734203405">
    <w:abstractNumId w:val="19"/>
  </w:num>
  <w:num w:numId="13" w16cid:durableId="2094663824">
    <w:abstractNumId w:val="10"/>
    <w:lvlOverride w:ilvl="0">
      <w:startOverride w:val="1"/>
    </w:lvlOverride>
  </w:num>
  <w:num w:numId="14" w16cid:durableId="516697855">
    <w:abstractNumId w:val="10"/>
  </w:num>
  <w:num w:numId="15" w16cid:durableId="7876759">
    <w:abstractNumId w:val="20"/>
  </w:num>
  <w:num w:numId="16" w16cid:durableId="1432580017">
    <w:abstractNumId w:val="13"/>
  </w:num>
  <w:num w:numId="17" w16cid:durableId="189728462">
    <w:abstractNumId w:val="21"/>
  </w:num>
  <w:num w:numId="18" w16cid:durableId="722141604">
    <w:abstractNumId w:val="3"/>
  </w:num>
  <w:num w:numId="19" w16cid:durableId="1752383528">
    <w:abstractNumId w:val="8"/>
  </w:num>
  <w:num w:numId="20" w16cid:durableId="1160543723">
    <w:abstractNumId w:val="17"/>
  </w:num>
  <w:num w:numId="21" w16cid:durableId="2003436142">
    <w:abstractNumId w:val="14"/>
  </w:num>
  <w:num w:numId="22" w16cid:durableId="696352511">
    <w:abstractNumId w:val="22"/>
  </w:num>
  <w:num w:numId="23" w16cid:durableId="795223147">
    <w:abstractNumId w:val="6"/>
  </w:num>
  <w:num w:numId="24" w16cid:durableId="1364280832">
    <w:abstractNumId w:val="1"/>
  </w:num>
  <w:num w:numId="25" w16cid:durableId="939680587">
    <w:abstractNumId w:val="15"/>
  </w:num>
  <w:num w:numId="26" w16cid:durableId="1795784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AE"/>
    <w:rsid w:val="00292493"/>
    <w:rsid w:val="004D7CB6"/>
    <w:rsid w:val="00513FDB"/>
    <w:rsid w:val="006024BA"/>
    <w:rsid w:val="0066211C"/>
    <w:rsid w:val="00745DAE"/>
    <w:rsid w:val="00790322"/>
    <w:rsid w:val="007A1A91"/>
    <w:rsid w:val="008446B0"/>
    <w:rsid w:val="008D4006"/>
    <w:rsid w:val="00950638"/>
    <w:rsid w:val="00AA01CA"/>
    <w:rsid w:val="00CD653F"/>
    <w:rsid w:val="00DA5CB1"/>
    <w:rsid w:val="00E82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7056"/>
  <w15:chartTrackingRefBased/>
  <w15:docId w15:val="{93ECECA7-CE8C-43D7-8F6D-803A9F11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AE"/>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745DAE"/>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745DAE"/>
    <w:pPr>
      <w:keepNext/>
      <w:numPr>
        <w:numId w:val="7"/>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745DAE"/>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745DAE"/>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745DAE"/>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745DA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45DA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45D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45D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DAE"/>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745DAE"/>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745DAE"/>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745DAE"/>
    <w:rPr>
      <w:rFonts w:ascii="Gill Sans MT" w:hAnsi="Gill Sans MT"/>
      <w:b/>
      <w:bCs/>
      <w:i/>
      <w:iCs/>
      <w:color w:val="C00000"/>
    </w:rPr>
  </w:style>
  <w:style w:type="character" w:customStyle="1" w:styleId="Heading5Char">
    <w:name w:val="Heading 5 Char"/>
    <w:basedOn w:val="DefaultParagraphFont"/>
    <w:link w:val="Heading5"/>
    <w:rsid w:val="00745DAE"/>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745DAE"/>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745DAE"/>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745D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45DA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745DAE"/>
    <w:pPr>
      <w:tabs>
        <w:tab w:val="center" w:pos="4153"/>
        <w:tab w:val="right" w:pos="8306"/>
      </w:tabs>
    </w:pPr>
    <w:rPr>
      <w:szCs w:val="28"/>
    </w:rPr>
  </w:style>
  <w:style w:type="character" w:customStyle="1" w:styleId="HeaderChar">
    <w:name w:val="Header Char"/>
    <w:basedOn w:val="DefaultParagraphFont"/>
    <w:link w:val="Header"/>
    <w:uiPriority w:val="99"/>
    <w:rsid w:val="00745DAE"/>
    <w:rPr>
      <w:rFonts w:ascii="Gill Sans MT" w:eastAsia="Times New Roman" w:hAnsi="Gill Sans MT" w:cs="Angsana New"/>
      <w:szCs w:val="28"/>
    </w:rPr>
  </w:style>
  <w:style w:type="paragraph" w:styleId="Footer">
    <w:name w:val="footer"/>
    <w:basedOn w:val="Normal"/>
    <w:link w:val="FooterChar"/>
    <w:uiPriority w:val="99"/>
    <w:rsid w:val="00745DAE"/>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745DAE"/>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745DAE"/>
    <w:rPr>
      <w:sz w:val="20"/>
      <w:szCs w:val="20"/>
    </w:rPr>
  </w:style>
  <w:style w:type="character" w:customStyle="1" w:styleId="FootnoteTextChar">
    <w:name w:val="Footnote Text Char"/>
    <w:basedOn w:val="DefaultParagraphFont"/>
    <w:link w:val="FootnoteText"/>
    <w:uiPriority w:val="99"/>
    <w:semiHidden/>
    <w:rsid w:val="00745DAE"/>
    <w:rPr>
      <w:rFonts w:ascii="Gill Sans MT" w:eastAsia="Times New Roman" w:hAnsi="Gill Sans MT" w:cs="Angsana New"/>
      <w:sz w:val="20"/>
      <w:szCs w:val="20"/>
    </w:rPr>
  </w:style>
  <w:style w:type="character" w:styleId="FootnoteReference">
    <w:name w:val="footnote reference"/>
    <w:uiPriority w:val="99"/>
    <w:semiHidden/>
    <w:rsid w:val="00745DAE"/>
    <w:rPr>
      <w:vertAlign w:val="superscript"/>
    </w:rPr>
  </w:style>
  <w:style w:type="paragraph" w:styleId="BalloonText">
    <w:name w:val="Balloon Text"/>
    <w:basedOn w:val="Normal"/>
    <w:link w:val="BalloonTextChar"/>
    <w:semiHidden/>
    <w:rsid w:val="00745DAE"/>
    <w:rPr>
      <w:rFonts w:ascii="Tahoma" w:hAnsi="Tahoma" w:cs="Tahoma"/>
      <w:sz w:val="16"/>
      <w:szCs w:val="16"/>
    </w:rPr>
  </w:style>
  <w:style w:type="character" w:customStyle="1" w:styleId="BalloonTextChar">
    <w:name w:val="Balloon Text Char"/>
    <w:basedOn w:val="DefaultParagraphFont"/>
    <w:link w:val="BalloonText"/>
    <w:semiHidden/>
    <w:rsid w:val="00745DAE"/>
    <w:rPr>
      <w:rFonts w:ascii="Tahoma" w:eastAsia="Times New Roman" w:hAnsi="Tahoma" w:cs="Tahoma"/>
      <w:sz w:val="16"/>
      <w:szCs w:val="16"/>
    </w:rPr>
  </w:style>
  <w:style w:type="character" w:styleId="CommentReference">
    <w:name w:val="annotation reference"/>
    <w:semiHidden/>
    <w:rsid w:val="00745DAE"/>
    <w:rPr>
      <w:sz w:val="16"/>
      <w:szCs w:val="18"/>
    </w:rPr>
  </w:style>
  <w:style w:type="paragraph" w:styleId="CommentText">
    <w:name w:val="annotation text"/>
    <w:basedOn w:val="Normal"/>
    <w:link w:val="CommentTextChar"/>
    <w:uiPriority w:val="99"/>
    <w:semiHidden/>
    <w:rsid w:val="00745DAE"/>
    <w:rPr>
      <w:sz w:val="20"/>
      <w:szCs w:val="23"/>
    </w:rPr>
  </w:style>
  <w:style w:type="character" w:customStyle="1" w:styleId="CommentTextChar">
    <w:name w:val="Comment Text Char"/>
    <w:basedOn w:val="DefaultParagraphFont"/>
    <w:link w:val="CommentText"/>
    <w:uiPriority w:val="99"/>
    <w:semiHidden/>
    <w:rsid w:val="00745DAE"/>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745DAE"/>
    <w:rPr>
      <w:b/>
      <w:bCs/>
    </w:rPr>
  </w:style>
  <w:style w:type="character" w:customStyle="1" w:styleId="CommentSubjectChar">
    <w:name w:val="Comment Subject Char"/>
    <w:basedOn w:val="CommentTextChar"/>
    <w:link w:val="CommentSubject"/>
    <w:semiHidden/>
    <w:rsid w:val="00745DAE"/>
    <w:rPr>
      <w:rFonts w:ascii="Gill Sans MT" w:eastAsia="Times New Roman" w:hAnsi="Gill Sans MT" w:cs="Angsana New"/>
      <w:b/>
      <w:bCs/>
      <w:sz w:val="20"/>
      <w:szCs w:val="23"/>
    </w:rPr>
  </w:style>
  <w:style w:type="character" w:styleId="PageNumber">
    <w:name w:val="page number"/>
    <w:basedOn w:val="DefaultParagraphFont"/>
    <w:rsid w:val="00745DAE"/>
  </w:style>
  <w:style w:type="character" w:styleId="Hyperlink">
    <w:name w:val="Hyperlink"/>
    <w:uiPriority w:val="99"/>
    <w:rsid w:val="00745DAE"/>
    <w:rPr>
      <w:b w:val="0"/>
      <w:color w:val="0000FF"/>
      <w:u w:val="single"/>
    </w:rPr>
  </w:style>
  <w:style w:type="paragraph" w:styleId="Caption">
    <w:name w:val="caption"/>
    <w:basedOn w:val="Normal"/>
    <w:next w:val="Normal"/>
    <w:link w:val="CaptionChar"/>
    <w:qFormat/>
    <w:rsid w:val="00745DAE"/>
    <w:rPr>
      <w:rFonts w:eastAsia="MS Mincho"/>
      <w:b/>
      <w:bCs/>
      <w:sz w:val="20"/>
      <w:szCs w:val="20"/>
      <w:lang w:val="en-GB" w:eastAsia="ja-JP"/>
    </w:rPr>
  </w:style>
  <w:style w:type="character" w:customStyle="1" w:styleId="CaptionChar">
    <w:name w:val="Caption Char"/>
    <w:link w:val="Caption"/>
    <w:rsid w:val="00745DAE"/>
    <w:rPr>
      <w:rFonts w:ascii="Gill Sans MT" w:eastAsia="MS Mincho" w:hAnsi="Gill Sans MT" w:cs="Angsana New"/>
      <w:b/>
      <w:bCs/>
      <w:sz w:val="20"/>
      <w:szCs w:val="20"/>
      <w:lang w:val="en-GB" w:eastAsia="ja-JP"/>
    </w:rPr>
  </w:style>
  <w:style w:type="paragraph" w:styleId="BodyText">
    <w:name w:val="Body Text"/>
    <w:basedOn w:val="Normal"/>
    <w:link w:val="BodyTextChar"/>
    <w:rsid w:val="00745DAE"/>
    <w:pPr>
      <w:spacing w:after="220"/>
    </w:pPr>
    <w:rPr>
      <w:rFonts w:ascii="Calibri" w:hAnsi="Calibri" w:cs="Calibri"/>
      <w:szCs w:val="22"/>
    </w:rPr>
  </w:style>
  <w:style w:type="character" w:customStyle="1" w:styleId="BodyTextChar">
    <w:name w:val="Body Text Char"/>
    <w:basedOn w:val="DefaultParagraphFont"/>
    <w:link w:val="BodyText"/>
    <w:rsid w:val="00745DAE"/>
    <w:rPr>
      <w:rFonts w:ascii="Calibri" w:eastAsia="Times New Roman" w:hAnsi="Calibri" w:cs="Calibri"/>
    </w:rPr>
  </w:style>
  <w:style w:type="paragraph" w:customStyle="1" w:styleId="BodyTextleader">
    <w:name w:val="Body Text leader"/>
    <w:basedOn w:val="BodyText"/>
    <w:link w:val="BodyTextleaderChar"/>
    <w:rsid w:val="00745DAE"/>
    <w:rPr>
      <w:b/>
      <w:bCs/>
      <w:color w:val="666666"/>
    </w:rPr>
  </w:style>
  <w:style w:type="character" w:customStyle="1" w:styleId="BodyTextleaderChar">
    <w:name w:val="Body Text leader Char"/>
    <w:link w:val="BodyTextleader"/>
    <w:rsid w:val="00745DAE"/>
    <w:rPr>
      <w:rFonts w:ascii="Calibri" w:eastAsia="Times New Roman" w:hAnsi="Calibri" w:cs="Calibri"/>
      <w:b/>
      <w:bCs/>
      <w:color w:val="666666"/>
    </w:rPr>
  </w:style>
  <w:style w:type="paragraph" w:customStyle="1" w:styleId="BodyTextQuote">
    <w:name w:val="Body Text Quote"/>
    <w:basedOn w:val="BodyText"/>
    <w:link w:val="BodyTextQuoteChar"/>
    <w:rsid w:val="00745DAE"/>
    <w:pPr>
      <w:ind w:left="720" w:right="720"/>
    </w:pPr>
  </w:style>
  <w:style w:type="character" w:customStyle="1" w:styleId="BodyTextQuoteChar">
    <w:name w:val="Body Text Quote Char"/>
    <w:basedOn w:val="BodyTextChar"/>
    <w:link w:val="BodyTextQuote"/>
    <w:rsid w:val="00745DAE"/>
    <w:rPr>
      <w:rFonts w:ascii="Calibri" w:eastAsia="Times New Roman" w:hAnsi="Calibri" w:cs="Calibri"/>
    </w:rPr>
  </w:style>
  <w:style w:type="paragraph" w:customStyle="1" w:styleId="CaptionTitle">
    <w:name w:val="Caption Title"/>
    <w:basedOn w:val="Caption"/>
    <w:link w:val="CaptionTitleChar"/>
    <w:rsid w:val="00745DAE"/>
    <w:pPr>
      <w:keepNext/>
    </w:pPr>
    <w:rPr>
      <w:bCs w:val="0"/>
      <w:color w:val="666666"/>
      <w:sz w:val="22"/>
      <w:szCs w:val="22"/>
    </w:rPr>
  </w:style>
  <w:style w:type="character" w:customStyle="1" w:styleId="CaptionTitleChar">
    <w:name w:val="Caption Title Char"/>
    <w:link w:val="CaptionTitle"/>
    <w:rsid w:val="00745DAE"/>
    <w:rPr>
      <w:rFonts w:ascii="Gill Sans MT" w:eastAsia="MS Mincho" w:hAnsi="Gill Sans MT" w:cs="Angsana New"/>
      <w:b/>
      <w:color w:val="666666"/>
      <w:lang w:val="en-GB" w:eastAsia="ja-JP"/>
    </w:rPr>
  </w:style>
  <w:style w:type="paragraph" w:customStyle="1" w:styleId="CaptionText">
    <w:name w:val="Caption Text"/>
    <w:basedOn w:val="CaptionTitle"/>
    <w:rsid w:val="00745DAE"/>
    <w:rPr>
      <w:rFonts w:cs="Arial"/>
      <w:b w:val="0"/>
      <w:i/>
      <w:iCs/>
      <w:sz w:val="20"/>
      <w:szCs w:val="20"/>
    </w:rPr>
  </w:style>
  <w:style w:type="paragraph" w:customStyle="1" w:styleId="BodyTextBullets">
    <w:name w:val="Body Text Bullets"/>
    <w:basedOn w:val="BodyText"/>
    <w:link w:val="BodyTextBulletsChar"/>
    <w:rsid w:val="00745DAE"/>
    <w:pPr>
      <w:numPr>
        <w:numId w:val="1"/>
      </w:numPr>
      <w:tabs>
        <w:tab w:val="clear" w:pos="360"/>
        <w:tab w:val="num" w:pos="720"/>
      </w:tabs>
      <w:ind w:left="720"/>
    </w:pPr>
  </w:style>
  <w:style w:type="character" w:customStyle="1" w:styleId="BodyTextBulletsChar">
    <w:name w:val="Body Text Bullets Char"/>
    <w:basedOn w:val="BodyTextChar"/>
    <w:link w:val="BodyTextBullets"/>
    <w:rsid w:val="00745DAE"/>
    <w:rPr>
      <w:rFonts w:ascii="Calibri" w:eastAsia="Times New Roman" w:hAnsi="Calibri" w:cs="Calibri"/>
    </w:rPr>
  </w:style>
  <w:style w:type="paragraph" w:customStyle="1" w:styleId="BodyTextnoparaspace">
    <w:name w:val="Body Text (no para. space)"/>
    <w:basedOn w:val="BodyText"/>
    <w:rsid w:val="00745DAE"/>
    <w:pPr>
      <w:spacing w:after="0"/>
    </w:pPr>
  </w:style>
  <w:style w:type="paragraph" w:styleId="TOC1">
    <w:name w:val="toc 1"/>
    <w:basedOn w:val="Normal"/>
    <w:next w:val="Normal"/>
    <w:autoRedefine/>
    <w:uiPriority w:val="39"/>
    <w:rsid w:val="00745DAE"/>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745DAE"/>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745DAE"/>
    <w:pPr>
      <w:tabs>
        <w:tab w:val="right" w:leader="dot" w:pos="8630"/>
      </w:tabs>
      <w:ind w:left="180"/>
    </w:pPr>
    <w:rPr>
      <w:noProof/>
      <w:color w:val="666666"/>
      <w:szCs w:val="22"/>
    </w:rPr>
  </w:style>
  <w:style w:type="paragraph" w:styleId="TOC4">
    <w:name w:val="toc 4"/>
    <w:basedOn w:val="Normal"/>
    <w:next w:val="Normal"/>
    <w:autoRedefine/>
    <w:semiHidden/>
    <w:rsid w:val="00745DAE"/>
    <w:pPr>
      <w:tabs>
        <w:tab w:val="right" w:leader="dot" w:pos="8630"/>
      </w:tabs>
      <w:ind w:left="360"/>
    </w:pPr>
    <w:rPr>
      <w:noProof/>
      <w:color w:val="808080"/>
      <w:sz w:val="20"/>
      <w:szCs w:val="20"/>
    </w:rPr>
  </w:style>
  <w:style w:type="paragraph" w:styleId="TOC5">
    <w:name w:val="toc 5"/>
    <w:basedOn w:val="Normal"/>
    <w:next w:val="Normal"/>
    <w:autoRedefine/>
    <w:semiHidden/>
    <w:rsid w:val="00745DAE"/>
    <w:pPr>
      <w:tabs>
        <w:tab w:val="right" w:leader="dot" w:pos="8630"/>
      </w:tabs>
      <w:ind w:left="360"/>
    </w:pPr>
    <w:rPr>
      <w:noProof/>
      <w:color w:val="808080"/>
      <w:sz w:val="20"/>
      <w:szCs w:val="20"/>
    </w:rPr>
  </w:style>
  <w:style w:type="paragraph" w:customStyle="1" w:styleId="TableofContents">
    <w:name w:val="Table of Contents"/>
    <w:basedOn w:val="Heading1"/>
    <w:rsid w:val="00745DAE"/>
  </w:style>
  <w:style w:type="paragraph" w:customStyle="1" w:styleId="TableText">
    <w:name w:val="Table Text"/>
    <w:basedOn w:val="Normal"/>
    <w:link w:val="TableTextChar"/>
    <w:qFormat/>
    <w:rsid w:val="00745DAE"/>
    <w:pPr>
      <w:spacing w:before="40" w:after="40"/>
    </w:pPr>
    <w:rPr>
      <w:rFonts w:cs="Calibri"/>
    </w:rPr>
  </w:style>
  <w:style w:type="paragraph" w:customStyle="1" w:styleId="TableCaption">
    <w:name w:val="Table Caption"/>
    <w:basedOn w:val="Normal"/>
    <w:qFormat/>
    <w:rsid w:val="00745DAE"/>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745DAE"/>
    <w:pPr>
      <w:keepNext/>
      <w:spacing w:before="80" w:after="80"/>
      <w:jc w:val="center"/>
    </w:pPr>
    <w:rPr>
      <w:rFonts w:eastAsia="Cambria" w:cs="Times New Roman"/>
      <w:b/>
      <w:szCs w:val="20"/>
    </w:rPr>
  </w:style>
  <w:style w:type="character" w:customStyle="1" w:styleId="TableTextChar">
    <w:name w:val="Table Text Char"/>
    <w:link w:val="TableText"/>
    <w:rsid w:val="00745DAE"/>
    <w:rPr>
      <w:rFonts w:ascii="Gill Sans MT" w:eastAsia="Times New Roman" w:hAnsi="Gill Sans MT" w:cs="Calibri"/>
      <w:szCs w:val="24"/>
    </w:rPr>
  </w:style>
  <w:style w:type="paragraph" w:customStyle="1" w:styleId="TableBullet">
    <w:name w:val="Table Bullet"/>
    <w:basedOn w:val="TableText"/>
    <w:rsid w:val="00745DAE"/>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745DAE"/>
    <w:pPr>
      <w:spacing w:after="0"/>
    </w:pPr>
  </w:style>
  <w:style w:type="paragraph" w:styleId="ListParagraph">
    <w:name w:val="List Paragraph"/>
    <w:basedOn w:val="Normal"/>
    <w:uiPriority w:val="34"/>
    <w:qFormat/>
    <w:rsid w:val="00745DAE"/>
    <w:pPr>
      <w:spacing w:after="160"/>
      <w:ind w:left="720"/>
      <w:jc w:val="center"/>
    </w:pPr>
    <w:rPr>
      <w:rFonts w:eastAsia="Calibri" w:cs="Times New Roman"/>
      <w:szCs w:val="22"/>
    </w:rPr>
  </w:style>
  <w:style w:type="paragraph" w:customStyle="1" w:styleId="Bullet2">
    <w:name w:val="Bullet 2"/>
    <w:uiPriority w:val="2"/>
    <w:qFormat/>
    <w:rsid w:val="00745DAE"/>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745DAE"/>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745DAE"/>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745DAE"/>
    <w:rPr>
      <w:i/>
      <w:iCs/>
    </w:rPr>
  </w:style>
  <w:style w:type="paragraph" w:customStyle="1" w:styleId="TableTitle">
    <w:name w:val="Table Title"/>
    <w:next w:val="BodyText"/>
    <w:rsid w:val="00745DAE"/>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745DAE"/>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745DAE"/>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745DAE"/>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745DAE"/>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45DAE"/>
    <w:pPr>
      <w:widowControl w:val="0"/>
      <w:autoSpaceDE w:val="0"/>
      <w:autoSpaceDN w:val="0"/>
    </w:pPr>
    <w:rPr>
      <w:rFonts w:ascii="Carlito" w:eastAsia="Carlito" w:hAnsi="Carlito" w:cs="Carlito"/>
      <w:sz w:val="24"/>
      <w:szCs w:val="22"/>
    </w:rPr>
  </w:style>
  <w:style w:type="paragraph" w:customStyle="1" w:styleId="Default">
    <w:name w:val="Default"/>
    <w:rsid w:val="00745DAE"/>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74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45DAE"/>
  </w:style>
  <w:style w:type="table" w:customStyle="1" w:styleId="TableGrid1">
    <w:name w:val="Table Grid1"/>
    <w:basedOn w:val="TableNormal"/>
    <w:next w:val="TableGrid"/>
    <w:uiPriority w:val="39"/>
    <w:rsid w:val="00745D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5DAE"/>
    <w:pPr>
      <w:spacing w:after="0" w:line="240" w:lineRule="auto"/>
    </w:pPr>
    <w:rPr>
      <w:rFonts w:ascii="Gill Sans MT" w:eastAsia="Times New Roman" w:hAnsi="Gill Sans MT" w:cs="Angsana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11</cp:revision>
  <dcterms:created xsi:type="dcterms:W3CDTF">2022-03-12T12:58:00Z</dcterms:created>
  <dcterms:modified xsi:type="dcterms:W3CDTF">2022-04-28T08:18:00Z</dcterms:modified>
</cp:coreProperties>
</file>