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right" w:tblpY="492"/>
        <w:bidiVisual/>
        <w:tblW w:w="3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492"/>
        <w:gridCol w:w="2875"/>
      </w:tblGrid>
      <w:tr w:rsidR="007B5A0D" w:rsidRPr="000A243E" w:rsidTr="007B5A0D">
        <w:tc>
          <w:tcPr>
            <w:tcW w:w="222" w:type="dxa"/>
          </w:tcPr>
          <w:p w:rsidR="007B5A0D" w:rsidRPr="000A243E" w:rsidRDefault="007B5A0D" w:rsidP="007B5A0D">
            <w:pPr>
              <w:bidi/>
              <w:rPr>
                <w:rFonts w:ascii="Times New Roman" w:hAnsi="Times New Roman" w:cs="Simplified Arabic"/>
              </w:rPr>
            </w:pPr>
          </w:p>
        </w:tc>
        <w:tc>
          <w:tcPr>
            <w:tcW w:w="492" w:type="dxa"/>
            <w:tcBorders>
              <w:top w:val="nil"/>
              <w:left w:val="nil"/>
              <w:bottom w:val="nil"/>
              <w:right w:val="single" w:sz="12" w:space="0" w:color="FFFFFF" w:themeColor="background1"/>
            </w:tcBorders>
          </w:tcPr>
          <w:p w:rsidR="007B5A0D" w:rsidRDefault="007B5A0D" w:rsidP="007B5A0D">
            <w:pPr>
              <w:bidi/>
              <w:rPr>
                <w:rFonts w:ascii="Times New Roman" w:hAnsi="Times New Roman" w:cs="Simplified Arabic"/>
                <w:b/>
                <w:bCs/>
              </w:rPr>
            </w:pPr>
          </w:p>
          <w:p w:rsidR="007B5A0D" w:rsidRDefault="007B5A0D" w:rsidP="007B5A0D">
            <w:pPr>
              <w:bidi/>
              <w:rPr>
                <w:rFonts w:ascii="Times New Roman" w:hAnsi="Times New Roman" w:cs="Simplified Arabic"/>
                <w:b/>
                <w:bCs/>
              </w:rPr>
            </w:pPr>
          </w:p>
          <w:p w:rsidR="007B5A0D" w:rsidRDefault="007B5A0D" w:rsidP="007B5A0D">
            <w:pPr>
              <w:bidi/>
              <w:rPr>
                <w:rFonts w:ascii="Times New Roman" w:hAnsi="Times New Roman" w:cs="Simplified Arabic"/>
                <w:b/>
                <w:bCs/>
              </w:rPr>
            </w:pPr>
          </w:p>
          <w:p w:rsidR="007B5A0D" w:rsidRDefault="007B5A0D" w:rsidP="007B5A0D">
            <w:pPr>
              <w:bidi/>
              <w:rPr>
                <w:rFonts w:ascii="Times New Roman" w:hAnsi="Times New Roman" w:cs="Simplified Arabic"/>
                <w:b/>
                <w:bCs/>
              </w:rPr>
            </w:pPr>
          </w:p>
          <w:p w:rsidR="007B5A0D" w:rsidRPr="000A243E" w:rsidRDefault="007B5A0D" w:rsidP="007B5A0D">
            <w:pPr>
              <w:bidi/>
              <w:rPr>
                <w:rFonts w:ascii="Times New Roman" w:hAnsi="Times New Roman" w:cs="Simplified Arabic"/>
                <w:b/>
                <w:bCs/>
              </w:rPr>
            </w:pPr>
          </w:p>
        </w:tc>
        <w:tc>
          <w:tcPr>
            <w:tcW w:w="2875" w:type="dxa"/>
            <w:tcBorders>
              <w:top w:val="nil"/>
              <w:left w:val="single" w:sz="12" w:space="0" w:color="FFFFFF" w:themeColor="background1"/>
              <w:bottom w:val="nil"/>
              <w:right w:val="single" w:sz="12" w:space="0" w:color="323E4F" w:themeColor="text2" w:themeShade="BF"/>
            </w:tcBorders>
            <w:shd w:val="clear" w:color="auto" w:fill="auto"/>
            <w:hideMark/>
          </w:tcPr>
          <w:p w:rsidR="007B5A0D" w:rsidRPr="005302F6" w:rsidRDefault="007B5A0D" w:rsidP="007B5A0D">
            <w:pPr>
              <w:bidi/>
              <w:rPr>
                <w:rFonts w:ascii="Times New Roman" w:hAnsi="Times New Roman" w:cs="Times New Roman"/>
                <w:b/>
                <w:bCs/>
                <w:color w:val="44546A" w:themeColor="text2"/>
                <w:sz w:val="40"/>
                <w:szCs w:val="40"/>
              </w:rPr>
            </w:pPr>
            <w:r w:rsidRPr="00934A6F">
              <w:rPr>
                <w:rFonts w:ascii="Times New Roman" w:hAnsi="Times New Roman" w:cs="Times New Roman" w:hint="cs"/>
                <w:b/>
                <w:bCs/>
                <w:color w:val="44546A" w:themeColor="text2"/>
                <w:sz w:val="96"/>
                <w:szCs w:val="96"/>
                <w:rtl/>
              </w:rPr>
              <w:t>الأردن</w:t>
            </w:r>
            <w:r>
              <w:rPr>
                <w:rFonts w:ascii="Times New Roman" w:hAnsi="Times New Roman" w:cs="Times New Roman" w:hint="cs"/>
                <w:b/>
                <w:bCs/>
                <w:color w:val="44546A" w:themeColor="text2"/>
                <w:sz w:val="96"/>
                <w:szCs w:val="96"/>
                <w:rtl/>
              </w:rPr>
              <w:t xml:space="preserve"> </w:t>
            </w:r>
            <w:r>
              <w:rPr>
                <w:rFonts w:ascii="Times New Roman" w:hAnsi="Times New Roman" w:cs="Times New Roman"/>
                <w:b/>
                <w:bCs/>
                <w:color w:val="44546A" w:themeColor="text2"/>
                <w:sz w:val="96"/>
                <w:szCs w:val="96"/>
              </w:rPr>
              <w:t xml:space="preserve">  </w:t>
            </w:r>
          </w:p>
        </w:tc>
      </w:tr>
    </w:tbl>
    <w:p w:rsidR="00555175" w:rsidRPr="00651931" w:rsidRDefault="007B5A0D" w:rsidP="00555175">
      <w:pPr>
        <w:jc w:val="both"/>
        <w:rPr>
          <w:rFonts w:ascii="Gill Sans MT" w:hAnsi="Gill Sans MT"/>
        </w:rPr>
        <w:sectPr w:rsidR="00555175" w:rsidRPr="00651931">
          <w:headerReference w:type="even" r:id="rId7"/>
          <w:headerReference w:type="default" r:id="rId8"/>
          <w:footerReference w:type="even" r:id="rId9"/>
          <w:footerReference w:type="default" r:id="rId10"/>
          <w:headerReference w:type="first" r:id="rId11"/>
          <w:footerReference w:type="first" r:id="rId12"/>
          <w:pgSz w:w="12240" w:h="15840"/>
          <w:pgMar w:top="864" w:right="936" w:bottom="1440" w:left="936" w:header="0" w:footer="0" w:gutter="0"/>
          <w:cols w:space="720"/>
          <w:titlePg/>
          <w:docGrid w:linePitch="360"/>
        </w:sectPr>
      </w:pPr>
      <w:r w:rsidRPr="00934A6F">
        <w:rPr>
          <w:rFonts w:ascii="Gill Sans MT" w:eastAsia="MS Gothic" w:hAnsi="Gill Sans MT" w:cs="Times New Roman"/>
          <w:b/>
          <w:bCs/>
          <w:noProof/>
          <w:color w:val="365F91"/>
          <w:sz w:val="28"/>
          <w:szCs w:val="28"/>
          <w:lang w:bidi="ar-SA"/>
        </w:rPr>
        <w:drawing>
          <wp:anchor distT="0" distB="0" distL="114300" distR="114300" simplePos="0" relativeHeight="251664384" behindDoc="0" locked="0" layoutInCell="1" allowOverlap="1" wp14:anchorId="15D3C55D" wp14:editId="78473BAD">
            <wp:simplePos x="0" y="0"/>
            <wp:positionH relativeFrom="column">
              <wp:posOffset>-91440</wp:posOffset>
            </wp:positionH>
            <wp:positionV relativeFrom="paragraph">
              <wp:posOffset>-404495</wp:posOffset>
            </wp:positionV>
            <wp:extent cx="4442460" cy="1965242"/>
            <wp:effectExtent l="0" t="0" r="0" b="0"/>
            <wp:wrapNone/>
            <wp:docPr id="11" name="Picture 11"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175" w:rsidRPr="00651931">
        <w:rPr>
          <w:rFonts w:ascii="Gill Sans MT" w:hAnsi="Gill Sans MT"/>
          <w:noProof/>
          <w:lang w:bidi="ar-SA"/>
        </w:rPr>
        <mc:AlternateContent>
          <mc:Choice Requires="wps">
            <w:drawing>
              <wp:anchor distT="0" distB="0" distL="114300" distR="114300" simplePos="0" relativeHeight="251660288" behindDoc="0" locked="0" layoutInCell="1" allowOverlap="1" wp14:anchorId="5302122F" wp14:editId="11806C98">
                <wp:simplePos x="0" y="0"/>
                <wp:positionH relativeFrom="column">
                  <wp:posOffset>-608965</wp:posOffset>
                </wp:positionH>
                <wp:positionV relativeFrom="paragraph">
                  <wp:posOffset>3914140</wp:posOffset>
                </wp:positionV>
                <wp:extent cx="7848600" cy="651510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651510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175" w:rsidRDefault="00555175" w:rsidP="00555175">
                            <w:pPr>
                              <w:spacing w:after="0"/>
                              <w:ind w:left="1440" w:right="1166"/>
                              <w:rPr>
                                <w:rFonts w:ascii="Gill Sans MT" w:hAnsi="Gill Sans MT"/>
                                <w:bCs/>
                                <w:color w:val="FFFFFF"/>
                                <w:sz w:val="24"/>
                                <w:szCs w:val="20"/>
                                <w:lang w:eastAsia="ar-SA"/>
                              </w:rPr>
                            </w:pPr>
                          </w:p>
                          <w:p w:rsidR="007B5A0D" w:rsidRPr="00D05F01" w:rsidRDefault="007B5A0D" w:rsidP="007B5A0D">
                            <w:pPr>
                              <w:bidi/>
                              <w:ind w:left="1440" w:right="1166"/>
                              <w:rPr>
                                <w:rFonts w:cstheme="minorHAnsi"/>
                                <w:b/>
                                <w:color w:val="FFFFFF"/>
                                <w:sz w:val="24"/>
                                <w:szCs w:val="24"/>
                                <w:rtl/>
                                <w:lang w:eastAsia="ar-SA"/>
                              </w:rPr>
                            </w:pPr>
                            <w:r w:rsidRPr="00D05F01">
                              <w:rPr>
                                <w:rFonts w:cs="Times New Roman"/>
                                <w:b/>
                                <w:color w:val="FFFFFF"/>
                                <w:sz w:val="24"/>
                                <w:szCs w:val="24"/>
                                <w:rtl/>
                                <w:lang w:eastAsia="ar-SA"/>
                              </w:rPr>
                              <w:t>التاريخ</w:t>
                            </w:r>
                            <w:r w:rsidRPr="00D05F01">
                              <w:rPr>
                                <w:rFonts w:cstheme="minorHAnsi"/>
                                <w:b/>
                                <w:color w:val="FFFFFF"/>
                                <w:sz w:val="24"/>
                                <w:szCs w:val="24"/>
                                <w:rtl/>
                                <w:lang w:eastAsia="ar-SA"/>
                              </w:rPr>
                              <w:t xml:space="preserve">: </w:t>
                            </w:r>
                            <w:r>
                              <w:rPr>
                                <w:rFonts w:cstheme="minorHAnsi" w:hint="cs"/>
                                <w:b/>
                                <w:color w:val="FFFFFF"/>
                                <w:sz w:val="24"/>
                                <w:szCs w:val="24"/>
                                <w:rtl/>
                                <w:lang w:eastAsia="ar-SA"/>
                              </w:rPr>
                              <w:t>9/14/2019</w:t>
                            </w:r>
                          </w:p>
                          <w:p w:rsidR="007B5A0D" w:rsidRPr="009E7E38" w:rsidRDefault="007B5A0D" w:rsidP="00555175">
                            <w:pPr>
                              <w:spacing w:line="480" w:lineRule="auto"/>
                              <w:ind w:left="1440" w:right="1166"/>
                              <w:rPr>
                                <w:bCs/>
                                <w:color w:val="FFFFFF"/>
                              </w:rPr>
                            </w:pPr>
                          </w:p>
                          <w:p w:rsidR="00555175" w:rsidRPr="009E7E38" w:rsidRDefault="00555175" w:rsidP="00555175">
                            <w:pPr>
                              <w:ind w:left="1440" w:right="1166"/>
                              <w:rPr>
                                <w:bCs/>
                                <w:color w:val="FFFFFF"/>
                              </w:rPr>
                            </w:pPr>
                          </w:p>
                          <w:p w:rsidR="00555175" w:rsidRPr="009E7E38" w:rsidRDefault="00555175" w:rsidP="00555175">
                            <w:pPr>
                              <w:ind w:left="1440" w:right="1166"/>
                              <w:rPr>
                                <w:bCs/>
                                <w:color w:val="FFFFFF"/>
                              </w:rPr>
                            </w:pPr>
                          </w:p>
                          <w:p w:rsidR="00555175" w:rsidRDefault="00555175" w:rsidP="00555175">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2122F" id="_x0000_t202" coordsize="21600,21600" o:spt="202" path="m,l,21600r21600,l21600,xe">
                <v:stroke joinstyle="miter"/>
                <v:path gradientshapeok="t" o:connecttype="rect"/>
              </v:shapetype>
              <v:shape id="Text Box 177" o:spid="_x0000_s1026" type="#_x0000_t202" style="position:absolute;left:0;text-align:left;margin-left:-47.95pt;margin-top:308.2pt;width:618pt;height:5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" fillcolor="#666665" stroked="f">
                <v:textbox>
                  <w:txbxContent>
                    <w:p w:rsidR="00555175" w:rsidRDefault="00555175" w:rsidP="00555175">
                      <w:pPr>
                        <w:spacing w:after="0"/>
                        <w:ind w:left="1440" w:right="1166"/>
                        <w:rPr>
                          <w:rFonts w:ascii="Gill Sans MT" w:hAnsi="Gill Sans MT"/>
                          <w:bCs/>
                          <w:color w:val="FFFFFF"/>
                          <w:sz w:val="24"/>
                          <w:szCs w:val="20"/>
                          <w:lang w:eastAsia="ar-SA"/>
                        </w:rPr>
                      </w:pPr>
                    </w:p>
                    <w:p w:rsidR="007B5A0D" w:rsidRPr="00D05F01" w:rsidRDefault="007B5A0D" w:rsidP="007B5A0D">
                      <w:pPr>
                        <w:bidi/>
                        <w:ind w:left="1440" w:right="1166"/>
                        <w:rPr>
                          <w:rFonts w:cstheme="minorHAnsi"/>
                          <w:b/>
                          <w:color w:val="FFFFFF"/>
                          <w:sz w:val="24"/>
                          <w:szCs w:val="24"/>
                          <w:rtl/>
                          <w:lang w:eastAsia="ar-SA"/>
                        </w:rPr>
                      </w:pPr>
                      <w:r w:rsidRPr="00D05F01">
                        <w:rPr>
                          <w:rFonts w:cs="Times New Roman"/>
                          <w:b/>
                          <w:color w:val="FFFFFF"/>
                          <w:sz w:val="24"/>
                          <w:szCs w:val="24"/>
                          <w:rtl/>
                          <w:lang w:eastAsia="ar-SA"/>
                        </w:rPr>
                        <w:t>التاريخ</w:t>
                      </w:r>
                      <w:r w:rsidRPr="00D05F01">
                        <w:rPr>
                          <w:rFonts w:cstheme="minorHAnsi"/>
                          <w:b/>
                          <w:color w:val="FFFFFF"/>
                          <w:sz w:val="24"/>
                          <w:szCs w:val="24"/>
                          <w:rtl/>
                          <w:lang w:eastAsia="ar-SA"/>
                        </w:rPr>
                        <w:t xml:space="preserve">: </w:t>
                      </w:r>
                      <w:r>
                        <w:rPr>
                          <w:rFonts w:cstheme="minorHAnsi" w:hint="cs"/>
                          <w:b/>
                          <w:color w:val="FFFFFF"/>
                          <w:sz w:val="24"/>
                          <w:szCs w:val="24"/>
                          <w:rtl/>
                          <w:lang w:eastAsia="ar-SA"/>
                        </w:rPr>
                        <w:t>9</w:t>
                      </w:r>
                      <w:r>
                        <w:rPr>
                          <w:rFonts w:cstheme="minorHAnsi" w:hint="cs"/>
                          <w:b/>
                          <w:color w:val="FFFFFF"/>
                          <w:sz w:val="24"/>
                          <w:szCs w:val="24"/>
                          <w:rtl/>
                          <w:lang w:eastAsia="ar-SA"/>
                        </w:rPr>
                        <w:t>/</w:t>
                      </w:r>
                      <w:r>
                        <w:rPr>
                          <w:rFonts w:cstheme="minorHAnsi" w:hint="cs"/>
                          <w:b/>
                          <w:color w:val="FFFFFF"/>
                          <w:sz w:val="24"/>
                          <w:szCs w:val="24"/>
                          <w:rtl/>
                          <w:lang w:eastAsia="ar-SA"/>
                        </w:rPr>
                        <w:t>14</w:t>
                      </w:r>
                      <w:r>
                        <w:rPr>
                          <w:rFonts w:cstheme="minorHAnsi" w:hint="cs"/>
                          <w:b/>
                          <w:color w:val="FFFFFF"/>
                          <w:sz w:val="24"/>
                          <w:szCs w:val="24"/>
                          <w:rtl/>
                          <w:lang w:eastAsia="ar-SA"/>
                        </w:rPr>
                        <w:t>/</w:t>
                      </w:r>
                      <w:r>
                        <w:rPr>
                          <w:rFonts w:cstheme="minorHAnsi" w:hint="cs"/>
                          <w:b/>
                          <w:color w:val="FFFFFF"/>
                          <w:sz w:val="24"/>
                          <w:szCs w:val="24"/>
                          <w:rtl/>
                          <w:lang w:eastAsia="ar-SA"/>
                        </w:rPr>
                        <w:t>2019</w:t>
                      </w:r>
                    </w:p>
                    <w:p w:rsidR="007B5A0D" w:rsidRPr="009E7E38" w:rsidRDefault="007B5A0D" w:rsidP="00555175">
                      <w:pPr>
                        <w:spacing w:line="480" w:lineRule="auto"/>
                        <w:ind w:left="1440" w:right="1166"/>
                        <w:rPr>
                          <w:bCs/>
                          <w:color w:val="FFFFFF"/>
                        </w:rPr>
                      </w:pPr>
                    </w:p>
                    <w:p w:rsidR="00555175" w:rsidRPr="009E7E38" w:rsidRDefault="00555175" w:rsidP="00555175">
                      <w:pPr>
                        <w:ind w:left="1440" w:right="1166"/>
                        <w:rPr>
                          <w:bCs/>
                          <w:color w:val="FFFFFF"/>
                        </w:rPr>
                      </w:pPr>
                    </w:p>
                    <w:p w:rsidR="00555175" w:rsidRPr="009E7E38" w:rsidRDefault="00555175" w:rsidP="00555175">
                      <w:pPr>
                        <w:ind w:left="1440" w:right="1166"/>
                        <w:rPr>
                          <w:bCs/>
                          <w:color w:val="FFFFFF"/>
                        </w:rPr>
                      </w:pPr>
                    </w:p>
                    <w:p w:rsidR="00555175" w:rsidRDefault="00555175" w:rsidP="00555175">
                      <w:pPr>
                        <w:ind w:left="1440" w:right="1166"/>
                        <w:rPr>
                          <w:color w:val="FFFFFF"/>
                        </w:rPr>
                      </w:pPr>
                    </w:p>
                  </w:txbxContent>
                </v:textbox>
              </v:shape>
            </w:pict>
          </mc:Fallback>
        </mc:AlternateContent>
      </w:r>
      <w:r w:rsidR="00555175" w:rsidRPr="00651931">
        <w:rPr>
          <w:rFonts w:ascii="Gill Sans MT" w:hAnsi="Gill Sans MT"/>
          <w:noProof/>
          <w:lang w:bidi="ar-SA"/>
        </w:rPr>
        <mc:AlternateContent>
          <mc:Choice Requires="wps">
            <w:drawing>
              <wp:anchor distT="0" distB="0" distL="114300" distR="114300" simplePos="0" relativeHeight="251659264" behindDoc="0" locked="0" layoutInCell="1" allowOverlap="1" wp14:anchorId="06D2BCB1" wp14:editId="5D9D91FD">
                <wp:simplePos x="0" y="0"/>
                <wp:positionH relativeFrom="column">
                  <wp:posOffset>-590550</wp:posOffset>
                </wp:positionH>
                <wp:positionV relativeFrom="paragraph">
                  <wp:posOffset>1687195</wp:posOffset>
                </wp:positionV>
                <wp:extent cx="7856220" cy="2231390"/>
                <wp:effectExtent l="0" t="0" r="0" b="0"/>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6220" cy="223139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7B5A0D" w:rsidRDefault="007B5A0D" w:rsidP="007B5A0D">
                            <w:pPr>
                              <w:pStyle w:val="CoverTitle"/>
                              <w:bidi/>
                              <w:spacing w:before="640" w:after="240"/>
                              <w:ind w:left="1602" w:right="739"/>
                              <w:rPr>
                                <w:b/>
                                <w:bCs/>
                                <w:sz w:val="56"/>
                                <w:szCs w:val="56"/>
                              </w:rPr>
                            </w:pPr>
                            <w:r>
                              <w:rPr>
                                <w:b/>
                                <w:bCs/>
                                <w:sz w:val="56"/>
                                <w:szCs w:val="56"/>
                                <w:rtl/>
                              </w:rPr>
                              <w:t>مشروع شبابنا قوة</w:t>
                            </w:r>
                          </w:p>
                          <w:p w:rsidR="007B5A0D" w:rsidRDefault="007B5A0D" w:rsidP="007B5A0D">
                            <w:pPr>
                              <w:pStyle w:val="CoverTitle"/>
                              <w:bidi/>
                              <w:spacing w:after="240"/>
                              <w:ind w:left="1602" w:right="739"/>
                              <w:rPr>
                                <w:b/>
                                <w:bCs/>
                                <w:sz w:val="56"/>
                                <w:szCs w:val="56"/>
                              </w:rPr>
                            </w:pPr>
                            <w:r>
                              <w:rPr>
                                <w:b/>
                                <w:bCs/>
                                <w:sz w:val="56"/>
                                <w:szCs w:val="56"/>
                                <w:rtl/>
                              </w:rPr>
                              <w:t>تحليل العملية المسحية للأصول المجتمعية</w:t>
                            </w:r>
                          </w:p>
                          <w:p w:rsidR="00555175" w:rsidRPr="009D2F85" w:rsidRDefault="007B5A0D" w:rsidP="007B5A0D">
                            <w:pPr>
                              <w:pStyle w:val="CoverSubtitle"/>
                              <w:spacing w:after="240"/>
                              <w:ind w:left="801" w:right="1632"/>
                              <w:jc w:val="right"/>
                              <w:rPr>
                                <w:rFonts w:ascii="Gill Sans" w:hAnsi="Gill Sans"/>
                                <w:sz w:val="34"/>
                                <w:szCs w:val="32"/>
                              </w:rPr>
                            </w:pPr>
                            <w:r>
                              <w:rPr>
                                <w:b/>
                                <w:bCs/>
                                <w:sz w:val="56"/>
                                <w:szCs w:val="56"/>
                                <w:rtl/>
                              </w:rPr>
                              <w:t>تقرير حول</w:t>
                            </w:r>
                            <w:r>
                              <w:rPr>
                                <w:rFonts w:hint="cs"/>
                                <w:b/>
                                <w:bCs/>
                                <w:sz w:val="56"/>
                                <w:szCs w:val="56"/>
                                <w:rtl/>
                              </w:rPr>
                              <w:t>-</w:t>
                            </w:r>
                            <w:r>
                              <w:rPr>
                                <w:rFonts w:hint="cs"/>
                                <w:b/>
                                <w:bCs/>
                                <w:sz w:val="56"/>
                                <w:szCs w:val="56"/>
                                <w:rtl/>
                                <w:lang w:bidi="ar-JO"/>
                              </w:rPr>
                              <w:t xml:space="preserve"> </w:t>
                            </w:r>
                            <w:r w:rsidRPr="007B5A0D">
                              <w:rPr>
                                <w:rFonts w:asciiTheme="majorBidi" w:eastAsia="Calibri" w:hAnsiTheme="majorBidi" w:cstheme="majorBidi"/>
                                <w:sz w:val="56"/>
                                <w:szCs w:val="56"/>
                                <w:rtl/>
                              </w:rPr>
                              <w:t>برما</w:t>
                            </w:r>
                            <w:r>
                              <w:rPr>
                                <w:b/>
                                <w:bCs/>
                                <w:sz w:val="56"/>
                                <w:szCs w:val="56"/>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2BCB1" id="Text Box 176" o:spid="_x0000_s1027" type="#_x0000_t202" style="position:absolute;left:0;text-align:left;margin-left:-46.5pt;margin-top:132.85pt;width:618.6pt;height:1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" fillcolor="#002a6c" stroked="f" strokecolor="white">
                <v:textbox>
                  <w:txbxContent>
                    <w:p w:rsidR="007B5A0D" w:rsidRDefault="007B5A0D" w:rsidP="007B5A0D">
                      <w:pPr>
                        <w:pStyle w:val="CoverTitle"/>
                        <w:bidi/>
                        <w:spacing w:before="640" w:after="240"/>
                        <w:ind w:left="1602" w:right="739"/>
                        <w:rPr>
                          <w:b/>
                          <w:bCs/>
                          <w:sz w:val="56"/>
                          <w:szCs w:val="56"/>
                        </w:rPr>
                      </w:pPr>
                      <w:r>
                        <w:rPr>
                          <w:b/>
                          <w:bCs/>
                          <w:sz w:val="56"/>
                          <w:szCs w:val="56"/>
                          <w:rtl/>
                        </w:rPr>
                        <w:t>مشروع شبابنا قوة</w:t>
                      </w:r>
                    </w:p>
                    <w:p w:rsidR="007B5A0D" w:rsidRDefault="007B5A0D" w:rsidP="007B5A0D">
                      <w:pPr>
                        <w:pStyle w:val="CoverTitle"/>
                        <w:bidi/>
                        <w:spacing w:after="240"/>
                        <w:ind w:left="1602" w:right="739"/>
                        <w:rPr>
                          <w:b/>
                          <w:bCs/>
                          <w:sz w:val="56"/>
                          <w:szCs w:val="56"/>
                        </w:rPr>
                      </w:pPr>
                      <w:r>
                        <w:rPr>
                          <w:b/>
                          <w:bCs/>
                          <w:sz w:val="56"/>
                          <w:szCs w:val="56"/>
                          <w:rtl/>
                        </w:rPr>
                        <w:t>تحليل العملية المسحية للأصول المجتمعية</w:t>
                      </w:r>
                    </w:p>
                    <w:p w:rsidR="00555175" w:rsidRPr="009D2F85" w:rsidRDefault="007B5A0D" w:rsidP="007B5A0D">
                      <w:pPr>
                        <w:pStyle w:val="CoverSubtitle"/>
                        <w:spacing w:after="240"/>
                        <w:ind w:left="801" w:right="1632"/>
                        <w:jc w:val="right"/>
                        <w:rPr>
                          <w:rFonts w:ascii="Gill Sans" w:hAnsi="Gill Sans"/>
                          <w:sz w:val="34"/>
                          <w:szCs w:val="32"/>
                        </w:rPr>
                      </w:pPr>
                      <w:r>
                        <w:rPr>
                          <w:b/>
                          <w:bCs/>
                          <w:sz w:val="56"/>
                          <w:szCs w:val="56"/>
                          <w:rtl/>
                        </w:rPr>
                        <w:t>تقرير حول</w:t>
                      </w:r>
                      <w:r>
                        <w:rPr>
                          <w:rFonts w:hint="cs"/>
                          <w:b/>
                          <w:bCs/>
                          <w:sz w:val="56"/>
                          <w:szCs w:val="56"/>
                          <w:rtl/>
                        </w:rPr>
                        <w:t>-</w:t>
                      </w:r>
                      <w:r>
                        <w:rPr>
                          <w:rFonts w:hint="cs"/>
                          <w:b/>
                          <w:bCs/>
                          <w:sz w:val="56"/>
                          <w:szCs w:val="56"/>
                          <w:rtl/>
                          <w:lang w:bidi="ar-JO"/>
                        </w:rPr>
                        <w:t xml:space="preserve"> </w:t>
                      </w:r>
                      <w:r w:rsidRPr="007B5A0D">
                        <w:rPr>
                          <w:rFonts w:asciiTheme="majorBidi" w:eastAsia="Calibri" w:hAnsiTheme="majorBidi" w:cstheme="majorBidi"/>
                          <w:sz w:val="56"/>
                          <w:szCs w:val="56"/>
                          <w:rtl/>
                        </w:rPr>
                        <w:t>برما</w:t>
                      </w:r>
                      <w:r>
                        <w:rPr>
                          <w:b/>
                          <w:bCs/>
                          <w:sz w:val="56"/>
                          <w:szCs w:val="56"/>
                          <w:rtl/>
                        </w:rPr>
                        <w:t xml:space="preserve"> </w:t>
                      </w:r>
                    </w:p>
                  </w:txbxContent>
                </v:textbox>
              </v:shape>
            </w:pict>
          </mc:Fallback>
        </mc:AlternateContent>
      </w:r>
    </w:p>
    <w:p w:rsidR="00555175" w:rsidRPr="00651931" w:rsidRDefault="00555175" w:rsidP="007B5A0D">
      <w:pPr>
        <w:pStyle w:val="TOCHeading"/>
        <w:jc w:val="right"/>
        <w:rPr>
          <w:rFonts w:ascii="Gill Sans MT" w:hAnsi="Gill Sans MT"/>
          <w:sz w:val="32"/>
          <w:szCs w:val="32"/>
        </w:rPr>
      </w:pPr>
      <w:r w:rsidRPr="00651931">
        <w:rPr>
          <w:rFonts w:ascii="Gill Sans MT" w:hAnsi="Gill Sans MT"/>
          <w:sz w:val="32"/>
          <w:szCs w:val="32"/>
        </w:rPr>
        <w:lastRenderedPageBreak/>
        <w:t>ACRONYMS</w:t>
      </w:r>
    </w:p>
    <w:p w:rsidR="00555175" w:rsidRPr="00651931" w:rsidRDefault="00555175" w:rsidP="00555175">
      <w:pPr>
        <w:jc w:val="both"/>
        <w:rPr>
          <w:rFonts w:ascii="Gill Sans MT" w:hAnsi="Gill Sans MT"/>
          <w:lang w:eastAsia="ja-JP"/>
        </w:rPr>
      </w:pPr>
    </w:p>
    <w:p w:rsidR="007B5A0D" w:rsidRPr="00D05F01" w:rsidRDefault="007B5A0D" w:rsidP="007B5A0D">
      <w:pPr>
        <w:bidi/>
        <w:spacing w:after="60" w:line="256" w:lineRule="auto"/>
        <w:rPr>
          <w:rFonts w:ascii="Gill Sans MT" w:eastAsia="Calibri" w:hAnsi="Gill Sans MT" w:cs="Arial"/>
          <w:sz w:val="24"/>
          <w:szCs w:val="24"/>
        </w:rPr>
      </w:pPr>
      <w:r w:rsidRPr="00D05F01">
        <w:rPr>
          <w:rFonts w:ascii="Gill Sans MT" w:eastAsia="Calibri" w:hAnsi="Gill Sans MT" w:cs="Arial"/>
          <w:sz w:val="24"/>
          <w:szCs w:val="24"/>
        </w:rPr>
        <w:t>CAM</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r>
      <w:r w:rsidRPr="00D05F01">
        <w:rPr>
          <w:rFonts w:ascii="Gill Sans MT" w:eastAsia="Calibri" w:hAnsi="Gill Sans MT" w:cs="Arial"/>
          <w:sz w:val="24"/>
          <w:szCs w:val="24"/>
        </w:rPr>
        <w:t>Community Asset Mapping</w:t>
      </w:r>
      <w:r w:rsidRPr="00D05F01">
        <w:rPr>
          <w:rFonts w:ascii="Times New Roman" w:eastAsia="Calibri" w:hAnsi="Times New Roman" w:cs="Simplified Arabic"/>
          <w:sz w:val="28"/>
          <w:szCs w:val="32"/>
          <w:rtl/>
        </w:rPr>
        <w:t xml:space="preserve"> </w:t>
      </w:r>
      <w:r w:rsidRPr="00D05F01">
        <w:rPr>
          <w:rFonts w:ascii="Gill Sans MT" w:eastAsia="Calibri" w:hAnsi="Gill Sans MT" w:cs="Arial"/>
          <w:sz w:val="24"/>
          <w:szCs w:val="24"/>
          <w:rtl/>
        </w:rPr>
        <w:t xml:space="preserve">العملية المسحية للأصول المجتمعية   </w:t>
      </w:r>
    </w:p>
    <w:p w:rsidR="007B5A0D" w:rsidRPr="00D05F01" w:rsidRDefault="007B5A0D" w:rsidP="007B5A0D">
      <w:pPr>
        <w:bidi/>
        <w:spacing w:after="60" w:line="256" w:lineRule="auto"/>
        <w:rPr>
          <w:rFonts w:ascii="Gill Sans MT" w:eastAsia="Calibri" w:hAnsi="Gill Sans MT" w:cs="Arial"/>
          <w:color w:val="000000"/>
          <w:sz w:val="24"/>
          <w:szCs w:val="24"/>
        </w:rPr>
      </w:pPr>
      <w:r w:rsidRPr="00D05F01">
        <w:rPr>
          <w:rFonts w:ascii="Gill Sans MT" w:eastAsia="Calibri" w:hAnsi="Gill Sans MT" w:cs="Arial"/>
          <w:sz w:val="24"/>
          <w:szCs w:val="24"/>
        </w:rPr>
        <w:t>CBO</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t xml:space="preserve">Community Based Organization </w:t>
      </w:r>
      <w:r w:rsidRPr="00D05F01">
        <w:rPr>
          <w:rFonts w:ascii="Gill Sans MT" w:eastAsia="Calibri" w:hAnsi="Gill Sans MT" w:cs="Arial"/>
          <w:color w:val="000000"/>
          <w:sz w:val="24"/>
          <w:szCs w:val="24"/>
          <w:rtl/>
        </w:rPr>
        <w:t>مؤسسات مجتمع مدني</w:t>
      </w:r>
    </w:p>
    <w:p w:rsidR="007B5A0D" w:rsidRPr="00D05F01" w:rsidRDefault="007B5A0D" w:rsidP="007B5A0D">
      <w:pPr>
        <w:bidi/>
        <w:spacing w:after="60" w:line="256" w:lineRule="auto"/>
        <w:rPr>
          <w:rFonts w:ascii="Gill Sans MT" w:eastAsia="Calibri" w:hAnsi="Gill Sans MT" w:cs="Arial"/>
          <w:color w:val="000000"/>
          <w:sz w:val="24"/>
          <w:szCs w:val="24"/>
        </w:rPr>
      </w:pPr>
      <w:r w:rsidRPr="00D05F01">
        <w:rPr>
          <w:rFonts w:ascii="Gill Sans MT" w:eastAsia="Calibri" w:hAnsi="Gill Sans MT" w:cs="Arial"/>
          <w:color w:val="000000"/>
          <w:sz w:val="24"/>
          <w:szCs w:val="24"/>
        </w:rPr>
        <w:t>MEL</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t>Monitoring, Evaluation and Learning</w:t>
      </w:r>
      <w:r w:rsidRPr="00D05F01">
        <w:rPr>
          <w:rFonts w:ascii="Gill Sans MT" w:eastAsia="Calibri" w:hAnsi="Gill Sans MT" w:cs="Arial"/>
          <w:color w:val="000000"/>
          <w:sz w:val="24"/>
          <w:szCs w:val="24"/>
          <w:rtl/>
        </w:rPr>
        <w:t xml:space="preserve">قسم المتابعة والتقييم والتعلم </w:t>
      </w:r>
    </w:p>
    <w:p w:rsidR="007B5A0D" w:rsidRPr="00D05F01" w:rsidRDefault="007B5A0D" w:rsidP="007B5A0D">
      <w:pPr>
        <w:bidi/>
        <w:spacing w:after="60" w:line="256" w:lineRule="auto"/>
        <w:rPr>
          <w:rFonts w:ascii="Gill Sans MT" w:eastAsia="Calibri" w:hAnsi="Gill Sans MT" w:cs="Arial"/>
          <w:color w:val="000000"/>
          <w:sz w:val="24"/>
          <w:szCs w:val="24"/>
        </w:rPr>
      </w:pPr>
      <w:r w:rsidRPr="00D05F01">
        <w:rPr>
          <w:rFonts w:ascii="Gill Sans MT" w:eastAsia="Calibri" w:hAnsi="Gill Sans MT" w:cs="Arial"/>
          <w:color w:val="000000"/>
          <w:sz w:val="24"/>
          <w:szCs w:val="24"/>
        </w:rPr>
        <w:t>USAID</w:t>
      </w:r>
      <w:r>
        <w:rPr>
          <w:rFonts w:ascii="Gill Sans MT" w:eastAsia="Calibri" w:hAnsi="Gill Sans MT" w:cs="Arial" w:hint="cs"/>
          <w:color w:val="000000"/>
          <w:sz w:val="24"/>
          <w:szCs w:val="24"/>
          <w:rtl/>
        </w:rPr>
        <w:t xml:space="preserve"> </w:t>
      </w:r>
      <w:r w:rsidRPr="00D05F01">
        <w:rPr>
          <w:rFonts w:ascii="Gill Sans MT" w:eastAsia="Calibri" w:hAnsi="Gill Sans MT" w:cs="Arial"/>
          <w:color w:val="000000"/>
          <w:sz w:val="24"/>
          <w:szCs w:val="24"/>
        </w:rPr>
        <w:tab/>
        <w:t xml:space="preserve">U.S. Agency for International Development </w:t>
      </w:r>
      <w:r w:rsidRPr="00D05F01">
        <w:rPr>
          <w:rFonts w:ascii="Gill Sans MT" w:eastAsia="Calibri" w:hAnsi="Gill Sans MT" w:cs="Arial"/>
          <w:color w:val="000000"/>
          <w:sz w:val="24"/>
          <w:szCs w:val="24"/>
          <w:rtl/>
        </w:rPr>
        <w:t>الوكالة الأمريكية للتنمية الدولية</w:t>
      </w:r>
    </w:p>
    <w:p w:rsidR="007B5A0D" w:rsidRPr="00D05F01" w:rsidRDefault="007B5A0D" w:rsidP="007B5A0D">
      <w:pPr>
        <w:bidi/>
        <w:spacing w:after="60" w:line="256" w:lineRule="auto"/>
        <w:rPr>
          <w:rFonts w:ascii="Gill Sans MT" w:eastAsia="Calibri" w:hAnsi="Gill Sans MT" w:cs="Arial"/>
          <w:color w:val="000000"/>
          <w:sz w:val="24"/>
          <w:szCs w:val="24"/>
        </w:rPr>
      </w:pPr>
      <w:r w:rsidRPr="00D05F01">
        <w:rPr>
          <w:rFonts w:ascii="Gill Sans MT" w:eastAsia="Calibri" w:hAnsi="Gill Sans MT" w:cs="Arial"/>
          <w:color w:val="000000"/>
          <w:sz w:val="24"/>
          <w:szCs w:val="24"/>
        </w:rPr>
        <w:t>YP</w:t>
      </w:r>
      <w:r w:rsidRPr="00D05F01">
        <w:rPr>
          <w:rFonts w:ascii="Gill Sans MT" w:eastAsia="Calibri" w:hAnsi="Gill Sans MT" w:cs="Arial"/>
          <w:color w:val="000000"/>
          <w:sz w:val="24"/>
          <w:szCs w:val="24"/>
        </w:rPr>
        <w:tab/>
      </w:r>
      <w:r w:rsidRPr="00D05F01">
        <w:rPr>
          <w:rFonts w:ascii="Gill Sans MT" w:eastAsia="Calibri" w:hAnsi="Gill Sans MT" w:cs="Arial"/>
          <w:color w:val="000000"/>
          <w:sz w:val="24"/>
          <w:szCs w:val="24"/>
        </w:rPr>
        <w:tab/>
        <w:t xml:space="preserve">Youth Power </w:t>
      </w:r>
      <w:r w:rsidRPr="00D05F01">
        <w:rPr>
          <w:rFonts w:ascii="Gill Sans MT" w:eastAsia="Calibri" w:hAnsi="Gill Sans MT" w:cs="Arial"/>
          <w:color w:val="000000"/>
          <w:sz w:val="24"/>
          <w:szCs w:val="24"/>
          <w:rtl/>
        </w:rPr>
        <w:t xml:space="preserve">شبابنا قوة </w:t>
      </w:r>
    </w:p>
    <w:p w:rsidR="00555175" w:rsidRPr="00651931" w:rsidRDefault="00555175" w:rsidP="00555175">
      <w:pPr>
        <w:spacing w:after="60"/>
        <w:jc w:val="both"/>
        <w:rPr>
          <w:rFonts w:ascii="Gill Sans MT" w:hAnsi="Gill Sans MT"/>
          <w:color w:val="000000"/>
        </w:rPr>
      </w:pPr>
    </w:p>
    <w:p w:rsidR="00555175" w:rsidRPr="00651931" w:rsidRDefault="00555175" w:rsidP="00555175">
      <w:pPr>
        <w:pStyle w:val="TOCHeading"/>
        <w:jc w:val="both"/>
        <w:rPr>
          <w:rFonts w:ascii="Gill Sans MT" w:hAnsi="Gill Sans MT"/>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555175" w:rsidRPr="00651931" w:rsidRDefault="00555175" w:rsidP="00555175">
      <w:pPr>
        <w:jc w:val="both"/>
        <w:rPr>
          <w:rFonts w:ascii="Gill Sans MT" w:hAnsi="Gill Sans MT"/>
          <w:b/>
          <w:color w:val="1F3864" w:themeColor="accent5" w:themeShade="80"/>
          <w:sz w:val="30"/>
          <w:szCs w:val="30"/>
        </w:rPr>
      </w:pPr>
    </w:p>
    <w:p w:rsidR="00127221" w:rsidRPr="000A243E" w:rsidRDefault="00127221" w:rsidP="00127221">
      <w:pPr>
        <w:pBdr>
          <w:bottom w:val="single" w:sz="4" w:space="0" w:color="auto"/>
        </w:pBdr>
        <w:bidi/>
        <w:spacing w:after="0" w:line="240" w:lineRule="auto"/>
        <w:textboxTightWrap w:val="firstLineOnly"/>
        <w:outlineLvl w:val="0"/>
        <w:rPr>
          <w:rFonts w:ascii="Gill Sans MT" w:eastAsia="Calibri" w:hAnsi="Gill Sans MT" w:cs="Times New Roman"/>
          <w:b/>
          <w:bCs/>
          <w:smallCaps/>
          <w:color w:val="1F497D"/>
          <w:kern w:val="32"/>
          <w:sz w:val="36"/>
          <w:szCs w:val="36"/>
        </w:rPr>
      </w:pPr>
      <w:bookmarkStart w:id="2" w:name="_Toc51259224"/>
      <w:bookmarkStart w:id="3" w:name="_Toc51518209"/>
      <w:r w:rsidRPr="000A243E">
        <w:rPr>
          <w:rFonts w:ascii="Gill Sans MT" w:eastAsia="Calibri" w:hAnsi="Gill Sans MT" w:cs="Times New Roman" w:hint="cs"/>
          <w:b/>
          <w:bCs/>
          <w:smallCaps/>
          <w:color w:val="1F497D"/>
          <w:kern w:val="32"/>
          <w:sz w:val="36"/>
          <w:szCs w:val="36"/>
          <w:rtl/>
        </w:rPr>
        <w:t>جدول المحتويات</w:t>
      </w:r>
      <w:bookmarkEnd w:id="2"/>
      <w:bookmarkEnd w:id="3"/>
      <w:r w:rsidRPr="000A243E">
        <w:rPr>
          <w:rFonts w:ascii="Gill Sans MT" w:eastAsia="Calibri" w:hAnsi="Gill Sans MT" w:cs="Times New Roman" w:hint="cs"/>
          <w:b/>
          <w:bCs/>
          <w:smallCaps/>
          <w:color w:val="1F497D"/>
          <w:kern w:val="32"/>
          <w:sz w:val="36"/>
          <w:szCs w:val="36"/>
          <w:rtl/>
        </w:rPr>
        <w:t xml:space="preserve"> </w:t>
      </w:r>
    </w:p>
    <w:p w:rsidR="00713755" w:rsidRDefault="00555175" w:rsidP="00713755">
      <w:pPr>
        <w:pStyle w:val="TOC1"/>
        <w:rPr>
          <w:rFonts w:eastAsiaTheme="minorEastAsia"/>
          <w:noProof/>
        </w:rPr>
      </w:pPr>
      <w:r w:rsidRPr="00C86DE9">
        <w:rPr>
          <w:rFonts w:ascii="Gill Sans MT" w:eastAsia="Times New Roman" w:hAnsi="Gill Sans MT" w:cs="Times New Roman"/>
          <w:b/>
          <w:bCs/>
          <w:caps/>
          <w:sz w:val="20"/>
          <w:szCs w:val="24"/>
        </w:rPr>
        <w:fldChar w:fldCharType="begin"/>
      </w:r>
      <w:r w:rsidRPr="00651931">
        <w:rPr>
          <w:rFonts w:ascii="Gill Sans MT" w:eastAsia="Times New Roman" w:hAnsi="Gill Sans MT" w:cs="Times New Roman"/>
          <w:b/>
          <w:bCs/>
          <w:caps/>
          <w:sz w:val="20"/>
          <w:szCs w:val="24"/>
        </w:rPr>
        <w:instrText xml:space="preserve"> TOC \o "1-2" \h \z \u </w:instrText>
      </w:r>
      <w:r w:rsidRPr="00C86DE9">
        <w:rPr>
          <w:rFonts w:ascii="Gill Sans MT" w:eastAsia="Times New Roman" w:hAnsi="Gill Sans MT" w:cs="Times New Roman"/>
          <w:b/>
          <w:bCs/>
          <w:caps/>
          <w:sz w:val="20"/>
          <w:szCs w:val="24"/>
        </w:rPr>
        <w:fldChar w:fldCharType="separate"/>
      </w:r>
      <w:hyperlink w:anchor="_Toc51518209" w:history="1">
        <w:r w:rsidR="00713755" w:rsidRPr="009D5770">
          <w:rPr>
            <w:rStyle w:val="Hyperlink"/>
            <w:rFonts w:ascii="Gill Sans MT" w:eastAsia="Calibri" w:hAnsi="Gill Sans MT" w:cs="Times New Roman"/>
            <w:b/>
            <w:bCs/>
            <w:smallCaps/>
            <w:noProof/>
            <w:kern w:val="32"/>
            <w:rtl/>
            <w:lang w:bidi="ar-JO"/>
          </w:rPr>
          <w:t>جدول المحتويات</w:t>
        </w:r>
        <w:r w:rsidR="00713755">
          <w:rPr>
            <w:noProof/>
            <w:webHidden/>
          </w:rPr>
          <w:tab/>
        </w:r>
        <w:r w:rsidR="00713755">
          <w:rPr>
            <w:noProof/>
            <w:webHidden/>
          </w:rPr>
          <w:fldChar w:fldCharType="begin"/>
        </w:r>
        <w:r w:rsidR="00713755">
          <w:rPr>
            <w:noProof/>
            <w:webHidden/>
          </w:rPr>
          <w:instrText xml:space="preserve"> PAGEREF _Toc51518209 \h </w:instrText>
        </w:r>
        <w:r w:rsidR="00713755">
          <w:rPr>
            <w:noProof/>
            <w:webHidden/>
          </w:rPr>
        </w:r>
        <w:r w:rsidR="00713755">
          <w:rPr>
            <w:noProof/>
            <w:webHidden/>
          </w:rPr>
          <w:fldChar w:fldCharType="separate"/>
        </w:r>
        <w:r w:rsidR="00713755">
          <w:rPr>
            <w:noProof/>
            <w:webHidden/>
          </w:rPr>
          <w:t>3</w:t>
        </w:r>
        <w:r w:rsidR="00713755">
          <w:rPr>
            <w:noProof/>
            <w:webHidden/>
          </w:rPr>
          <w:fldChar w:fldCharType="end"/>
        </w:r>
      </w:hyperlink>
    </w:p>
    <w:p w:rsidR="00713755" w:rsidRDefault="00D35F53" w:rsidP="00713755">
      <w:pPr>
        <w:pStyle w:val="TOC1"/>
        <w:rPr>
          <w:rFonts w:eastAsiaTheme="minorEastAsia"/>
          <w:noProof/>
        </w:rPr>
      </w:pPr>
      <w:hyperlink w:anchor="_Toc51518210" w:history="1">
        <w:r w:rsidR="00713755">
          <w:rPr>
            <w:rStyle w:val="Hyperlink"/>
            <w:rFonts w:ascii="Gill Sans MT" w:eastAsia="Calibri" w:hAnsi="Gill Sans MT" w:cs="Arial" w:hint="cs"/>
            <w:b/>
            <w:bCs/>
            <w:noProof/>
            <w:kern w:val="32"/>
            <w:rtl/>
            <w:lang w:bidi="ar-JO"/>
          </w:rPr>
          <w:t xml:space="preserve">1. </w:t>
        </w:r>
        <w:r w:rsidR="00713755" w:rsidRPr="009D5770">
          <w:rPr>
            <w:rStyle w:val="Hyperlink"/>
            <w:rFonts w:ascii="Gill Sans MT" w:eastAsia="Calibri" w:hAnsi="Gill Sans MT" w:cs="Arial"/>
            <w:b/>
            <w:bCs/>
            <w:noProof/>
            <w:kern w:val="32"/>
            <w:rtl/>
            <w:lang w:bidi="ar-JO"/>
          </w:rPr>
          <w:t>المقدمة</w:t>
        </w:r>
        <w:r w:rsidR="00713755">
          <w:rPr>
            <w:noProof/>
            <w:webHidden/>
          </w:rPr>
          <w:tab/>
        </w:r>
        <w:r w:rsidR="00713755">
          <w:rPr>
            <w:noProof/>
            <w:webHidden/>
          </w:rPr>
          <w:fldChar w:fldCharType="begin"/>
        </w:r>
        <w:r w:rsidR="00713755">
          <w:rPr>
            <w:noProof/>
            <w:webHidden/>
          </w:rPr>
          <w:instrText xml:space="preserve"> PAGEREF _Toc51518210 \h </w:instrText>
        </w:r>
        <w:r w:rsidR="00713755">
          <w:rPr>
            <w:noProof/>
            <w:webHidden/>
          </w:rPr>
        </w:r>
        <w:r w:rsidR="00713755">
          <w:rPr>
            <w:noProof/>
            <w:webHidden/>
          </w:rPr>
          <w:fldChar w:fldCharType="separate"/>
        </w:r>
        <w:r w:rsidR="00713755">
          <w:rPr>
            <w:noProof/>
            <w:webHidden/>
          </w:rPr>
          <w:t>3</w:t>
        </w:r>
        <w:r w:rsidR="00713755">
          <w:rPr>
            <w:noProof/>
            <w:webHidden/>
          </w:rPr>
          <w:fldChar w:fldCharType="end"/>
        </w:r>
      </w:hyperlink>
    </w:p>
    <w:p w:rsidR="00713755" w:rsidRDefault="00D35F53" w:rsidP="00713755">
      <w:pPr>
        <w:pStyle w:val="TOC1"/>
        <w:rPr>
          <w:rFonts w:eastAsiaTheme="minorEastAsia"/>
          <w:noProof/>
        </w:rPr>
      </w:pPr>
      <w:hyperlink w:anchor="_Toc51518211" w:history="1">
        <w:r w:rsidR="00713755" w:rsidRPr="009D5770">
          <w:rPr>
            <w:rStyle w:val="Hyperlink"/>
            <w:rFonts w:ascii="Simplified Arabic" w:eastAsia="Gill Sans" w:hAnsi="Simplified Arabic" w:cs="Simplified Arabic"/>
            <w:bCs/>
            <w:smallCaps/>
            <w:noProof/>
            <w:rtl/>
            <w:lang w:bidi="ar-JO"/>
          </w:rPr>
          <w:t>الغاية</w:t>
        </w:r>
        <w:r w:rsidR="00713755">
          <w:rPr>
            <w:noProof/>
            <w:webHidden/>
          </w:rPr>
          <w:tab/>
        </w:r>
        <w:r w:rsidR="00713755">
          <w:rPr>
            <w:noProof/>
            <w:webHidden/>
          </w:rPr>
          <w:fldChar w:fldCharType="begin"/>
        </w:r>
        <w:r w:rsidR="00713755">
          <w:rPr>
            <w:noProof/>
            <w:webHidden/>
          </w:rPr>
          <w:instrText xml:space="preserve"> PAGEREF _Toc51518211 \h </w:instrText>
        </w:r>
        <w:r w:rsidR="00713755">
          <w:rPr>
            <w:noProof/>
            <w:webHidden/>
          </w:rPr>
        </w:r>
        <w:r w:rsidR="00713755">
          <w:rPr>
            <w:noProof/>
            <w:webHidden/>
          </w:rPr>
          <w:fldChar w:fldCharType="separate"/>
        </w:r>
        <w:r w:rsidR="00713755">
          <w:rPr>
            <w:noProof/>
            <w:webHidden/>
          </w:rPr>
          <w:t>3</w:t>
        </w:r>
        <w:r w:rsidR="00713755">
          <w:rPr>
            <w:noProof/>
            <w:webHidden/>
          </w:rPr>
          <w:fldChar w:fldCharType="end"/>
        </w:r>
      </w:hyperlink>
    </w:p>
    <w:p w:rsidR="00713755" w:rsidRDefault="00D35F53" w:rsidP="00713755">
      <w:pPr>
        <w:pStyle w:val="TOC1"/>
        <w:rPr>
          <w:rFonts w:eastAsiaTheme="minorEastAsia"/>
          <w:noProof/>
        </w:rPr>
      </w:pPr>
      <w:hyperlink w:anchor="_Toc51518212" w:history="1">
        <w:r w:rsidR="00713755" w:rsidRPr="009D5770">
          <w:rPr>
            <w:rStyle w:val="Hyperlink"/>
            <w:rFonts w:ascii="Simplified Arabic" w:eastAsia="Gill Sans" w:hAnsi="Simplified Arabic" w:cs="Simplified Arabic"/>
            <w:bCs/>
            <w:smallCaps/>
            <w:noProof/>
            <w:rtl/>
            <w:lang w:bidi="ar-JO"/>
          </w:rPr>
          <w:t>المنهجية</w:t>
        </w:r>
        <w:r w:rsidR="00713755">
          <w:rPr>
            <w:noProof/>
            <w:webHidden/>
          </w:rPr>
          <w:tab/>
        </w:r>
        <w:r w:rsidR="00713755">
          <w:rPr>
            <w:noProof/>
            <w:webHidden/>
          </w:rPr>
          <w:fldChar w:fldCharType="begin"/>
        </w:r>
        <w:r w:rsidR="00713755">
          <w:rPr>
            <w:noProof/>
            <w:webHidden/>
          </w:rPr>
          <w:instrText xml:space="preserve"> PAGEREF _Toc51518212 \h </w:instrText>
        </w:r>
        <w:r w:rsidR="00713755">
          <w:rPr>
            <w:noProof/>
            <w:webHidden/>
          </w:rPr>
        </w:r>
        <w:r w:rsidR="00713755">
          <w:rPr>
            <w:noProof/>
            <w:webHidden/>
          </w:rPr>
          <w:fldChar w:fldCharType="separate"/>
        </w:r>
        <w:r w:rsidR="00713755">
          <w:rPr>
            <w:noProof/>
            <w:webHidden/>
          </w:rPr>
          <w:t>4</w:t>
        </w:r>
        <w:r w:rsidR="00713755">
          <w:rPr>
            <w:noProof/>
            <w:webHidden/>
          </w:rPr>
          <w:fldChar w:fldCharType="end"/>
        </w:r>
      </w:hyperlink>
    </w:p>
    <w:p w:rsidR="00713755" w:rsidRDefault="00D35F53" w:rsidP="00713755">
      <w:pPr>
        <w:pStyle w:val="TOC1"/>
        <w:rPr>
          <w:rFonts w:eastAsiaTheme="minorEastAsia"/>
          <w:noProof/>
        </w:rPr>
      </w:pPr>
      <w:hyperlink w:anchor="_Toc51518213" w:history="1">
        <w:r w:rsidR="00713755" w:rsidRPr="009D5770">
          <w:rPr>
            <w:rStyle w:val="Hyperlink"/>
            <w:rFonts w:asciiTheme="majorBidi" w:eastAsia="Calibri" w:hAnsiTheme="majorBidi" w:cstheme="majorBidi"/>
            <w:b/>
            <w:bCs/>
            <w:noProof/>
            <w:rtl/>
          </w:rPr>
          <w:t>2.</w:t>
        </w:r>
        <w:r w:rsidR="00713755">
          <w:rPr>
            <w:rFonts w:eastAsiaTheme="minorEastAsia" w:hint="cs"/>
            <w:noProof/>
            <w:rtl/>
          </w:rPr>
          <w:t xml:space="preserve"> </w:t>
        </w:r>
        <w:r w:rsidR="00713755" w:rsidRPr="009D5770">
          <w:rPr>
            <w:rStyle w:val="Hyperlink"/>
            <w:rFonts w:ascii="Gill Sans MT" w:eastAsia="Calibri" w:hAnsi="Gill Sans MT" w:cs="Arial"/>
            <w:b/>
            <w:bCs/>
            <w:noProof/>
            <w:kern w:val="32"/>
            <w:rtl/>
            <w:lang w:bidi="ar-JO"/>
          </w:rPr>
          <w:t>المعلومات الديموغرافية</w:t>
        </w:r>
        <w:r w:rsidR="00713755">
          <w:rPr>
            <w:noProof/>
            <w:webHidden/>
          </w:rPr>
          <w:tab/>
        </w:r>
        <w:r w:rsidR="00713755">
          <w:rPr>
            <w:noProof/>
            <w:webHidden/>
          </w:rPr>
          <w:fldChar w:fldCharType="begin"/>
        </w:r>
        <w:r w:rsidR="00713755">
          <w:rPr>
            <w:noProof/>
            <w:webHidden/>
          </w:rPr>
          <w:instrText xml:space="preserve"> PAGEREF _Toc51518213 \h </w:instrText>
        </w:r>
        <w:r w:rsidR="00713755">
          <w:rPr>
            <w:noProof/>
            <w:webHidden/>
          </w:rPr>
        </w:r>
        <w:r w:rsidR="00713755">
          <w:rPr>
            <w:noProof/>
            <w:webHidden/>
          </w:rPr>
          <w:fldChar w:fldCharType="separate"/>
        </w:r>
        <w:r w:rsidR="00713755">
          <w:rPr>
            <w:noProof/>
            <w:webHidden/>
          </w:rPr>
          <w:t>4</w:t>
        </w:r>
        <w:r w:rsidR="00713755">
          <w:rPr>
            <w:noProof/>
            <w:webHidden/>
          </w:rPr>
          <w:fldChar w:fldCharType="end"/>
        </w:r>
      </w:hyperlink>
    </w:p>
    <w:p w:rsidR="00713755" w:rsidRDefault="00D35F53" w:rsidP="00713755">
      <w:pPr>
        <w:pStyle w:val="TOC1"/>
        <w:rPr>
          <w:rFonts w:eastAsiaTheme="minorEastAsia"/>
          <w:noProof/>
        </w:rPr>
      </w:pPr>
      <w:hyperlink w:anchor="_Toc51518214" w:history="1">
        <w:r w:rsidR="00713755">
          <w:rPr>
            <w:rStyle w:val="Hyperlink"/>
            <w:rFonts w:ascii="Gill Sans MT" w:eastAsia="Calibri" w:hAnsi="Gill Sans MT" w:cs="Arial" w:hint="cs"/>
            <w:b/>
            <w:bCs/>
            <w:noProof/>
            <w:kern w:val="32"/>
            <w:rtl/>
            <w:lang w:bidi="ar-JO"/>
          </w:rPr>
          <w:t>3.</w:t>
        </w:r>
        <w:r w:rsidR="00713755">
          <w:rPr>
            <w:rFonts w:eastAsiaTheme="minorEastAsia" w:hint="cs"/>
            <w:noProof/>
            <w:rtl/>
          </w:rPr>
          <w:t xml:space="preserve"> </w:t>
        </w:r>
        <w:r w:rsidR="00713755" w:rsidRPr="009D5770">
          <w:rPr>
            <w:rStyle w:val="Hyperlink"/>
            <w:rFonts w:ascii="Gill Sans MT" w:eastAsia="Calibri" w:hAnsi="Gill Sans MT" w:cs="Arial"/>
            <w:b/>
            <w:bCs/>
            <w:noProof/>
            <w:kern w:val="32"/>
            <w:rtl/>
            <w:lang w:bidi="ar-JO"/>
          </w:rPr>
          <w:t>النتائج الرئيسية</w:t>
        </w:r>
        <w:r w:rsidR="00713755">
          <w:rPr>
            <w:noProof/>
            <w:webHidden/>
          </w:rPr>
          <w:tab/>
        </w:r>
        <w:r w:rsidR="00713755">
          <w:rPr>
            <w:noProof/>
            <w:webHidden/>
          </w:rPr>
          <w:fldChar w:fldCharType="begin"/>
        </w:r>
        <w:r w:rsidR="00713755">
          <w:rPr>
            <w:noProof/>
            <w:webHidden/>
          </w:rPr>
          <w:instrText xml:space="preserve"> PAGEREF _Toc51518214 \h </w:instrText>
        </w:r>
        <w:r w:rsidR="00713755">
          <w:rPr>
            <w:noProof/>
            <w:webHidden/>
          </w:rPr>
        </w:r>
        <w:r w:rsidR="00713755">
          <w:rPr>
            <w:noProof/>
            <w:webHidden/>
          </w:rPr>
          <w:fldChar w:fldCharType="separate"/>
        </w:r>
        <w:r w:rsidR="00713755">
          <w:rPr>
            <w:noProof/>
            <w:webHidden/>
          </w:rPr>
          <w:t>5</w:t>
        </w:r>
        <w:r w:rsidR="00713755">
          <w:rPr>
            <w:noProof/>
            <w:webHidden/>
          </w:rPr>
          <w:fldChar w:fldCharType="end"/>
        </w:r>
      </w:hyperlink>
    </w:p>
    <w:p w:rsidR="00713755" w:rsidRDefault="00D35F53" w:rsidP="00713755">
      <w:pPr>
        <w:pStyle w:val="TOC1"/>
        <w:rPr>
          <w:rFonts w:eastAsiaTheme="minorEastAsia"/>
          <w:noProof/>
        </w:rPr>
      </w:pPr>
      <w:hyperlink w:anchor="_Toc51518215" w:history="1">
        <w:r w:rsidR="00713755">
          <w:rPr>
            <w:rStyle w:val="Hyperlink"/>
            <w:rFonts w:ascii="Gill Sans MT" w:eastAsia="Calibri" w:hAnsi="Gill Sans MT" w:cs="Arial" w:hint="cs"/>
            <w:b/>
            <w:bCs/>
            <w:noProof/>
            <w:kern w:val="32"/>
            <w:rtl/>
            <w:lang w:bidi="ar-JO"/>
          </w:rPr>
          <w:t xml:space="preserve">4. </w:t>
        </w:r>
        <w:r w:rsidR="00713755" w:rsidRPr="009D5770">
          <w:rPr>
            <w:rStyle w:val="Hyperlink"/>
            <w:rFonts w:ascii="Gill Sans MT" w:eastAsia="Calibri" w:hAnsi="Gill Sans MT" w:cs="Arial"/>
            <w:b/>
            <w:bCs/>
            <w:noProof/>
            <w:kern w:val="32"/>
            <w:rtl/>
            <w:lang w:bidi="ar-JO"/>
          </w:rPr>
          <w:t>النتائج الرئيسية</w:t>
        </w:r>
        <w:r w:rsidR="00713755">
          <w:rPr>
            <w:noProof/>
            <w:webHidden/>
          </w:rPr>
          <w:tab/>
        </w:r>
        <w:r w:rsidR="00713755">
          <w:rPr>
            <w:noProof/>
            <w:webHidden/>
          </w:rPr>
          <w:fldChar w:fldCharType="begin"/>
        </w:r>
        <w:r w:rsidR="00713755">
          <w:rPr>
            <w:noProof/>
            <w:webHidden/>
          </w:rPr>
          <w:instrText xml:space="preserve"> PAGEREF _Toc51518215 \h </w:instrText>
        </w:r>
        <w:r w:rsidR="00713755">
          <w:rPr>
            <w:noProof/>
            <w:webHidden/>
          </w:rPr>
        </w:r>
        <w:r w:rsidR="00713755">
          <w:rPr>
            <w:noProof/>
            <w:webHidden/>
          </w:rPr>
          <w:fldChar w:fldCharType="separate"/>
        </w:r>
        <w:r w:rsidR="00713755">
          <w:rPr>
            <w:noProof/>
            <w:webHidden/>
          </w:rPr>
          <w:t>7</w:t>
        </w:r>
        <w:r w:rsidR="00713755">
          <w:rPr>
            <w:noProof/>
            <w:webHidden/>
          </w:rPr>
          <w:fldChar w:fldCharType="end"/>
        </w:r>
      </w:hyperlink>
    </w:p>
    <w:p w:rsidR="00713755" w:rsidRDefault="00D35F53" w:rsidP="00713755">
      <w:pPr>
        <w:pStyle w:val="TOC1"/>
        <w:rPr>
          <w:rFonts w:eastAsiaTheme="minorEastAsia"/>
          <w:noProof/>
        </w:rPr>
      </w:pPr>
      <w:hyperlink w:anchor="_Toc51518216" w:history="1">
        <w:r w:rsidR="00713755" w:rsidRPr="009D5770">
          <w:rPr>
            <w:rStyle w:val="Hyperlink"/>
            <w:rFonts w:ascii="Simplified Arabic" w:eastAsia="Gill Sans" w:hAnsi="Simplified Arabic" w:cs="Simplified Arabic"/>
            <w:bCs/>
            <w:smallCaps/>
            <w:noProof/>
            <w:rtl/>
            <w:lang w:bidi="ar-JO"/>
          </w:rPr>
          <w:t>تنمية الشباب</w:t>
        </w:r>
        <w:r w:rsidR="00713755">
          <w:rPr>
            <w:noProof/>
            <w:webHidden/>
          </w:rPr>
          <w:tab/>
        </w:r>
        <w:r w:rsidR="00713755">
          <w:rPr>
            <w:noProof/>
            <w:webHidden/>
          </w:rPr>
          <w:fldChar w:fldCharType="begin"/>
        </w:r>
        <w:r w:rsidR="00713755">
          <w:rPr>
            <w:noProof/>
            <w:webHidden/>
          </w:rPr>
          <w:instrText xml:space="preserve"> PAGEREF _Toc51518216 \h </w:instrText>
        </w:r>
        <w:r w:rsidR="00713755">
          <w:rPr>
            <w:noProof/>
            <w:webHidden/>
          </w:rPr>
        </w:r>
        <w:r w:rsidR="00713755">
          <w:rPr>
            <w:noProof/>
            <w:webHidden/>
          </w:rPr>
          <w:fldChar w:fldCharType="separate"/>
        </w:r>
        <w:r w:rsidR="00713755">
          <w:rPr>
            <w:noProof/>
            <w:webHidden/>
          </w:rPr>
          <w:t>7</w:t>
        </w:r>
        <w:r w:rsidR="00713755">
          <w:rPr>
            <w:noProof/>
            <w:webHidden/>
          </w:rPr>
          <w:fldChar w:fldCharType="end"/>
        </w:r>
      </w:hyperlink>
    </w:p>
    <w:p w:rsidR="00713755" w:rsidRDefault="00D35F53" w:rsidP="00713755">
      <w:pPr>
        <w:pStyle w:val="TOC1"/>
        <w:rPr>
          <w:rFonts w:eastAsiaTheme="minorEastAsia"/>
          <w:noProof/>
        </w:rPr>
      </w:pPr>
      <w:hyperlink w:anchor="_Toc51518217" w:history="1">
        <w:r w:rsidR="00713755" w:rsidRPr="009D5770">
          <w:rPr>
            <w:rStyle w:val="Hyperlink"/>
            <w:rFonts w:ascii="Simplified Arabic" w:eastAsia="Gill Sans" w:hAnsi="Simplified Arabic" w:cs="Simplified Arabic"/>
            <w:bCs/>
            <w:smallCaps/>
            <w:noProof/>
            <w:rtl/>
            <w:lang w:bidi="ar-JO"/>
          </w:rPr>
          <w:t>البيئة المدرسية / التعليمية</w:t>
        </w:r>
        <w:r w:rsidR="00713755">
          <w:rPr>
            <w:noProof/>
            <w:webHidden/>
          </w:rPr>
          <w:tab/>
        </w:r>
        <w:r w:rsidR="00713755">
          <w:rPr>
            <w:noProof/>
            <w:webHidden/>
          </w:rPr>
          <w:fldChar w:fldCharType="begin"/>
        </w:r>
        <w:r w:rsidR="00713755">
          <w:rPr>
            <w:noProof/>
            <w:webHidden/>
          </w:rPr>
          <w:instrText xml:space="preserve"> PAGEREF _Toc51518217 \h </w:instrText>
        </w:r>
        <w:r w:rsidR="00713755">
          <w:rPr>
            <w:noProof/>
            <w:webHidden/>
          </w:rPr>
        </w:r>
        <w:r w:rsidR="00713755">
          <w:rPr>
            <w:noProof/>
            <w:webHidden/>
          </w:rPr>
          <w:fldChar w:fldCharType="separate"/>
        </w:r>
        <w:r w:rsidR="00713755">
          <w:rPr>
            <w:noProof/>
            <w:webHidden/>
          </w:rPr>
          <w:t>9</w:t>
        </w:r>
        <w:r w:rsidR="00713755">
          <w:rPr>
            <w:noProof/>
            <w:webHidden/>
          </w:rPr>
          <w:fldChar w:fldCharType="end"/>
        </w:r>
      </w:hyperlink>
    </w:p>
    <w:p w:rsidR="00713755" w:rsidRDefault="00D35F53" w:rsidP="00713755">
      <w:pPr>
        <w:pStyle w:val="TOC1"/>
        <w:rPr>
          <w:rFonts w:eastAsiaTheme="minorEastAsia"/>
          <w:noProof/>
        </w:rPr>
      </w:pPr>
      <w:hyperlink w:anchor="_Toc51518218" w:history="1">
        <w:r w:rsidR="00713755" w:rsidRPr="009D5770">
          <w:rPr>
            <w:rStyle w:val="Hyperlink"/>
            <w:rFonts w:ascii="Simplified Arabic" w:eastAsia="Gill Sans" w:hAnsi="Simplified Arabic" w:cs="Simplified Arabic"/>
            <w:bCs/>
            <w:smallCaps/>
            <w:noProof/>
            <w:rtl/>
            <w:lang w:bidi="ar-JO"/>
          </w:rPr>
          <w:t>الصحة</w:t>
        </w:r>
        <w:r w:rsidR="00713755">
          <w:rPr>
            <w:noProof/>
            <w:webHidden/>
          </w:rPr>
          <w:tab/>
        </w:r>
        <w:r w:rsidR="00713755">
          <w:rPr>
            <w:noProof/>
            <w:webHidden/>
          </w:rPr>
          <w:fldChar w:fldCharType="begin"/>
        </w:r>
        <w:r w:rsidR="00713755">
          <w:rPr>
            <w:noProof/>
            <w:webHidden/>
          </w:rPr>
          <w:instrText xml:space="preserve"> PAGEREF _Toc51518218 \h </w:instrText>
        </w:r>
        <w:r w:rsidR="00713755">
          <w:rPr>
            <w:noProof/>
            <w:webHidden/>
          </w:rPr>
        </w:r>
        <w:r w:rsidR="00713755">
          <w:rPr>
            <w:noProof/>
            <w:webHidden/>
          </w:rPr>
          <w:fldChar w:fldCharType="separate"/>
        </w:r>
        <w:r w:rsidR="00713755">
          <w:rPr>
            <w:noProof/>
            <w:webHidden/>
          </w:rPr>
          <w:t>11</w:t>
        </w:r>
        <w:r w:rsidR="00713755">
          <w:rPr>
            <w:noProof/>
            <w:webHidden/>
          </w:rPr>
          <w:fldChar w:fldCharType="end"/>
        </w:r>
      </w:hyperlink>
    </w:p>
    <w:p w:rsidR="00713755" w:rsidRDefault="00D35F53" w:rsidP="00713755">
      <w:pPr>
        <w:pStyle w:val="TOC1"/>
        <w:rPr>
          <w:rFonts w:eastAsiaTheme="minorEastAsia"/>
          <w:noProof/>
        </w:rPr>
      </w:pPr>
      <w:hyperlink w:anchor="_Toc51518219" w:history="1">
        <w:r w:rsidR="00713755" w:rsidRPr="009D5770">
          <w:rPr>
            <w:rStyle w:val="Hyperlink"/>
            <w:rFonts w:ascii="Simplified Arabic" w:eastAsia="Gill Sans" w:hAnsi="Simplified Arabic" w:cs="Simplified Arabic"/>
            <w:bCs/>
            <w:smallCaps/>
            <w:noProof/>
            <w:rtl/>
            <w:lang w:bidi="ar-JO"/>
          </w:rPr>
          <w:t>البيئة الاجتماعية</w:t>
        </w:r>
        <w:r w:rsidR="00713755">
          <w:rPr>
            <w:noProof/>
            <w:webHidden/>
          </w:rPr>
          <w:tab/>
        </w:r>
        <w:r w:rsidR="00713755">
          <w:rPr>
            <w:noProof/>
            <w:webHidden/>
          </w:rPr>
          <w:fldChar w:fldCharType="begin"/>
        </w:r>
        <w:r w:rsidR="00713755">
          <w:rPr>
            <w:noProof/>
            <w:webHidden/>
          </w:rPr>
          <w:instrText xml:space="preserve"> PAGEREF _Toc51518219 \h </w:instrText>
        </w:r>
        <w:r w:rsidR="00713755">
          <w:rPr>
            <w:noProof/>
            <w:webHidden/>
          </w:rPr>
        </w:r>
        <w:r w:rsidR="00713755">
          <w:rPr>
            <w:noProof/>
            <w:webHidden/>
          </w:rPr>
          <w:fldChar w:fldCharType="separate"/>
        </w:r>
        <w:r w:rsidR="00713755">
          <w:rPr>
            <w:noProof/>
            <w:webHidden/>
          </w:rPr>
          <w:t>12</w:t>
        </w:r>
        <w:r w:rsidR="00713755">
          <w:rPr>
            <w:noProof/>
            <w:webHidden/>
          </w:rPr>
          <w:fldChar w:fldCharType="end"/>
        </w:r>
      </w:hyperlink>
    </w:p>
    <w:p w:rsidR="00713755" w:rsidRDefault="00D35F53" w:rsidP="00713755">
      <w:pPr>
        <w:pStyle w:val="TOC1"/>
        <w:rPr>
          <w:rFonts w:eastAsiaTheme="minorEastAsia"/>
          <w:noProof/>
        </w:rPr>
      </w:pPr>
      <w:hyperlink w:anchor="_Toc51518220" w:history="1">
        <w:r w:rsidR="00713755" w:rsidRPr="009D5770">
          <w:rPr>
            <w:rStyle w:val="Hyperlink"/>
            <w:rFonts w:ascii="Simplified Arabic" w:eastAsia="Gill Sans" w:hAnsi="Simplified Arabic" w:cs="Simplified Arabic"/>
            <w:bCs/>
            <w:smallCaps/>
            <w:noProof/>
            <w:rtl/>
            <w:lang w:bidi="ar-JO"/>
          </w:rPr>
          <w:t>الإدماج</w:t>
        </w:r>
        <w:r w:rsidR="00713755">
          <w:rPr>
            <w:noProof/>
            <w:webHidden/>
          </w:rPr>
          <w:tab/>
        </w:r>
        <w:r w:rsidR="00713755">
          <w:rPr>
            <w:noProof/>
            <w:webHidden/>
          </w:rPr>
          <w:fldChar w:fldCharType="begin"/>
        </w:r>
        <w:r w:rsidR="00713755">
          <w:rPr>
            <w:noProof/>
            <w:webHidden/>
          </w:rPr>
          <w:instrText xml:space="preserve"> PAGEREF _Toc51518220 \h </w:instrText>
        </w:r>
        <w:r w:rsidR="00713755">
          <w:rPr>
            <w:noProof/>
            <w:webHidden/>
          </w:rPr>
        </w:r>
        <w:r w:rsidR="00713755">
          <w:rPr>
            <w:noProof/>
            <w:webHidden/>
          </w:rPr>
          <w:fldChar w:fldCharType="separate"/>
        </w:r>
        <w:r w:rsidR="00713755">
          <w:rPr>
            <w:noProof/>
            <w:webHidden/>
          </w:rPr>
          <w:t>12</w:t>
        </w:r>
        <w:r w:rsidR="00713755">
          <w:rPr>
            <w:noProof/>
            <w:webHidden/>
          </w:rPr>
          <w:fldChar w:fldCharType="end"/>
        </w:r>
      </w:hyperlink>
    </w:p>
    <w:p w:rsidR="00713755" w:rsidRDefault="00D35F53" w:rsidP="00713755">
      <w:pPr>
        <w:pStyle w:val="TOC1"/>
        <w:rPr>
          <w:rFonts w:eastAsiaTheme="minorEastAsia"/>
          <w:noProof/>
        </w:rPr>
      </w:pPr>
      <w:hyperlink w:anchor="_Toc51518221" w:history="1">
        <w:r w:rsidR="00713755" w:rsidRPr="009D5770">
          <w:rPr>
            <w:rStyle w:val="Hyperlink"/>
            <w:rFonts w:ascii="Simplified Arabic" w:eastAsia="Gill Sans" w:hAnsi="Simplified Arabic" w:cs="Simplified Arabic"/>
            <w:bCs/>
            <w:smallCaps/>
            <w:noProof/>
            <w:rtl/>
            <w:lang w:bidi="ar-JO"/>
          </w:rPr>
          <w:t>الخدمات المجتمعية</w:t>
        </w:r>
        <w:r w:rsidR="00713755">
          <w:rPr>
            <w:noProof/>
            <w:webHidden/>
          </w:rPr>
          <w:tab/>
        </w:r>
        <w:r w:rsidR="00713755">
          <w:rPr>
            <w:noProof/>
            <w:webHidden/>
          </w:rPr>
          <w:fldChar w:fldCharType="begin"/>
        </w:r>
        <w:r w:rsidR="00713755">
          <w:rPr>
            <w:noProof/>
            <w:webHidden/>
          </w:rPr>
          <w:instrText xml:space="preserve"> PAGEREF _Toc51518221 \h </w:instrText>
        </w:r>
        <w:r w:rsidR="00713755">
          <w:rPr>
            <w:noProof/>
            <w:webHidden/>
          </w:rPr>
        </w:r>
        <w:r w:rsidR="00713755">
          <w:rPr>
            <w:noProof/>
            <w:webHidden/>
          </w:rPr>
          <w:fldChar w:fldCharType="separate"/>
        </w:r>
        <w:r w:rsidR="00713755">
          <w:rPr>
            <w:noProof/>
            <w:webHidden/>
          </w:rPr>
          <w:t>13</w:t>
        </w:r>
        <w:r w:rsidR="00713755">
          <w:rPr>
            <w:noProof/>
            <w:webHidden/>
          </w:rPr>
          <w:fldChar w:fldCharType="end"/>
        </w:r>
      </w:hyperlink>
    </w:p>
    <w:p w:rsidR="00713755" w:rsidRDefault="00D35F53" w:rsidP="00713755">
      <w:pPr>
        <w:pStyle w:val="TOC1"/>
        <w:rPr>
          <w:rFonts w:eastAsiaTheme="minorEastAsia"/>
          <w:noProof/>
        </w:rPr>
      </w:pPr>
      <w:hyperlink w:anchor="_Toc51518222" w:history="1">
        <w:r w:rsidR="00713755" w:rsidRPr="009D5770">
          <w:rPr>
            <w:rStyle w:val="Hyperlink"/>
            <w:rFonts w:ascii="Gill Sans MT" w:eastAsia="Calibri" w:hAnsi="Gill Sans MT" w:cs="Arial"/>
            <w:b/>
            <w:bCs/>
            <w:noProof/>
            <w:kern w:val="32"/>
            <w:rtl/>
            <w:lang w:bidi="ar-JO"/>
          </w:rPr>
          <w:t>5.</w:t>
        </w:r>
        <w:r w:rsidR="00713755">
          <w:rPr>
            <w:rFonts w:eastAsiaTheme="minorEastAsia" w:hint="cs"/>
            <w:noProof/>
            <w:rtl/>
          </w:rPr>
          <w:t xml:space="preserve"> </w:t>
        </w:r>
        <w:r w:rsidR="00713755" w:rsidRPr="009D5770">
          <w:rPr>
            <w:rStyle w:val="Hyperlink"/>
            <w:rFonts w:ascii="Gill Sans MT" w:eastAsia="Calibri" w:hAnsi="Gill Sans MT" w:cs="Arial"/>
            <w:b/>
            <w:bCs/>
            <w:noProof/>
            <w:kern w:val="32"/>
            <w:rtl/>
            <w:lang w:bidi="ar-JO"/>
          </w:rPr>
          <w:t>جداول التحليل</w:t>
        </w:r>
        <w:r w:rsidR="00713755">
          <w:rPr>
            <w:noProof/>
            <w:webHidden/>
          </w:rPr>
          <w:tab/>
        </w:r>
        <w:r w:rsidR="00713755">
          <w:rPr>
            <w:noProof/>
            <w:webHidden/>
          </w:rPr>
          <w:fldChar w:fldCharType="begin"/>
        </w:r>
        <w:r w:rsidR="00713755">
          <w:rPr>
            <w:noProof/>
            <w:webHidden/>
          </w:rPr>
          <w:instrText xml:space="preserve"> PAGEREF _Toc51518222 \h </w:instrText>
        </w:r>
        <w:r w:rsidR="00713755">
          <w:rPr>
            <w:noProof/>
            <w:webHidden/>
          </w:rPr>
        </w:r>
        <w:r w:rsidR="00713755">
          <w:rPr>
            <w:noProof/>
            <w:webHidden/>
          </w:rPr>
          <w:fldChar w:fldCharType="separate"/>
        </w:r>
        <w:r w:rsidR="00713755">
          <w:rPr>
            <w:noProof/>
            <w:webHidden/>
          </w:rPr>
          <w:t>14</w:t>
        </w:r>
        <w:r w:rsidR="00713755">
          <w:rPr>
            <w:noProof/>
            <w:webHidden/>
          </w:rPr>
          <w:fldChar w:fldCharType="end"/>
        </w:r>
      </w:hyperlink>
    </w:p>
    <w:p w:rsidR="00713755" w:rsidRDefault="00D35F53" w:rsidP="00713755">
      <w:pPr>
        <w:pStyle w:val="TOC2"/>
        <w:tabs>
          <w:tab w:val="right" w:leader="dot" w:pos="9350"/>
        </w:tabs>
        <w:bidi/>
        <w:rPr>
          <w:rFonts w:eastAsiaTheme="minorEastAsia"/>
          <w:noProof/>
        </w:rPr>
      </w:pPr>
      <w:hyperlink w:anchor="_Toc51518223" w:history="1">
        <w:r w:rsidR="00713755" w:rsidRPr="009D5770">
          <w:rPr>
            <w:rStyle w:val="Hyperlink"/>
            <w:rFonts w:ascii="Gill Sans MT" w:eastAsia="Times New Roman" w:hAnsi="Gill Sans MT" w:cs="Arial"/>
            <w:b/>
            <w:bCs/>
            <w:i/>
            <w:smallCaps/>
            <w:noProof/>
            <w:rtl/>
            <w:lang w:bidi="ar-JO"/>
          </w:rPr>
          <w:t>تحليل المسح المجتمعي</w:t>
        </w:r>
        <w:r w:rsidR="00713755">
          <w:rPr>
            <w:noProof/>
            <w:webHidden/>
          </w:rPr>
          <w:tab/>
        </w:r>
        <w:r w:rsidR="00713755">
          <w:rPr>
            <w:noProof/>
            <w:webHidden/>
          </w:rPr>
          <w:fldChar w:fldCharType="begin"/>
        </w:r>
        <w:r w:rsidR="00713755">
          <w:rPr>
            <w:noProof/>
            <w:webHidden/>
          </w:rPr>
          <w:instrText xml:space="preserve"> PAGEREF _Toc51518223 \h </w:instrText>
        </w:r>
        <w:r w:rsidR="00713755">
          <w:rPr>
            <w:noProof/>
            <w:webHidden/>
          </w:rPr>
        </w:r>
        <w:r w:rsidR="00713755">
          <w:rPr>
            <w:noProof/>
            <w:webHidden/>
          </w:rPr>
          <w:fldChar w:fldCharType="separate"/>
        </w:r>
        <w:r w:rsidR="00713755">
          <w:rPr>
            <w:noProof/>
            <w:webHidden/>
          </w:rPr>
          <w:t>14</w:t>
        </w:r>
        <w:r w:rsidR="00713755">
          <w:rPr>
            <w:noProof/>
            <w:webHidden/>
          </w:rPr>
          <w:fldChar w:fldCharType="end"/>
        </w:r>
      </w:hyperlink>
    </w:p>
    <w:p w:rsidR="00C86DE9" w:rsidRPr="00C86DE9" w:rsidRDefault="00555175" w:rsidP="00713755">
      <w:pPr>
        <w:bidi/>
        <w:rPr>
          <w:rFonts w:ascii="Gill Sans MT" w:hAnsi="Gill Sans MT"/>
          <w:b/>
          <w:color w:val="1F3864" w:themeColor="accent5" w:themeShade="80"/>
          <w:sz w:val="30"/>
          <w:szCs w:val="30"/>
          <w:rtl/>
        </w:rPr>
      </w:pPr>
      <w:r w:rsidRPr="00C86DE9">
        <w:rPr>
          <w:rFonts w:ascii="Gill Sans MT" w:eastAsia="Times New Roman" w:hAnsi="Gill Sans MT" w:cs="Times New Roman"/>
          <w:b/>
          <w:bCs/>
          <w:caps/>
          <w:szCs w:val="28"/>
        </w:rPr>
        <w:fldChar w:fldCharType="end"/>
      </w:r>
      <w:bookmarkStart w:id="4" w:name="_Toc51259225"/>
      <w:bookmarkStart w:id="5" w:name="_Toc51259226"/>
    </w:p>
    <w:p w:rsidR="00C86DE9" w:rsidRPr="00C86DE9" w:rsidRDefault="00C86DE9" w:rsidP="00127221">
      <w:pPr>
        <w:bidi/>
        <w:rPr>
          <w:rFonts w:ascii="Gill Sans MT" w:hAnsi="Gill Sans MT"/>
          <w:b/>
          <w:color w:val="1F3864" w:themeColor="accent5" w:themeShade="80"/>
          <w:sz w:val="30"/>
          <w:szCs w:val="30"/>
          <w:rtl/>
        </w:rPr>
      </w:pPr>
    </w:p>
    <w:p w:rsidR="00C86DE9" w:rsidRPr="00C86DE9" w:rsidRDefault="00C86DE9" w:rsidP="00C86DE9">
      <w:pPr>
        <w:bidi/>
        <w:rPr>
          <w:rFonts w:ascii="Gill Sans MT" w:hAnsi="Gill Sans MT"/>
          <w:b/>
          <w:color w:val="1F3864" w:themeColor="accent5" w:themeShade="80"/>
          <w:sz w:val="30"/>
          <w:szCs w:val="30"/>
          <w:rtl/>
        </w:rPr>
      </w:pPr>
    </w:p>
    <w:p w:rsidR="00C86DE9" w:rsidRPr="00C86DE9" w:rsidRDefault="00C86DE9" w:rsidP="00C86DE9">
      <w:pPr>
        <w:bidi/>
        <w:rPr>
          <w:rFonts w:ascii="Gill Sans MT" w:hAnsi="Gill Sans MT"/>
          <w:b/>
          <w:color w:val="1F3864" w:themeColor="accent5" w:themeShade="80"/>
          <w:sz w:val="30"/>
          <w:szCs w:val="30"/>
          <w:rtl/>
        </w:rPr>
      </w:pPr>
    </w:p>
    <w:p w:rsidR="00C86DE9" w:rsidRDefault="00C86DE9" w:rsidP="00C86DE9">
      <w:pPr>
        <w:bidi/>
        <w:rPr>
          <w:rFonts w:ascii="Gill Sans MT" w:hAnsi="Gill Sans MT"/>
          <w:b/>
          <w:color w:val="1F3864" w:themeColor="accent5" w:themeShade="80"/>
          <w:sz w:val="30"/>
          <w:szCs w:val="30"/>
        </w:rPr>
      </w:pPr>
    </w:p>
    <w:p w:rsidR="00D25811" w:rsidRDefault="00D25811" w:rsidP="00D25811">
      <w:pPr>
        <w:bidi/>
        <w:rPr>
          <w:rFonts w:ascii="Gill Sans MT" w:hAnsi="Gill Sans MT"/>
          <w:b/>
          <w:color w:val="1F3864" w:themeColor="accent5" w:themeShade="80"/>
          <w:sz w:val="30"/>
          <w:szCs w:val="30"/>
        </w:rPr>
      </w:pPr>
    </w:p>
    <w:p w:rsidR="00D25811" w:rsidRDefault="00D25811" w:rsidP="00D25811">
      <w:pPr>
        <w:bidi/>
        <w:rPr>
          <w:rFonts w:ascii="Gill Sans MT" w:hAnsi="Gill Sans MT"/>
          <w:b/>
          <w:color w:val="1F3864" w:themeColor="accent5" w:themeShade="80"/>
          <w:sz w:val="30"/>
          <w:szCs w:val="30"/>
        </w:rPr>
      </w:pPr>
    </w:p>
    <w:p w:rsidR="00D25811" w:rsidRPr="00C86DE9" w:rsidRDefault="00D25811" w:rsidP="00D25811">
      <w:pPr>
        <w:bidi/>
        <w:rPr>
          <w:rFonts w:ascii="Gill Sans MT" w:hAnsi="Gill Sans MT"/>
          <w:b/>
          <w:color w:val="1F3864" w:themeColor="accent5" w:themeShade="80"/>
          <w:sz w:val="30"/>
          <w:szCs w:val="30"/>
          <w:rtl/>
        </w:rPr>
      </w:pPr>
    </w:p>
    <w:p w:rsidR="00C86DE9" w:rsidRPr="00C86DE9" w:rsidRDefault="00C86DE9" w:rsidP="00C86DE9">
      <w:pPr>
        <w:bidi/>
        <w:rPr>
          <w:rFonts w:ascii="Gill Sans MT" w:hAnsi="Gill Sans MT"/>
          <w:b/>
          <w:color w:val="1F3864" w:themeColor="accent5" w:themeShade="80"/>
          <w:sz w:val="30"/>
          <w:szCs w:val="30"/>
        </w:rPr>
      </w:pPr>
      <w:r w:rsidRPr="00C86DE9">
        <w:rPr>
          <w:rFonts w:ascii="Gill Sans MT" w:hAnsi="Gill Sans MT"/>
          <w:b/>
          <w:color w:val="1F3864" w:themeColor="accent5" w:themeShade="80"/>
          <w:sz w:val="30"/>
          <w:szCs w:val="30"/>
          <w:rtl/>
        </w:rPr>
        <w:t xml:space="preserve"> </w:t>
      </w:r>
    </w:p>
    <w:p w:rsidR="00C86DE9" w:rsidRPr="000A243E" w:rsidRDefault="00C86DE9" w:rsidP="00C86DE9">
      <w:pPr>
        <w:keepNext/>
        <w:numPr>
          <w:ilvl w:val="0"/>
          <w:numId w:val="43"/>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6" w:name="_Toc51518210"/>
      <w:r w:rsidRPr="000A243E">
        <w:rPr>
          <w:rFonts w:ascii="Gill Sans MT" w:eastAsia="Calibri" w:hAnsi="Gill Sans MT" w:cs="Arial"/>
          <w:b/>
          <w:bCs/>
          <w:color w:val="002A6C"/>
          <w:kern w:val="32"/>
          <w:sz w:val="36"/>
          <w:szCs w:val="36"/>
          <w:rtl/>
        </w:rPr>
        <w:lastRenderedPageBreak/>
        <w:t>المقدمة</w:t>
      </w:r>
      <w:bookmarkEnd w:id="4"/>
      <w:bookmarkEnd w:id="6"/>
      <w:r w:rsidRPr="000A243E">
        <w:rPr>
          <w:rFonts w:ascii="Gill Sans MT" w:eastAsia="Calibri" w:hAnsi="Gill Sans MT" w:cs="Arial"/>
          <w:b/>
          <w:bCs/>
          <w:color w:val="002A6C"/>
          <w:kern w:val="32"/>
          <w:sz w:val="36"/>
          <w:szCs w:val="36"/>
          <w:rtl/>
        </w:rPr>
        <w:t xml:space="preserve"> </w:t>
      </w:r>
    </w:p>
    <w:p w:rsidR="00C86DE9" w:rsidRPr="00533C4B" w:rsidRDefault="00C86DE9" w:rsidP="00C86DE9">
      <w:pPr>
        <w:keepNext/>
        <w:keepLines/>
        <w:bidi/>
        <w:spacing w:before="240" w:after="0"/>
        <w:ind w:left="360" w:firstLine="360"/>
        <w:outlineLvl w:val="0"/>
        <w:rPr>
          <w:rFonts w:ascii="Simplified Arabic" w:eastAsia="Gill Sans" w:hAnsi="Simplified Arabic" w:cs="Simplified Arabic"/>
          <w:bCs/>
          <w:smallCaps/>
          <w:color w:val="C2113A"/>
          <w:sz w:val="30"/>
          <w:szCs w:val="30"/>
        </w:rPr>
      </w:pPr>
      <w:bookmarkStart w:id="7" w:name="_Toc51518211"/>
      <w:r w:rsidRPr="00533C4B">
        <w:rPr>
          <w:rFonts w:ascii="Simplified Arabic" w:eastAsia="Gill Sans" w:hAnsi="Simplified Arabic" w:cs="Simplified Arabic"/>
          <w:bCs/>
          <w:smallCaps/>
          <w:color w:val="C2113A"/>
          <w:sz w:val="30"/>
          <w:szCs w:val="30"/>
          <w:rtl/>
        </w:rPr>
        <w:t>الغاية</w:t>
      </w:r>
      <w:bookmarkEnd w:id="5"/>
      <w:bookmarkEnd w:id="7"/>
    </w:p>
    <w:p w:rsidR="00555175" w:rsidRPr="00C86DE9" w:rsidRDefault="00C86DE9" w:rsidP="00C86DE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jc w:val="both"/>
        <w:rPr>
          <w:rFonts w:asciiTheme="majorBidi" w:eastAsia="Calibri" w:hAnsiTheme="majorBidi" w:cstheme="majorBidi"/>
          <w:sz w:val="24"/>
          <w:szCs w:val="24"/>
        </w:rPr>
      </w:pPr>
      <w:r w:rsidRPr="00237D4C">
        <w:rPr>
          <w:rFonts w:asciiTheme="majorBidi" w:eastAsia="Calibri" w:hAnsiTheme="majorBidi" w:cstheme="majorBidi"/>
          <w:sz w:val="24"/>
          <w:szCs w:val="24"/>
          <w:rtl/>
        </w:rPr>
        <w:t>يستخدم رسم خرائط موجودات المجتمع ( تعيين موجودات المجتمع على الخريطة) ثلاثة مكونات. أولاً، لديه أداة رسم الخرائط المؤسسية التي تتكون من مسح يحدد أصحاب المصلحة / الكيانات ودورهم في المجتمع والخدمات التي يقدمونها. ثانياً، أداة لرسم خرائط المجتمع وهي مسح استقصائي يهدف إلى تحديد احتياجات المجتمع والمعوقات التي تواجهه. ثالثًا، مناقشات مجموعة التركيز مع الشباب لاستيعاب نتائج عمليتي المسح، وتحديد الفرص والتحديات الفريدة في المجتمع. يتم توجيه عملية رسم الخرائط من قبل الشباب، وهي مصممة لتعزيز وكالتهم، وفعاليتهم الذاتية، وبرمجة المبادرات</w:t>
      </w:r>
      <w:r w:rsidRPr="00237D4C">
        <w:rPr>
          <w:rFonts w:asciiTheme="majorBidi" w:eastAsia="Calibri" w:hAnsiTheme="majorBidi" w:cstheme="majorBidi"/>
          <w:sz w:val="24"/>
          <w:szCs w:val="24"/>
        </w:rPr>
        <w:t>.</w:t>
      </w:r>
    </w:p>
    <w:p w:rsidR="009502C1" w:rsidRPr="00C86DE9" w:rsidRDefault="009502C1" w:rsidP="00C86DE9">
      <w:pPr>
        <w:keepNext/>
        <w:keepLines/>
        <w:bidi/>
        <w:spacing w:before="240" w:after="0"/>
        <w:ind w:left="360" w:firstLine="360"/>
        <w:outlineLvl w:val="0"/>
        <w:rPr>
          <w:rFonts w:ascii="Simplified Arabic" w:eastAsia="Gill Sans" w:hAnsi="Simplified Arabic" w:cs="Simplified Arabic"/>
          <w:bCs/>
          <w:smallCaps/>
          <w:color w:val="C2113A"/>
          <w:sz w:val="30"/>
          <w:szCs w:val="30"/>
        </w:rPr>
      </w:pPr>
      <w:bookmarkStart w:id="8" w:name="_Toc51518212"/>
      <w:r w:rsidRPr="00C86DE9">
        <w:rPr>
          <w:rFonts w:ascii="Simplified Arabic" w:eastAsia="Gill Sans" w:hAnsi="Simplified Arabic" w:cs="Simplified Arabic"/>
          <w:bCs/>
          <w:smallCaps/>
          <w:color w:val="C2113A"/>
          <w:sz w:val="30"/>
          <w:szCs w:val="30"/>
          <w:rtl/>
        </w:rPr>
        <w:t>المنهجية</w:t>
      </w:r>
      <w:bookmarkEnd w:id="8"/>
    </w:p>
    <w:p w:rsidR="009502C1" w:rsidRPr="00F312BB"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 xml:space="preserve">تم </w:t>
      </w:r>
      <w:r w:rsidR="00BC5C96" w:rsidRPr="00F312BB">
        <w:rPr>
          <w:rFonts w:asciiTheme="majorBidi" w:eastAsia="Calibri" w:hAnsiTheme="majorBidi" w:cstheme="majorBidi" w:hint="cs"/>
          <w:sz w:val="24"/>
          <w:szCs w:val="24"/>
          <w:rtl/>
          <w:lang w:bidi="ar-SA"/>
        </w:rPr>
        <w:t>تدريب 34 شابًا</w:t>
      </w:r>
      <w:r w:rsidRPr="00F312BB">
        <w:rPr>
          <w:rFonts w:asciiTheme="majorBidi" w:eastAsia="Calibri" w:hAnsiTheme="majorBidi" w:cstheme="majorBidi"/>
          <w:sz w:val="24"/>
          <w:szCs w:val="24"/>
          <w:rtl/>
          <w:lang w:bidi="ar-SA"/>
        </w:rPr>
        <w:t xml:space="preserve"> وشابة من برما على جمع البيانات لرسم خرائط موجودات المجتمع. يتم تدريب جميع الشباب على كيفية إجراء عمليتي المسح لرسم خرائط الموجودات. بعد ذلك، يقسم الشباب إلى مجموعات مكونة كل منها من ستة أفراد، حيث يعمل قائد شاب واحد كجهة محورية لكل فريق. تم تكليف كل فريق بجزء من مجتمعهم لرسم خريطته خلال اليومين القادمين. تم إجراء التدريب في بلدة برما يومي 29 و 30 تموز 2019 كما تم إجراء عمليات المسح لرسم الخرائط.</w:t>
      </w:r>
    </w:p>
    <w:p w:rsidR="009502C1" w:rsidRPr="00F312BB" w:rsidRDefault="009502C1" w:rsidP="00BC5C96">
      <w:pPr>
        <w:bidi/>
        <w:spacing w:line="256" w:lineRule="auto"/>
        <w:jc w:val="both"/>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يتم تحليل نتائج عمليتي المسح بشكل أولي لتوجيه نقاش مجموعة التركيز من المجتمع، مما يساعد على اكتساب نظرة أعمق في القضايا ذات الأولوية. تم إجراء نقاش مجموعة التركيز في 15 تموز 2019 بحضور 16 شابًا</w:t>
      </w:r>
      <w:r w:rsidR="00BC5C96" w:rsidRPr="00F312BB">
        <w:rPr>
          <w:rFonts w:asciiTheme="majorBidi" w:eastAsia="Calibri" w:hAnsiTheme="majorBidi" w:cstheme="majorBidi"/>
          <w:sz w:val="24"/>
          <w:szCs w:val="24"/>
          <w:rtl/>
          <w:lang w:bidi="ar-SA"/>
        </w:rPr>
        <w:t xml:space="preserve"> </w:t>
      </w:r>
      <w:r w:rsidR="00BC5C96" w:rsidRPr="00F312BB">
        <w:rPr>
          <w:rFonts w:asciiTheme="majorBidi" w:eastAsia="Calibri" w:hAnsiTheme="majorBidi" w:cstheme="majorBidi" w:hint="cs"/>
          <w:sz w:val="24"/>
          <w:szCs w:val="24"/>
          <w:rtl/>
          <w:lang w:bidi="ar-SA"/>
        </w:rPr>
        <w:t>وشابة</w:t>
      </w:r>
      <w:r w:rsidR="00BC5C96" w:rsidRPr="00F312BB">
        <w:rPr>
          <w:rFonts w:asciiTheme="majorBidi" w:eastAsia="Calibri" w:hAnsiTheme="majorBidi" w:cstheme="majorBidi"/>
          <w:sz w:val="24"/>
          <w:szCs w:val="24"/>
          <w:lang w:bidi="ar-SA"/>
        </w:rPr>
        <w:t>.</w:t>
      </w:r>
    </w:p>
    <w:p w:rsidR="009502C1" w:rsidRPr="00F312BB"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4" w:lineRule="auto"/>
        <w:jc w:val="both"/>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تقرير</w:t>
      </w:r>
      <w:r w:rsidRPr="00F312BB">
        <w:rPr>
          <w:rFonts w:asciiTheme="majorBidi" w:eastAsia="Calibri" w:hAnsiTheme="majorBidi" w:cstheme="majorBidi"/>
          <w:sz w:val="24"/>
          <w:szCs w:val="24"/>
          <w:lang w:bidi="ar-SA"/>
        </w:rPr>
        <w:t xml:space="preserve"> </w:t>
      </w:r>
      <w:r w:rsidRPr="00F312BB">
        <w:rPr>
          <w:rFonts w:asciiTheme="majorBidi" w:eastAsia="Calibri" w:hAnsiTheme="majorBidi" w:cstheme="majorBidi"/>
          <w:sz w:val="24"/>
          <w:szCs w:val="24"/>
          <w:rtl/>
          <w:lang w:bidi="ar-SA"/>
        </w:rPr>
        <w:t>رسم خرائط موجودات المجتمع هو</w:t>
      </w:r>
      <w:r w:rsidRPr="00F312BB">
        <w:rPr>
          <w:rFonts w:asciiTheme="majorBidi" w:eastAsia="Calibri" w:hAnsiTheme="majorBidi" w:cstheme="majorBidi"/>
          <w:sz w:val="24"/>
          <w:szCs w:val="24"/>
          <w:lang w:bidi="ar-SA"/>
        </w:rPr>
        <w:t xml:space="preserve"> </w:t>
      </w:r>
      <w:r w:rsidRPr="00F312BB">
        <w:rPr>
          <w:rFonts w:asciiTheme="majorBidi" w:eastAsia="Calibri" w:hAnsiTheme="majorBidi" w:cstheme="majorBidi"/>
          <w:sz w:val="24"/>
          <w:szCs w:val="24"/>
          <w:rtl/>
          <w:lang w:bidi="ar-SA"/>
        </w:rPr>
        <w:t>عبارة عن تجميع كل هذه النتائج والتحليلات</w:t>
      </w:r>
      <w:r w:rsidRPr="00F312BB">
        <w:rPr>
          <w:rFonts w:asciiTheme="majorBidi" w:eastAsia="Calibri" w:hAnsiTheme="majorBidi" w:cstheme="majorBidi"/>
          <w:sz w:val="24"/>
          <w:szCs w:val="24"/>
          <w:lang w:bidi="ar-SA"/>
        </w:rPr>
        <w:t>.</w:t>
      </w:r>
    </w:p>
    <w:p w:rsidR="009502C1" w:rsidRPr="009502C1"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p>
    <w:p w:rsidR="009502C1" w:rsidRPr="00555175" w:rsidRDefault="009502C1" w:rsidP="00C86DE9">
      <w:pPr>
        <w:keepNext/>
        <w:numPr>
          <w:ilvl w:val="0"/>
          <w:numId w:val="43"/>
        </w:numPr>
        <w:pBdr>
          <w:bottom w:val="single" w:sz="4" w:space="1" w:color="auto"/>
        </w:pBdr>
        <w:tabs>
          <w:tab w:val="left" w:pos="720"/>
        </w:tabs>
        <w:bidi/>
        <w:spacing w:before="360" w:after="360" w:line="240" w:lineRule="auto"/>
        <w:contextualSpacing/>
        <w:outlineLvl w:val="0"/>
        <w:rPr>
          <w:rFonts w:asciiTheme="majorBidi" w:eastAsia="Calibri" w:hAnsiTheme="majorBidi" w:cstheme="majorBidi"/>
          <w:b/>
          <w:bCs/>
          <w:color w:val="2F5597"/>
          <w:sz w:val="36"/>
          <w:szCs w:val="36"/>
          <w:rtl/>
          <w:lang w:bidi="ar-SA"/>
        </w:rPr>
      </w:pPr>
      <w:bookmarkStart w:id="9" w:name="_Toc51518213"/>
      <w:r w:rsidRPr="00C86DE9">
        <w:rPr>
          <w:rFonts w:ascii="Gill Sans MT" w:eastAsia="Calibri" w:hAnsi="Gill Sans MT" w:cs="Arial"/>
          <w:b/>
          <w:bCs/>
          <w:color w:val="002A6C"/>
          <w:kern w:val="32"/>
          <w:sz w:val="36"/>
          <w:szCs w:val="36"/>
          <w:rtl/>
        </w:rPr>
        <w:t>المعلومات الديموغرافية</w:t>
      </w:r>
      <w:bookmarkEnd w:id="9"/>
    </w:p>
    <w:p w:rsidR="009502C1" w:rsidRPr="00F312BB"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F312BB">
        <w:rPr>
          <w:rFonts w:asciiTheme="majorBidi" w:eastAsia="Calibri" w:hAnsiTheme="majorBidi" w:cstheme="majorBidi"/>
          <w:b/>
          <w:bCs/>
          <w:sz w:val="24"/>
          <w:szCs w:val="24"/>
          <w:rtl/>
          <w:lang w:bidi="ar-SA"/>
        </w:rPr>
        <w:t>المحافظة:</w:t>
      </w:r>
      <w:r w:rsidRPr="00F312BB">
        <w:rPr>
          <w:rFonts w:asciiTheme="majorBidi" w:eastAsia="Calibri" w:hAnsiTheme="majorBidi" w:cstheme="majorBidi"/>
          <w:sz w:val="24"/>
          <w:szCs w:val="24"/>
          <w:rtl/>
          <w:lang w:bidi="ar-SA"/>
        </w:rPr>
        <w:t xml:space="preserve"> جرش</w:t>
      </w:r>
    </w:p>
    <w:p w:rsidR="009502C1" w:rsidRPr="00F312BB"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F312BB">
        <w:rPr>
          <w:rFonts w:asciiTheme="majorBidi" w:eastAsia="Calibri" w:hAnsiTheme="majorBidi" w:cstheme="majorBidi"/>
          <w:b/>
          <w:bCs/>
          <w:sz w:val="24"/>
          <w:szCs w:val="24"/>
          <w:rtl/>
          <w:lang w:bidi="ar-SA"/>
        </w:rPr>
        <w:t>القضاء:</w:t>
      </w:r>
      <w:r w:rsidRPr="00F312BB">
        <w:rPr>
          <w:rFonts w:asciiTheme="majorBidi" w:eastAsia="Calibri" w:hAnsiTheme="majorBidi" w:cstheme="majorBidi"/>
          <w:sz w:val="24"/>
          <w:szCs w:val="24"/>
          <w:rtl/>
          <w:lang w:bidi="ar-SA"/>
        </w:rPr>
        <w:t xml:space="preserve"> برما</w:t>
      </w:r>
    </w:p>
    <w:p w:rsidR="009502C1" w:rsidRPr="00F312BB"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F312BB">
        <w:rPr>
          <w:rFonts w:asciiTheme="majorBidi" w:eastAsia="Calibri" w:hAnsiTheme="majorBidi" w:cstheme="majorBidi"/>
          <w:b/>
          <w:bCs/>
          <w:sz w:val="24"/>
          <w:szCs w:val="24"/>
          <w:rtl/>
          <w:lang w:bidi="ar-SA"/>
        </w:rPr>
        <w:t>حجم العينة  المؤسسية:</w:t>
      </w:r>
      <w:r w:rsidRPr="00F312BB">
        <w:rPr>
          <w:rFonts w:asciiTheme="majorBidi" w:eastAsia="Calibri" w:hAnsiTheme="majorBidi" w:cstheme="majorBidi"/>
          <w:sz w:val="24"/>
          <w:szCs w:val="24"/>
          <w:rtl/>
          <w:lang w:bidi="ar-SA"/>
        </w:rPr>
        <w:t xml:space="preserve"> 20 مؤسسة</w:t>
      </w:r>
    </w:p>
    <w:p w:rsidR="009502C1" w:rsidRPr="00F312BB"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F312BB">
        <w:rPr>
          <w:rFonts w:asciiTheme="majorBidi" w:eastAsia="Calibri" w:hAnsiTheme="majorBidi" w:cstheme="majorBidi"/>
          <w:b/>
          <w:bCs/>
          <w:sz w:val="24"/>
          <w:szCs w:val="24"/>
          <w:rtl/>
          <w:lang w:bidi="ar-SA"/>
        </w:rPr>
        <w:t>حجم العينة المجتمعية:</w:t>
      </w:r>
      <w:r w:rsidRPr="00F312BB">
        <w:rPr>
          <w:rFonts w:asciiTheme="majorBidi" w:eastAsia="Calibri" w:hAnsiTheme="majorBidi" w:cstheme="majorBidi"/>
          <w:sz w:val="24"/>
          <w:szCs w:val="24"/>
          <w:rtl/>
          <w:lang w:bidi="ar-SA"/>
        </w:rPr>
        <w:t xml:space="preserve"> 164 مشاركا</w:t>
      </w:r>
    </w:p>
    <w:p w:rsidR="009502C1" w:rsidRPr="00F312BB"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F312BB">
        <w:rPr>
          <w:rFonts w:asciiTheme="majorBidi" w:eastAsia="Calibri" w:hAnsiTheme="majorBidi" w:cstheme="majorBidi"/>
          <w:b/>
          <w:bCs/>
          <w:sz w:val="24"/>
          <w:szCs w:val="24"/>
          <w:rtl/>
          <w:lang w:bidi="ar-SA"/>
        </w:rPr>
        <w:t>عدد رسامي الخرائط:</w:t>
      </w:r>
      <w:r w:rsidRPr="00F312BB">
        <w:rPr>
          <w:rFonts w:asciiTheme="majorBidi" w:eastAsia="Calibri" w:hAnsiTheme="majorBidi" w:cstheme="majorBidi"/>
          <w:sz w:val="24"/>
          <w:szCs w:val="24"/>
          <w:rtl/>
          <w:lang w:bidi="ar-SA"/>
        </w:rPr>
        <w:t xml:space="preserve"> 34 مشاركا</w:t>
      </w:r>
    </w:p>
    <w:p w:rsidR="009502C1" w:rsidRPr="00F312BB"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r w:rsidRPr="00F312BB">
        <w:rPr>
          <w:rFonts w:asciiTheme="majorBidi" w:eastAsia="Calibri" w:hAnsiTheme="majorBidi" w:cstheme="majorBidi"/>
          <w:b/>
          <w:bCs/>
          <w:sz w:val="24"/>
          <w:szCs w:val="24"/>
          <w:rtl/>
          <w:lang w:bidi="ar-SA"/>
        </w:rPr>
        <w:t>حجم مجموعة التركيز:</w:t>
      </w:r>
      <w:r w:rsidRPr="00F312BB">
        <w:rPr>
          <w:rFonts w:asciiTheme="majorBidi" w:eastAsia="Calibri" w:hAnsiTheme="majorBidi" w:cstheme="majorBidi"/>
          <w:sz w:val="24"/>
          <w:szCs w:val="24"/>
          <w:rtl/>
          <w:lang w:bidi="ar-SA"/>
        </w:rPr>
        <w:t xml:space="preserve"> 16 مشاركًا</w:t>
      </w:r>
    </w:p>
    <w:p w:rsidR="009502C1" w:rsidRPr="00713755"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i/>
          <w:iCs/>
          <w:sz w:val="24"/>
          <w:szCs w:val="24"/>
          <w:rtl/>
          <w:lang w:bidi="ar-SA"/>
        </w:rPr>
      </w:pPr>
      <w:r w:rsidRPr="00713755">
        <w:rPr>
          <w:rFonts w:asciiTheme="majorBidi" w:eastAsia="Calibri" w:hAnsiTheme="majorBidi" w:cstheme="majorBidi"/>
          <w:i/>
          <w:iCs/>
          <w:sz w:val="24"/>
          <w:szCs w:val="24"/>
          <w:rtl/>
          <w:lang w:bidi="ar-SA"/>
        </w:rPr>
        <w:t>كان جميع المشاركين من سكان برما</w:t>
      </w:r>
      <w:r w:rsidRPr="00713755">
        <w:rPr>
          <w:rFonts w:asciiTheme="majorBidi" w:eastAsia="Calibri" w:hAnsiTheme="majorBidi" w:cstheme="majorBidi"/>
          <w:i/>
          <w:iCs/>
          <w:sz w:val="24"/>
          <w:szCs w:val="24"/>
          <w:lang w:bidi="ar-SA"/>
        </w:rPr>
        <w:t>.</w:t>
      </w:r>
      <w:r w:rsidRPr="00713755">
        <w:rPr>
          <w:rFonts w:asciiTheme="majorBidi" w:eastAsia="Calibri" w:hAnsiTheme="majorBidi" w:cstheme="majorBidi"/>
          <w:i/>
          <w:iCs/>
          <w:sz w:val="24"/>
          <w:szCs w:val="24"/>
          <w:rtl/>
          <w:lang w:bidi="ar-SA"/>
        </w:rPr>
        <w:t xml:space="preserve"> </w:t>
      </w:r>
    </w:p>
    <w:p w:rsidR="00555175" w:rsidRPr="00F312BB" w:rsidRDefault="00555175" w:rsidP="0055517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i/>
          <w:iCs/>
          <w:sz w:val="24"/>
          <w:szCs w:val="24"/>
          <w:rtl/>
          <w:lang w:bidi="ar-SA"/>
        </w:rPr>
      </w:pPr>
      <w:r w:rsidRPr="00651931">
        <w:rPr>
          <w:rFonts w:ascii="Gill Sans MT" w:hAnsi="Gill Sans MT"/>
          <w:noProof/>
          <w:lang w:bidi="ar-SA"/>
        </w:rPr>
        <w:lastRenderedPageBreak/>
        <w:drawing>
          <wp:inline distT="0" distB="0" distL="0" distR="0" wp14:anchorId="53D9D21B" wp14:editId="665E36D7">
            <wp:extent cx="4623513" cy="2427514"/>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44505" t="29647" r="11539" b="29301"/>
                    <a:stretch/>
                  </pic:blipFill>
                  <pic:spPr bwMode="auto">
                    <a:xfrm>
                      <a:off x="0" y="0"/>
                      <a:ext cx="4631613" cy="2431767"/>
                    </a:xfrm>
                    <a:prstGeom prst="rect">
                      <a:avLst/>
                    </a:prstGeom>
                    <a:ln>
                      <a:noFill/>
                    </a:ln>
                    <a:extLst>
                      <a:ext uri="{53640926-AAD7-44D8-BBD7-CCE9431645EC}">
                        <a14:shadowObscured xmlns:a14="http://schemas.microsoft.com/office/drawing/2010/main"/>
                      </a:ext>
                    </a:extLst>
                  </pic:spPr>
                </pic:pic>
              </a:graphicData>
            </a:graphic>
          </wp:inline>
        </w:drawing>
      </w:r>
    </w:p>
    <w:p w:rsidR="00555175" w:rsidRPr="009502C1" w:rsidRDefault="00555175" w:rsidP="00555175">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i/>
          <w:iCs/>
          <w:sz w:val="24"/>
          <w:szCs w:val="24"/>
          <w:rtl/>
          <w:lang w:bidi="ar-SA"/>
        </w:rPr>
      </w:pPr>
    </w:p>
    <w:p w:rsidR="00301C5C" w:rsidRPr="00A93D8F" w:rsidRDefault="00301C5C" w:rsidP="00301C5C">
      <w:pPr>
        <w:keepNext/>
        <w:numPr>
          <w:ilvl w:val="0"/>
          <w:numId w:val="43"/>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10" w:name="_Toc51259229"/>
      <w:bookmarkStart w:id="11" w:name="_Toc51518214"/>
      <w:r w:rsidRPr="00A93D8F">
        <w:rPr>
          <w:rFonts w:ascii="Gill Sans MT" w:eastAsia="Calibri" w:hAnsi="Gill Sans MT" w:cs="Arial"/>
          <w:b/>
          <w:bCs/>
          <w:color w:val="002A6C"/>
          <w:kern w:val="32"/>
          <w:sz w:val="36"/>
          <w:szCs w:val="36"/>
          <w:rtl/>
        </w:rPr>
        <w:t>النتائج الرئيسية</w:t>
      </w:r>
      <w:bookmarkEnd w:id="10"/>
      <w:bookmarkEnd w:id="11"/>
    </w:p>
    <w:p w:rsidR="009502C1" w:rsidRPr="009502C1"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9502C1" w:rsidRPr="00F312BB"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فيما يلي لمحة عامة عن النتائج:</w:t>
      </w:r>
    </w:p>
    <w:p w:rsidR="009502C1" w:rsidRPr="00F312BB" w:rsidRDefault="009502C1" w:rsidP="00EF49E0">
      <w:pPr>
        <w:numPr>
          <w:ilvl w:val="0"/>
          <w:numId w:val="1"/>
        </w:numPr>
        <w:bidi/>
        <w:spacing w:after="0" w:line="240" w:lineRule="auto"/>
        <w:contextualSpacing/>
        <w:jc w:val="both"/>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الجنسيات التي شملها الاستطلاع من خلال المسح لرسم خرائط المجتمع</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2"/>
        </w:numPr>
        <w:bidi/>
        <w:spacing w:after="0" w:line="240" w:lineRule="auto"/>
        <w:contextualSpacing/>
        <w:jc w:val="both"/>
        <w:rPr>
          <w:rFonts w:asciiTheme="majorBidi" w:eastAsia="Times New Roman" w:hAnsiTheme="majorBidi" w:cstheme="majorBidi"/>
          <w:sz w:val="24"/>
          <w:szCs w:val="24"/>
          <w:lang w:bidi="ar-SA"/>
        </w:rPr>
      </w:pPr>
      <w:r w:rsidRPr="00F312BB">
        <w:rPr>
          <w:rFonts w:asciiTheme="majorBidi" w:eastAsia="Calibri" w:hAnsiTheme="majorBidi" w:cstheme="majorBidi"/>
          <w:sz w:val="24"/>
          <w:szCs w:val="24"/>
          <w:lang w:bidi="ar-SA"/>
        </w:rPr>
        <w:t>91%</w:t>
      </w:r>
      <w:r w:rsidRPr="00F312BB">
        <w:rPr>
          <w:rFonts w:asciiTheme="majorBidi" w:eastAsia="Calibri" w:hAnsiTheme="majorBidi" w:cstheme="majorBidi"/>
          <w:sz w:val="24"/>
          <w:szCs w:val="24"/>
          <w:rtl/>
          <w:lang w:bidi="ar-SA"/>
        </w:rPr>
        <w:t xml:space="preserve"> </w:t>
      </w:r>
      <w:r w:rsidRPr="00F312BB">
        <w:rPr>
          <w:rFonts w:asciiTheme="majorBidi" w:eastAsia="Times New Roman" w:hAnsiTheme="majorBidi" w:cstheme="majorBidi"/>
          <w:sz w:val="24"/>
          <w:szCs w:val="24"/>
          <w:rtl/>
          <w:lang w:bidi="ar-SA"/>
        </w:rPr>
        <w:t>أردنيون</w:t>
      </w:r>
    </w:p>
    <w:p w:rsidR="009502C1" w:rsidRPr="00F312BB" w:rsidRDefault="009502C1" w:rsidP="00EF49E0">
      <w:pPr>
        <w:numPr>
          <w:ilvl w:val="0"/>
          <w:numId w:val="2"/>
        </w:numPr>
        <w:bidi/>
        <w:spacing w:after="0" w:line="240" w:lineRule="auto"/>
        <w:contextualSpacing/>
        <w:jc w:val="both"/>
        <w:rPr>
          <w:rFonts w:asciiTheme="majorBidi" w:eastAsia="Times New Roman" w:hAnsiTheme="majorBidi" w:cstheme="majorBidi"/>
          <w:sz w:val="24"/>
          <w:szCs w:val="24"/>
          <w:lang w:bidi="ar-SA"/>
        </w:rPr>
      </w:pPr>
      <w:r w:rsidRPr="00F312BB">
        <w:rPr>
          <w:rFonts w:asciiTheme="majorBidi" w:eastAsia="Calibri" w:hAnsiTheme="majorBidi" w:cstheme="majorBidi"/>
          <w:sz w:val="24"/>
          <w:szCs w:val="24"/>
          <w:lang w:bidi="ar-SA"/>
        </w:rPr>
        <w:t xml:space="preserve">1% </w:t>
      </w:r>
      <w:r w:rsidRPr="00F312BB">
        <w:rPr>
          <w:rFonts w:asciiTheme="majorBidi" w:eastAsia="Calibri" w:hAnsiTheme="majorBidi" w:cstheme="majorBidi"/>
          <w:sz w:val="24"/>
          <w:szCs w:val="24"/>
          <w:rtl/>
          <w:lang w:bidi="ar-SA"/>
        </w:rPr>
        <w:t xml:space="preserve"> </w:t>
      </w:r>
      <w:r w:rsidRPr="00F312BB">
        <w:rPr>
          <w:rFonts w:asciiTheme="majorBidi" w:eastAsia="Times New Roman" w:hAnsiTheme="majorBidi" w:cstheme="majorBidi"/>
          <w:sz w:val="24"/>
          <w:szCs w:val="24"/>
          <w:rtl/>
          <w:lang w:bidi="ar-SA"/>
        </w:rPr>
        <w:t>سوريون</w:t>
      </w:r>
    </w:p>
    <w:p w:rsidR="009502C1" w:rsidRPr="00F312BB" w:rsidRDefault="009502C1" w:rsidP="00EF49E0">
      <w:pPr>
        <w:numPr>
          <w:ilvl w:val="0"/>
          <w:numId w:val="2"/>
        </w:numPr>
        <w:bidi/>
        <w:spacing w:after="0" w:line="240" w:lineRule="auto"/>
        <w:contextualSpacing/>
        <w:jc w:val="both"/>
        <w:rPr>
          <w:rFonts w:asciiTheme="majorBidi" w:eastAsia="Times New Roman" w:hAnsiTheme="majorBidi" w:cstheme="majorBidi"/>
          <w:sz w:val="24"/>
          <w:szCs w:val="24"/>
          <w:rtl/>
          <w:lang w:bidi="ar-SA"/>
        </w:rPr>
      </w:pPr>
      <w:r w:rsidRPr="00F312BB">
        <w:rPr>
          <w:rFonts w:asciiTheme="majorBidi" w:eastAsia="Calibri" w:hAnsiTheme="majorBidi" w:cstheme="majorBidi"/>
          <w:sz w:val="24"/>
          <w:szCs w:val="24"/>
          <w:lang w:bidi="ar-SA"/>
        </w:rPr>
        <w:t xml:space="preserve">8% </w:t>
      </w:r>
      <w:r w:rsidRPr="00F312BB">
        <w:rPr>
          <w:rFonts w:asciiTheme="majorBidi" w:eastAsia="Calibri" w:hAnsiTheme="majorBidi" w:cstheme="majorBidi"/>
          <w:sz w:val="24"/>
          <w:szCs w:val="24"/>
          <w:rtl/>
          <w:lang w:bidi="ar-SA"/>
        </w:rPr>
        <w:t xml:space="preserve"> </w:t>
      </w:r>
      <w:r w:rsidRPr="00F312BB">
        <w:rPr>
          <w:rFonts w:asciiTheme="majorBidi" w:eastAsia="Times New Roman" w:hAnsiTheme="majorBidi" w:cstheme="majorBidi"/>
          <w:sz w:val="24"/>
          <w:szCs w:val="24"/>
          <w:rtl/>
          <w:lang w:bidi="ar-SA"/>
        </w:rPr>
        <w:t>فلسطينيون</w:t>
      </w:r>
    </w:p>
    <w:p w:rsidR="009502C1" w:rsidRPr="00F312BB" w:rsidRDefault="009502C1" w:rsidP="009502C1">
      <w:pPr>
        <w:bidi/>
        <w:spacing w:after="0" w:line="240" w:lineRule="auto"/>
        <w:jc w:val="both"/>
        <w:rPr>
          <w:rFonts w:asciiTheme="majorBidi" w:eastAsia="Times New Roman" w:hAnsiTheme="majorBidi" w:cstheme="majorBidi"/>
          <w:sz w:val="24"/>
          <w:szCs w:val="24"/>
          <w:lang w:bidi="ar-SA"/>
        </w:rPr>
      </w:pPr>
    </w:p>
    <w:p w:rsidR="009502C1" w:rsidRPr="00F312BB" w:rsidRDefault="009502C1" w:rsidP="00EF49E0">
      <w:pPr>
        <w:numPr>
          <w:ilvl w:val="0"/>
          <w:numId w:val="1"/>
        </w:numPr>
        <w:bidi/>
        <w:spacing w:after="0" w:line="240" w:lineRule="auto"/>
        <w:contextualSpacing/>
        <w:jc w:val="both"/>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تراوحت الفئة العمرية التي شملها المسح من </w:t>
      </w:r>
      <w:r w:rsidRPr="00F312BB">
        <w:rPr>
          <w:rFonts w:asciiTheme="majorBidi" w:eastAsia="Calibri" w:hAnsiTheme="majorBidi" w:cstheme="majorBidi"/>
          <w:sz w:val="24"/>
          <w:szCs w:val="24"/>
          <w:lang w:bidi="ar-SA"/>
        </w:rPr>
        <w:t>12</w:t>
      </w:r>
      <w:r w:rsidRPr="00F312BB">
        <w:rPr>
          <w:rFonts w:asciiTheme="majorBidi" w:eastAsia="Calibri" w:hAnsiTheme="majorBidi" w:cstheme="majorBidi"/>
          <w:sz w:val="24"/>
          <w:szCs w:val="24"/>
          <w:rtl/>
          <w:lang w:bidi="ar-SA"/>
        </w:rPr>
        <w:t>- 85</w:t>
      </w:r>
      <w:r w:rsidRPr="00F312BB">
        <w:rPr>
          <w:rFonts w:asciiTheme="majorBidi" w:eastAsia="Times New Roman" w:hAnsiTheme="majorBidi" w:cstheme="majorBidi"/>
          <w:sz w:val="24"/>
          <w:szCs w:val="24"/>
          <w:rtl/>
          <w:lang w:bidi="ar-SA"/>
        </w:rPr>
        <w:t xml:space="preserve">عامًا ، وكانت أعمار </w:t>
      </w:r>
      <w:r w:rsidRPr="00F312BB">
        <w:rPr>
          <w:rFonts w:asciiTheme="majorBidi" w:eastAsia="Calibri" w:hAnsiTheme="majorBidi" w:cstheme="majorBidi"/>
          <w:sz w:val="24"/>
          <w:szCs w:val="24"/>
          <w:lang w:bidi="ar-SA"/>
        </w:rPr>
        <w:t>50%</w:t>
      </w:r>
      <w:r w:rsidRPr="00F312BB">
        <w:rPr>
          <w:rFonts w:asciiTheme="majorBidi" w:eastAsia="Calibri" w:hAnsiTheme="majorBidi" w:cstheme="majorBidi"/>
          <w:sz w:val="24"/>
          <w:szCs w:val="24"/>
          <w:rtl/>
          <w:lang w:bidi="ar-SA"/>
        </w:rPr>
        <w:t xml:space="preserve"> </w:t>
      </w:r>
      <w:r w:rsidRPr="00F312BB">
        <w:rPr>
          <w:rFonts w:asciiTheme="majorBidi" w:eastAsia="Times New Roman" w:hAnsiTheme="majorBidi" w:cstheme="majorBidi"/>
          <w:sz w:val="24"/>
          <w:szCs w:val="24"/>
          <w:rtl/>
          <w:lang w:bidi="ar-SA"/>
        </w:rPr>
        <w:t>من العينة أقل من 29 عامًا</w:t>
      </w:r>
      <w:r w:rsidRPr="00F312BB">
        <w:rPr>
          <w:rFonts w:asciiTheme="majorBidi" w:eastAsia="Times New Roman" w:hAnsiTheme="majorBidi" w:cstheme="majorBidi"/>
          <w:sz w:val="24"/>
          <w:szCs w:val="24"/>
          <w:lang w:bidi="ar-SA"/>
        </w:rPr>
        <w:t>.</w:t>
      </w:r>
    </w:p>
    <w:p w:rsidR="009502C1" w:rsidRDefault="009502C1" w:rsidP="00EF49E0">
      <w:pPr>
        <w:numPr>
          <w:ilvl w:val="0"/>
          <w:numId w:val="1"/>
        </w:numPr>
        <w:bidi/>
        <w:spacing w:after="0" w:line="240" w:lineRule="auto"/>
        <w:contextualSpacing/>
        <w:jc w:val="both"/>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كان التوزيع حسب النوع الاجتماعي متقاربا بين الذكور والإناث حيث بلغ (</w:t>
      </w:r>
      <w:r w:rsidRPr="00F312BB">
        <w:rPr>
          <w:rFonts w:asciiTheme="majorBidi" w:eastAsia="Calibri" w:hAnsiTheme="majorBidi" w:cstheme="majorBidi"/>
          <w:sz w:val="24"/>
          <w:szCs w:val="24"/>
          <w:lang w:bidi="ar-SA"/>
        </w:rPr>
        <w:t>51%</w:t>
      </w:r>
      <w:r w:rsidRPr="00F312BB">
        <w:rPr>
          <w:rFonts w:asciiTheme="majorBidi" w:eastAsia="Calibri" w:hAnsiTheme="majorBidi" w:cstheme="majorBidi"/>
          <w:sz w:val="24"/>
          <w:szCs w:val="24"/>
          <w:rtl/>
          <w:lang w:bidi="ar-SA"/>
        </w:rPr>
        <w:t xml:space="preserve"> </w:t>
      </w:r>
      <w:r w:rsidRPr="00F312BB">
        <w:rPr>
          <w:rFonts w:asciiTheme="majorBidi" w:eastAsia="Times New Roman" w:hAnsiTheme="majorBidi" w:cstheme="majorBidi"/>
          <w:sz w:val="24"/>
          <w:szCs w:val="24"/>
          <w:rtl/>
          <w:lang w:bidi="ar-SA"/>
        </w:rPr>
        <w:t>ذكور و</w:t>
      </w:r>
      <w:r w:rsidRPr="00F312BB">
        <w:rPr>
          <w:rFonts w:asciiTheme="majorBidi" w:eastAsia="Calibri" w:hAnsiTheme="majorBidi" w:cstheme="majorBidi"/>
          <w:sz w:val="24"/>
          <w:szCs w:val="24"/>
          <w:lang w:bidi="ar-SA"/>
        </w:rPr>
        <w:t xml:space="preserve">49% </w:t>
      </w:r>
      <w:r w:rsidRPr="00F312BB">
        <w:rPr>
          <w:rFonts w:asciiTheme="majorBidi" w:eastAsia="Calibri" w:hAnsiTheme="majorBidi" w:cstheme="majorBidi"/>
          <w:sz w:val="24"/>
          <w:szCs w:val="24"/>
          <w:rtl/>
          <w:lang w:bidi="ar-SA"/>
        </w:rPr>
        <w:t xml:space="preserve"> </w:t>
      </w:r>
      <w:r w:rsidRPr="00F312BB">
        <w:rPr>
          <w:rFonts w:asciiTheme="majorBidi" w:eastAsia="Times New Roman" w:hAnsiTheme="majorBidi" w:cstheme="majorBidi"/>
          <w:sz w:val="24"/>
          <w:szCs w:val="24"/>
          <w:rtl/>
          <w:lang w:bidi="ar-SA"/>
        </w:rPr>
        <w:t>إناث).</w:t>
      </w:r>
    </w:p>
    <w:p w:rsidR="00555175" w:rsidRDefault="00555175" w:rsidP="00555175">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Gill Sans MT" w:hAnsi="Gill Sans MT"/>
          <w:sz w:val="24"/>
          <w:szCs w:val="24"/>
        </w:rPr>
      </w:pPr>
    </w:p>
    <w:p w:rsidR="00301C5C" w:rsidRPr="00301C5C" w:rsidRDefault="00301C5C" w:rsidP="00301C5C">
      <w:pPr>
        <w:pStyle w:val="ListParagraph"/>
        <w:numPr>
          <w:ilvl w:val="0"/>
          <w:numId w:val="1"/>
        </w:numPr>
        <w:bidi/>
        <w:rPr>
          <w:rFonts w:ascii="Gill Sans MT" w:hAnsi="Gill Sans MT"/>
          <w:sz w:val="24"/>
          <w:szCs w:val="24"/>
        </w:rPr>
      </w:pPr>
      <w:r w:rsidRPr="00301C5C">
        <w:rPr>
          <w:rFonts w:ascii="Gill Sans MT" w:hAnsi="Gill Sans MT" w:cs="Arial"/>
          <w:sz w:val="24"/>
          <w:szCs w:val="24"/>
          <w:rtl/>
        </w:rPr>
        <w:t>فيما يلي التوزيع حسب الجنس والعمر</w:t>
      </w:r>
      <w:r w:rsidRPr="00301C5C">
        <w:rPr>
          <w:rFonts w:ascii="Gill Sans MT" w:hAnsi="Gill Sans MT"/>
          <w:sz w:val="24"/>
          <w:szCs w:val="24"/>
        </w:rPr>
        <w:t>:</w:t>
      </w:r>
    </w:p>
    <w:p w:rsidR="00555175" w:rsidRPr="00301C5C" w:rsidRDefault="00555175" w:rsidP="00301C5C">
      <w:pPr>
        <w:pStyle w:val="ListParagraph"/>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Gill Sans MT" w:hAnsi="Gill Sans MT"/>
          <w:sz w:val="24"/>
          <w:szCs w:val="24"/>
        </w:rPr>
      </w:pPr>
    </w:p>
    <w:p w:rsidR="009502C1" w:rsidRPr="00F312BB" w:rsidRDefault="00301C5C" w:rsidP="009502C1">
      <w:pPr>
        <w:bidi/>
        <w:jc w:val="both"/>
        <w:rPr>
          <w:rFonts w:asciiTheme="majorBidi" w:eastAsia="Calibri" w:hAnsiTheme="majorBidi" w:cstheme="majorBidi"/>
          <w:sz w:val="24"/>
          <w:szCs w:val="24"/>
          <w:rtl/>
        </w:rPr>
      </w:pPr>
      <w:r w:rsidRPr="00651931">
        <w:rPr>
          <w:noProof/>
          <w:lang w:bidi="ar-SA"/>
        </w:rPr>
        <w:drawing>
          <wp:anchor distT="0" distB="0" distL="114300" distR="114300" simplePos="0" relativeHeight="251665408" behindDoc="1" locked="0" layoutInCell="1" allowOverlap="1">
            <wp:simplePos x="0" y="0"/>
            <wp:positionH relativeFrom="column">
              <wp:posOffset>975360</wp:posOffset>
            </wp:positionH>
            <wp:positionV relativeFrom="paragraph">
              <wp:posOffset>52705</wp:posOffset>
            </wp:positionV>
            <wp:extent cx="4434840" cy="2225040"/>
            <wp:effectExtent l="0" t="0" r="3810" b="3810"/>
            <wp:wrapTight wrapText="bothSides">
              <wp:wrapPolygon edited="0">
                <wp:start x="0" y="0"/>
                <wp:lineTo x="0" y="21452"/>
                <wp:lineTo x="21526" y="21452"/>
                <wp:lineTo x="21526" y="0"/>
                <wp:lineTo x="0" y="0"/>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301C5C" w:rsidRDefault="00301C5C" w:rsidP="0056694E">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301C5C" w:rsidRDefault="00301C5C" w:rsidP="00301C5C">
      <w:pPr>
        <w:bidi/>
        <w:spacing w:after="0" w:line="240" w:lineRule="auto"/>
        <w:contextualSpacing/>
        <w:jc w:val="both"/>
        <w:rPr>
          <w:rFonts w:asciiTheme="majorBidi" w:eastAsia="Times New Roman" w:hAnsiTheme="majorBidi" w:cstheme="majorBidi"/>
          <w:sz w:val="24"/>
          <w:szCs w:val="24"/>
          <w:rtl/>
          <w:lang w:bidi="ar-SA"/>
        </w:rPr>
      </w:pPr>
    </w:p>
    <w:p w:rsidR="009502C1" w:rsidRPr="00F312BB" w:rsidRDefault="009502C1" w:rsidP="00301C5C">
      <w:pPr>
        <w:bidi/>
        <w:spacing w:after="0" w:line="240" w:lineRule="auto"/>
        <w:contextualSpacing/>
        <w:jc w:val="both"/>
        <w:rPr>
          <w:rFonts w:asciiTheme="majorBidi" w:eastAsia="Times New Roman" w:hAnsiTheme="majorBidi" w:cstheme="majorBidi"/>
          <w:sz w:val="24"/>
          <w:szCs w:val="24"/>
          <w:rtl/>
          <w:lang w:bidi="ar-SA"/>
        </w:rPr>
      </w:pPr>
      <w:r w:rsidRPr="00F312BB">
        <w:rPr>
          <w:rFonts w:asciiTheme="majorBidi" w:eastAsia="Times New Roman" w:hAnsiTheme="majorBidi" w:cstheme="majorBidi"/>
          <w:sz w:val="24"/>
          <w:szCs w:val="24"/>
          <w:rtl/>
          <w:lang w:bidi="ar-SA"/>
        </w:rPr>
        <w:lastRenderedPageBreak/>
        <w:t>فيما يلي التوزيع حسب الجنس والعمر</w:t>
      </w:r>
      <w:r w:rsidRPr="00F312BB">
        <w:rPr>
          <w:rFonts w:asciiTheme="majorBidi" w:eastAsia="Times New Roman" w:hAnsiTheme="majorBidi" w:cstheme="majorBidi"/>
          <w:sz w:val="24"/>
          <w:szCs w:val="24"/>
          <w:lang w:bidi="ar-SA"/>
        </w:rPr>
        <w:t>:</w:t>
      </w:r>
    </w:p>
    <w:p w:rsidR="009502C1" w:rsidRPr="00F312BB" w:rsidRDefault="009502C1" w:rsidP="009502C1">
      <w:pPr>
        <w:bidi/>
        <w:spacing w:after="0" w:line="240" w:lineRule="auto"/>
        <w:jc w:val="both"/>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أظهر المسح لرسم خرائط المجتمع أن هناك العديد من القضايا التي تشكل مصدر قلق كبير أو إشكالية كبيرة للمجتمع. فيما يلي قائمة بأكثر القضايا المثيرة للقلق، ومع ذلك، ينبغي ألا تقتصر مبادرات الشباب على المشكلات المدرجة أدناه</w:t>
      </w:r>
      <w:r w:rsidRPr="00F312BB">
        <w:rPr>
          <w:rFonts w:asciiTheme="majorBidi" w:eastAsia="Times New Roman" w:hAnsiTheme="majorBidi" w:cstheme="majorBidi"/>
          <w:sz w:val="24"/>
          <w:szCs w:val="24"/>
          <w:lang w:bidi="ar-SA"/>
        </w:rPr>
        <w:t>:</w:t>
      </w:r>
    </w:p>
    <w:p w:rsidR="000005BE" w:rsidRPr="00F312BB" w:rsidRDefault="000005BE" w:rsidP="000005BE">
      <w:pPr>
        <w:bidi/>
        <w:jc w:val="both"/>
        <w:rPr>
          <w:rFonts w:asciiTheme="majorBidi" w:eastAsia="Calibri" w:hAnsiTheme="majorBidi" w:cstheme="majorBidi"/>
          <w:sz w:val="24"/>
          <w:szCs w:val="24"/>
          <w:lang w:bidi="ar-SA"/>
        </w:rPr>
      </w:pP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فرص الترفيه للشباب غير موجودة، سواء من خلال التدريبات أو الأنشطة التي توفر منفذاً إيجابياً للشباب</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لا يتلقى الشباب أي دعم ويتطلب الوضع ايجاد طريقة لسماع أصواتهم، مثل وجود فريق حوار ومناقشة أو أماكن لإجراء مناقشات بين الشباب</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أكد الشباب على أهمية إعادة فتح محطة المعرفة لتلقي الدورات التي تدعم الشباب</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ذكر الشباب أن إيجاد طريقة للوصول إلى مختبرات الكمبيوتر أمر بالغ الأهمية حتى يتمكنوا من مواصلة رحلة التعلم</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موارد الأعمال غير موجودة، ذكر الشباب أنهم وجدوا طريقة لمعرفة كيفية العثور على هذه الموارد عبر الإنترنت</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تحتاج المرأة إلى مزيد من الفرص لدمجها في المجتمع بدءاً من أن تصبح جزءًا من مراكز / أنشطة الشباب</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تعد معالجة مشكلة الزواج المبكر والقيود المفروضة على المرأة قضية رئيسية في حياة المرأة</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يحتاج الشباب إلى آليات للتعامل مع ضغوط الحياة وكيفية حل المشاكل بشكل أكثر فعالية</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أعرب الشباب عن أهمية إنشاء أنشطة خارج المناهج الدراسية، بحيث يشعرون بأنهم لا ينتمون إلى مدارسهم فحسب بل إلى مجتمعاتهم المحلية أيضا</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يعد توجيه حياة الشباب أمرًا بالغ الأهمية، ويمكن أن يقترن ذلك أيضًا بزيادة الوعي في المجتمع بشأن القضايا الملحة</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اعتبرت دورات اللغة الإنجليزية والرياضيات بالغة الأهمية بالنسبة للتوظيف وزيادة فرص العمل</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تتطلب المدارس تدابير السلامة مثل صناديق الطوارئ ومجموعات الإسعافات الأولية</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الوعي الصحي ضروري سواء كان عن التدخين أو التغذية أو تعاطي المخدرات</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تحتاج المنشآت الصحية إلى تدريب حول كيفية استخدام جهاز الأشعة السينية وزيادة الكفاءة في معالجة التحديات الصحية الرئيسية في المجتمع</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قضايا المياه هي مشكلة يواجهها المجتمع بأسره، والشباب ليسوا متأكدين من كيفية معالجة هذه المشكلة</w:t>
      </w:r>
      <w:r w:rsidRPr="00F312BB">
        <w:rPr>
          <w:rFonts w:asciiTheme="majorBidi" w:eastAsia="Calibri" w:hAnsiTheme="majorBidi" w:cstheme="majorBidi"/>
          <w:sz w:val="24"/>
          <w:szCs w:val="24"/>
          <w:lang w:bidi="ar-SA"/>
        </w:rPr>
        <w:t>.</w:t>
      </w:r>
    </w:p>
    <w:p w:rsidR="000005BE" w:rsidRPr="00F312BB" w:rsidRDefault="000005BE" w:rsidP="00EF49E0">
      <w:pPr>
        <w:numPr>
          <w:ilvl w:val="0"/>
          <w:numId w:val="3"/>
        </w:num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ذكر الشباب أهمية رفع الوعي حول الحفاظ على برما نظيفة، ووضع المزيد من حاويات القمامة.</w:t>
      </w:r>
    </w:p>
    <w:p w:rsidR="009502C1" w:rsidRPr="00F312BB"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rtl/>
          <w:lang w:bidi="ar-SA"/>
        </w:rPr>
      </w:pPr>
    </w:p>
    <w:p w:rsidR="009502C1" w:rsidRPr="00F312BB" w:rsidRDefault="009502C1" w:rsidP="009502C1">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rPr>
          <w:rFonts w:asciiTheme="majorBidi" w:eastAsia="Calibri" w:hAnsiTheme="majorBidi" w:cstheme="majorBidi"/>
          <w:sz w:val="24"/>
          <w:szCs w:val="24"/>
          <w:lang w:bidi="ar-SA"/>
        </w:rPr>
      </w:pPr>
      <w:r w:rsidRPr="00F312BB">
        <w:rPr>
          <w:rFonts w:asciiTheme="majorBidi" w:eastAsia="Times New Roman" w:hAnsiTheme="majorBidi" w:cstheme="majorBidi"/>
          <w:sz w:val="24"/>
          <w:szCs w:val="24"/>
          <w:rtl/>
          <w:lang w:bidi="ar-SA"/>
        </w:rPr>
        <w:t xml:space="preserve">تم تحديد ما مجموعه </w:t>
      </w:r>
      <w:r w:rsidRPr="00F312BB">
        <w:rPr>
          <w:rFonts w:asciiTheme="majorBidi" w:eastAsia="Calibri" w:hAnsiTheme="majorBidi" w:cstheme="majorBidi"/>
          <w:sz w:val="24"/>
          <w:szCs w:val="24"/>
          <w:rtl/>
          <w:lang w:bidi="ar-SA"/>
        </w:rPr>
        <w:t xml:space="preserve"> 20 مؤسسة من قبل 34 مصممًا في برما</w:t>
      </w:r>
      <w:r w:rsidRPr="00F312BB">
        <w:rPr>
          <w:rFonts w:asciiTheme="majorBidi" w:eastAsia="Calibri" w:hAnsiTheme="majorBidi" w:cstheme="majorBidi"/>
          <w:sz w:val="24"/>
          <w:szCs w:val="24"/>
          <w:lang w:bidi="ar-SA"/>
        </w:rPr>
        <w:t>.</w:t>
      </w:r>
    </w:p>
    <w:p w:rsidR="009502C1" w:rsidRDefault="009502C1" w:rsidP="001A0D0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فيما يلي توزيع المؤسسات على أساس النوع</w:t>
      </w:r>
      <w:r w:rsidRPr="00F312BB">
        <w:rPr>
          <w:rFonts w:asciiTheme="majorBidi" w:eastAsia="Calibri" w:hAnsiTheme="majorBidi" w:cstheme="majorBidi"/>
          <w:sz w:val="24"/>
          <w:szCs w:val="24"/>
          <w:lang w:bidi="ar-SA"/>
        </w:rPr>
        <w:t>:</w:t>
      </w:r>
      <w:r w:rsidR="00EF49E0" w:rsidRPr="00EF49E0">
        <w:rPr>
          <w:rFonts w:ascii="Gill Sans MT" w:eastAsia="Times New Roman" w:hAnsi="Gill Sans MT" w:cs="Calibri"/>
          <w:noProof/>
          <w:color w:val="000000"/>
          <w:sz w:val="16"/>
          <w:szCs w:val="16"/>
        </w:rPr>
        <w:t xml:space="preserve"> </w:t>
      </w:r>
    </w:p>
    <w:p w:rsidR="00EF49E0" w:rsidRDefault="00301C5C" w:rsidP="00EF49E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r w:rsidRPr="00651931">
        <w:rPr>
          <w:rFonts w:ascii="Gill Sans MT" w:eastAsia="Times New Roman" w:hAnsi="Gill Sans MT" w:cs="Calibri"/>
          <w:noProof/>
          <w:color w:val="000000"/>
          <w:sz w:val="16"/>
          <w:szCs w:val="16"/>
          <w:lang w:bidi="ar-SA"/>
        </w:rPr>
        <w:drawing>
          <wp:anchor distT="0" distB="0" distL="114300" distR="114300" simplePos="0" relativeHeight="251662336" behindDoc="1" locked="0" layoutInCell="1" allowOverlap="1" wp14:anchorId="7D2898AF" wp14:editId="197670E1">
            <wp:simplePos x="0" y="0"/>
            <wp:positionH relativeFrom="margin">
              <wp:align>center</wp:align>
            </wp:positionH>
            <wp:positionV relativeFrom="paragraph">
              <wp:posOffset>5715</wp:posOffset>
            </wp:positionV>
            <wp:extent cx="4327451" cy="2838450"/>
            <wp:effectExtent l="0" t="0" r="16510" b="0"/>
            <wp:wrapTight wrapText="bothSides">
              <wp:wrapPolygon edited="0">
                <wp:start x="0" y="0"/>
                <wp:lineTo x="0" y="21455"/>
                <wp:lineTo x="21587" y="21455"/>
                <wp:lineTo x="21587"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EF49E0" w:rsidRDefault="00EF49E0" w:rsidP="00EF49E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EF49E0" w:rsidRDefault="00EF49E0" w:rsidP="00EF49E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EF49E0" w:rsidRDefault="00EF49E0" w:rsidP="00EF49E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SA"/>
        </w:rPr>
      </w:pPr>
    </w:p>
    <w:p w:rsidR="00EF49E0" w:rsidRPr="00EF49E0" w:rsidRDefault="00EF49E0" w:rsidP="00EF49E0">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lang w:bidi="ar-SA"/>
        </w:rPr>
      </w:pPr>
    </w:p>
    <w:p w:rsidR="00EF49E0" w:rsidRDefault="00EF49E0" w:rsidP="001A0D07">
      <w:pPr>
        <w:bidi/>
        <w:spacing w:after="0" w:line="240" w:lineRule="auto"/>
        <w:jc w:val="both"/>
        <w:rPr>
          <w:rFonts w:asciiTheme="majorBidi" w:eastAsia="Times New Roman" w:hAnsiTheme="majorBidi" w:cstheme="majorBidi"/>
          <w:sz w:val="24"/>
          <w:szCs w:val="24"/>
          <w:rtl/>
          <w:lang w:bidi="ar-SA"/>
        </w:rPr>
      </w:pPr>
    </w:p>
    <w:p w:rsidR="00EF49E0" w:rsidRDefault="00EF49E0" w:rsidP="00EF49E0">
      <w:pPr>
        <w:bidi/>
        <w:spacing w:after="0" w:line="240" w:lineRule="auto"/>
        <w:jc w:val="both"/>
        <w:rPr>
          <w:rFonts w:asciiTheme="majorBidi" w:eastAsia="Times New Roman" w:hAnsiTheme="majorBidi" w:cstheme="majorBidi"/>
          <w:sz w:val="24"/>
          <w:szCs w:val="24"/>
          <w:rtl/>
          <w:lang w:bidi="ar-SA"/>
        </w:rPr>
      </w:pPr>
    </w:p>
    <w:p w:rsidR="00EF49E0" w:rsidRDefault="00EF49E0" w:rsidP="00EF49E0">
      <w:pPr>
        <w:bidi/>
        <w:spacing w:after="0" w:line="240" w:lineRule="auto"/>
        <w:jc w:val="both"/>
        <w:rPr>
          <w:rFonts w:asciiTheme="majorBidi" w:eastAsia="Times New Roman" w:hAnsiTheme="majorBidi" w:cstheme="majorBidi"/>
          <w:sz w:val="24"/>
          <w:szCs w:val="24"/>
          <w:rtl/>
          <w:lang w:bidi="ar-SA"/>
        </w:rPr>
      </w:pPr>
    </w:p>
    <w:p w:rsidR="00EF49E0" w:rsidRDefault="00EF49E0" w:rsidP="00EF49E0">
      <w:pPr>
        <w:bidi/>
        <w:spacing w:after="0" w:line="240" w:lineRule="auto"/>
        <w:jc w:val="both"/>
        <w:rPr>
          <w:rFonts w:asciiTheme="majorBidi" w:eastAsia="Times New Roman" w:hAnsiTheme="majorBidi" w:cstheme="majorBidi"/>
          <w:sz w:val="24"/>
          <w:szCs w:val="24"/>
          <w:rtl/>
          <w:lang w:bidi="ar-SA"/>
        </w:rPr>
      </w:pPr>
    </w:p>
    <w:p w:rsidR="00EF49E0" w:rsidRDefault="00EF49E0" w:rsidP="00EF49E0">
      <w:pPr>
        <w:bidi/>
        <w:spacing w:after="0" w:line="240" w:lineRule="auto"/>
        <w:jc w:val="both"/>
        <w:rPr>
          <w:rFonts w:asciiTheme="majorBidi" w:eastAsia="Times New Roman" w:hAnsiTheme="majorBidi" w:cstheme="majorBidi"/>
          <w:sz w:val="24"/>
          <w:szCs w:val="24"/>
          <w:rtl/>
          <w:lang w:bidi="ar-SA"/>
        </w:rPr>
      </w:pPr>
    </w:p>
    <w:p w:rsidR="00EF49E0" w:rsidRDefault="00EF49E0" w:rsidP="00EF49E0">
      <w:pPr>
        <w:bidi/>
        <w:spacing w:after="0" w:line="240" w:lineRule="auto"/>
        <w:jc w:val="both"/>
        <w:rPr>
          <w:rFonts w:asciiTheme="majorBidi" w:eastAsia="Times New Roman" w:hAnsiTheme="majorBidi" w:cstheme="majorBidi"/>
          <w:sz w:val="24"/>
          <w:szCs w:val="24"/>
          <w:rtl/>
          <w:lang w:bidi="ar-SA"/>
        </w:rPr>
      </w:pPr>
    </w:p>
    <w:p w:rsidR="00EF49E0" w:rsidRDefault="00EF49E0" w:rsidP="00EF49E0">
      <w:pPr>
        <w:bidi/>
        <w:spacing w:after="0" w:line="240" w:lineRule="auto"/>
        <w:jc w:val="both"/>
        <w:rPr>
          <w:rFonts w:asciiTheme="majorBidi" w:eastAsia="Times New Roman" w:hAnsiTheme="majorBidi" w:cstheme="majorBidi"/>
          <w:sz w:val="24"/>
          <w:szCs w:val="24"/>
          <w:rtl/>
          <w:lang w:bidi="ar-SA"/>
        </w:rPr>
      </w:pPr>
    </w:p>
    <w:p w:rsidR="00EF49E0" w:rsidRDefault="00EF49E0" w:rsidP="00EF49E0">
      <w:pPr>
        <w:bidi/>
        <w:spacing w:after="0" w:line="240" w:lineRule="auto"/>
        <w:jc w:val="both"/>
        <w:rPr>
          <w:rFonts w:asciiTheme="majorBidi" w:eastAsia="Times New Roman" w:hAnsiTheme="majorBidi" w:cstheme="majorBidi"/>
          <w:sz w:val="24"/>
          <w:szCs w:val="24"/>
          <w:rtl/>
          <w:lang w:bidi="ar-SA"/>
        </w:rPr>
      </w:pPr>
    </w:p>
    <w:p w:rsidR="00EF49E0" w:rsidRDefault="00EF49E0" w:rsidP="00EF49E0">
      <w:pPr>
        <w:bidi/>
        <w:spacing w:after="0" w:line="240" w:lineRule="auto"/>
        <w:jc w:val="both"/>
        <w:rPr>
          <w:rFonts w:asciiTheme="majorBidi" w:eastAsia="Times New Roman" w:hAnsiTheme="majorBidi" w:cstheme="majorBidi"/>
          <w:sz w:val="24"/>
          <w:szCs w:val="24"/>
          <w:rtl/>
          <w:lang w:bidi="ar-SA"/>
        </w:rPr>
      </w:pPr>
    </w:p>
    <w:p w:rsidR="00EF49E0" w:rsidRDefault="00EF49E0" w:rsidP="00EF49E0">
      <w:pPr>
        <w:bidi/>
        <w:spacing w:after="0" w:line="240" w:lineRule="auto"/>
        <w:jc w:val="both"/>
        <w:rPr>
          <w:rFonts w:asciiTheme="majorBidi" w:eastAsia="Times New Roman" w:hAnsiTheme="majorBidi" w:cstheme="majorBidi"/>
          <w:sz w:val="24"/>
          <w:szCs w:val="24"/>
          <w:rtl/>
          <w:lang w:bidi="ar-SA"/>
        </w:rPr>
      </w:pPr>
    </w:p>
    <w:p w:rsidR="009502C1" w:rsidRDefault="009502C1" w:rsidP="00EF49E0">
      <w:pPr>
        <w:bidi/>
        <w:spacing w:after="0" w:line="240" w:lineRule="auto"/>
        <w:jc w:val="both"/>
        <w:rPr>
          <w:rFonts w:asciiTheme="majorBidi" w:eastAsia="Times New Roman" w:hAnsiTheme="majorBidi" w:cstheme="majorBidi"/>
          <w:sz w:val="24"/>
          <w:szCs w:val="24"/>
          <w:rtl/>
          <w:lang w:bidi="ar-SA"/>
        </w:rPr>
      </w:pPr>
      <w:r w:rsidRPr="00F312BB">
        <w:rPr>
          <w:rFonts w:asciiTheme="majorBidi" w:eastAsia="Times New Roman" w:hAnsiTheme="majorBidi" w:cstheme="majorBidi"/>
          <w:sz w:val="24"/>
          <w:szCs w:val="24"/>
          <w:rtl/>
          <w:lang w:bidi="ar-SA"/>
        </w:rPr>
        <w:t>استفسر المسح لرسم خرائط المؤسسات عن احتياجات الشباب الذين لم يكملوا تعليمهم. باستخدام تحليل الأحياء، ظهرت المحاور التالية</w:t>
      </w:r>
      <w:r w:rsidRPr="00F312BB">
        <w:rPr>
          <w:rFonts w:asciiTheme="majorBidi" w:eastAsia="Times New Roman" w:hAnsiTheme="majorBidi" w:cstheme="majorBidi"/>
          <w:sz w:val="24"/>
          <w:szCs w:val="24"/>
          <w:lang w:bidi="ar-SA"/>
        </w:rPr>
        <w:t>:</w:t>
      </w:r>
    </w:p>
    <w:p w:rsidR="00EF49E0" w:rsidRDefault="00EF49E0" w:rsidP="00EF49E0">
      <w:pPr>
        <w:bidi/>
        <w:spacing w:after="0" w:line="240" w:lineRule="auto"/>
        <w:jc w:val="both"/>
        <w:rPr>
          <w:rFonts w:asciiTheme="majorBidi" w:eastAsia="Times New Roman" w:hAnsiTheme="majorBidi" w:cstheme="majorBidi"/>
          <w:sz w:val="24"/>
          <w:szCs w:val="24"/>
          <w:rtl/>
          <w:lang w:bidi="ar-SA"/>
        </w:rPr>
      </w:pPr>
    </w:p>
    <w:p w:rsidR="00EF49E0" w:rsidRDefault="00EF49E0" w:rsidP="00EF49E0">
      <w:pPr>
        <w:bidi/>
        <w:spacing w:after="0" w:line="240" w:lineRule="auto"/>
        <w:jc w:val="both"/>
        <w:rPr>
          <w:rFonts w:asciiTheme="majorBidi" w:eastAsia="Times New Roman" w:hAnsiTheme="majorBidi" w:cstheme="majorBidi"/>
          <w:sz w:val="24"/>
          <w:szCs w:val="24"/>
          <w:rtl/>
          <w:lang w:bidi="ar-SA"/>
        </w:rPr>
      </w:pPr>
    </w:p>
    <w:p w:rsidR="00EF49E0" w:rsidRDefault="00EF49E0" w:rsidP="00EF49E0">
      <w:pPr>
        <w:bidi/>
        <w:spacing w:after="0" w:line="240" w:lineRule="auto"/>
        <w:jc w:val="both"/>
        <w:rPr>
          <w:rFonts w:asciiTheme="majorBidi" w:eastAsia="Times New Roman" w:hAnsiTheme="majorBidi" w:cstheme="majorBidi"/>
          <w:sz w:val="24"/>
          <w:szCs w:val="24"/>
          <w:rtl/>
          <w:lang w:bidi="ar-SA"/>
        </w:rPr>
      </w:pPr>
      <w:r w:rsidRPr="00651931">
        <w:rPr>
          <w:rFonts w:ascii="Gill Sans MT" w:hAnsi="Gill Sans MT"/>
          <w:noProof/>
          <w:lang w:bidi="ar-SA"/>
        </w:rPr>
        <w:drawing>
          <wp:inline distT="0" distB="0" distL="0" distR="0" wp14:anchorId="0962811F" wp14:editId="23003F08">
            <wp:extent cx="5486400" cy="2608384"/>
            <wp:effectExtent l="0" t="0" r="0" b="19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F49E0" w:rsidRPr="00F312BB" w:rsidRDefault="00EF49E0" w:rsidP="00EF49E0">
      <w:pPr>
        <w:bidi/>
        <w:spacing w:after="0" w:line="240" w:lineRule="auto"/>
        <w:jc w:val="both"/>
        <w:rPr>
          <w:rFonts w:asciiTheme="majorBidi" w:eastAsia="Times New Roman" w:hAnsiTheme="majorBidi" w:cstheme="majorBidi"/>
          <w:sz w:val="24"/>
          <w:szCs w:val="24"/>
          <w:rtl/>
          <w:lang w:bidi="ar-SA"/>
        </w:rPr>
      </w:pPr>
    </w:p>
    <w:p w:rsidR="009502C1" w:rsidRPr="009502C1" w:rsidRDefault="009502C1" w:rsidP="009502C1">
      <w:pPr>
        <w:bidi/>
        <w:spacing w:after="0" w:line="256" w:lineRule="auto"/>
        <w:jc w:val="both"/>
        <w:rPr>
          <w:rFonts w:asciiTheme="majorBidi" w:eastAsia="Calibri" w:hAnsiTheme="majorBidi" w:cstheme="majorBidi"/>
          <w:b/>
          <w:bCs/>
          <w:sz w:val="24"/>
          <w:szCs w:val="24"/>
          <w:lang w:bidi="ar-SA"/>
        </w:rPr>
      </w:pPr>
    </w:p>
    <w:p w:rsidR="009502C1" w:rsidRPr="00301C5C" w:rsidRDefault="009502C1" w:rsidP="00301C5C">
      <w:pPr>
        <w:keepNext/>
        <w:numPr>
          <w:ilvl w:val="0"/>
          <w:numId w:val="43"/>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12" w:name="_Toc51518215"/>
      <w:r w:rsidRPr="00301C5C">
        <w:rPr>
          <w:rFonts w:ascii="Gill Sans MT" w:eastAsia="Calibri" w:hAnsi="Gill Sans MT" w:cs="Arial"/>
          <w:b/>
          <w:bCs/>
          <w:color w:val="002A6C"/>
          <w:kern w:val="32"/>
          <w:sz w:val="36"/>
          <w:szCs w:val="36"/>
          <w:rtl/>
        </w:rPr>
        <w:t>النتائج الرئيسية</w:t>
      </w:r>
      <w:bookmarkEnd w:id="12"/>
    </w:p>
    <w:p w:rsidR="00301C5C" w:rsidRDefault="00301C5C" w:rsidP="009502C1">
      <w:pPr>
        <w:bidi/>
        <w:spacing w:after="0" w:line="240" w:lineRule="auto"/>
        <w:jc w:val="both"/>
        <w:rPr>
          <w:rFonts w:asciiTheme="majorBidi" w:eastAsia="Times New Roman" w:hAnsiTheme="majorBidi" w:cstheme="majorBidi"/>
          <w:sz w:val="24"/>
          <w:szCs w:val="24"/>
          <w:rtl/>
          <w:lang w:bidi="ar-SA"/>
        </w:rPr>
      </w:pPr>
    </w:p>
    <w:p w:rsidR="009502C1" w:rsidRPr="00F312BB" w:rsidRDefault="009502C1" w:rsidP="00301C5C">
      <w:pPr>
        <w:bidi/>
        <w:spacing w:after="0" w:line="240" w:lineRule="auto"/>
        <w:jc w:val="both"/>
        <w:rPr>
          <w:rFonts w:asciiTheme="majorBidi" w:eastAsia="Times New Roman" w:hAnsiTheme="majorBidi" w:cstheme="majorBidi"/>
          <w:sz w:val="24"/>
          <w:szCs w:val="24"/>
          <w:rtl/>
          <w:lang w:bidi="ar-SA"/>
        </w:rPr>
      </w:pPr>
      <w:r w:rsidRPr="00F312BB">
        <w:rPr>
          <w:rFonts w:asciiTheme="majorBidi" w:eastAsia="Times New Roman" w:hAnsiTheme="majorBidi" w:cstheme="majorBidi"/>
          <w:sz w:val="24"/>
          <w:szCs w:val="24"/>
          <w:rtl/>
          <w:lang w:bidi="ar-SA"/>
        </w:rPr>
        <w:t>يستخدم هذا التقرير مخطط المسح لرسم خرائط المجتمع وإدراج المعلومات ذات الصلة من نتائج رسم الخرائط المؤسسية ومناقشة مجموعة التركيز. تم تقسيم هذه النتائج إلى ستة محاور</w:t>
      </w:r>
      <w:r w:rsidRPr="00F312BB">
        <w:rPr>
          <w:rFonts w:asciiTheme="majorBidi" w:eastAsia="Times New Roman" w:hAnsiTheme="majorBidi" w:cstheme="majorBidi"/>
          <w:sz w:val="24"/>
          <w:szCs w:val="24"/>
          <w:lang w:bidi="ar-SA"/>
        </w:rPr>
        <w:t>:</w:t>
      </w:r>
    </w:p>
    <w:p w:rsidR="009502C1" w:rsidRPr="00F312BB" w:rsidRDefault="009502C1" w:rsidP="009502C1">
      <w:pPr>
        <w:bidi/>
        <w:spacing w:after="0" w:line="240" w:lineRule="auto"/>
        <w:jc w:val="both"/>
        <w:rPr>
          <w:rFonts w:asciiTheme="majorBidi" w:eastAsia="Times New Roman" w:hAnsiTheme="majorBidi" w:cstheme="majorBidi"/>
          <w:sz w:val="24"/>
          <w:szCs w:val="24"/>
          <w:rtl/>
          <w:lang w:bidi="ar-SA"/>
        </w:rPr>
      </w:pPr>
    </w:p>
    <w:p w:rsidR="009502C1" w:rsidRPr="00F312BB" w:rsidRDefault="009502C1" w:rsidP="00EF49E0">
      <w:pPr>
        <w:numPr>
          <w:ilvl w:val="0"/>
          <w:numId w:val="4"/>
        </w:numPr>
        <w:bidi/>
        <w:spacing w:after="0" w:line="240" w:lineRule="auto"/>
        <w:ind w:left="1440"/>
        <w:contextualSpacing/>
        <w:jc w:val="both"/>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تنمية الشباب</w:t>
      </w:r>
    </w:p>
    <w:p w:rsidR="009502C1" w:rsidRPr="00F312BB" w:rsidRDefault="009502C1" w:rsidP="00EF49E0">
      <w:pPr>
        <w:numPr>
          <w:ilvl w:val="0"/>
          <w:numId w:val="4"/>
        </w:numPr>
        <w:bidi/>
        <w:spacing w:after="0" w:line="240" w:lineRule="auto"/>
        <w:ind w:left="1440"/>
        <w:contextualSpacing/>
        <w:jc w:val="both"/>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البيئة التعليمية</w:t>
      </w:r>
    </w:p>
    <w:p w:rsidR="009502C1" w:rsidRPr="00F312BB" w:rsidRDefault="009502C1" w:rsidP="00EF49E0">
      <w:pPr>
        <w:numPr>
          <w:ilvl w:val="0"/>
          <w:numId w:val="4"/>
        </w:numPr>
        <w:bidi/>
        <w:spacing w:after="0" w:line="240" w:lineRule="auto"/>
        <w:ind w:left="1440"/>
        <w:contextualSpacing/>
        <w:jc w:val="both"/>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الصحة</w:t>
      </w:r>
    </w:p>
    <w:p w:rsidR="009502C1" w:rsidRPr="00F312BB" w:rsidRDefault="009502C1" w:rsidP="00EF49E0">
      <w:pPr>
        <w:numPr>
          <w:ilvl w:val="0"/>
          <w:numId w:val="4"/>
        </w:numPr>
        <w:bidi/>
        <w:spacing w:after="0" w:line="240" w:lineRule="auto"/>
        <w:ind w:left="1440"/>
        <w:contextualSpacing/>
        <w:jc w:val="both"/>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البيئة الاجتماعية</w:t>
      </w:r>
    </w:p>
    <w:p w:rsidR="009502C1" w:rsidRPr="00F312BB" w:rsidRDefault="009502C1" w:rsidP="00EF49E0">
      <w:pPr>
        <w:numPr>
          <w:ilvl w:val="0"/>
          <w:numId w:val="4"/>
        </w:numPr>
        <w:bidi/>
        <w:spacing w:after="0" w:line="240" w:lineRule="auto"/>
        <w:ind w:left="1440"/>
        <w:contextualSpacing/>
        <w:jc w:val="both"/>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الإدماج</w:t>
      </w:r>
    </w:p>
    <w:p w:rsidR="009502C1" w:rsidRPr="00F312BB" w:rsidRDefault="009502C1" w:rsidP="00EF49E0">
      <w:pPr>
        <w:numPr>
          <w:ilvl w:val="0"/>
          <w:numId w:val="4"/>
        </w:numPr>
        <w:bidi/>
        <w:spacing w:after="0" w:line="240" w:lineRule="auto"/>
        <w:ind w:left="1440"/>
        <w:contextualSpacing/>
        <w:jc w:val="both"/>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الخدمات المجتمعية</w:t>
      </w:r>
    </w:p>
    <w:p w:rsidR="0056694E" w:rsidRDefault="0056694E" w:rsidP="001A0D07">
      <w:pPr>
        <w:bidi/>
        <w:spacing w:after="0" w:line="240" w:lineRule="auto"/>
        <w:jc w:val="both"/>
        <w:rPr>
          <w:rFonts w:asciiTheme="majorBidi" w:eastAsia="Times New Roman" w:hAnsiTheme="majorBidi" w:cstheme="majorBidi"/>
          <w:b/>
          <w:bCs/>
          <w:color w:val="C00000"/>
          <w:sz w:val="28"/>
          <w:szCs w:val="28"/>
          <w:rtl/>
          <w:lang w:bidi="ar-SA"/>
        </w:rPr>
      </w:pPr>
    </w:p>
    <w:p w:rsidR="009502C1" w:rsidRPr="00301C5C" w:rsidRDefault="009502C1" w:rsidP="00301C5C">
      <w:pPr>
        <w:keepNext/>
        <w:keepLines/>
        <w:bidi/>
        <w:spacing w:before="240" w:after="0"/>
        <w:ind w:left="360" w:firstLine="360"/>
        <w:outlineLvl w:val="0"/>
        <w:rPr>
          <w:rFonts w:ascii="Simplified Arabic" w:eastAsia="Gill Sans" w:hAnsi="Simplified Arabic" w:cs="Simplified Arabic"/>
          <w:bCs/>
          <w:smallCaps/>
          <w:color w:val="C2113A"/>
          <w:sz w:val="30"/>
          <w:szCs w:val="30"/>
          <w:rtl/>
        </w:rPr>
      </w:pPr>
      <w:bookmarkStart w:id="13" w:name="_Toc51518216"/>
      <w:r w:rsidRPr="00301C5C">
        <w:rPr>
          <w:rFonts w:ascii="Simplified Arabic" w:eastAsia="Gill Sans" w:hAnsi="Simplified Arabic" w:cs="Simplified Arabic"/>
          <w:bCs/>
          <w:smallCaps/>
          <w:color w:val="C2113A"/>
          <w:sz w:val="30"/>
          <w:szCs w:val="30"/>
          <w:rtl/>
        </w:rPr>
        <w:t>تنمية الشباب</w:t>
      </w:r>
      <w:bookmarkEnd w:id="13"/>
    </w:p>
    <w:p w:rsidR="009502C1" w:rsidRPr="00F312BB" w:rsidRDefault="009502C1" w:rsidP="009502C1">
      <w:pPr>
        <w:bidi/>
        <w:spacing w:after="0" w:line="256" w:lineRule="auto"/>
        <w:jc w:val="both"/>
        <w:rPr>
          <w:rFonts w:asciiTheme="majorBidi" w:eastAsia="Calibri" w:hAnsiTheme="majorBidi" w:cstheme="majorBidi"/>
          <w:sz w:val="24"/>
          <w:szCs w:val="24"/>
          <w:rtl/>
          <w:lang w:bidi="ar-SA"/>
        </w:rPr>
      </w:pPr>
    </w:p>
    <w:p w:rsidR="009502C1" w:rsidRPr="00F312BB" w:rsidRDefault="009502C1" w:rsidP="009502C1">
      <w:pPr>
        <w:bidi/>
        <w:spacing w:after="0" w:line="256" w:lineRule="auto"/>
        <w:jc w:val="both"/>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1 . كيف تقيم منافذ الشباب التالية في مجتمعك؟</w:t>
      </w:r>
    </w:p>
    <w:p w:rsidR="009502C1" w:rsidRPr="00F312BB" w:rsidRDefault="009502C1" w:rsidP="009502C1">
      <w:pPr>
        <w:bidi/>
        <w:spacing w:after="0" w:line="240" w:lineRule="auto"/>
        <w:rPr>
          <w:rFonts w:asciiTheme="majorBidi" w:eastAsia="Times New Roman" w:hAnsiTheme="majorBidi" w:cstheme="majorBidi"/>
          <w:sz w:val="24"/>
          <w:szCs w:val="24"/>
          <w:rtl/>
          <w:lang w:bidi="ar-SA"/>
        </w:rPr>
      </w:pPr>
    </w:p>
    <w:p w:rsidR="009502C1" w:rsidRPr="00F312BB" w:rsidRDefault="009502C1" w:rsidP="009502C1">
      <w:pPr>
        <w:bidi/>
        <w:spacing w:after="0" w:line="240" w:lineRule="auto"/>
        <w:rPr>
          <w:rFonts w:asciiTheme="majorBidi" w:eastAsia="Times New Roman" w:hAnsiTheme="majorBidi" w:cstheme="majorBidi"/>
          <w:b/>
          <w:bCs/>
          <w:sz w:val="24"/>
          <w:szCs w:val="24"/>
          <w:lang w:bidi="ar-SA"/>
        </w:rPr>
      </w:pPr>
      <w:r w:rsidRPr="00F312BB">
        <w:rPr>
          <w:rFonts w:asciiTheme="majorBidi" w:eastAsia="Times New Roman" w:hAnsiTheme="majorBidi" w:cstheme="majorBidi"/>
          <w:b/>
          <w:bCs/>
          <w:sz w:val="24"/>
          <w:szCs w:val="24"/>
          <w:rtl/>
          <w:lang w:bidi="ar-SA"/>
        </w:rPr>
        <w:t>منافذ الشباب التي تحتاج إلى أكبر قدر من التحسين:</w:t>
      </w:r>
    </w:p>
    <w:p w:rsidR="009502C1" w:rsidRPr="00F312BB" w:rsidRDefault="009502C1" w:rsidP="00EF49E0">
      <w:pPr>
        <w:numPr>
          <w:ilvl w:val="0"/>
          <w:numId w:val="5"/>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الترفيه (المسارح السينمائية، الحدائق </w:t>
      </w:r>
      <w:r w:rsidR="001A0D07" w:rsidRPr="00F312BB">
        <w:rPr>
          <w:rFonts w:asciiTheme="majorBidi" w:eastAsia="Times New Roman" w:hAnsiTheme="majorBidi" w:cstheme="majorBidi"/>
          <w:sz w:val="24"/>
          <w:szCs w:val="24"/>
          <w:rtl/>
          <w:lang w:bidi="ar-SA"/>
        </w:rPr>
        <w:t>ال</w:t>
      </w:r>
      <w:r w:rsidRPr="00F312BB">
        <w:rPr>
          <w:rFonts w:asciiTheme="majorBidi" w:eastAsia="Times New Roman" w:hAnsiTheme="majorBidi" w:cstheme="majorBidi"/>
          <w:sz w:val="24"/>
          <w:szCs w:val="24"/>
          <w:rtl/>
          <w:lang w:bidi="ar-SA"/>
        </w:rPr>
        <w:t>عامة ، المقاهي ، مقاهي الإنترنت) - 110 (67٪) صنّفوا هذا باعتباره منفذ الشباب الأكثر احتياجًا للتحسين</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5"/>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الأماكن العامة الصديقة لذوي الإعاقة - 105 (64٪) صنّفوا هذا المنفذ باعتباره ثاني أسوأ منفذ للشباب</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5"/>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المكتبة - 96 (59 ٪) صنّفوا هذا المنفذ باعتباره ثالث أسوأ منفذ للشباب</w:t>
      </w:r>
      <w:r w:rsidRPr="00F312BB">
        <w:rPr>
          <w:rFonts w:asciiTheme="majorBidi" w:eastAsia="Times New Roman" w:hAnsiTheme="majorBidi" w:cstheme="majorBidi"/>
          <w:sz w:val="24"/>
          <w:szCs w:val="24"/>
          <w:lang w:bidi="ar-SA"/>
        </w:rPr>
        <w:t>.</w:t>
      </w:r>
    </w:p>
    <w:p w:rsidR="009502C1" w:rsidRPr="00F312BB" w:rsidRDefault="009502C1" w:rsidP="009502C1">
      <w:pPr>
        <w:bidi/>
        <w:spacing w:after="0" w:line="240" w:lineRule="auto"/>
        <w:rPr>
          <w:rFonts w:asciiTheme="majorBidi" w:eastAsia="Times New Roman" w:hAnsiTheme="majorBidi" w:cstheme="majorBidi"/>
          <w:sz w:val="24"/>
          <w:szCs w:val="24"/>
          <w:lang w:bidi="ar-SA"/>
        </w:rPr>
      </w:pPr>
    </w:p>
    <w:p w:rsidR="009502C1" w:rsidRPr="00F312BB" w:rsidRDefault="009502C1" w:rsidP="009502C1">
      <w:pPr>
        <w:bidi/>
        <w:spacing w:after="0" w:line="240" w:lineRule="auto"/>
        <w:rPr>
          <w:rFonts w:asciiTheme="majorBidi" w:eastAsia="Times New Roman" w:hAnsiTheme="majorBidi" w:cstheme="majorBidi"/>
          <w:b/>
          <w:bCs/>
          <w:sz w:val="24"/>
          <w:szCs w:val="24"/>
          <w:lang w:bidi="ar-SA"/>
        </w:rPr>
      </w:pPr>
      <w:r w:rsidRPr="00F312BB">
        <w:rPr>
          <w:rFonts w:asciiTheme="majorBidi" w:eastAsia="Times New Roman" w:hAnsiTheme="majorBidi" w:cstheme="majorBidi"/>
          <w:b/>
          <w:bCs/>
          <w:sz w:val="24"/>
          <w:szCs w:val="24"/>
          <w:rtl/>
          <w:lang w:bidi="ar-SA"/>
        </w:rPr>
        <w:t>مجموعة التركيز</w:t>
      </w:r>
    </w:p>
    <w:p w:rsidR="009502C1" w:rsidRPr="00F312BB" w:rsidRDefault="009502C1" w:rsidP="00EF49E0">
      <w:pPr>
        <w:numPr>
          <w:ilvl w:val="0"/>
          <w:numId w:val="6"/>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ذكر الشباب أنه لم تبذل جهودا لإدماج الأشخاص ذوي الإعاقة. يبدو أن المجتمع نفسه </w:t>
      </w:r>
      <w:r w:rsidR="001A0D07" w:rsidRPr="00F312BB">
        <w:rPr>
          <w:rFonts w:asciiTheme="majorBidi" w:eastAsia="Times New Roman" w:hAnsiTheme="majorBidi" w:cstheme="majorBidi"/>
          <w:sz w:val="24"/>
          <w:szCs w:val="24"/>
          <w:rtl/>
          <w:lang w:bidi="ar-SA"/>
        </w:rPr>
        <w:t xml:space="preserve">لا يقدم </w:t>
      </w:r>
      <w:r w:rsidRPr="00F312BB">
        <w:rPr>
          <w:rFonts w:asciiTheme="majorBidi" w:eastAsia="Times New Roman" w:hAnsiTheme="majorBidi" w:cstheme="majorBidi"/>
          <w:sz w:val="24"/>
          <w:szCs w:val="24"/>
          <w:rtl/>
          <w:lang w:bidi="ar-SA"/>
        </w:rPr>
        <w:t>الدعم</w:t>
      </w:r>
      <w:r w:rsidR="001A0D07" w:rsidRPr="00F312BB">
        <w:rPr>
          <w:rFonts w:asciiTheme="majorBidi" w:eastAsia="Times New Roman" w:hAnsiTheme="majorBidi" w:cstheme="majorBidi"/>
          <w:sz w:val="24"/>
          <w:szCs w:val="24"/>
          <w:rtl/>
          <w:lang w:bidi="ar-SA"/>
        </w:rPr>
        <w:t xml:space="preserve"> لهم</w:t>
      </w:r>
      <w:r w:rsidRPr="00F312BB">
        <w:rPr>
          <w:rFonts w:asciiTheme="majorBidi" w:eastAsia="Times New Roman" w:hAnsiTheme="majorBidi" w:cstheme="majorBidi"/>
          <w:sz w:val="24"/>
          <w:szCs w:val="24"/>
          <w:rtl/>
          <w:lang w:bidi="ar-SA"/>
        </w:rPr>
        <w:t xml:space="preserve">. لم تنجح المبادرات القليلة التي حاولت معالجة وصمة العار بسبب عدم </w:t>
      </w:r>
      <w:r w:rsidR="001A0D07" w:rsidRPr="00F312BB">
        <w:rPr>
          <w:rFonts w:asciiTheme="majorBidi" w:eastAsia="Times New Roman" w:hAnsiTheme="majorBidi" w:cstheme="majorBidi"/>
          <w:sz w:val="24"/>
          <w:szCs w:val="24"/>
          <w:rtl/>
          <w:lang w:bidi="ar-SA"/>
        </w:rPr>
        <w:t>وجود دعم</w:t>
      </w:r>
      <w:r w:rsidRPr="00F312BB">
        <w:rPr>
          <w:rFonts w:asciiTheme="majorBidi" w:eastAsia="Times New Roman" w:hAnsiTheme="majorBidi" w:cstheme="majorBidi"/>
          <w:sz w:val="24"/>
          <w:szCs w:val="24"/>
          <w:rtl/>
          <w:lang w:bidi="ar-SA"/>
        </w:rPr>
        <w:t xml:space="preserve"> من قبل المجتمع</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6"/>
        </w:numPr>
        <w:bidi/>
        <w:spacing w:after="0" w:line="240" w:lineRule="auto"/>
        <w:contextualSpacing/>
        <w:rPr>
          <w:rFonts w:asciiTheme="majorBidi" w:eastAsia="Times New Roman" w:hAnsiTheme="majorBidi" w:cstheme="majorBidi"/>
          <w:sz w:val="24"/>
          <w:szCs w:val="24"/>
          <w:rtl/>
          <w:lang w:bidi="ar-SA"/>
        </w:rPr>
      </w:pPr>
      <w:r w:rsidRPr="00F312BB">
        <w:rPr>
          <w:rFonts w:asciiTheme="majorBidi" w:eastAsia="Times New Roman" w:hAnsiTheme="majorBidi" w:cstheme="majorBidi"/>
          <w:sz w:val="24"/>
          <w:szCs w:val="24"/>
          <w:rtl/>
          <w:lang w:bidi="ar-SA"/>
        </w:rPr>
        <w:t xml:space="preserve">ذكر الشباب أنه لا توجد مكتبات في </w:t>
      </w:r>
      <w:r w:rsidR="001A0D07" w:rsidRPr="00F312BB">
        <w:rPr>
          <w:rFonts w:asciiTheme="majorBidi" w:eastAsia="Times New Roman" w:hAnsiTheme="majorBidi" w:cstheme="majorBidi"/>
          <w:sz w:val="24"/>
          <w:szCs w:val="24"/>
          <w:rtl/>
          <w:lang w:bidi="ar-SA"/>
        </w:rPr>
        <w:t>مجتمعهم،</w:t>
      </w:r>
      <w:r w:rsidRPr="00F312BB">
        <w:rPr>
          <w:rFonts w:asciiTheme="majorBidi" w:eastAsia="Times New Roman" w:hAnsiTheme="majorBidi" w:cstheme="majorBidi"/>
          <w:sz w:val="24"/>
          <w:szCs w:val="24"/>
          <w:rtl/>
          <w:lang w:bidi="ar-SA"/>
        </w:rPr>
        <w:t xml:space="preserve"> لا عامة ولا خاصة</w:t>
      </w:r>
      <w:r w:rsidRPr="00F312BB">
        <w:rPr>
          <w:rFonts w:asciiTheme="majorBidi" w:eastAsia="Times New Roman" w:hAnsiTheme="majorBidi" w:cstheme="majorBidi"/>
          <w:sz w:val="24"/>
          <w:szCs w:val="24"/>
          <w:lang w:bidi="ar-SA"/>
        </w:rPr>
        <w:t>.</w:t>
      </w:r>
    </w:p>
    <w:p w:rsidR="009502C1" w:rsidRPr="00F312BB" w:rsidRDefault="009502C1" w:rsidP="009502C1">
      <w:pPr>
        <w:bidi/>
        <w:spacing w:after="0" w:line="256" w:lineRule="auto"/>
        <w:jc w:val="both"/>
        <w:rPr>
          <w:rFonts w:asciiTheme="majorBidi" w:eastAsia="Calibri" w:hAnsiTheme="majorBidi" w:cstheme="majorBidi"/>
          <w:sz w:val="24"/>
          <w:szCs w:val="24"/>
          <w:rtl/>
          <w:lang w:bidi="ar-SA"/>
        </w:rPr>
      </w:pPr>
    </w:p>
    <w:p w:rsidR="009502C1" w:rsidRPr="00F312BB" w:rsidRDefault="009502C1" w:rsidP="009502C1">
      <w:pPr>
        <w:bidi/>
        <w:spacing w:after="0" w:line="256" w:lineRule="auto"/>
        <w:jc w:val="both"/>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2.</w:t>
      </w:r>
      <w:r w:rsidRPr="00F312BB">
        <w:rPr>
          <w:rFonts w:asciiTheme="majorBidi" w:eastAsia="Calibri" w:hAnsiTheme="majorBidi" w:cstheme="majorBidi"/>
          <w:b/>
          <w:bCs/>
          <w:sz w:val="24"/>
          <w:szCs w:val="24"/>
          <w:lang w:bidi="ar-SA"/>
        </w:rPr>
        <w:t xml:space="preserve"> </w:t>
      </w:r>
      <w:r w:rsidRPr="00F312BB">
        <w:rPr>
          <w:rFonts w:asciiTheme="majorBidi" w:eastAsia="Calibri" w:hAnsiTheme="majorBidi" w:cstheme="majorBidi"/>
          <w:b/>
          <w:bCs/>
          <w:sz w:val="24"/>
          <w:szCs w:val="24"/>
          <w:rtl/>
          <w:lang w:bidi="ar-SA"/>
        </w:rPr>
        <w:t>ما مدى سهولة الوصول إلى الخدمات التالية خارج المدرسة في مجتمعك؟</w:t>
      </w:r>
    </w:p>
    <w:p w:rsidR="009502C1" w:rsidRPr="00F312BB" w:rsidRDefault="009502C1" w:rsidP="009502C1">
      <w:pPr>
        <w:bidi/>
        <w:spacing w:after="0" w:line="256" w:lineRule="auto"/>
        <w:contextualSpacing/>
        <w:jc w:val="both"/>
        <w:rPr>
          <w:rFonts w:asciiTheme="majorBidi" w:eastAsia="Calibri" w:hAnsiTheme="majorBidi" w:cstheme="majorBidi"/>
          <w:b/>
          <w:bCs/>
          <w:sz w:val="24"/>
          <w:szCs w:val="24"/>
          <w:rtl/>
          <w:lang w:bidi="ar-SA"/>
        </w:rPr>
      </w:pPr>
    </w:p>
    <w:p w:rsidR="009502C1" w:rsidRPr="00F312BB" w:rsidRDefault="009502C1" w:rsidP="009502C1">
      <w:pPr>
        <w:bidi/>
        <w:spacing w:after="0" w:line="256" w:lineRule="auto"/>
        <w:contextualSpacing/>
        <w:jc w:val="both"/>
        <w:rPr>
          <w:rFonts w:asciiTheme="majorBidi" w:eastAsia="Calibri" w:hAnsiTheme="majorBidi" w:cstheme="majorBidi"/>
          <w:b/>
          <w:bCs/>
          <w:sz w:val="24"/>
          <w:szCs w:val="24"/>
          <w:rtl/>
          <w:lang w:bidi="ar-SA"/>
        </w:rPr>
      </w:pPr>
      <w:r w:rsidRPr="00F312BB">
        <w:rPr>
          <w:rFonts w:asciiTheme="majorBidi" w:eastAsia="Calibri" w:hAnsiTheme="majorBidi" w:cstheme="majorBidi"/>
          <w:b/>
          <w:bCs/>
          <w:sz w:val="24"/>
          <w:szCs w:val="24"/>
          <w:rtl/>
          <w:lang w:bidi="ar-SA"/>
        </w:rPr>
        <w:t>الخدمات خارج المدرسة الأقل وصولاً أو غير موجودة</w:t>
      </w:r>
      <w:r w:rsidRPr="00F312BB">
        <w:rPr>
          <w:rFonts w:asciiTheme="majorBidi" w:eastAsia="Calibri" w:hAnsiTheme="majorBidi" w:cstheme="majorBidi"/>
          <w:b/>
          <w:bCs/>
          <w:sz w:val="24"/>
          <w:szCs w:val="24"/>
          <w:lang w:bidi="ar-SA"/>
        </w:rPr>
        <w:t>:</w:t>
      </w:r>
    </w:p>
    <w:p w:rsidR="009502C1" w:rsidRPr="00F312BB" w:rsidRDefault="009502C1" w:rsidP="009502C1">
      <w:pPr>
        <w:bidi/>
        <w:spacing w:after="0" w:line="256" w:lineRule="auto"/>
        <w:contextualSpacing/>
        <w:jc w:val="both"/>
        <w:rPr>
          <w:rFonts w:asciiTheme="majorBidi" w:eastAsia="Calibri" w:hAnsiTheme="majorBidi" w:cstheme="majorBidi"/>
          <w:sz w:val="24"/>
          <w:szCs w:val="24"/>
          <w:lang w:bidi="ar-SA"/>
        </w:rPr>
      </w:pPr>
    </w:p>
    <w:p w:rsidR="009502C1" w:rsidRPr="00F312BB" w:rsidRDefault="009502C1" w:rsidP="00EF49E0">
      <w:pPr>
        <w:numPr>
          <w:ilvl w:val="0"/>
          <w:numId w:val="7"/>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محطة المعرفة عبر الإنترنت - 21 (12.8٪) </w:t>
      </w:r>
      <w:r w:rsidRPr="00F312BB">
        <w:rPr>
          <w:rFonts w:asciiTheme="majorBidi" w:eastAsia="Calibri" w:hAnsiTheme="majorBidi" w:cstheme="majorBidi"/>
          <w:sz w:val="24"/>
          <w:szCs w:val="24"/>
          <w:rtl/>
          <w:lang w:bidi="ar-SA"/>
        </w:rPr>
        <w:t xml:space="preserve">قالوا </w:t>
      </w:r>
      <w:r w:rsidRPr="00F312BB">
        <w:rPr>
          <w:rFonts w:asciiTheme="majorBidi" w:eastAsia="Times New Roman" w:hAnsiTheme="majorBidi" w:cstheme="majorBidi"/>
          <w:sz w:val="24"/>
          <w:szCs w:val="24"/>
          <w:rtl/>
        </w:rPr>
        <w:t>أن هذه الخدمة</w:t>
      </w:r>
      <w:r w:rsidRPr="00F312BB">
        <w:rPr>
          <w:rFonts w:asciiTheme="majorBidi" w:eastAsia="Times New Roman" w:hAnsiTheme="majorBidi" w:cstheme="majorBidi"/>
          <w:sz w:val="24"/>
          <w:szCs w:val="24"/>
          <w:rtl/>
          <w:lang w:bidi="ar-SA"/>
        </w:rPr>
        <w:t xml:space="preserve"> لا يمكن الوصول إليها</w:t>
      </w:r>
      <w:r w:rsidRPr="00F312BB">
        <w:rPr>
          <w:rFonts w:asciiTheme="majorBidi" w:eastAsia="Calibri" w:hAnsiTheme="majorBidi" w:cstheme="majorBidi"/>
          <w:sz w:val="24"/>
          <w:szCs w:val="24"/>
          <w:lang w:bidi="ar-SA"/>
        </w:rPr>
        <w:t>.</w:t>
      </w:r>
    </w:p>
    <w:p w:rsidR="009502C1" w:rsidRPr="00F312BB" w:rsidRDefault="009502C1" w:rsidP="00EF49E0">
      <w:pPr>
        <w:numPr>
          <w:ilvl w:val="0"/>
          <w:numId w:val="7"/>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الفن والموسيقى والأنشطة المسرحية - 21 (12.8٪) قالوا </w:t>
      </w:r>
      <w:r w:rsidRPr="00F312BB">
        <w:rPr>
          <w:rFonts w:asciiTheme="majorBidi" w:eastAsia="Times New Roman" w:hAnsiTheme="majorBidi" w:cstheme="majorBidi"/>
          <w:sz w:val="24"/>
          <w:szCs w:val="24"/>
          <w:rtl/>
        </w:rPr>
        <w:t>أن هذه الخدمة</w:t>
      </w:r>
      <w:r w:rsidRPr="00F312BB">
        <w:rPr>
          <w:rFonts w:asciiTheme="majorBidi" w:eastAsia="Times New Roman" w:hAnsiTheme="majorBidi" w:cstheme="majorBidi"/>
          <w:sz w:val="24"/>
          <w:szCs w:val="24"/>
          <w:rtl/>
          <w:lang w:bidi="ar-SA"/>
        </w:rPr>
        <w:t xml:space="preserve"> لا يمكن الوصول إليها</w:t>
      </w:r>
      <w:r w:rsidRPr="00F312BB">
        <w:rPr>
          <w:rFonts w:asciiTheme="majorBidi" w:eastAsia="Times New Roman" w:hAnsiTheme="majorBidi" w:cstheme="majorBidi"/>
          <w:sz w:val="24"/>
          <w:szCs w:val="24"/>
          <w:lang w:bidi="ar-SA"/>
        </w:rPr>
        <w:t>.</w:t>
      </w:r>
    </w:p>
    <w:p w:rsidR="009502C1" w:rsidRPr="0056694E" w:rsidRDefault="009502C1" w:rsidP="00EF49E0">
      <w:pPr>
        <w:numPr>
          <w:ilvl w:val="0"/>
          <w:numId w:val="7"/>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الوصول إلى أجهزة الكمبيوتر في مركز الكمبيوتر - 20 (12.2 ٪) قالوا </w:t>
      </w:r>
      <w:r w:rsidRPr="00F312BB">
        <w:rPr>
          <w:rFonts w:asciiTheme="majorBidi" w:eastAsia="Times New Roman" w:hAnsiTheme="majorBidi" w:cstheme="majorBidi"/>
          <w:sz w:val="24"/>
          <w:szCs w:val="24"/>
          <w:rtl/>
        </w:rPr>
        <w:t>أن هذه الخدمة</w:t>
      </w:r>
      <w:r w:rsidRPr="00F312BB">
        <w:rPr>
          <w:rFonts w:asciiTheme="majorBidi" w:eastAsia="Times New Roman" w:hAnsiTheme="majorBidi" w:cstheme="majorBidi"/>
          <w:sz w:val="24"/>
          <w:szCs w:val="24"/>
          <w:rtl/>
          <w:lang w:bidi="ar-SA"/>
        </w:rPr>
        <w:t xml:space="preserve"> لا يمكن الوصول إليها</w:t>
      </w:r>
      <w:r w:rsidRPr="00F312BB">
        <w:rPr>
          <w:rFonts w:asciiTheme="majorBidi" w:eastAsia="Times New Roman" w:hAnsiTheme="majorBidi" w:cstheme="majorBidi"/>
          <w:sz w:val="24"/>
          <w:szCs w:val="24"/>
          <w:lang w:bidi="ar-SA"/>
        </w:rPr>
        <w:t>..</w:t>
      </w:r>
    </w:p>
    <w:p w:rsidR="009502C1" w:rsidRPr="00F312BB" w:rsidRDefault="009502C1" w:rsidP="009502C1">
      <w:pPr>
        <w:bidi/>
        <w:spacing w:after="0" w:line="240" w:lineRule="auto"/>
        <w:rPr>
          <w:rFonts w:asciiTheme="majorBidi" w:eastAsia="Times New Roman" w:hAnsiTheme="majorBidi" w:cstheme="majorBidi"/>
          <w:sz w:val="24"/>
          <w:szCs w:val="24"/>
          <w:rtl/>
          <w:lang w:bidi="ar-SA"/>
        </w:rPr>
      </w:pPr>
    </w:p>
    <w:p w:rsidR="009502C1" w:rsidRPr="00F312BB" w:rsidRDefault="009502C1" w:rsidP="009502C1">
      <w:pPr>
        <w:bidi/>
        <w:spacing w:after="0"/>
        <w:jc w:val="both"/>
        <w:rPr>
          <w:rFonts w:asciiTheme="majorBidi" w:eastAsia="Calibri" w:hAnsiTheme="majorBidi" w:cstheme="majorBidi"/>
          <w:b/>
          <w:bCs/>
          <w:sz w:val="24"/>
          <w:szCs w:val="24"/>
          <w:rtl/>
          <w:lang w:bidi="ar-SA"/>
        </w:rPr>
      </w:pPr>
      <w:r w:rsidRPr="00F312BB">
        <w:rPr>
          <w:rFonts w:asciiTheme="majorBidi" w:eastAsia="Calibri" w:hAnsiTheme="majorBidi" w:cstheme="majorBidi"/>
          <w:b/>
          <w:bCs/>
          <w:sz w:val="24"/>
          <w:szCs w:val="24"/>
          <w:rtl/>
          <w:lang w:bidi="ar-SA"/>
        </w:rPr>
        <w:t>مجموعة التركيز</w:t>
      </w:r>
    </w:p>
    <w:p w:rsidR="009502C1" w:rsidRPr="00F312BB" w:rsidRDefault="009502C1" w:rsidP="009502C1">
      <w:pPr>
        <w:bidi/>
        <w:spacing w:after="0"/>
        <w:jc w:val="both"/>
        <w:rPr>
          <w:rFonts w:asciiTheme="majorBidi" w:eastAsia="Calibri" w:hAnsiTheme="majorBidi" w:cstheme="majorBidi"/>
          <w:b/>
          <w:bCs/>
          <w:sz w:val="24"/>
          <w:szCs w:val="24"/>
          <w:lang w:bidi="ar-SA"/>
        </w:rPr>
      </w:pPr>
    </w:p>
    <w:p w:rsidR="009502C1" w:rsidRPr="00F312BB" w:rsidRDefault="009502C1" w:rsidP="00EF49E0">
      <w:pPr>
        <w:numPr>
          <w:ilvl w:val="0"/>
          <w:numId w:val="8"/>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كانت هناك محطة معرفة ولكن تم </w:t>
      </w:r>
      <w:r w:rsidR="001A0D07" w:rsidRPr="00F312BB">
        <w:rPr>
          <w:rFonts w:asciiTheme="majorBidi" w:eastAsia="Times New Roman" w:hAnsiTheme="majorBidi" w:cstheme="majorBidi"/>
          <w:sz w:val="24"/>
          <w:szCs w:val="24"/>
          <w:rtl/>
          <w:lang w:bidi="ar-SA"/>
        </w:rPr>
        <w:t>إغلاقها،</w:t>
      </w:r>
      <w:r w:rsidRPr="00F312BB">
        <w:rPr>
          <w:rFonts w:asciiTheme="majorBidi" w:eastAsia="Times New Roman" w:hAnsiTheme="majorBidi" w:cstheme="majorBidi"/>
          <w:sz w:val="24"/>
          <w:szCs w:val="24"/>
          <w:rtl/>
          <w:lang w:bidi="ar-SA"/>
        </w:rPr>
        <w:t xml:space="preserve"> ربما بسبب قلة الإيرادات</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8"/>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بالنسبة للفنون والموسيقى والأنشطة </w:t>
      </w:r>
      <w:r w:rsidR="00A11C40" w:rsidRPr="00F312BB">
        <w:rPr>
          <w:rFonts w:asciiTheme="majorBidi" w:eastAsia="Times New Roman" w:hAnsiTheme="majorBidi" w:cstheme="majorBidi"/>
          <w:sz w:val="24"/>
          <w:szCs w:val="24"/>
          <w:rtl/>
          <w:lang w:bidi="ar-SA"/>
        </w:rPr>
        <w:t>المسرحية،</w:t>
      </w:r>
      <w:r w:rsidRPr="00F312BB">
        <w:rPr>
          <w:rFonts w:asciiTheme="majorBidi" w:eastAsia="Times New Roman" w:hAnsiTheme="majorBidi" w:cstheme="majorBidi"/>
          <w:sz w:val="24"/>
          <w:szCs w:val="24"/>
          <w:rtl/>
          <w:lang w:bidi="ar-SA"/>
        </w:rPr>
        <w:t xml:space="preserve"> لا يوجد معلمون متخصصون في هذا القطاع يمكنهم دعم الشباب في هذه الأنشطة</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8"/>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واجهت مراكز الكمبيوتر نفس التحديات التي واجهتها الفنون، حيث لا يوجد معلمون متخصصون في هذا المجال. إذا كان مركز الكمبيوتر مفتوحًا، يتم استخدامه كمرفق ل</w:t>
      </w:r>
      <w:r w:rsidR="00A11C40" w:rsidRPr="00F312BB">
        <w:rPr>
          <w:rFonts w:asciiTheme="majorBidi" w:eastAsia="Times New Roman" w:hAnsiTheme="majorBidi" w:cstheme="majorBidi"/>
          <w:sz w:val="24"/>
          <w:szCs w:val="24"/>
          <w:rtl/>
          <w:lang w:bidi="ar-SA"/>
        </w:rPr>
        <w:t>أغراض لا تتطلب</w:t>
      </w:r>
      <w:r w:rsidRPr="00F312BB">
        <w:rPr>
          <w:rFonts w:asciiTheme="majorBidi" w:eastAsia="Times New Roman" w:hAnsiTheme="majorBidi" w:cstheme="majorBidi"/>
          <w:sz w:val="24"/>
          <w:szCs w:val="24"/>
          <w:rtl/>
          <w:lang w:bidi="ar-SA"/>
        </w:rPr>
        <w:t xml:space="preserve"> استخدام الكمبيوتر</w:t>
      </w:r>
      <w:r w:rsidRPr="00F312BB">
        <w:rPr>
          <w:rFonts w:asciiTheme="majorBidi" w:eastAsia="Times New Roman" w:hAnsiTheme="majorBidi" w:cstheme="majorBidi"/>
          <w:sz w:val="24"/>
          <w:szCs w:val="24"/>
          <w:lang w:bidi="ar-SA"/>
        </w:rPr>
        <w:t>.</w:t>
      </w:r>
    </w:p>
    <w:p w:rsidR="009502C1" w:rsidRPr="00F312BB" w:rsidRDefault="009502C1" w:rsidP="009502C1">
      <w:pPr>
        <w:bidi/>
        <w:spacing w:after="0" w:line="240" w:lineRule="auto"/>
        <w:rPr>
          <w:rFonts w:asciiTheme="majorBidi" w:eastAsia="Times New Roman" w:hAnsiTheme="majorBidi" w:cstheme="majorBidi"/>
          <w:sz w:val="24"/>
          <w:szCs w:val="24"/>
          <w:rtl/>
          <w:lang w:bidi="ar-SA"/>
        </w:rPr>
      </w:pPr>
    </w:p>
    <w:p w:rsidR="009502C1" w:rsidRPr="00F312BB" w:rsidRDefault="009502C1" w:rsidP="009502C1">
      <w:pPr>
        <w:bidi/>
        <w:spacing w:after="0" w:line="240" w:lineRule="auto"/>
        <w:jc w:val="both"/>
        <w:rPr>
          <w:rFonts w:asciiTheme="majorBidi" w:eastAsia="Times New Roman" w:hAnsiTheme="majorBidi" w:cstheme="majorBidi"/>
          <w:b/>
          <w:bCs/>
          <w:sz w:val="24"/>
          <w:szCs w:val="24"/>
          <w:rtl/>
          <w:lang w:bidi="ar-SA"/>
        </w:rPr>
      </w:pPr>
      <w:r w:rsidRPr="00F312BB">
        <w:rPr>
          <w:rFonts w:asciiTheme="majorBidi" w:eastAsia="Times New Roman" w:hAnsiTheme="majorBidi" w:cstheme="majorBidi"/>
          <w:b/>
          <w:bCs/>
          <w:sz w:val="24"/>
          <w:szCs w:val="24"/>
          <w:rtl/>
          <w:lang w:bidi="ar-SA"/>
        </w:rPr>
        <w:t>3. هل سمعت عن أو كنت جزءا من( شاركت في)  البرامج التالية في مجتمعك؟</w:t>
      </w:r>
    </w:p>
    <w:p w:rsidR="009502C1" w:rsidRPr="00F312BB" w:rsidRDefault="009502C1" w:rsidP="009502C1">
      <w:pPr>
        <w:bidi/>
        <w:spacing w:after="0" w:line="240" w:lineRule="auto"/>
        <w:ind w:left="720"/>
        <w:contextualSpacing/>
        <w:jc w:val="both"/>
        <w:rPr>
          <w:rFonts w:asciiTheme="majorBidi" w:eastAsia="Times New Roman" w:hAnsiTheme="majorBidi" w:cstheme="majorBidi"/>
          <w:sz w:val="24"/>
          <w:szCs w:val="24"/>
        </w:rPr>
      </w:pPr>
    </w:p>
    <w:p w:rsidR="009502C1" w:rsidRPr="00F312BB" w:rsidRDefault="009502C1" w:rsidP="009502C1">
      <w:pPr>
        <w:bidi/>
        <w:spacing w:after="0" w:line="240" w:lineRule="auto"/>
        <w:jc w:val="both"/>
        <w:rPr>
          <w:rFonts w:asciiTheme="majorBidi" w:eastAsia="Times New Roman" w:hAnsiTheme="majorBidi" w:cstheme="majorBidi"/>
          <w:sz w:val="24"/>
          <w:szCs w:val="24"/>
          <w:rtl/>
        </w:rPr>
      </w:pPr>
      <w:r w:rsidRPr="00F312BB">
        <w:rPr>
          <w:rFonts w:asciiTheme="majorBidi" w:eastAsia="Calibri" w:hAnsiTheme="majorBidi" w:cstheme="majorBidi"/>
          <w:b/>
          <w:bCs/>
          <w:sz w:val="24"/>
          <w:szCs w:val="24"/>
          <w:rtl/>
          <w:lang w:bidi="ar-SA"/>
        </w:rPr>
        <w:t>البرامج الأقل سمعة</w:t>
      </w:r>
      <w:r w:rsidRPr="00F312BB">
        <w:rPr>
          <w:rFonts w:asciiTheme="majorBidi" w:eastAsia="Times New Roman" w:hAnsiTheme="majorBidi" w:cstheme="majorBidi"/>
          <w:b/>
          <w:bCs/>
          <w:sz w:val="24"/>
          <w:szCs w:val="24"/>
          <w:rtl/>
        </w:rPr>
        <w:t>/ مشاركة من برامج التوجيه والإرشاد في المجتمع</w:t>
      </w:r>
    </w:p>
    <w:p w:rsidR="009502C1" w:rsidRPr="00F312BB" w:rsidRDefault="009502C1" w:rsidP="009502C1">
      <w:pPr>
        <w:bidi/>
        <w:spacing w:after="0" w:line="240" w:lineRule="auto"/>
        <w:contextualSpacing/>
        <w:jc w:val="both"/>
        <w:rPr>
          <w:rFonts w:asciiTheme="majorBidi" w:eastAsia="Times New Roman" w:hAnsiTheme="majorBidi" w:cstheme="majorBidi"/>
          <w:sz w:val="24"/>
          <w:szCs w:val="24"/>
          <w:rtl/>
        </w:rPr>
      </w:pPr>
    </w:p>
    <w:p w:rsidR="009502C1" w:rsidRPr="00F312BB" w:rsidRDefault="009502C1" w:rsidP="00EF49E0">
      <w:pPr>
        <w:numPr>
          <w:ilvl w:val="0"/>
          <w:numId w:val="9"/>
        </w:numPr>
        <w:bidi/>
        <w:spacing w:after="0" w:line="240" w:lineRule="auto"/>
        <w:contextualSpacing/>
        <w:jc w:val="both"/>
        <w:rPr>
          <w:rFonts w:asciiTheme="majorBidi" w:eastAsia="Times New Roman" w:hAnsiTheme="majorBidi" w:cstheme="majorBidi"/>
          <w:sz w:val="24"/>
          <w:szCs w:val="24"/>
          <w:rtl/>
        </w:rPr>
      </w:pPr>
      <w:r w:rsidRPr="00F312BB">
        <w:rPr>
          <w:rFonts w:asciiTheme="majorBidi" w:eastAsia="Times New Roman" w:hAnsiTheme="majorBidi" w:cstheme="majorBidi"/>
          <w:sz w:val="24"/>
          <w:szCs w:val="24"/>
          <w:rtl/>
          <w:lang w:bidi="ar-SA"/>
        </w:rPr>
        <w:t xml:space="preserve">إذاعة المجتمع - 141 (86٪) </w:t>
      </w:r>
      <w:r w:rsidRPr="00F312BB">
        <w:rPr>
          <w:rFonts w:asciiTheme="majorBidi" w:eastAsia="Times New Roman" w:hAnsiTheme="majorBidi" w:cstheme="majorBidi"/>
          <w:sz w:val="24"/>
          <w:szCs w:val="24"/>
          <w:rtl/>
        </w:rPr>
        <w:t xml:space="preserve">لم يسمعوا عنها / </w:t>
      </w:r>
      <w:r w:rsidRPr="00F312BB">
        <w:rPr>
          <w:rFonts w:asciiTheme="majorBidi" w:eastAsia="Times New Roman" w:hAnsiTheme="majorBidi" w:cstheme="majorBidi"/>
          <w:sz w:val="24"/>
          <w:szCs w:val="24"/>
          <w:rtl/>
          <w:lang w:bidi="ar-SA"/>
        </w:rPr>
        <w:t xml:space="preserve">لم يكونوا جزءًا </w:t>
      </w:r>
      <w:r w:rsidRPr="00F312BB">
        <w:rPr>
          <w:rFonts w:asciiTheme="majorBidi" w:eastAsia="Times New Roman" w:hAnsiTheme="majorBidi" w:cstheme="majorBidi"/>
          <w:sz w:val="24"/>
          <w:szCs w:val="24"/>
          <w:rtl/>
        </w:rPr>
        <w:t>منها</w:t>
      </w:r>
      <w:r w:rsidRPr="00F312BB">
        <w:rPr>
          <w:rFonts w:asciiTheme="majorBidi" w:eastAsia="Times New Roman" w:hAnsiTheme="majorBidi" w:cstheme="majorBidi"/>
          <w:sz w:val="24"/>
          <w:szCs w:val="24"/>
        </w:rPr>
        <w:t>.</w:t>
      </w:r>
    </w:p>
    <w:p w:rsidR="009502C1" w:rsidRPr="00F312BB" w:rsidRDefault="009502C1" w:rsidP="00EF49E0">
      <w:pPr>
        <w:numPr>
          <w:ilvl w:val="0"/>
          <w:numId w:val="9"/>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الإرشاد </w:t>
      </w:r>
      <w:r w:rsidR="00A11C40" w:rsidRPr="00F312BB">
        <w:rPr>
          <w:rFonts w:asciiTheme="majorBidi" w:eastAsia="Times New Roman" w:hAnsiTheme="majorBidi" w:cstheme="majorBidi"/>
          <w:sz w:val="24"/>
          <w:szCs w:val="24"/>
          <w:rtl/>
          <w:lang w:bidi="ar-SA"/>
        </w:rPr>
        <w:t>(النفسي،</w:t>
      </w:r>
      <w:r w:rsidRPr="00F312BB">
        <w:rPr>
          <w:rFonts w:asciiTheme="majorBidi" w:eastAsia="Times New Roman" w:hAnsiTheme="majorBidi" w:cstheme="majorBidi"/>
          <w:sz w:val="24"/>
          <w:szCs w:val="24"/>
          <w:rtl/>
          <w:lang w:bidi="ar-SA"/>
        </w:rPr>
        <w:t xml:space="preserve"> الوظيفي) - 125 (76.2٪) </w:t>
      </w:r>
      <w:r w:rsidRPr="00F312BB">
        <w:rPr>
          <w:rFonts w:asciiTheme="majorBidi" w:eastAsia="Times New Roman" w:hAnsiTheme="majorBidi" w:cstheme="majorBidi"/>
          <w:sz w:val="24"/>
          <w:szCs w:val="24"/>
          <w:rtl/>
        </w:rPr>
        <w:t xml:space="preserve">لم يسمعوا عنها / </w:t>
      </w:r>
      <w:r w:rsidRPr="00F312BB">
        <w:rPr>
          <w:rFonts w:asciiTheme="majorBidi" w:eastAsia="Times New Roman" w:hAnsiTheme="majorBidi" w:cstheme="majorBidi"/>
          <w:sz w:val="24"/>
          <w:szCs w:val="24"/>
          <w:rtl/>
          <w:lang w:bidi="ar-SA"/>
        </w:rPr>
        <w:t xml:space="preserve">لم يكونوا جزءًا </w:t>
      </w:r>
      <w:r w:rsidRPr="00F312BB">
        <w:rPr>
          <w:rFonts w:asciiTheme="majorBidi" w:eastAsia="Times New Roman" w:hAnsiTheme="majorBidi" w:cstheme="majorBidi"/>
          <w:sz w:val="24"/>
          <w:szCs w:val="24"/>
          <w:rtl/>
        </w:rPr>
        <w:t>منها</w:t>
      </w:r>
      <w:r w:rsidRPr="00F312BB">
        <w:rPr>
          <w:rFonts w:asciiTheme="majorBidi" w:eastAsia="Times New Roman" w:hAnsiTheme="majorBidi" w:cstheme="majorBidi"/>
          <w:sz w:val="24"/>
          <w:szCs w:val="24"/>
        </w:rPr>
        <w:t>.</w:t>
      </w:r>
    </w:p>
    <w:p w:rsidR="009502C1" w:rsidRPr="00F312BB" w:rsidRDefault="009502C1" w:rsidP="00EF49E0">
      <w:pPr>
        <w:numPr>
          <w:ilvl w:val="0"/>
          <w:numId w:val="9"/>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فتيات الكشافة - 117 (71.3٪) </w:t>
      </w:r>
      <w:r w:rsidRPr="00F312BB">
        <w:rPr>
          <w:rFonts w:asciiTheme="majorBidi" w:eastAsia="Times New Roman" w:hAnsiTheme="majorBidi" w:cstheme="majorBidi"/>
          <w:sz w:val="24"/>
          <w:szCs w:val="24"/>
          <w:rtl/>
        </w:rPr>
        <w:t xml:space="preserve">لم يسمعن عنها / </w:t>
      </w:r>
      <w:r w:rsidRPr="00F312BB">
        <w:rPr>
          <w:rFonts w:asciiTheme="majorBidi" w:eastAsia="Times New Roman" w:hAnsiTheme="majorBidi" w:cstheme="majorBidi"/>
          <w:sz w:val="24"/>
          <w:szCs w:val="24"/>
          <w:rtl/>
          <w:lang w:bidi="ar-SA"/>
        </w:rPr>
        <w:t xml:space="preserve">لم يكن جزءًا </w:t>
      </w:r>
      <w:r w:rsidRPr="00F312BB">
        <w:rPr>
          <w:rFonts w:asciiTheme="majorBidi" w:eastAsia="Times New Roman" w:hAnsiTheme="majorBidi" w:cstheme="majorBidi"/>
          <w:sz w:val="24"/>
          <w:szCs w:val="24"/>
          <w:rtl/>
        </w:rPr>
        <w:t>منها</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9"/>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أنشطة التوجيه / الاستشارة الخاصة بالمنظمات غير الحكومية </w:t>
      </w:r>
      <w:r w:rsidRPr="00F312BB">
        <w:rPr>
          <w:rFonts w:asciiTheme="majorBidi" w:eastAsia="Calibri" w:hAnsiTheme="majorBidi" w:cstheme="majorBidi"/>
          <w:sz w:val="24"/>
          <w:szCs w:val="24"/>
          <w:rtl/>
          <w:lang w:bidi="ar-SA"/>
        </w:rPr>
        <w:t>ومؤسسات المجتمع المحلي</w:t>
      </w:r>
      <w:r w:rsidRPr="00F312BB">
        <w:rPr>
          <w:rFonts w:asciiTheme="majorBidi" w:eastAsia="Times New Roman" w:hAnsiTheme="majorBidi" w:cstheme="majorBidi"/>
          <w:sz w:val="24"/>
          <w:szCs w:val="24"/>
          <w:rtl/>
        </w:rPr>
        <w:t xml:space="preserve"> </w:t>
      </w:r>
      <w:r w:rsidRPr="00F312BB">
        <w:rPr>
          <w:rFonts w:asciiTheme="majorBidi" w:eastAsia="Times New Roman" w:hAnsiTheme="majorBidi" w:cstheme="majorBidi"/>
          <w:sz w:val="24"/>
          <w:szCs w:val="24"/>
          <w:rtl/>
          <w:lang w:bidi="ar-SA"/>
        </w:rPr>
        <w:t xml:space="preserve">- 117 (71.3٪) </w:t>
      </w:r>
      <w:r w:rsidR="00A11C40" w:rsidRPr="00F312BB">
        <w:rPr>
          <w:rFonts w:asciiTheme="majorBidi" w:eastAsia="Times New Roman" w:hAnsiTheme="majorBidi" w:cstheme="majorBidi"/>
          <w:sz w:val="24"/>
          <w:szCs w:val="24"/>
          <w:rtl/>
        </w:rPr>
        <w:t>لم يسمعوا عنها</w:t>
      </w:r>
      <w:r w:rsidRPr="00F312BB">
        <w:rPr>
          <w:rFonts w:asciiTheme="majorBidi" w:eastAsia="Times New Roman" w:hAnsiTheme="majorBidi" w:cstheme="majorBidi"/>
          <w:sz w:val="24"/>
          <w:szCs w:val="24"/>
          <w:rtl/>
        </w:rPr>
        <w:t xml:space="preserve">/ </w:t>
      </w:r>
      <w:r w:rsidRPr="00F312BB">
        <w:rPr>
          <w:rFonts w:asciiTheme="majorBidi" w:eastAsia="Times New Roman" w:hAnsiTheme="majorBidi" w:cstheme="majorBidi"/>
          <w:sz w:val="24"/>
          <w:szCs w:val="24"/>
          <w:rtl/>
          <w:lang w:bidi="ar-SA"/>
        </w:rPr>
        <w:t xml:space="preserve">لم يكونوا جزءًا </w:t>
      </w:r>
      <w:r w:rsidRPr="00F312BB">
        <w:rPr>
          <w:rFonts w:asciiTheme="majorBidi" w:eastAsia="Times New Roman" w:hAnsiTheme="majorBidi" w:cstheme="majorBidi"/>
          <w:sz w:val="24"/>
          <w:szCs w:val="24"/>
          <w:rtl/>
        </w:rPr>
        <w:t>منها</w:t>
      </w:r>
      <w:r w:rsidRPr="00F312BB">
        <w:rPr>
          <w:rFonts w:asciiTheme="majorBidi" w:eastAsia="Times New Roman" w:hAnsiTheme="majorBidi" w:cstheme="majorBidi"/>
          <w:sz w:val="24"/>
          <w:szCs w:val="24"/>
        </w:rPr>
        <w:t>.</w:t>
      </w:r>
      <w:r w:rsidRPr="00F312BB">
        <w:rPr>
          <w:rFonts w:asciiTheme="majorBidi" w:eastAsia="Times New Roman" w:hAnsiTheme="majorBidi" w:cstheme="majorBidi"/>
          <w:sz w:val="24"/>
          <w:szCs w:val="24"/>
          <w:lang w:bidi="ar-SA"/>
        </w:rPr>
        <w:t>.</w:t>
      </w:r>
    </w:p>
    <w:p w:rsidR="009502C1" w:rsidRPr="00F312BB" w:rsidRDefault="009502C1" w:rsidP="009502C1">
      <w:pPr>
        <w:bidi/>
        <w:spacing w:after="0"/>
        <w:ind w:left="720"/>
        <w:contextualSpacing/>
        <w:jc w:val="both"/>
        <w:rPr>
          <w:rFonts w:asciiTheme="majorBidi" w:eastAsia="Calibri" w:hAnsiTheme="majorBidi" w:cstheme="majorBidi"/>
          <w:sz w:val="24"/>
          <w:szCs w:val="24"/>
          <w:lang w:bidi="ar-SA"/>
        </w:rPr>
      </w:pPr>
    </w:p>
    <w:p w:rsidR="009502C1" w:rsidRPr="00F312BB" w:rsidRDefault="009502C1" w:rsidP="009502C1">
      <w:pPr>
        <w:bidi/>
        <w:spacing w:after="0" w:line="240" w:lineRule="auto"/>
        <w:contextualSpacing/>
        <w:jc w:val="both"/>
        <w:rPr>
          <w:rFonts w:asciiTheme="majorBidi" w:eastAsia="Times New Roman" w:hAnsiTheme="majorBidi" w:cstheme="majorBidi"/>
          <w:b/>
          <w:bCs/>
          <w:sz w:val="24"/>
          <w:szCs w:val="24"/>
          <w:rtl/>
          <w:lang w:bidi="ar-SA"/>
        </w:rPr>
      </w:pPr>
      <w:r w:rsidRPr="00F312BB">
        <w:rPr>
          <w:rFonts w:asciiTheme="majorBidi" w:eastAsia="Times New Roman" w:hAnsiTheme="majorBidi" w:cstheme="majorBidi"/>
          <w:b/>
          <w:bCs/>
          <w:sz w:val="24"/>
          <w:szCs w:val="24"/>
          <w:rtl/>
          <w:lang w:bidi="ar-SA"/>
        </w:rPr>
        <w:t>4 . هل يوفر مجتمعك ما يلي للمساعدة في عملية الدخول في القوى العاملة؟</w:t>
      </w:r>
    </w:p>
    <w:p w:rsidR="009502C1" w:rsidRPr="00F312BB" w:rsidRDefault="009502C1" w:rsidP="009502C1">
      <w:pPr>
        <w:bidi/>
        <w:spacing w:after="0" w:line="240" w:lineRule="auto"/>
        <w:contextualSpacing/>
        <w:jc w:val="both"/>
        <w:rPr>
          <w:rFonts w:asciiTheme="majorBidi" w:eastAsia="Times New Roman" w:hAnsiTheme="majorBidi" w:cstheme="majorBidi"/>
          <w:sz w:val="24"/>
          <w:szCs w:val="24"/>
          <w:u w:val="single"/>
          <w:rtl/>
          <w:lang w:bidi="ar-SA"/>
        </w:rPr>
      </w:pPr>
    </w:p>
    <w:p w:rsidR="009502C1" w:rsidRPr="00F312BB" w:rsidRDefault="009502C1" w:rsidP="009502C1">
      <w:pPr>
        <w:bidi/>
        <w:spacing w:after="0" w:line="240" w:lineRule="auto"/>
        <w:contextualSpacing/>
        <w:jc w:val="both"/>
        <w:rPr>
          <w:rFonts w:asciiTheme="majorBidi" w:eastAsia="Times New Roman" w:hAnsiTheme="majorBidi" w:cstheme="majorBidi"/>
          <w:b/>
          <w:bCs/>
          <w:sz w:val="24"/>
          <w:szCs w:val="24"/>
          <w:rtl/>
        </w:rPr>
      </w:pPr>
      <w:r w:rsidRPr="00F312BB">
        <w:rPr>
          <w:rFonts w:asciiTheme="majorBidi" w:eastAsia="Times New Roman" w:hAnsiTheme="majorBidi" w:cstheme="majorBidi"/>
          <w:b/>
          <w:bCs/>
          <w:sz w:val="24"/>
          <w:szCs w:val="24"/>
          <w:rtl/>
          <w:lang w:bidi="ar-SA"/>
        </w:rPr>
        <w:t>المساعدة المستخدمة الأقل للدخول في القوى العاملة</w:t>
      </w:r>
    </w:p>
    <w:p w:rsidR="009502C1" w:rsidRPr="00F312BB" w:rsidRDefault="009502C1" w:rsidP="009502C1">
      <w:pPr>
        <w:bidi/>
        <w:spacing w:after="0" w:line="240" w:lineRule="auto"/>
        <w:ind w:left="429"/>
        <w:contextualSpacing/>
        <w:jc w:val="both"/>
        <w:rPr>
          <w:rFonts w:asciiTheme="majorBidi" w:eastAsia="Times New Roman" w:hAnsiTheme="majorBidi" w:cstheme="majorBidi"/>
          <w:sz w:val="24"/>
          <w:szCs w:val="24"/>
          <w:rtl/>
        </w:rPr>
      </w:pPr>
    </w:p>
    <w:p w:rsidR="009502C1" w:rsidRPr="00F312BB" w:rsidRDefault="009502C1" w:rsidP="00EF49E0">
      <w:pPr>
        <w:numPr>
          <w:ilvl w:val="0"/>
          <w:numId w:val="10"/>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معارض الوظائف - 93 (56.7٪) </w:t>
      </w:r>
      <w:r w:rsidRPr="00F312BB">
        <w:rPr>
          <w:rFonts w:asciiTheme="majorBidi" w:eastAsia="Times New Roman" w:hAnsiTheme="majorBidi" w:cstheme="majorBidi"/>
          <w:sz w:val="24"/>
          <w:szCs w:val="24"/>
          <w:rtl/>
        </w:rPr>
        <w:t>قالوا أن هذه الخدمة غير متوفرة في</w:t>
      </w:r>
      <w:r w:rsidRPr="00F312BB">
        <w:rPr>
          <w:rFonts w:asciiTheme="majorBidi" w:eastAsia="Times New Roman" w:hAnsiTheme="majorBidi" w:cstheme="majorBidi"/>
          <w:sz w:val="24"/>
          <w:szCs w:val="24"/>
          <w:rtl/>
          <w:lang w:bidi="ar-SA"/>
        </w:rPr>
        <w:t xml:space="preserve"> برما</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10"/>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دعم رواد الأعمال - 89 (54.3٪) </w:t>
      </w:r>
      <w:r w:rsidRPr="00F312BB">
        <w:rPr>
          <w:rFonts w:asciiTheme="majorBidi" w:eastAsia="Times New Roman" w:hAnsiTheme="majorBidi" w:cstheme="majorBidi"/>
          <w:sz w:val="24"/>
          <w:szCs w:val="24"/>
          <w:rtl/>
        </w:rPr>
        <w:t xml:space="preserve">قالوا أن هذه الخدمة غير متوفرة </w:t>
      </w:r>
      <w:r w:rsidRPr="00F312BB">
        <w:rPr>
          <w:rFonts w:asciiTheme="majorBidi" w:eastAsia="Times New Roman" w:hAnsiTheme="majorBidi" w:cstheme="majorBidi"/>
          <w:sz w:val="24"/>
          <w:szCs w:val="24"/>
          <w:rtl/>
          <w:lang w:bidi="ar-SA"/>
        </w:rPr>
        <w:t>في برما</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10"/>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الإرشاد الوظيفي - 86 (52.4 ٪) </w:t>
      </w:r>
      <w:r w:rsidRPr="00F312BB">
        <w:rPr>
          <w:rFonts w:asciiTheme="majorBidi" w:eastAsia="Times New Roman" w:hAnsiTheme="majorBidi" w:cstheme="majorBidi"/>
          <w:sz w:val="24"/>
          <w:szCs w:val="24"/>
          <w:rtl/>
        </w:rPr>
        <w:t>قالوا أن هذه الخدمة غير متوفرة في</w:t>
      </w:r>
      <w:r w:rsidRPr="00F312BB">
        <w:rPr>
          <w:rFonts w:asciiTheme="majorBidi" w:eastAsia="Times New Roman" w:hAnsiTheme="majorBidi" w:cstheme="majorBidi"/>
          <w:sz w:val="24"/>
          <w:szCs w:val="24"/>
          <w:rtl/>
          <w:lang w:bidi="ar-SA"/>
        </w:rPr>
        <w:t xml:space="preserve"> في برما</w:t>
      </w:r>
      <w:r w:rsidRPr="00F312BB">
        <w:rPr>
          <w:rFonts w:asciiTheme="majorBidi" w:eastAsia="Times New Roman" w:hAnsiTheme="majorBidi" w:cstheme="majorBidi"/>
          <w:sz w:val="24"/>
          <w:szCs w:val="24"/>
          <w:lang w:bidi="ar-SA"/>
        </w:rPr>
        <w:t>.</w:t>
      </w:r>
    </w:p>
    <w:p w:rsidR="009502C1" w:rsidRPr="00F312BB" w:rsidRDefault="009502C1" w:rsidP="009502C1">
      <w:pPr>
        <w:bidi/>
        <w:spacing w:after="0" w:line="240" w:lineRule="auto"/>
        <w:rPr>
          <w:rFonts w:asciiTheme="majorBidi" w:eastAsia="Times New Roman" w:hAnsiTheme="majorBidi" w:cstheme="majorBidi"/>
          <w:sz w:val="24"/>
          <w:szCs w:val="24"/>
          <w:lang w:bidi="ar-SA"/>
        </w:rPr>
      </w:pPr>
    </w:p>
    <w:p w:rsidR="009502C1" w:rsidRPr="00F312BB" w:rsidRDefault="009502C1" w:rsidP="009502C1">
      <w:pPr>
        <w:bidi/>
        <w:spacing w:after="0" w:line="240" w:lineRule="auto"/>
        <w:rPr>
          <w:rFonts w:asciiTheme="majorBidi" w:eastAsia="Times New Roman" w:hAnsiTheme="majorBidi" w:cstheme="majorBidi"/>
          <w:b/>
          <w:bCs/>
          <w:sz w:val="24"/>
          <w:szCs w:val="24"/>
          <w:rtl/>
          <w:lang w:bidi="ar-SA"/>
        </w:rPr>
      </w:pPr>
      <w:r w:rsidRPr="00F312BB">
        <w:rPr>
          <w:rFonts w:asciiTheme="majorBidi" w:eastAsia="Times New Roman" w:hAnsiTheme="majorBidi" w:cstheme="majorBidi"/>
          <w:b/>
          <w:bCs/>
          <w:sz w:val="24"/>
          <w:szCs w:val="24"/>
          <w:rtl/>
          <w:lang w:bidi="ar-SA"/>
        </w:rPr>
        <w:t>مجموعة التركيز</w:t>
      </w:r>
    </w:p>
    <w:p w:rsidR="009502C1" w:rsidRPr="00F312BB" w:rsidRDefault="009502C1" w:rsidP="009502C1">
      <w:pPr>
        <w:bidi/>
        <w:spacing w:after="0" w:line="240" w:lineRule="auto"/>
        <w:rPr>
          <w:rFonts w:asciiTheme="majorBidi" w:eastAsia="Times New Roman" w:hAnsiTheme="majorBidi" w:cstheme="majorBidi"/>
          <w:sz w:val="24"/>
          <w:szCs w:val="24"/>
          <w:lang w:bidi="ar-SA"/>
        </w:rPr>
      </w:pPr>
    </w:p>
    <w:p w:rsidR="009502C1" w:rsidRPr="00F312BB" w:rsidRDefault="009502C1" w:rsidP="00EF49E0">
      <w:pPr>
        <w:numPr>
          <w:ilvl w:val="0"/>
          <w:numId w:val="11"/>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ذكر الشباب أنه يوجد عدد قليل جدًا من المنظمات غير الحكومية </w:t>
      </w:r>
      <w:r w:rsidRPr="00F312BB">
        <w:rPr>
          <w:rFonts w:asciiTheme="majorBidi" w:eastAsia="Calibri" w:hAnsiTheme="majorBidi" w:cstheme="majorBidi"/>
          <w:sz w:val="24"/>
          <w:szCs w:val="24"/>
          <w:rtl/>
          <w:lang w:bidi="ar-SA"/>
        </w:rPr>
        <w:t>ومؤسسات المجتمع المحلي</w:t>
      </w:r>
      <w:r w:rsidRPr="00F312BB">
        <w:rPr>
          <w:rFonts w:asciiTheme="majorBidi" w:eastAsia="Times New Roman" w:hAnsiTheme="majorBidi" w:cstheme="majorBidi"/>
          <w:sz w:val="24"/>
          <w:szCs w:val="24"/>
          <w:rtl/>
        </w:rPr>
        <w:t xml:space="preserve"> </w:t>
      </w:r>
      <w:r w:rsidRPr="00F312BB">
        <w:rPr>
          <w:rFonts w:asciiTheme="majorBidi" w:eastAsia="Times New Roman" w:hAnsiTheme="majorBidi" w:cstheme="majorBidi"/>
          <w:sz w:val="24"/>
          <w:szCs w:val="24"/>
          <w:rtl/>
          <w:lang w:bidi="ar-SA"/>
        </w:rPr>
        <w:t>النشطة العاملة في برما. لذلك كان هناك القليل من الدعم، إن وجد، لإدارة المشاريع</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11"/>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 xml:space="preserve">موارد الأعمال غير </w:t>
      </w:r>
      <w:r w:rsidR="00A11C40" w:rsidRPr="00F312BB">
        <w:rPr>
          <w:rFonts w:asciiTheme="majorBidi" w:eastAsia="Times New Roman" w:hAnsiTheme="majorBidi" w:cstheme="majorBidi"/>
          <w:sz w:val="24"/>
          <w:szCs w:val="24"/>
          <w:rtl/>
          <w:lang w:bidi="ar-SA"/>
        </w:rPr>
        <w:t>موجودة،</w:t>
      </w:r>
      <w:r w:rsidRPr="00F312BB">
        <w:rPr>
          <w:rFonts w:asciiTheme="majorBidi" w:eastAsia="Times New Roman" w:hAnsiTheme="majorBidi" w:cstheme="majorBidi"/>
          <w:sz w:val="24"/>
          <w:szCs w:val="24"/>
          <w:rtl/>
          <w:lang w:bidi="ar-SA"/>
        </w:rPr>
        <w:t xml:space="preserve"> ذكر الشباب أنهم وجدوا طريقة لمعرفة كيفية العثور على هذه الموارد عبر الإنترنت</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11"/>
        </w:numPr>
        <w:bidi/>
        <w:spacing w:after="0" w:line="240" w:lineRule="auto"/>
        <w:contextualSpacing/>
        <w:rPr>
          <w:rFonts w:asciiTheme="majorBidi" w:eastAsia="Times New Roman" w:hAnsiTheme="majorBidi" w:cstheme="majorBidi"/>
          <w:sz w:val="24"/>
          <w:szCs w:val="24"/>
          <w:rtl/>
          <w:lang w:bidi="ar-SA"/>
        </w:rPr>
      </w:pPr>
      <w:r w:rsidRPr="00F312BB">
        <w:rPr>
          <w:rFonts w:asciiTheme="majorBidi" w:eastAsia="Times New Roman" w:hAnsiTheme="majorBidi" w:cstheme="majorBidi"/>
          <w:sz w:val="24"/>
          <w:szCs w:val="24"/>
          <w:rtl/>
          <w:lang w:bidi="ar-SA"/>
        </w:rPr>
        <w:lastRenderedPageBreak/>
        <w:t>يط</w:t>
      </w:r>
      <w:r w:rsidR="00A11C40" w:rsidRPr="00F312BB">
        <w:rPr>
          <w:rFonts w:asciiTheme="majorBidi" w:eastAsia="Times New Roman" w:hAnsiTheme="majorBidi" w:cstheme="majorBidi"/>
          <w:sz w:val="24"/>
          <w:szCs w:val="24"/>
          <w:rtl/>
          <w:lang w:bidi="ar-SA"/>
        </w:rPr>
        <w:t>ا</w:t>
      </w:r>
      <w:r w:rsidRPr="00F312BB">
        <w:rPr>
          <w:rFonts w:asciiTheme="majorBidi" w:eastAsia="Times New Roman" w:hAnsiTheme="majorBidi" w:cstheme="majorBidi"/>
          <w:sz w:val="24"/>
          <w:szCs w:val="24"/>
          <w:rtl/>
          <w:lang w:bidi="ar-SA"/>
        </w:rPr>
        <w:t xml:space="preserve">لب الشباب </w:t>
      </w:r>
      <w:r w:rsidR="00A11C40" w:rsidRPr="00F312BB">
        <w:rPr>
          <w:rFonts w:asciiTheme="majorBidi" w:eastAsia="Times New Roman" w:hAnsiTheme="majorBidi" w:cstheme="majorBidi"/>
          <w:sz w:val="24"/>
          <w:szCs w:val="24"/>
          <w:rtl/>
          <w:lang w:bidi="ar-SA"/>
        </w:rPr>
        <w:t>ب</w:t>
      </w:r>
      <w:r w:rsidRPr="00F312BB">
        <w:rPr>
          <w:rFonts w:asciiTheme="majorBidi" w:eastAsia="Times New Roman" w:hAnsiTheme="majorBidi" w:cstheme="majorBidi"/>
          <w:sz w:val="24"/>
          <w:szCs w:val="24"/>
          <w:rtl/>
          <w:lang w:bidi="ar-SA"/>
        </w:rPr>
        <w:t>برامج التدريب المهني لزيادة فرصهم</w:t>
      </w:r>
      <w:r w:rsidRPr="00F312BB">
        <w:rPr>
          <w:rFonts w:asciiTheme="majorBidi" w:eastAsia="Times New Roman" w:hAnsiTheme="majorBidi" w:cstheme="majorBidi"/>
          <w:sz w:val="24"/>
          <w:szCs w:val="24"/>
          <w:lang w:bidi="ar-SA"/>
        </w:rPr>
        <w:t>.</w:t>
      </w:r>
    </w:p>
    <w:p w:rsidR="009502C1" w:rsidRPr="00F312BB" w:rsidRDefault="009502C1" w:rsidP="009502C1">
      <w:pPr>
        <w:bidi/>
        <w:spacing w:after="0" w:line="240" w:lineRule="auto"/>
        <w:rPr>
          <w:rFonts w:asciiTheme="majorBidi" w:eastAsia="Times New Roman" w:hAnsiTheme="majorBidi" w:cstheme="majorBidi"/>
          <w:sz w:val="24"/>
          <w:szCs w:val="24"/>
          <w:lang w:bidi="ar-SA"/>
        </w:rPr>
      </w:pPr>
    </w:p>
    <w:p w:rsidR="009502C1" w:rsidRPr="00F312BB" w:rsidRDefault="009502C1" w:rsidP="009502C1">
      <w:pPr>
        <w:bidi/>
        <w:spacing w:after="0" w:line="240" w:lineRule="auto"/>
        <w:contextualSpacing/>
        <w:jc w:val="both"/>
        <w:rPr>
          <w:rFonts w:asciiTheme="majorBidi" w:eastAsia="Times New Roman" w:hAnsiTheme="majorBidi" w:cstheme="majorBidi"/>
          <w:sz w:val="24"/>
          <w:szCs w:val="24"/>
          <w:lang w:bidi="ar-SA"/>
        </w:rPr>
      </w:pPr>
    </w:p>
    <w:p w:rsidR="009502C1" w:rsidRPr="00F312BB" w:rsidRDefault="009502C1" w:rsidP="009502C1">
      <w:pPr>
        <w:bidi/>
        <w:spacing w:after="0" w:line="240" w:lineRule="auto"/>
        <w:contextualSpacing/>
        <w:jc w:val="both"/>
        <w:rPr>
          <w:rFonts w:asciiTheme="majorBidi" w:eastAsia="Times New Roman" w:hAnsiTheme="majorBidi" w:cstheme="majorBidi"/>
          <w:sz w:val="24"/>
          <w:szCs w:val="24"/>
          <w:u w:val="single"/>
          <w:lang w:bidi="ar-SA"/>
        </w:rPr>
      </w:pPr>
      <w:r w:rsidRPr="00F312BB">
        <w:rPr>
          <w:rFonts w:asciiTheme="majorBidi" w:eastAsia="Times New Roman" w:hAnsiTheme="majorBidi" w:cstheme="majorBidi"/>
          <w:b/>
          <w:bCs/>
          <w:sz w:val="24"/>
          <w:szCs w:val="24"/>
          <w:rtl/>
          <w:lang w:bidi="ar-SA"/>
        </w:rPr>
        <w:t xml:space="preserve">5. </w:t>
      </w:r>
      <w:r w:rsidRPr="00F312BB">
        <w:rPr>
          <w:rFonts w:asciiTheme="majorBidi" w:eastAsia="Times New Roman" w:hAnsiTheme="majorBidi" w:cstheme="majorBidi"/>
          <w:b/>
          <w:bCs/>
          <w:sz w:val="24"/>
          <w:szCs w:val="24"/>
          <w:lang w:bidi="ar-SA"/>
        </w:rPr>
        <w:t xml:space="preserve"> </w:t>
      </w:r>
      <w:r w:rsidRPr="00F312BB">
        <w:rPr>
          <w:rFonts w:asciiTheme="majorBidi" w:eastAsia="Times New Roman" w:hAnsiTheme="majorBidi" w:cstheme="majorBidi"/>
          <w:b/>
          <w:bCs/>
          <w:sz w:val="24"/>
          <w:szCs w:val="24"/>
          <w:rtl/>
          <w:lang w:bidi="ar-SA"/>
        </w:rPr>
        <w:t>ما هي الأماكن التي يجتمع الشباب فيها في مجتمعك؟ اختر كل ما ينطبق</w:t>
      </w:r>
      <w:r w:rsidRPr="00F312BB">
        <w:rPr>
          <w:rFonts w:asciiTheme="majorBidi" w:eastAsia="Times New Roman" w:hAnsiTheme="majorBidi" w:cstheme="majorBidi"/>
          <w:sz w:val="24"/>
          <w:szCs w:val="24"/>
          <w:u w:val="single"/>
          <w:lang w:bidi="ar-SA"/>
        </w:rPr>
        <w:t>.</w:t>
      </w:r>
    </w:p>
    <w:p w:rsidR="009502C1" w:rsidRPr="00F312BB" w:rsidRDefault="009502C1" w:rsidP="009502C1">
      <w:pPr>
        <w:bidi/>
        <w:spacing w:after="0" w:line="240" w:lineRule="auto"/>
        <w:ind w:left="720"/>
        <w:contextualSpacing/>
        <w:jc w:val="both"/>
        <w:rPr>
          <w:rFonts w:asciiTheme="majorBidi" w:eastAsia="Times New Roman" w:hAnsiTheme="majorBidi" w:cstheme="majorBidi"/>
          <w:sz w:val="24"/>
          <w:szCs w:val="24"/>
          <w:lang w:bidi="ar-SA"/>
        </w:rPr>
      </w:pPr>
    </w:p>
    <w:p w:rsidR="009502C1" w:rsidRPr="00F312BB" w:rsidRDefault="009502C1" w:rsidP="009502C1">
      <w:pPr>
        <w:bidi/>
        <w:spacing w:after="0" w:line="240" w:lineRule="auto"/>
        <w:contextualSpacing/>
        <w:jc w:val="both"/>
        <w:rPr>
          <w:rFonts w:asciiTheme="majorBidi" w:eastAsia="Times New Roman" w:hAnsiTheme="majorBidi" w:cstheme="majorBidi"/>
          <w:b/>
          <w:bCs/>
          <w:sz w:val="24"/>
          <w:szCs w:val="24"/>
          <w:rtl/>
          <w:lang w:bidi="ar-SA"/>
        </w:rPr>
      </w:pPr>
      <w:r w:rsidRPr="00F312BB">
        <w:rPr>
          <w:rFonts w:asciiTheme="majorBidi" w:eastAsia="Times New Roman" w:hAnsiTheme="majorBidi" w:cstheme="majorBidi"/>
          <w:b/>
          <w:bCs/>
          <w:sz w:val="24"/>
          <w:szCs w:val="24"/>
          <w:rtl/>
          <w:lang w:bidi="ar-SA"/>
        </w:rPr>
        <w:t>الأماكن الأقل استخداما من قبل الشباب</w:t>
      </w:r>
    </w:p>
    <w:p w:rsidR="009502C1" w:rsidRPr="00F312BB" w:rsidRDefault="009502C1" w:rsidP="009502C1">
      <w:pPr>
        <w:bidi/>
        <w:spacing w:after="0" w:line="240" w:lineRule="auto"/>
        <w:rPr>
          <w:rFonts w:asciiTheme="majorBidi" w:eastAsia="Times New Roman" w:hAnsiTheme="majorBidi" w:cstheme="majorBidi"/>
          <w:sz w:val="24"/>
          <w:szCs w:val="24"/>
          <w:lang w:bidi="ar-SA"/>
        </w:rPr>
      </w:pPr>
    </w:p>
    <w:p w:rsidR="009502C1" w:rsidRPr="00F312BB" w:rsidRDefault="009502C1" w:rsidP="00EF49E0">
      <w:pPr>
        <w:numPr>
          <w:ilvl w:val="0"/>
          <w:numId w:val="12"/>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الأندية - 4.9٪ فقط قالوا أن الشباب يتجمعون في الأندية</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12"/>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الجامعة - 4.9٪ فقط قالوا أن الشباب يتجمعون في الجامعة</w:t>
      </w:r>
      <w:r w:rsidRPr="00F312BB">
        <w:rPr>
          <w:rFonts w:asciiTheme="majorBidi" w:eastAsia="Times New Roman" w:hAnsiTheme="majorBidi" w:cstheme="majorBidi"/>
          <w:sz w:val="24"/>
          <w:szCs w:val="24"/>
          <w:lang w:bidi="ar-SA"/>
        </w:rPr>
        <w:t>.</w:t>
      </w:r>
    </w:p>
    <w:p w:rsidR="009502C1" w:rsidRPr="00F312BB" w:rsidRDefault="009502C1" w:rsidP="009502C1">
      <w:pPr>
        <w:bidi/>
        <w:spacing w:after="0" w:line="240" w:lineRule="auto"/>
        <w:rPr>
          <w:rFonts w:asciiTheme="majorBidi" w:eastAsia="Times New Roman" w:hAnsiTheme="majorBidi" w:cstheme="majorBidi"/>
          <w:sz w:val="24"/>
          <w:szCs w:val="24"/>
          <w:lang w:bidi="ar-SA"/>
        </w:rPr>
      </w:pPr>
    </w:p>
    <w:p w:rsidR="009502C1" w:rsidRPr="00F312BB" w:rsidRDefault="009502C1" w:rsidP="009502C1">
      <w:pPr>
        <w:bidi/>
        <w:spacing w:after="0" w:line="240" w:lineRule="auto"/>
        <w:rPr>
          <w:rFonts w:asciiTheme="majorBidi" w:eastAsia="Times New Roman" w:hAnsiTheme="majorBidi" w:cstheme="majorBidi"/>
          <w:b/>
          <w:bCs/>
          <w:sz w:val="24"/>
          <w:szCs w:val="24"/>
          <w:lang w:bidi="ar-SA"/>
        </w:rPr>
      </w:pPr>
      <w:r w:rsidRPr="00F312BB">
        <w:rPr>
          <w:rFonts w:asciiTheme="majorBidi" w:eastAsia="Times New Roman" w:hAnsiTheme="majorBidi" w:cstheme="majorBidi"/>
          <w:b/>
          <w:bCs/>
          <w:sz w:val="24"/>
          <w:szCs w:val="24"/>
          <w:rtl/>
          <w:lang w:bidi="ar-SA"/>
        </w:rPr>
        <w:t>الأماكن الأكثر استخداما من قبل الشباب</w:t>
      </w:r>
    </w:p>
    <w:p w:rsidR="009502C1" w:rsidRPr="00F312BB" w:rsidRDefault="009502C1" w:rsidP="00EF49E0">
      <w:pPr>
        <w:numPr>
          <w:ilvl w:val="0"/>
          <w:numId w:val="13"/>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ملاعب كرة القدم - 60.4٪ من المشاركين قالوا أن الشباب يتجمعون في ملاعب كرة القدم</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13"/>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في الشارع - يتجمع معظم الشباب في الشارع. 56.7٪ من المشاركين اختاروا هذا المكان</w:t>
      </w:r>
      <w:r w:rsidRPr="00F312BB">
        <w:rPr>
          <w:rFonts w:asciiTheme="majorBidi" w:eastAsia="Times New Roman" w:hAnsiTheme="majorBidi" w:cstheme="majorBidi"/>
          <w:sz w:val="24"/>
          <w:szCs w:val="24"/>
          <w:lang w:bidi="ar-SA"/>
        </w:rPr>
        <w:t>.</w:t>
      </w:r>
    </w:p>
    <w:p w:rsidR="009502C1" w:rsidRPr="00F312BB" w:rsidRDefault="009502C1" w:rsidP="00EF49E0">
      <w:pPr>
        <w:numPr>
          <w:ilvl w:val="0"/>
          <w:numId w:val="13"/>
        </w:numPr>
        <w:bidi/>
        <w:spacing w:after="0" w:line="240" w:lineRule="auto"/>
        <w:contextualSpacing/>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المراكز المجتمعية / مراكز الشباب - 55.5٪ من المشاركين قالوا أن الشباب يتجمعون في المراكز المجتمعية / مراكز الشباب</w:t>
      </w:r>
      <w:r w:rsidRPr="00F312BB">
        <w:rPr>
          <w:rFonts w:asciiTheme="majorBidi" w:eastAsia="Times New Roman" w:hAnsiTheme="majorBidi" w:cstheme="majorBidi"/>
          <w:sz w:val="24"/>
          <w:szCs w:val="24"/>
          <w:lang w:bidi="ar-SA"/>
        </w:rPr>
        <w:t>.</w:t>
      </w:r>
    </w:p>
    <w:p w:rsidR="009502C1" w:rsidRPr="00F312BB" w:rsidRDefault="009502C1" w:rsidP="009502C1">
      <w:pPr>
        <w:bidi/>
        <w:spacing w:after="0" w:line="240" w:lineRule="auto"/>
        <w:rPr>
          <w:rFonts w:asciiTheme="majorBidi" w:eastAsia="Times New Roman" w:hAnsiTheme="majorBidi" w:cstheme="majorBidi"/>
          <w:sz w:val="24"/>
          <w:szCs w:val="24"/>
          <w:lang w:bidi="ar-SA"/>
        </w:rPr>
      </w:pPr>
    </w:p>
    <w:p w:rsidR="009502C1" w:rsidRPr="00F312BB" w:rsidRDefault="009502C1" w:rsidP="009502C1">
      <w:pPr>
        <w:bidi/>
        <w:spacing w:after="0" w:line="240" w:lineRule="auto"/>
        <w:rPr>
          <w:rFonts w:asciiTheme="majorBidi" w:eastAsia="Times New Roman" w:hAnsiTheme="majorBidi" w:cstheme="majorBidi"/>
          <w:b/>
          <w:bCs/>
          <w:sz w:val="24"/>
          <w:szCs w:val="24"/>
          <w:lang w:bidi="ar-SA"/>
        </w:rPr>
      </w:pPr>
      <w:r w:rsidRPr="00F312BB">
        <w:rPr>
          <w:rFonts w:asciiTheme="majorBidi" w:eastAsia="Times New Roman" w:hAnsiTheme="majorBidi" w:cstheme="majorBidi"/>
          <w:b/>
          <w:bCs/>
          <w:sz w:val="24"/>
          <w:szCs w:val="24"/>
          <w:rtl/>
          <w:lang w:bidi="ar-SA"/>
        </w:rPr>
        <w:t>مجموعة التركيز</w:t>
      </w:r>
    </w:p>
    <w:p w:rsidR="009502C1" w:rsidRPr="00F312BB" w:rsidRDefault="009502C1" w:rsidP="00EF49E0">
      <w:pPr>
        <w:numPr>
          <w:ilvl w:val="0"/>
          <w:numId w:val="14"/>
        </w:numPr>
        <w:bidi/>
        <w:spacing w:after="0" w:line="240" w:lineRule="auto"/>
        <w:contextualSpacing/>
        <w:jc w:val="both"/>
        <w:rPr>
          <w:rFonts w:asciiTheme="majorBidi" w:eastAsia="Times New Roman" w:hAnsiTheme="majorBidi" w:cstheme="majorBidi"/>
          <w:sz w:val="24"/>
          <w:szCs w:val="24"/>
          <w:lang w:bidi="ar-SA"/>
        </w:rPr>
      </w:pPr>
      <w:r w:rsidRPr="00F312BB">
        <w:rPr>
          <w:rFonts w:asciiTheme="majorBidi" w:eastAsia="Times New Roman" w:hAnsiTheme="majorBidi" w:cstheme="majorBidi"/>
          <w:sz w:val="24"/>
          <w:szCs w:val="24"/>
          <w:rtl/>
          <w:lang w:bidi="ar-SA"/>
        </w:rPr>
        <w:t>أماكن تجمع الشباب تقتصر على الذكور حيث أن ثقافة العار لا تسمح للإناث بالمشاركة في الأندية الرياضية أو أية أندية</w:t>
      </w:r>
      <w:r w:rsidRPr="00F312BB">
        <w:rPr>
          <w:rFonts w:asciiTheme="majorBidi" w:eastAsia="Times New Roman" w:hAnsiTheme="majorBidi" w:cstheme="majorBidi"/>
          <w:sz w:val="24"/>
          <w:szCs w:val="24"/>
          <w:lang w:bidi="ar-SA"/>
        </w:rPr>
        <w:t>.</w:t>
      </w:r>
    </w:p>
    <w:p w:rsidR="009502C1" w:rsidRPr="00F312BB" w:rsidRDefault="009502C1" w:rsidP="009502C1">
      <w:pPr>
        <w:bidi/>
        <w:rPr>
          <w:rFonts w:asciiTheme="majorBidi" w:hAnsiTheme="majorBidi" w:cstheme="majorBidi"/>
          <w:sz w:val="24"/>
          <w:szCs w:val="24"/>
          <w:rtl/>
        </w:rPr>
      </w:pPr>
    </w:p>
    <w:p w:rsidR="009502C1" w:rsidRPr="00301C5C" w:rsidRDefault="009502C1" w:rsidP="00301C5C">
      <w:pPr>
        <w:keepNext/>
        <w:keepLines/>
        <w:bidi/>
        <w:spacing w:before="240" w:after="0"/>
        <w:ind w:left="360" w:firstLine="360"/>
        <w:outlineLvl w:val="0"/>
        <w:rPr>
          <w:rFonts w:ascii="Simplified Arabic" w:eastAsia="Gill Sans" w:hAnsi="Simplified Arabic" w:cs="Simplified Arabic"/>
          <w:bCs/>
          <w:smallCaps/>
          <w:color w:val="C2113A"/>
          <w:sz w:val="30"/>
          <w:szCs w:val="30"/>
        </w:rPr>
      </w:pPr>
      <w:bookmarkStart w:id="14" w:name="_Toc51518217"/>
      <w:r w:rsidRPr="00301C5C">
        <w:rPr>
          <w:rFonts w:ascii="Simplified Arabic" w:eastAsia="Gill Sans" w:hAnsi="Simplified Arabic" w:cs="Simplified Arabic"/>
          <w:bCs/>
          <w:smallCaps/>
          <w:color w:val="C2113A"/>
          <w:sz w:val="30"/>
          <w:szCs w:val="30"/>
          <w:rtl/>
        </w:rPr>
        <w:t>البيئة المدرسية / التعليمية</w:t>
      </w:r>
      <w:bookmarkEnd w:id="14"/>
    </w:p>
    <w:p w:rsidR="009502C1" w:rsidRPr="00F312BB" w:rsidRDefault="009502C1" w:rsidP="009502C1">
      <w:pPr>
        <w:bidi/>
        <w:spacing w:after="0" w:line="240" w:lineRule="auto"/>
        <w:contextualSpacing/>
        <w:jc w:val="both"/>
        <w:rPr>
          <w:rFonts w:asciiTheme="majorBidi" w:eastAsia="Times New Roman" w:hAnsiTheme="majorBidi" w:cstheme="majorBidi"/>
          <w:b/>
          <w:bCs/>
          <w:i/>
          <w:smallCaps/>
          <w:sz w:val="24"/>
          <w:szCs w:val="24"/>
          <w:rtl/>
          <w:lang w:bidi="ar-SA"/>
        </w:rPr>
      </w:pPr>
    </w:p>
    <w:p w:rsidR="009502C1" w:rsidRPr="00F312BB" w:rsidRDefault="009F7DE0" w:rsidP="009502C1">
      <w:pPr>
        <w:bidi/>
        <w:spacing w:after="0" w:line="240" w:lineRule="auto"/>
        <w:jc w:val="both"/>
        <w:rPr>
          <w:rFonts w:asciiTheme="majorBidi" w:eastAsia="Times New Roman" w:hAnsiTheme="majorBidi" w:cstheme="majorBidi"/>
          <w:b/>
          <w:bCs/>
          <w:i/>
          <w:smallCaps/>
          <w:sz w:val="24"/>
          <w:szCs w:val="24"/>
          <w:rtl/>
          <w:lang w:bidi="ar-SA"/>
        </w:rPr>
      </w:pPr>
      <w:r w:rsidRPr="00F312BB">
        <w:rPr>
          <w:rFonts w:asciiTheme="majorBidi" w:eastAsia="Times New Roman" w:hAnsiTheme="majorBidi" w:cstheme="majorBidi"/>
          <w:b/>
          <w:bCs/>
          <w:i/>
          <w:smallCaps/>
          <w:sz w:val="24"/>
          <w:szCs w:val="24"/>
          <w:rtl/>
          <w:lang w:bidi="ar-SA"/>
        </w:rPr>
        <w:t>6. في رأيك</w:t>
      </w:r>
      <w:r w:rsidR="009502C1" w:rsidRPr="00F312BB">
        <w:rPr>
          <w:rFonts w:asciiTheme="majorBidi" w:eastAsia="Times New Roman" w:hAnsiTheme="majorBidi" w:cstheme="majorBidi"/>
          <w:b/>
          <w:bCs/>
          <w:i/>
          <w:smallCaps/>
          <w:sz w:val="24"/>
          <w:szCs w:val="24"/>
          <w:rtl/>
          <w:lang w:bidi="ar-SA"/>
        </w:rPr>
        <w:t>، ما هي أهم ثلاث مشكلات تعاني منها المدارس (في مجتمعك)؟</w:t>
      </w:r>
    </w:p>
    <w:p w:rsidR="009502C1" w:rsidRPr="00F312BB" w:rsidRDefault="009502C1" w:rsidP="009502C1">
      <w:pPr>
        <w:bidi/>
        <w:spacing w:after="0" w:line="240" w:lineRule="auto"/>
        <w:contextualSpacing/>
        <w:jc w:val="both"/>
        <w:rPr>
          <w:rFonts w:asciiTheme="majorBidi" w:eastAsia="Times New Roman" w:hAnsiTheme="majorBidi" w:cstheme="majorBidi"/>
          <w:i/>
          <w:smallCaps/>
          <w:sz w:val="24"/>
          <w:szCs w:val="24"/>
          <w:u w:val="single"/>
          <w:rtl/>
          <w:lang w:bidi="ar-SA"/>
        </w:rPr>
      </w:pPr>
    </w:p>
    <w:p w:rsidR="009502C1" w:rsidRPr="00F312BB" w:rsidRDefault="009502C1" w:rsidP="009502C1">
      <w:pPr>
        <w:bidi/>
        <w:spacing w:line="256" w:lineRule="auto"/>
        <w:jc w:val="both"/>
        <w:rPr>
          <w:rFonts w:asciiTheme="majorBidi" w:eastAsia="Calibri" w:hAnsiTheme="majorBidi" w:cstheme="majorBidi"/>
          <w:b/>
          <w:bCs/>
          <w:sz w:val="24"/>
          <w:szCs w:val="24"/>
          <w:rtl/>
          <w:lang w:bidi="ar-SA"/>
        </w:rPr>
      </w:pPr>
      <w:r w:rsidRPr="00F312BB">
        <w:rPr>
          <w:rFonts w:asciiTheme="majorBidi" w:eastAsia="Calibri" w:hAnsiTheme="majorBidi" w:cstheme="majorBidi"/>
          <w:b/>
          <w:bCs/>
          <w:sz w:val="24"/>
          <w:szCs w:val="24"/>
          <w:rtl/>
          <w:lang w:bidi="ar-SA"/>
        </w:rPr>
        <w:t>أهم القضايا في المدرسة</w:t>
      </w:r>
      <w:r w:rsidRPr="00F312BB">
        <w:rPr>
          <w:rFonts w:asciiTheme="majorBidi" w:eastAsia="Calibri" w:hAnsiTheme="majorBidi" w:cstheme="majorBidi"/>
          <w:b/>
          <w:bCs/>
          <w:sz w:val="24"/>
          <w:szCs w:val="24"/>
          <w:lang w:bidi="ar-SA"/>
        </w:rPr>
        <w:t>:</w:t>
      </w:r>
    </w:p>
    <w:p w:rsidR="009502C1" w:rsidRPr="00F312BB" w:rsidRDefault="009502C1" w:rsidP="00EF49E0">
      <w:pPr>
        <w:numPr>
          <w:ilvl w:val="0"/>
          <w:numId w:val="15"/>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الحضور - قال 72 ٪ من أفراد المجتمع أن الحضور هو واحد من أهم ثلاث </w:t>
      </w:r>
      <w:r w:rsidRPr="00F312BB">
        <w:rPr>
          <w:rFonts w:asciiTheme="majorBidi" w:eastAsia="Times New Roman" w:hAnsiTheme="majorBidi" w:cstheme="majorBidi"/>
          <w:i/>
          <w:smallCaps/>
          <w:sz w:val="24"/>
          <w:szCs w:val="24"/>
          <w:rtl/>
          <w:lang w:bidi="ar-SA"/>
        </w:rPr>
        <w:t>مشكلات تواجه المدرسة.</w:t>
      </w:r>
    </w:p>
    <w:p w:rsidR="009502C1" w:rsidRPr="00F312BB" w:rsidRDefault="009502C1" w:rsidP="00EF49E0">
      <w:pPr>
        <w:numPr>
          <w:ilvl w:val="0"/>
          <w:numId w:val="15"/>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العنف / التنمر - قال 48.2٪ من أفراد المجتمع أن العنف / التنمر هو واحد من أهم ثلاث </w:t>
      </w:r>
      <w:r w:rsidRPr="00F312BB">
        <w:rPr>
          <w:rFonts w:asciiTheme="majorBidi" w:eastAsia="Times New Roman" w:hAnsiTheme="majorBidi" w:cstheme="majorBidi"/>
          <w:i/>
          <w:smallCaps/>
          <w:sz w:val="24"/>
          <w:szCs w:val="24"/>
          <w:rtl/>
          <w:lang w:bidi="ar-SA"/>
        </w:rPr>
        <w:t>مشكلات تواجه المدرسة.</w:t>
      </w:r>
    </w:p>
    <w:p w:rsidR="009502C1" w:rsidRPr="00F312BB" w:rsidRDefault="009502C1" w:rsidP="00EF49E0">
      <w:pPr>
        <w:numPr>
          <w:ilvl w:val="0"/>
          <w:numId w:val="15"/>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الاكتظاظ - قال 43.9٪ من أفراد المجتمع أن الاكتظاظ هو واحد من أهم ثلاث </w:t>
      </w:r>
      <w:r w:rsidRPr="00F312BB">
        <w:rPr>
          <w:rFonts w:asciiTheme="majorBidi" w:eastAsia="Times New Roman" w:hAnsiTheme="majorBidi" w:cstheme="majorBidi"/>
          <w:i/>
          <w:smallCaps/>
          <w:sz w:val="24"/>
          <w:szCs w:val="24"/>
          <w:rtl/>
          <w:lang w:bidi="ar-SA"/>
        </w:rPr>
        <w:t>مشكلات تواجه المدرسة.</w:t>
      </w:r>
    </w:p>
    <w:p w:rsidR="009502C1" w:rsidRPr="00F312BB" w:rsidRDefault="009502C1" w:rsidP="009502C1">
      <w:pPr>
        <w:bidi/>
        <w:spacing w:after="0"/>
        <w:ind w:left="720"/>
        <w:contextualSpacing/>
        <w:rPr>
          <w:rFonts w:asciiTheme="majorBidi" w:eastAsia="Calibri" w:hAnsiTheme="majorBidi" w:cstheme="majorBidi"/>
          <w:sz w:val="24"/>
          <w:szCs w:val="24"/>
          <w:rtl/>
          <w:lang w:bidi="ar-SA"/>
        </w:rPr>
      </w:pPr>
    </w:p>
    <w:p w:rsidR="009502C1" w:rsidRPr="00F312BB" w:rsidRDefault="009502C1" w:rsidP="009502C1">
      <w:pPr>
        <w:bidi/>
        <w:spacing w:after="0"/>
        <w:rPr>
          <w:rFonts w:asciiTheme="majorBidi" w:eastAsia="Calibri" w:hAnsiTheme="majorBidi" w:cstheme="majorBidi"/>
          <w:b/>
          <w:bCs/>
          <w:sz w:val="24"/>
          <w:szCs w:val="24"/>
          <w:rtl/>
          <w:lang w:bidi="ar-SA"/>
        </w:rPr>
      </w:pPr>
      <w:r w:rsidRPr="00F312BB">
        <w:rPr>
          <w:rFonts w:asciiTheme="majorBidi" w:eastAsia="Calibri" w:hAnsiTheme="majorBidi" w:cstheme="majorBidi"/>
          <w:b/>
          <w:bCs/>
          <w:sz w:val="24"/>
          <w:szCs w:val="24"/>
          <w:rtl/>
          <w:lang w:bidi="ar-SA"/>
        </w:rPr>
        <w:t>مجموعة التركيز</w:t>
      </w:r>
    </w:p>
    <w:p w:rsidR="009502C1" w:rsidRPr="00F312BB" w:rsidRDefault="009502C1" w:rsidP="009502C1">
      <w:pPr>
        <w:bidi/>
        <w:spacing w:after="0"/>
        <w:rPr>
          <w:rFonts w:asciiTheme="majorBidi" w:eastAsia="Calibri" w:hAnsiTheme="majorBidi" w:cstheme="majorBidi"/>
          <w:b/>
          <w:bCs/>
          <w:sz w:val="24"/>
          <w:szCs w:val="24"/>
          <w:lang w:bidi="ar-SA"/>
        </w:rPr>
      </w:pPr>
    </w:p>
    <w:p w:rsidR="009502C1" w:rsidRPr="00F312BB" w:rsidRDefault="009502C1" w:rsidP="00EF49E0">
      <w:pPr>
        <w:numPr>
          <w:ilvl w:val="0"/>
          <w:numId w:val="16"/>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الشباب في برما لا يحضرون الفصول المدرسية لأنهم يشعرون أنها لا تضيف أي قيمة لمعرفتهم</w:t>
      </w:r>
      <w:r w:rsidRPr="00F312BB">
        <w:rPr>
          <w:rFonts w:asciiTheme="majorBidi" w:eastAsia="Calibri" w:hAnsiTheme="majorBidi" w:cstheme="majorBidi"/>
          <w:sz w:val="24"/>
          <w:szCs w:val="24"/>
          <w:lang w:bidi="ar-SA"/>
        </w:rPr>
        <w:t>.</w:t>
      </w:r>
    </w:p>
    <w:p w:rsidR="009502C1" w:rsidRPr="00F312BB" w:rsidRDefault="009502C1" w:rsidP="00EF49E0">
      <w:pPr>
        <w:numPr>
          <w:ilvl w:val="0"/>
          <w:numId w:val="16"/>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أساليب تدريس المعلمين سيئة للغاية (على سبيل المثال لا يكررون نقطة لأي طالب لم يفهمها).</w:t>
      </w:r>
    </w:p>
    <w:p w:rsidR="009502C1" w:rsidRPr="00F312BB" w:rsidRDefault="009502C1" w:rsidP="00EF49E0">
      <w:pPr>
        <w:numPr>
          <w:ilvl w:val="0"/>
          <w:numId w:val="16"/>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ثقافة العار تمنع الإناث من مواصلة تعليمهن المدرسي</w:t>
      </w:r>
      <w:r w:rsidRPr="00F312BB">
        <w:rPr>
          <w:rFonts w:asciiTheme="majorBidi" w:eastAsia="Calibri" w:hAnsiTheme="majorBidi" w:cstheme="majorBidi"/>
          <w:sz w:val="24"/>
          <w:szCs w:val="24"/>
          <w:lang w:bidi="ar-SA"/>
        </w:rPr>
        <w:t>.</w:t>
      </w:r>
    </w:p>
    <w:p w:rsidR="009502C1" w:rsidRPr="00F312BB" w:rsidRDefault="009502C1" w:rsidP="00EF49E0">
      <w:pPr>
        <w:numPr>
          <w:ilvl w:val="0"/>
          <w:numId w:val="16"/>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هناك عدم وعي لدى الشباب في برما بأهمية التعليم</w:t>
      </w:r>
      <w:r w:rsidRPr="00F312BB">
        <w:rPr>
          <w:rFonts w:asciiTheme="majorBidi" w:eastAsia="Calibri" w:hAnsiTheme="majorBidi" w:cstheme="majorBidi"/>
          <w:sz w:val="24"/>
          <w:szCs w:val="24"/>
          <w:lang w:bidi="ar-SA"/>
        </w:rPr>
        <w:t>.</w:t>
      </w:r>
    </w:p>
    <w:p w:rsidR="009502C1" w:rsidRPr="00F312BB" w:rsidRDefault="009502C1" w:rsidP="00EF49E0">
      <w:pPr>
        <w:numPr>
          <w:ilvl w:val="0"/>
          <w:numId w:val="16"/>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نوعية التعليم رديئة بسبب عدم كفاءة المعلمين</w:t>
      </w:r>
      <w:r w:rsidRPr="00F312BB">
        <w:rPr>
          <w:rFonts w:asciiTheme="majorBidi" w:eastAsia="Calibri" w:hAnsiTheme="majorBidi" w:cstheme="majorBidi"/>
          <w:sz w:val="24"/>
          <w:szCs w:val="24"/>
          <w:lang w:bidi="ar-SA"/>
        </w:rPr>
        <w:t>.</w:t>
      </w:r>
    </w:p>
    <w:p w:rsidR="009502C1" w:rsidRPr="00F312BB" w:rsidRDefault="009502C1" w:rsidP="00EF49E0">
      <w:pPr>
        <w:numPr>
          <w:ilvl w:val="0"/>
          <w:numId w:val="16"/>
        </w:numPr>
        <w:bidi/>
        <w:spacing w:after="0"/>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المحسوبية تؤثر على درجات الطلاب. يحصل بعض الطلاب على درجات لا يستحقونها</w:t>
      </w:r>
      <w:r w:rsidRPr="00F312BB">
        <w:rPr>
          <w:rFonts w:asciiTheme="majorBidi" w:eastAsia="Calibri" w:hAnsiTheme="majorBidi" w:cstheme="majorBidi"/>
          <w:sz w:val="24"/>
          <w:szCs w:val="24"/>
          <w:lang w:bidi="ar-SA"/>
        </w:rPr>
        <w:t>.</w:t>
      </w:r>
    </w:p>
    <w:p w:rsidR="009502C1" w:rsidRPr="00F312BB" w:rsidRDefault="009502C1" w:rsidP="009502C1">
      <w:pPr>
        <w:bidi/>
        <w:spacing w:after="0"/>
        <w:rPr>
          <w:rFonts w:asciiTheme="majorBidi" w:eastAsia="Calibri" w:hAnsiTheme="majorBidi" w:cstheme="majorBidi"/>
          <w:sz w:val="24"/>
          <w:szCs w:val="24"/>
          <w:lang w:bidi="ar-SA"/>
        </w:rPr>
      </w:pPr>
    </w:p>
    <w:p w:rsidR="009502C1" w:rsidRPr="00F312BB" w:rsidRDefault="009502C1" w:rsidP="009502C1">
      <w:pPr>
        <w:bidi/>
        <w:spacing w:after="0"/>
        <w:jc w:val="both"/>
        <w:rPr>
          <w:rFonts w:asciiTheme="majorBidi" w:eastAsia="Times New Roman" w:hAnsiTheme="majorBidi" w:cstheme="majorBidi"/>
          <w:b/>
          <w:bCs/>
          <w:sz w:val="24"/>
          <w:szCs w:val="24"/>
          <w:rtl/>
          <w:lang w:bidi="ar-SA"/>
        </w:rPr>
      </w:pPr>
    </w:p>
    <w:p w:rsidR="009502C1" w:rsidRPr="00F312BB" w:rsidRDefault="009502C1" w:rsidP="009502C1">
      <w:pPr>
        <w:bidi/>
        <w:spacing w:line="256" w:lineRule="auto"/>
        <w:jc w:val="both"/>
        <w:rPr>
          <w:rFonts w:asciiTheme="majorBidi" w:eastAsia="Calibri" w:hAnsiTheme="majorBidi" w:cstheme="majorBidi"/>
          <w:b/>
          <w:bCs/>
          <w:i/>
          <w:sz w:val="24"/>
          <w:szCs w:val="24"/>
          <w:lang w:bidi="ar-SA"/>
        </w:rPr>
      </w:pPr>
      <w:r w:rsidRPr="00F312BB">
        <w:rPr>
          <w:rFonts w:asciiTheme="majorBidi" w:eastAsia="Calibri" w:hAnsiTheme="majorBidi" w:cstheme="majorBidi"/>
          <w:b/>
          <w:bCs/>
          <w:i/>
          <w:sz w:val="24"/>
          <w:szCs w:val="24"/>
          <w:rtl/>
          <w:lang w:bidi="ar-SA"/>
        </w:rPr>
        <w:t>7.</w:t>
      </w:r>
      <w:r w:rsidRPr="00F312BB">
        <w:rPr>
          <w:rFonts w:asciiTheme="majorBidi" w:eastAsia="Calibri" w:hAnsiTheme="majorBidi" w:cstheme="majorBidi"/>
          <w:b/>
          <w:bCs/>
          <w:i/>
          <w:sz w:val="24"/>
          <w:szCs w:val="24"/>
          <w:lang w:bidi="ar-SA"/>
        </w:rPr>
        <w:t xml:space="preserve"> </w:t>
      </w:r>
      <w:r w:rsidRPr="00F312BB">
        <w:rPr>
          <w:rFonts w:asciiTheme="majorBidi" w:eastAsia="Calibri" w:hAnsiTheme="majorBidi" w:cstheme="majorBidi"/>
          <w:b/>
          <w:bCs/>
          <w:i/>
          <w:sz w:val="24"/>
          <w:szCs w:val="24"/>
          <w:rtl/>
          <w:lang w:bidi="ar-SA"/>
        </w:rPr>
        <w:t xml:space="preserve"> في رأيك ما هي أهم ثلاث مشكلات تتعلق بالخدمات المدرسية في مجتمعك؟</w:t>
      </w:r>
    </w:p>
    <w:p w:rsidR="009502C1" w:rsidRPr="00F312BB" w:rsidRDefault="009502C1" w:rsidP="0056694E">
      <w:pPr>
        <w:bidi/>
        <w:spacing w:line="256" w:lineRule="auto"/>
        <w:jc w:val="both"/>
        <w:rPr>
          <w:rFonts w:asciiTheme="majorBidi" w:eastAsia="Calibri" w:hAnsiTheme="majorBidi" w:cstheme="majorBidi"/>
          <w:b/>
          <w:bCs/>
          <w:i/>
          <w:sz w:val="24"/>
          <w:szCs w:val="24"/>
          <w:lang w:bidi="ar-SA"/>
        </w:rPr>
      </w:pPr>
      <w:r w:rsidRPr="00F312BB">
        <w:rPr>
          <w:rFonts w:asciiTheme="majorBidi" w:eastAsia="Calibri" w:hAnsiTheme="majorBidi" w:cstheme="majorBidi"/>
          <w:b/>
          <w:bCs/>
          <w:i/>
          <w:sz w:val="24"/>
          <w:szCs w:val="24"/>
          <w:rtl/>
          <w:lang w:bidi="ar-SA"/>
        </w:rPr>
        <w:t>أعلى  مشكلات في الخدمات المدرسية:</w:t>
      </w:r>
    </w:p>
    <w:p w:rsidR="009502C1" w:rsidRPr="00F312BB" w:rsidRDefault="009502C1" w:rsidP="00EF49E0">
      <w:pPr>
        <w:numPr>
          <w:ilvl w:val="0"/>
          <w:numId w:val="16"/>
        </w:numPr>
        <w:bidi/>
        <w:spacing w:line="256" w:lineRule="auto"/>
        <w:contextualSpacing/>
        <w:jc w:val="both"/>
        <w:rPr>
          <w:rFonts w:asciiTheme="majorBidi" w:eastAsia="Calibri" w:hAnsiTheme="majorBidi" w:cstheme="majorBidi"/>
          <w:b/>
          <w:bCs/>
          <w:i/>
          <w:sz w:val="24"/>
          <w:szCs w:val="24"/>
          <w:lang w:bidi="ar-SA"/>
        </w:rPr>
      </w:pPr>
      <w:r w:rsidRPr="00F312BB">
        <w:rPr>
          <w:rFonts w:asciiTheme="majorBidi" w:eastAsia="Calibri" w:hAnsiTheme="majorBidi" w:cstheme="majorBidi"/>
          <w:sz w:val="24"/>
          <w:szCs w:val="24"/>
          <w:rtl/>
          <w:lang w:bidi="ar-SA"/>
        </w:rPr>
        <w:lastRenderedPageBreak/>
        <w:t xml:space="preserve">ظروف التعلم السيئة - 113 (68.9 ٪) </w:t>
      </w:r>
      <w:r w:rsidRPr="00F312BB">
        <w:rPr>
          <w:rFonts w:asciiTheme="majorBidi" w:eastAsia="Times New Roman" w:hAnsiTheme="majorBidi" w:cstheme="majorBidi"/>
          <w:i/>
          <w:smallCaps/>
          <w:sz w:val="24"/>
          <w:szCs w:val="24"/>
          <w:rtl/>
          <w:lang w:bidi="ar-SA"/>
        </w:rPr>
        <w:t>قالوا عند إعطاؤهم قائمة من المشكلات أن هذه مشكلة أولى في المدرسة.</w:t>
      </w:r>
    </w:p>
    <w:p w:rsidR="009502C1" w:rsidRPr="00F312BB" w:rsidRDefault="009502C1" w:rsidP="00EF49E0">
      <w:pPr>
        <w:numPr>
          <w:ilvl w:val="0"/>
          <w:numId w:val="16"/>
        </w:numPr>
        <w:bidi/>
        <w:spacing w:after="0"/>
        <w:contextualSpacing/>
        <w:rPr>
          <w:rFonts w:asciiTheme="majorBidi" w:eastAsia="Calibri" w:hAnsiTheme="majorBidi" w:cstheme="majorBidi"/>
          <w:sz w:val="24"/>
          <w:szCs w:val="24"/>
          <w:lang w:bidi="ar-SA"/>
        </w:rPr>
      </w:pPr>
      <w:r w:rsidRPr="00F312BB">
        <w:rPr>
          <w:rFonts w:asciiTheme="majorBidi" w:eastAsia="Times New Roman" w:hAnsiTheme="majorBidi" w:cstheme="majorBidi"/>
          <w:i/>
          <w:smallCaps/>
          <w:sz w:val="24"/>
          <w:szCs w:val="24"/>
          <w:rtl/>
          <w:lang w:bidi="ar-SA"/>
        </w:rPr>
        <w:t xml:space="preserve">عدم وجود دروس خصوصية </w:t>
      </w:r>
      <w:r w:rsidRPr="00F312BB">
        <w:rPr>
          <w:rFonts w:asciiTheme="majorBidi" w:eastAsia="Calibri" w:hAnsiTheme="majorBidi" w:cstheme="majorBidi"/>
          <w:sz w:val="24"/>
          <w:szCs w:val="24"/>
          <w:rtl/>
          <w:lang w:bidi="ar-SA"/>
        </w:rPr>
        <w:t xml:space="preserve">- 93 (56.7٪) </w:t>
      </w:r>
      <w:r w:rsidRPr="00F312BB">
        <w:rPr>
          <w:rFonts w:asciiTheme="majorBidi" w:eastAsia="Times New Roman" w:hAnsiTheme="majorBidi" w:cstheme="majorBidi"/>
          <w:i/>
          <w:smallCaps/>
          <w:sz w:val="24"/>
          <w:szCs w:val="24"/>
          <w:rtl/>
          <w:lang w:bidi="ar-SA"/>
        </w:rPr>
        <w:t xml:space="preserve">قالوا عند إعطاؤهم قائمة من المشكلات أن </w:t>
      </w:r>
      <w:r w:rsidRPr="00F312BB">
        <w:rPr>
          <w:rFonts w:asciiTheme="majorBidi" w:eastAsia="Calibri" w:hAnsiTheme="majorBidi" w:cstheme="majorBidi"/>
          <w:sz w:val="24"/>
          <w:szCs w:val="24"/>
          <w:rtl/>
          <w:lang w:bidi="ar-SA"/>
        </w:rPr>
        <w:t>هذه واحدة من أهم المشكلات في المدرسة</w:t>
      </w:r>
      <w:r w:rsidRPr="00F312BB">
        <w:rPr>
          <w:rFonts w:asciiTheme="majorBidi" w:eastAsia="Calibri" w:hAnsiTheme="majorBidi" w:cstheme="majorBidi"/>
          <w:sz w:val="24"/>
          <w:szCs w:val="24"/>
          <w:lang w:bidi="ar-SA"/>
        </w:rPr>
        <w:t>.</w:t>
      </w:r>
    </w:p>
    <w:p w:rsidR="009502C1" w:rsidRPr="00F312BB" w:rsidRDefault="009502C1" w:rsidP="00EF49E0">
      <w:pPr>
        <w:numPr>
          <w:ilvl w:val="0"/>
          <w:numId w:val="16"/>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قلة التوجيه / الاستشارة - (الشعور بالارتباط بالبيئة المدرسية) - 92 (56.1٪) </w:t>
      </w:r>
      <w:r w:rsidRPr="00F312BB">
        <w:rPr>
          <w:rFonts w:asciiTheme="majorBidi" w:eastAsia="Times New Roman" w:hAnsiTheme="majorBidi" w:cstheme="majorBidi"/>
          <w:i/>
          <w:smallCaps/>
          <w:sz w:val="24"/>
          <w:szCs w:val="24"/>
          <w:rtl/>
          <w:lang w:bidi="ar-SA"/>
        </w:rPr>
        <w:t xml:space="preserve">قالوا عند إعطاؤهم قائمة من المشكلات أن </w:t>
      </w:r>
      <w:r w:rsidRPr="00F312BB">
        <w:rPr>
          <w:rFonts w:asciiTheme="majorBidi" w:eastAsia="Calibri" w:hAnsiTheme="majorBidi" w:cstheme="majorBidi"/>
          <w:sz w:val="24"/>
          <w:szCs w:val="24"/>
          <w:rtl/>
          <w:lang w:bidi="ar-SA"/>
        </w:rPr>
        <w:t>هذه واحدة من أهم المشكلات في المدرسة</w:t>
      </w:r>
      <w:r w:rsidRPr="00F312BB">
        <w:rPr>
          <w:rFonts w:asciiTheme="majorBidi" w:eastAsia="Calibri" w:hAnsiTheme="majorBidi" w:cstheme="majorBidi"/>
          <w:sz w:val="24"/>
          <w:szCs w:val="24"/>
          <w:lang w:bidi="ar-SA"/>
        </w:rPr>
        <w:t>.</w:t>
      </w:r>
    </w:p>
    <w:p w:rsidR="009502C1" w:rsidRPr="00F312BB" w:rsidRDefault="009502C1" w:rsidP="009502C1">
      <w:pPr>
        <w:bidi/>
        <w:spacing w:after="0"/>
        <w:jc w:val="both"/>
        <w:rPr>
          <w:rFonts w:asciiTheme="majorBidi" w:eastAsia="Calibri" w:hAnsiTheme="majorBidi" w:cstheme="majorBidi"/>
          <w:sz w:val="24"/>
          <w:szCs w:val="24"/>
          <w:rtl/>
          <w:lang w:bidi="ar-SA"/>
        </w:rPr>
      </w:pPr>
    </w:p>
    <w:p w:rsidR="009502C1" w:rsidRPr="00F312BB" w:rsidRDefault="009502C1" w:rsidP="009502C1">
      <w:pPr>
        <w:bidi/>
        <w:spacing w:line="256" w:lineRule="auto"/>
        <w:jc w:val="both"/>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8.</w:t>
      </w:r>
      <w:r w:rsidRPr="00F312BB">
        <w:rPr>
          <w:rFonts w:asciiTheme="majorBidi" w:eastAsia="Times New Roman" w:hAnsiTheme="majorBidi" w:cstheme="majorBidi"/>
          <w:b/>
          <w:bCs/>
          <w:i/>
          <w:smallCaps/>
          <w:sz w:val="24"/>
          <w:szCs w:val="24"/>
          <w:rtl/>
          <w:lang w:bidi="ar-SA"/>
        </w:rPr>
        <w:t xml:space="preserve"> هل واجهت أنت أو أي شخص تعرفه هذه المشكلات المتعلقة بالسلامة في المدرسة في مجتمعك؟</w:t>
      </w:r>
    </w:p>
    <w:p w:rsidR="009502C1" w:rsidRPr="00F312BB" w:rsidRDefault="009502C1" w:rsidP="009502C1">
      <w:pPr>
        <w:bidi/>
        <w:spacing w:line="256" w:lineRule="auto"/>
        <w:jc w:val="both"/>
        <w:rPr>
          <w:rFonts w:asciiTheme="majorBidi" w:eastAsia="Calibri" w:hAnsiTheme="majorBidi" w:cstheme="majorBidi"/>
          <w:sz w:val="24"/>
          <w:szCs w:val="24"/>
          <w:rtl/>
        </w:rPr>
      </w:pPr>
      <w:r w:rsidRPr="00F312BB">
        <w:rPr>
          <w:rFonts w:asciiTheme="majorBidi" w:eastAsia="Times New Roman" w:hAnsiTheme="majorBidi" w:cstheme="majorBidi"/>
          <w:b/>
          <w:bCs/>
          <w:i/>
          <w:smallCaps/>
          <w:sz w:val="24"/>
          <w:szCs w:val="24"/>
          <w:rtl/>
          <w:lang w:bidi="ar-SA"/>
        </w:rPr>
        <w:t>المشكلات المتعلقة بالسلامة الأكثر تكرارا في المدارس</w:t>
      </w:r>
    </w:p>
    <w:p w:rsidR="009502C1" w:rsidRPr="00F312BB" w:rsidRDefault="009502C1" w:rsidP="00EF49E0">
      <w:pPr>
        <w:numPr>
          <w:ilvl w:val="0"/>
          <w:numId w:val="17"/>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التنمر (البدني / اللفظي) - 63٪ </w:t>
      </w:r>
      <w:r w:rsidRPr="00F312BB">
        <w:rPr>
          <w:rFonts w:asciiTheme="majorBidi" w:eastAsia="Times New Roman" w:hAnsiTheme="majorBidi" w:cstheme="majorBidi"/>
          <w:i/>
          <w:smallCaps/>
          <w:sz w:val="24"/>
          <w:szCs w:val="24"/>
          <w:rtl/>
          <w:lang w:bidi="ar-SA"/>
        </w:rPr>
        <w:t>اختاروا هذه كمشكلة سلامة متكررة كثيرا في المدارس</w:t>
      </w:r>
      <w:r w:rsidRPr="00F312BB">
        <w:rPr>
          <w:rFonts w:asciiTheme="majorBidi" w:eastAsia="Times New Roman" w:hAnsiTheme="majorBidi" w:cstheme="majorBidi"/>
          <w:i/>
          <w:smallCaps/>
          <w:sz w:val="24"/>
          <w:szCs w:val="24"/>
          <w:lang w:bidi="ar-SA"/>
        </w:rPr>
        <w:t>.</w:t>
      </w:r>
    </w:p>
    <w:p w:rsidR="009502C1" w:rsidRPr="00F312BB" w:rsidRDefault="009502C1" w:rsidP="00EF49E0">
      <w:pPr>
        <w:numPr>
          <w:ilvl w:val="0"/>
          <w:numId w:val="17"/>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الإيذاء الجسدي (من قبل الطلاب و / أو المعلمين) - 54٪ </w:t>
      </w:r>
      <w:r w:rsidRPr="00F312BB">
        <w:rPr>
          <w:rFonts w:asciiTheme="majorBidi" w:eastAsia="Times New Roman" w:hAnsiTheme="majorBidi" w:cstheme="majorBidi"/>
          <w:i/>
          <w:smallCaps/>
          <w:sz w:val="24"/>
          <w:szCs w:val="24"/>
          <w:rtl/>
          <w:lang w:bidi="ar-SA"/>
        </w:rPr>
        <w:t>اختاروا هذه كمشكلة سلامة متكررة كثيرا في المدارس</w:t>
      </w:r>
      <w:r w:rsidRPr="00F312BB">
        <w:rPr>
          <w:rFonts w:asciiTheme="majorBidi" w:eastAsia="Times New Roman" w:hAnsiTheme="majorBidi" w:cstheme="majorBidi"/>
          <w:i/>
          <w:smallCaps/>
          <w:sz w:val="24"/>
          <w:szCs w:val="24"/>
          <w:lang w:bidi="ar-SA"/>
        </w:rPr>
        <w:t>.</w:t>
      </w:r>
    </w:p>
    <w:p w:rsidR="009502C1" w:rsidRPr="00F312BB" w:rsidRDefault="009502C1" w:rsidP="009502C1">
      <w:pPr>
        <w:bidi/>
        <w:spacing w:after="0"/>
        <w:ind w:left="720"/>
        <w:contextualSpacing/>
        <w:rPr>
          <w:rFonts w:asciiTheme="majorBidi" w:eastAsia="Calibri" w:hAnsiTheme="majorBidi" w:cstheme="majorBidi"/>
          <w:sz w:val="24"/>
          <w:szCs w:val="24"/>
          <w:lang w:bidi="ar-SA"/>
        </w:rPr>
      </w:pPr>
    </w:p>
    <w:p w:rsidR="009502C1" w:rsidRPr="0056694E" w:rsidRDefault="0056694E" w:rsidP="0056694E">
      <w:pPr>
        <w:bidi/>
        <w:spacing w:after="0"/>
        <w:rPr>
          <w:rFonts w:asciiTheme="majorBidi" w:eastAsia="Calibri" w:hAnsiTheme="majorBidi" w:cstheme="majorBidi"/>
          <w:b/>
          <w:bCs/>
          <w:sz w:val="24"/>
          <w:szCs w:val="24"/>
          <w:lang w:bidi="ar-SA"/>
        </w:rPr>
      </w:pPr>
      <w:r>
        <w:rPr>
          <w:rFonts w:asciiTheme="majorBidi" w:eastAsia="Calibri" w:hAnsiTheme="majorBidi" w:cstheme="majorBidi"/>
          <w:b/>
          <w:bCs/>
          <w:sz w:val="24"/>
          <w:szCs w:val="24"/>
          <w:rtl/>
          <w:lang w:bidi="ar-SA"/>
        </w:rPr>
        <w:t>مجموعة التركيز</w:t>
      </w:r>
    </w:p>
    <w:p w:rsidR="009502C1" w:rsidRPr="00F312BB" w:rsidRDefault="009502C1" w:rsidP="00EF49E0">
      <w:pPr>
        <w:numPr>
          <w:ilvl w:val="0"/>
          <w:numId w:val="18"/>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العنصرية والتنمر في المؤسسات التعليمية قائمة على أساس اللون والعرق</w:t>
      </w:r>
      <w:r w:rsidRPr="00F312BB">
        <w:rPr>
          <w:rFonts w:asciiTheme="majorBidi" w:eastAsia="Calibri" w:hAnsiTheme="majorBidi" w:cstheme="majorBidi"/>
          <w:sz w:val="24"/>
          <w:szCs w:val="24"/>
          <w:lang w:bidi="ar-SA"/>
        </w:rPr>
        <w:t>.</w:t>
      </w:r>
    </w:p>
    <w:p w:rsidR="009502C1" w:rsidRPr="00F312BB" w:rsidRDefault="009502C1" w:rsidP="00EF49E0">
      <w:pPr>
        <w:numPr>
          <w:ilvl w:val="0"/>
          <w:numId w:val="18"/>
        </w:numPr>
        <w:bidi/>
        <w:spacing w:after="0"/>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القبائل هي الهيئات التي تقرر كيفية التعامل مع سوء المعاملة ، وغالبًا لا تؤدي إلى أية تداعيات أو عقوبات</w:t>
      </w:r>
      <w:r w:rsidRPr="00F312BB">
        <w:rPr>
          <w:rFonts w:asciiTheme="majorBidi" w:eastAsia="Calibri" w:hAnsiTheme="majorBidi" w:cstheme="majorBidi"/>
          <w:sz w:val="24"/>
          <w:szCs w:val="24"/>
          <w:lang w:bidi="ar-SA"/>
        </w:rPr>
        <w:t>.</w:t>
      </w:r>
    </w:p>
    <w:p w:rsidR="009502C1" w:rsidRPr="00F312BB" w:rsidRDefault="009502C1" w:rsidP="009502C1">
      <w:pPr>
        <w:bidi/>
        <w:spacing w:line="256" w:lineRule="auto"/>
        <w:jc w:val="both"/>
        <w:rPr>
          <w:rFonts w:asciiTheme="majorBidi" w:eastAsia="Calibri" w:hAnsiTheme="majorBidi" w:cstheme="majorBidi"/>
          <w:b/>
          <w:bCs/>
          <w:sz w:val="24"/>
          <w:szCs w:val="24"/>
          <w:rtl/>
          <w:lang w:bidi="ar-SA"/>
        </w:rPr>
      </w:pPr>
    </w:p>
    <w:p w:rsidR="009502C1" w:rsidRPr="00AB61CC" w:rsidRDefault="009502C1" w:rsidP="009502C1">
      <w:pPr>
        <w:bidi/>
        <w:spacing w:line="256" w:lineRule="auto"/>
        <w:jc w:val="both"/>
        <w:rPr>
          <w:rFonts w:asciiTheme="majorBidi" w:eastAsia="Calibri" w:hAnsiTheme="majorBidi" w:cstheme="majorBidi"/>
          <w:b/>
          <w:bCs/>
          <w:sz w:val="24"/>
          <w:szCs w:val="24"/>
          <w:lang w:bidi="ar-SA"/>
        </w:rPr>
      </w:pPr>
      <w:r w:rsidRPr="00AB61CC">
        <w:rPr>
          <w:rFonts w:asciiTheme="majorBidi" w:eastAsia="Times New Roman" w:hAnsiTheme="majorBidi" w:cstheme="majorBidi"/>
          <w:b/>
          <w:bCs/>
          <w:i/>
          <w:smallCaps/>
          <w:sz w:val="24"/>
          <w:szCs w:val="24"/>
          <w:rtl/>
          <w:lang w:bidi="ar-SA"/>
        </w:rPr>
        <w:t xml:space="preserve">9. </w:t>
      </w:r>
      <w:r w:rsidRPr="00AB61CC">
        <w:rPr>
          <w:rFonts w:asciiTheme="majorBidi" w:eastAsia="Times New Roman" w:hAnsiTheme="majorBidi" w:cstheme="majorBidi"/>
          <w:b/>
          <w:bCs/>
          <w:i/>
          <w:smallCaps/>
          <w:sz w:val="24"/>
          <w:szCs w:val="24"/>
          <w:lang w:bidi="ar-SA"/>
        </w:rPr>
        <w:t xml:space="preserve"> </w:t>
      </w:r>
      <w:r w:rsidRPr="00AB61CC">
        <w:rPr>
          <w:rFonts w:asciiTheme="majorBidi" w:eastAsia="Times New Roman" w:hAnsiTheme="majorBidi" w:cstheme="majorBidi"/>
          <w:b/>
          <w:bCs/>
          <w:i/>
          <w:smallCaps/>
          <w:sz w:val="24"/>
          <w:szCs w:val="24"/>
          <w:rtl/>
          <w:lang w:bidi="ar-SA"/>
        </w:rPr>
        <w:t>هل واجهت أنت أو أي شخص تعرفه مشكلات المدارس التالية في مجتمعك؟</w:t>
      </w:r>
    </w:p>
    <w:p w:rsidR="009502C1" w:rsidRPr="00F312BB" w:rsidRDefault="009502C1" w:rsidP="007C0B1B">
      <w:pPr>
        <w:bidi/>
        <w:spacing w:line="256" w:lineRule="auto"/>
        <w:jc w:val="both"/>
        <w:rPr>
          <w:rFonts w:asciiTheme="majorBidi" w:eastAsia="Calibri" w:hAnsiTheme="majorBidi" w:cstheme="majorBidi"/>
          <w:sz w:val="24"/>
          <w:szCs w:val="24"/>
          <w:lang w:bidi="ar-SA"/>
        </w:rPr>
      </w:pPr>
      <w:r w:rsidRPr="00F312BB">
        <w:rPr>
          <w:rFonts w:asciiTheme="majorBidi" w:eastAsia="Times New Roman" w:hAnsiTheme="majorBidi" w:cstheme="majorBidi"/>
          <w:b/>
          <w:bCs/>
          <w:i/>
          <w:smallCaps/>
          <w:sz w:val="24"/>
          <w:szCs w:val="24"/>
          <w:rtl/>
          <w:lang w:bidi="ar-SA"/>
        </w:rPr>
        <w:t>المشكلات العامة الأكثر شيوعا في المدارس</w:t>
      </w:r>
      <w:r w:rsidRPr="00F312BB">
        <w:rPr>
          <w:rFonts w:asciiTheme="majorBidi" w:eastAsia="Calibri" w:hAnsiTheme="majorBidi" w:cstheme="majorBidi"/>
          <w:b/>
          <w:bCs/>
          <w:sz w:val="24"/>
          <w:szCs w:val="24"/>
          <w:rtl/>
          <w:lang w:bidi="ar-SA"/>
        </w:rPr>
        <w:t>:</w:t>
      </w:r>
      <w:r w:rsidRPr="00F312BB">
        <w:rPr>
          <w:rFonts w:asciiTheme="majorBidi" w:eastAsia="Calibri" w:hAnsiTheme="majorBidi" w:cstheme="majorBidi"/>
          <w:sz w:val="24"/>
          <w:szCs w:val="24"/>
          <w:rtl/>
          <w:lang w:bidi="ar-SA"/>
        </w:rPr>
        <w:t xml:space="preserve"> </w:t>
      </w:r>
    </w:p>
    <w:p w:rsidR="009502C1" w:rsidRPr="00F312BB" w:rsidRDefault="009502C1" w:rsidP="00EF49E0">
      <w:pPr>
        <w:numPr>
          <w:ilvl w:val="0"/>
          <w:numId w:val="19"/>
        </w:numPr>
        <w:bidi/>
        <w:spacing w:after="0"/>
        <w:contextualSpacing/>
        <w:rPr>
          <w:rFonts w:asciiTheme="majorBidi" w:eastAsia="Calibri" w:hAnsiTheme="majorBidi" w:cstheme="majorBidi"/>
          <w:sz w:val="24"/>
          <w:szCs w:val="24"/>
          <w:lang w:bidi="ar-SA"/>
        </w:rPr>
      </w:pPr>
      <w:r w:rsidRPr="00F312BB">
        <w:rPr>
          <w:rFonts w:asciiTheme="majorBidi" w:eastAsia="Times New Roman" w:hAnsiTheme="majorBidi" w:cstheme="majorBidi"/>
          <w:i/>
          <w:smallCaps/>
          <w:sz w:val="24"/>
          <w:szCs w:val="24"/>
          <w:rtl/>
          <w:lang w:bidi="ar-SA"/>
        </w:rPr>
        <w:t xml:space="preserve">عدم وجود مساحات كافية في الفصول الدراسية </w:t>
      </w:r>
      <w:r w:rsidRPr="00F312BB">
        <w:rPr>
          <w:rFonts w:asciiTheme="majorBidi" w:eastAsia="Calibri" w:hAnsiTheme="majorBidi" w:cstheme="majorBidi"/>
          <w:sz w:val="24"/>
          <w:szCs w:val="24"/>
          <w:rtl/>
          <w:lang w:bidi="ar-SA"/>
        </w:rPr>
        <w:t>- 41 (25٪) اختاروا ذلك باعتباره مشكلة تحدث بشكل متكرر في المدارس</w:t>
      </w:r>
      <w:r w:rsidRPr="00F312BB">
        <w:rPr>
          <w:rFonts w:asciiTheme="majorBidi" w:eastAsia="Calibri" w:hAnsiTheme="majorBidi" w:cstheme="majorBidi"/>
          <w:sz w:val="24"/>
          <w:szCs w:val="24"/>
          <w:lang w:bidi="ar-SA"/>
        </w:rPr>
        <w:t>.</w:t>
      </w:r>
    </w:p>
    <w:p w:rsidR="009502C1" w:rsidRPr="00F312BB" w:rsidRDefault="009502C1" w:rsidP="00EF49E0">
      <w:pPr>
        <w:numPr>
          <w:ilvl w:val="0"/>
          <w:numId w:val="19"/>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نقص المعدات (الكتب ، المعدات الترفيهية ، أجهزة الكمبيوتر) - 40 (24.4٪) اختاروا ذلك باعتباره مشكلة تحدث بشكل متكرر في المدارس</w:t>
      </w:r>
      <w:r w:rsidRPr="00F312BB">
        <w:rPr>
          <w:rFonts w:asciiTheme="majorBidi" w:eastAsia="Calibri" w:hAnsiTheme="majorBidi" w:cstheme="majorBidi"/>
          <w:sz w:val="24"/>
          <w:szCs w:val="24"/>
          <w:lang w:bidi="ar-SA"/>
        </w:rPr>
        <w:t>.</w:t>
      </w:r>
    </w:p>
    <w:p w:rsidR="009502C1" w:rsidRPr="00F312BB" w:rsidRDefault="007C0B1B" w:rsidP="00EF49E0">
      <w:pPr>
        <w:numPr>
          <w:ilvl w:val="0"/>
          <w:numId w:val="19"/>
        </w:numPr>
        <w:bidi/>
        <w:spacing w:after="0"/>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 xml:space="preserve">سوء نوعية </w:t>
      </w:r>
      <w:r w:rsidR="009502C1" w:rsidRPr="00F312BB">
        <w:rPr>
          <w:rFonts w:asciiTheme="majorBidi" w:eastAsia="Calibri" w:hAnsiTheme="majorBidi" w:cstheme="majorBidi"/>
          <w:sz w:val="24"/>
          <w:szCs w:val="24"/>
          <w:rtl/>
          <w:lang w:bidi="ar-SA"/>
        </w:rPr>
        <w:t>التعليم - 39 (23.8٪) اختاروا ذلك باعتباره مشكلة تحدث بشكل متكرر في المدارس</w:t>
      </w:r>
      <w:r w:rsidR="009502C1" w:rsidRPr="00F312BB">
        <w:rPr>
          <w:rFonts w:asciiTheme="majorBidi" w:eastAsia="Calibri" w:hAnsiTheme="majorBidi" w:cstheme="majorBidi"/>
          <w:sz w:val="24"/>
          <w:szCs w:val="24"/>
          <w:lang w:bidi="ar-SA"/>
        </w:rPr>
        <w:t>.</w:t>
      </w:r>
    </w:p>
    <w:p w:rsidR="009502C1" w:rsidRPr="00F312BB" w:rsidRDefault="009502C1" w:rsidP="00EF49E0">
      <w:pPr>
        <w:numPr>
          <w:ilvl w:val="0"/>
          <w:numId w:val="19"/>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المعلمون ليس لديهم الخبرة الكافية - 39 (23.8٪) اختاروا ذلك باعتباره مشكلة تحدث بشكل متكرر في المدارس</w:t>
      </w:r>
      <w:r w:rsidRPr="00F312BB">
        <w:rPr>
          <w:rFonts w:asciiTheme="majorBidi" w:eastAsia="Calibri" w:hAnsiTheme="majorBidi" w:cstheme="majorBidi"/>
          <w:sz w:val="24"/>
          <w:szCs w:val="24"/>
          <w:lang w:bidi="ar-SA"/>
        </w:rPr>
        <w:t>..</w:t>
      </w:r>
    </w:p>
    <w:p w:rsidR="009502C1" w:rsidRPr="00F312BB" w:rsidRDefault="009502C1" w:rsidP="009502C1">
      <w:pPr>
        <w:bidi/>
        <w:spacing w:after="0"/>
        <w:ind w:left="720"/>
        <w:contextualSpacing/>
        <w:rPr>
          <w:rFonts w:asciiTheme="majorBidi" w:eastAsia="Calibri" w:hAnsiTheme="majorBidi" w:cstheme="majorBidi"/>
          <w:sz w:val="24"/>
          <w:szCs w:val="24"/>
          <w:rtl/>
          <w:lang w:bidi="ar-SA"/>
        </w:rPr>
      </w:pPr>
    </w:p>
    <w:p w:rsidR="009502C1" w:rsidRPr="00F312BB" w:rsidRDefault="009502C1" w:rsidP="009502C1">
      <w:pPr>
        <w:bidi/>
        <w:spacing w:after="0"/>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مجموعة التركيز</w:t>
      </w:r>
    </w:p>
    <w:p w:rsidR="009502C1" w:rsidRDefault="009502C1" w:rsidP="00EF49E0">
      <w:pPr>
        <w:numPr>
          <w:ilvl w:val="0"/>
          <w:numId w:val="20"/>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ذكر الشباب أن الالتحاق بالمدرسة ليس آمنا حيث أن العناصر الأساسية للسلامة غير موجودة. على سبيل </w:t>
      </w:r>
      <w:r w:rsidR="00512058" w:rsidRPr="00F312BB">
        <w:rPr>
          <w:rFonts w:asciiTheme="majorBidi" w:eastAsia="Calibri" w:hAnsiTheme="majorBidi" w:cstheme="majorBidi"/>
          <w:sz w:val="24"/>
          <w:szCs w:val="24"/>
          <w:rtl/>
          <w:lang w:bidi="ar-SA"/>
        </w:rPr>
        <w:t>المثال،</w:t>
      </w:r>
      <w:r w:rsidRPr="00F312BB">
        <w:rPr>
          <w:rFonts w:asciiTheme="majorBidi" w:eastAsia="Calibri" w:hAnsiTheme="majorBidi" w:cstheme="majorBidi"/>
          <w:sz w:val="24"/>
          <w:szCs w:val="24"/>
          <w:rtl/>
          <w:lang w:bidi="ar-SA"/>
        </w:rPr>
        <w:t xml:space="preserve"> لا توجد مجموعات </w:t>
      </w:r>
      <w:r w:rsidR="00512058" w:rsidRPr="00F312BB">
        <w:rPr>
          <w:rFonts w:asciiTheme="majorBidi" w:eastAsia="Calibri" w:hAnsiTheme="majorBidi" w:cstheme="majorBidi"/>
          <w:sz w:val="24"/>
          <w:szCs w:val="24"/>
          <w:rtl/>
          <w:lang w:bidi="ar-SA"/>
        </w:rPr>
        <w:t>للطوارئ،</w:t>
      </w:r>
      <w:r w:rsidRPr="00F312BB">
        <w:rPr>
          <w:rFonts w:asciiTheme="majorBidi" w:eastAsia="Calibri" w:hAnsiTheme="majorBidi" w:cstheme="majorBidi"/>
          <w:sz w:val="24"/>
          <w:szCs w:val="24"/>
          <w:rtl/>
          <w:lang w:bidi="ar-SA"/>
        </w:rPr>
        <w:t xml:space="preserve"> ولا يوجد مدرسون يعرفون ماذا يفعلون في حالة حدوث إصابة</w:t>
      </w:r>
      <w:r w:rsidRPr="00F312BB">
        <w:rPr>
          <w:rFonts w:asciiTheme="majorBidi" w:eastAsia="Calibri" w:hAnsiTheme="majorBidi" w:cstheme="majorBidi"/>
          <w:sz w:val="24"/>
          <w:szCs w:val="24"/>
          <w:lang w:bidi="ar-SA"/>
        </w:rPr>
        <w:t>.</w:t>
      </w:r>
    </w:p>
    <w:p w:rsidR="00AB61CC" w:rsidRPr="00216FA1" w:rsidRDefault="00AB61CC" w:rsidP="00AB61CC">
      <w:pPr>
        <w:bidi/>
        <w:spacing w:after="0"/>
        <w:ind w:left="720"/>
        <w:contextualSpacing/>
        <w:rPr>
          <w:rFonts w:asciiTheme="majorBidi" w:eastAsia="Calibri" w:hAnsiTheme="majorBidi" w:cstheme="majorBidi"/>
          <w:sz w:val="24"/>
          <w:szCs w:val="24"/>
          <w:rtl/>
          <w:lang w:bidi="ar-SA"/>
        </w:rPr>
      </w:pPr>
    </w:p>
    <w:p w:rsidR="009502C1" w:rsidRPr="00F312BB" w:rsidRDefault="009502C1" w:rsidP="00AB61CC">
      <w:pPr>
        <w:bidi/>
        <w:spacing w:line="256" w:lineRule="auto"/>
        <w:jc w:val="both"/>
        <w:rPr>
          <w:rFonts w:asciiTheme="majorBidi" w:eastAsia="Times New Roman" w:hAnsiTheme="majorBidi" w:cstheme="majorBidi"/>
          <w:b/>
          <w:bCs/>
          <w:i/>
          <w:smallCaps/>
          <w:sz w:val="24"/>
          <w:szCs w:val="24"/>
          <w:lang w:bidi="ar-SA"/>
        </w:rPr>
      </w:pPr>
      <w:r w:rsidRPr="00AB61CC">
        <w:rPr>
          <w:rFonts w:asciiTheme="majorBidi" w:eastAsia="Times New Roman" w:hAnsiTheme="majorBidi" w:cstheme="majorBidi"/>
          <w:b/>
          <w:bCs/>
          <w:iCs/>
          <w:smallCaps/>
          <w:sz w:val="24"/>
          <w:szCs w:val="24"/>
          <w:lang w:bidi="ar-SA"/>
        </w:rPr>
        <w:t>10</w:t>
      </w:r>
      <w:r w:rsidRPr="00F312BB">
        <w:rPr>
          <w:rFonts w:asciiTheme="majorBidi" w:eastAsia="Times New Roman" w:hAnsiTheme="majorBidi" w:cstheme="majorBidi"/>
          <w:b/>
          <w:bCs/>
          <w:i/>
          <w:smallCaps/>
          <w:sz w:val="24"/>
          <w:szCs w:val="24"/>
          <w:rtl/>
          <w:lang w:bidi="ar-SA"/>
        </w:rPr>
        <w:t>. هل واجهت أنت أو أي شخص تعرفه هذه العقبات في المدارس في مجتمعك؟</w:t>
      </w:r>
    </w:p>
    <w:p w:rsidR="009502C1" w:rsidRPr="00AB61CC" w:rsidRDefault="009502C1" w:rsidP="00AB61CC">
      <w:pPr>
        <w:bidi/>
        <w:spacing w:after="0"/>
        <w:rPr>
          <w:rFonts w:asciiTheme="majorBidi" w:eastAsia="Calibri" w:hAnsiTheme="majorBidi" w:cstheme="majorBidi"/>
          <w:b/>
          <w:bCs/>
          <w:sz w:val="24"/>
          <w:szCs w:val="24"/>
          <w:rtl/>
          <w:lang w:bidi="ar-SA"/>
        </w:rPr>
      </w:pPr>
      <w:r w:rsidRPr="00AB61CC">
        <w:rPr>
          <w:rFonts w:asciiTheme="majorBidi" w:eastAsia="Calibri" w:hAnsiTheme="majorBidi" w:cstheme="majorBidi"/>
          <w:b/>
          <w:bCs/>
          <w:sz w:val="24"/>
          <w:szCs w:val="24"/>
          <w:rtl/>
          <w:lang w:bidi="ar-SA"/>
        </w:rPr>
        <w:t>أهم ثلاثة عوائق أمام التعليم</w:t>
      </w:r>
    </w:p>
    <w:p w:rsidR="009502C1" w:rsidRPr="00F312BB" w:rsidRDefault="009502C1" w:rsidP="00EF49E0">
      <w:pPr>
        <w:numPr>
          <w:ilvl w:val="0"/>
          <w:numId w:val="21"/>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لا توجد مساعدة للأشخاص الذين يعانون من صعوبات التعلم - 48 اختاروا هذا كواحد من أكبر ثلاثة عوائق أمام التعليم</w:t>
      </w:r>
      <w:r w:rsidRPr="00F312BB">
        <w:rPr>
          <w:rFonts w:asciiTheme="majorBidi" w:eastAsia="Calibri" w:hAnsiTheme="majorBidi" w:cstheme="majorBidi"/>
          <w:sz w:val="24"/>
          <w:szCs w:val="24"/>
          <w:lang w:bidi="ar-SA"/>
        </w:rPr>
        <w:t>.</w:t>
      </w:r>
    </w:p>
    <w:p w:rsidR="009502C1" w:rsidRPr="00F312BB" w:rsidRDefault="009502C1" w:rsidP="00EF49E0">
      <w:pPr>
        <w:numPr>
          <w:ilvl w:val="0"/>
          <w:numId w:val="21"/>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عدم توفر إمكانية الوصول للأشخاص ذوي الإعاقة - 35 اختاروا هذا كواحد من أكبر ثلاثة عوائق أمام التعليم</w:t>
      </w:r>
      <w:r w:rsidRPr="00F312BB">
        <w:rPr>
          <w:rFonts w:asciiTheme="majorBidi" w:eastAsia="Calibri" w:hAnsiTheme="majorBidi" w:cstheme="majorBidi"/>
          <w:sz w:val="24"/>
          <w:szCs w:val="24"/>
          <w:lang w:bidi="ar-SA"/>
        </w:rPr>
        <w:t>.</w:t>
      </w:r>
    </w:p>
    <w:p w:rsidR="009502C1" w:rsidRPr="00F312BB" w:rsidRDefault="009502C1" w:rsidP="00EF49E0">
      <w:pPr>
        <w:numPr>
          <w:ilvl w:val="0"/>
          <w:numId w:val="21"/>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النقل / موقع المدرسة - 34 اختاروا هذا كواحد من أكبر ثلاثة عوائق أمام التعليم</w:t>
      </w:r>
      <w:r w:rsidRPr="00F312BB">
        <w:rPr>
          <w:rFonts w:asciiTheme="majorBidi" w:eastAsia="Calibri" w:hAnsiTheme="majorBidi" w:cstheme="majorBidi"/>
          <w:sz w:val="24"/>
          <w:szCs w:val="24"/>
          <w:lang w:bidi="ar-SA"/>
        </w:rPr>
        <w:t>.</w:t>
      </w:r>
    </w:p>
    <w:p w:rsidR="009502C1" w:rsidRPr="00F312BB" w:rsidRDefault="009502C1" w:rsidP="0056694E">
      <w:pPr>
        <w:bidi/>
        <w:spacing w:after="0"/>
        <w:contextualSpacing/>
        <w:rPr>
          <w:rFonts w:asciiTheme="majorBidi" w:eastAsia="Calibri" w:hAnsiTheme="majorBidi" w:cstheme="majorBidi"/>
          <w:sz w:val="24"/>
          <w:szCs w:val="24"/>
          <w:rtl/>
          <w:lang w:bidi="ar-SA"/>
        </w:rPr>
      </w:pPr>
    </w:p>
    <w:p w:rsidR="009502C1" w:rsidRPr="00F312BB" w:rsidRDefault="009502C1" w:rsidP="009502C1">
      <w:pPr>
        <w:bidi/>
        <w:spacing w:after="0"/>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مجموعة التركيز</w:t>
      </w:r>
    </w:p>
    <w:p w:rsidR="009502C1" w:rsidRPr="00F312BB" w:rsidRDefault="009502C1" w:rsidP="00EF49E0">
      <w:pPr>
        <w:numPr>
          <w:ilvl w:val="0"/>
          <w:numId w:val="22"/>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تكاليف النقل مرتفعة للغاية بحيث يصعب ال</w:t>
      </w:r>
      <w:r w:rsidR="00512058" w:rsidRPr="00F312BB">
        <w:rPr>
          <w:rFonts w:asciiTheme="majorBidi" w:eastAsia="Calibri" w:hAnsiTheme="majorBidi" w:cstheme="majorBidi"/>
          <w:sz w:val="24"/>
          <w:szCs w:val="24"/>
          <w:rtl/>
          <w:lang w:bidi="ar-SA"/>
        </w:rPr>
        <w:t>ذهاب</w:t>
      </w:r>
      <w:r w:rsidRPr="00F312BB">
        <w:rPr>
          <w:rFonts w:asciiTheme="majorBidi" w:eastAsia="Calibri" w:hAnsiTheme="majorBidi" w:cstheme="majorBidi"/>
          <w:sz w:val="24"/>
          <w:szCs w:val="24"/>
          <w:rtl/>
          <w:lang w:bidi="ar-SA"/>
        </w:rPr>
        <w:t xml:space="preserve"> إلى مدينة جرش للدراسة هناك</w:t>
      </w:r>
      <w:r w:rsidRPr="00F312BB">
        <w:rPr>
          <w:rFonts w:asciiTheme="majorBidi" w:eastAsia="Calibri" w:hAnsiTheme="majorBidi" w:cstheme="majorBidi"/>
          <w:sz w:val="24"/>
          <w:szCs w:val="24"/>
          <w:lang w:bidi="ar-SA"/>
        </w:rPr>
        <w:t>.</w:t>
      </w:r>
    </w:p>
    <w:p w:rsidR="009502C1" w:rsidRPr="00F312BB" w:rsidRDefault="009502C1" w:rsidP="00EF49E0">
      <w:pPr>
        <w:numPr>
          <w:ilvl w:val="0"/>
          <w:numId w:val="22"/>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لا يوجد سوى</w:t>
      </w:r>
      <w:r w:rsidR="00512058" w:rsidRPr="00F312BB">
        <w:rPr>
          <w:rFonts w:asciiTheme="majorBidi" w:eastAsia="Calibri" w:hAnsiTheme="majorBidi" w:cstheme="majorBidi"/>
          <w:sz w:val="24"/>
          <w:szCs w:val="24"/>
          <w:rtl/>
          <w:lang w:bidi="ar-SA"/>
        </w:rPr>
        <w:t xml:space="preserve"> مسارين</w:t>
      </w:r>
      <w:r w:rsidRPr="00F312BB">
        <w:rPr>
          <w:rFonts w:asciiTheme="majorBidi" w:eastAsia="Calibri" w:hAnsiTheme="majorBidi" w:cstheme="majorBidi"/>
          <w:sz w:val="24"/>
          <w:szCs w:val="24"/>
          <w:rtl/>
          <w:lang w:bidi="ar-SA"/>
        </w:rPr>
        <w:t xml:space="preserve"> اثنين من مسارات التوجيهي، المسار العلمي والمسار الأدبي</w:t>
      </w:r>
      <w:r w:rsidRPr="00F312BB">
        <w:rPr>
          <w:rFonts w:asciiTheme="majorBidi" w:eastAsia="Calibri" w:hAnsiTheme="majorBidi" w:cstheme="majorBidi"/>
          <w:sz w:val="24"/>
          <w:szCs w:val="24"/>
          <w:lang w:bidi="ar-SA"/>
        </w:rPr>
        <w:t>.</w:t>
      </w:r>
    </w:p>
    <w:p w:rsidR="009502C1" w:rsidRPr="0056694E" w:rsidRDefault="009502C1" w:rsidP="00EF49E0">
      <w:pPr>
        <w:numPr>
          <w:ilvl w:val="0"/>
          <w:numId w:val="22"/>
        </w:numPr>
        <w:bidi/>
        <w:spacing w:after="0"/>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lastRenderedPageBreak/>
        <w:t>الأهالي هم أيضا يشكلون عوائق أمام تعليم الإناث، فالأهالي في كثير من الأحيان لا يدعمون بناتهم من أجل مواصلة تعليمهن خوفا من ثقافة العار.</w:t>
      </w:r>
    </w:p>
    <w:p w:rsidR="009502C1" w:rsidRPr="00AB61CC" w:rsidRDefault="009502C1" w:rsidP="00AB61CC">
      <w:pPr>
        <w:bidi/>
        <w:spacing w:after="0"/>
        <w:ind w:left="720"/>
        <w:contextualSpacing/>
        <w:rPr>
          <w:rFonts w:asciiTheme="majorBidi" w:eastAsia="Calibri" w:hAnsiTheme="majorBidi" w:cstheme="majorBidi"/>
          <w:sz w:val="24"/>
          <w:szCs w:val="24"/>
          <w:rtl/>
          <w:lang w:bidi="ar-SA"/>
        </w:rPr>
      </w:pPr>
    </w:p>
    <w:p w:rsidR="009502C1" w:rsidRPr="00F312BB" w:rsidRDefault="009502C1" w:rsidP="009502C1">
      <w:pPr>
        <w:bidi/>
        <w:spacing w:line="256" w:lineRule="auto"/>
        <w:jc w:val="both"/>
        <w:rPr>
          <w:rFonts w:asciiTheme="majorBidi" w:eastAsia="Calibri" w:hAnsiTheme="majorBidi" w:cstheme="majorBidi"/>
          <w:b/>
          <w:bCs/>
          <w:sz w:val="24"/>
          <w:szCs w:val="24"/>
          <w:rtl/>
          <w:lang w:bidi="ar-SA"/>
        </w:rPr>
      </w:pPr>
      <w:r w:rsidRPr="00F312BB">
        <w:rPr>
          <w:rFonts w:asciiTheme="majorBidi" w:eastAsia="Times New Roman" w:hAnsiTheme="majorBidi" w:cstheme="majorBidi"/>
          <w:b/>
          <w:bCs/>
          <w:i/>
          <w:smallCaps/>
          <w:sz w:val="24"/>
          <w:szCs w:val="24"/>
          <w:rtl/>
          <w:lang w:bidi="ar-SA"/>
        </w:rPr>
        <w:t>11.هل يوجد ما يلي في المدارس في مجتمعك؟</w:t>
      </w:r>
    </w:p>
    <w:p w:rsidR="009502C1" w:rsidRPr="00F312BB" w:rsidRDefault="009502C1" w:rsidP="00AB61CC">
      <w:pPr>
        <w:bidi/>
        <w:spacing w:after="0"/>
        <w:rPr>
          <w:rFonts w:asciiTheme="majorBidi" w:eastAsia="Times New Roman" w:hAnsiTheme="majorBidi" w:cstheme="majorBidi"/>
          <w:i/>
          <w:smallCaps/>
          <w:sz w:val="24"/>
          <w:szCs w:val="24"/>
          <w:rtl/>
          <w:lang w:bidi="ar-SA"/>
        </w:rPr>
      </w:pPr>
      <w:r w:rsidRPr="00AB61CC">
        <w:rPr>
          <w:rFonts w:asciiTheme="majorBidi" w:eastAsia="Calibri" w:hAnsiTheme="majorBidi" w:cstheme="majorBidi"/>
          <w:b/>
          <w:bCs/>
          <w:sz w:val="24"/>
          <w:szCs w:val="24"/>
          <w:rtl/>
          <w:lang w:bidi="ar-SA"/>
        </w:rPr>
        <w:t>أقل</w:t>
      </w:r>
      <w:r w:rsidRPr="00F312BB">
        <w:rPr>
          <w:rFonts w:asciiTheme="majorBidi" w:eastAsia="Times New Roman" w:hAnsiTheme="majorBidi" w:cstheme="majorBidi"/>
          <w:b/>
          <w:bCs/>
          <w:i/>
          <w:smallCaps/>
          <w:sz w:val="24"/>
          <w:szCs w:val="24"/>
          <w:rtl/>
          <w:lang w:bidi="ar-SA"/>
        </w:rPr>
        <w:t xml:space="preserve"> أنشطة</w:t>
      </w:r>
      <w:r w:rsidRPr="00F312BB">
        <w:rPr>
          <w:rFonts w:asciiTheme="majorBidi" w:eastAsia="Times New Roman" w:hAnsiTheme="majorBidi" w:cstheme="majorBidi"/>
          <w:i/>
          <w:smallCaps/>
          <w:sz w:val="24"/>
          <w:szCs w:val="24"/>
          <w:rtl/>
          <w:lang w:bidi="ar-SA"/>
        </w:rPr>
        <w:t xml:space="preserve"> </w:t>
      </w:r>
      <w:r w:rsidRPr="00F312BB">
        <w:rPr>
          <w:rFonts w:asciiTheme="majorBidi" w:eastAsia="Times New Roman" w:hAnsiTheme="majorBidi" w:cstheme="majorBidi"/>
          <w:b/>
          <w:bCs/>
          <w:i/>
          <w:smallCaps/>
          <w:sz w:val="24"/>
          <w:szCs w:val="24"/>
          <w:rtl/>
          <w:lang w:bidi="ar-SA"/>
        </w:rPr>
        <w:t>موجودة لتطوير الطلاب في المدارس</w:t>
      </w:r>
      <w:r w:rsidRPr="00F312BB">
        <w:rPr>
          <w:rFonts w:asciiTheme="majorBidi" w:eastAsia="Times New Roman" w:hAnsiTheme="majorBidi" w:cstheme="majorBidi"/>
          <w:b/>
          <w:bCs/>
          <w:i/>
          <w:smallCaps/>
          <w:sz w:val="24"/>
          <w:szCs w:val="24"/>
          <w:lang w:bidi="ar-SA"/>
        </w:rPr>
        <w:t>:</w:t>
      </w:r>
      <w:r w:rsidRPr="00F312BB">
        <w:rPr>
          <w:rFonts w:asciiTheme="majorBidi" w:eastAsia="Times New Roman" w:hAnsiTheme="majorBidi" w:cstheme="majorBidi"/>
          <w:i/>
          <w:smallCaps/>
          <w:sz w:val="24"/>
          <w:szCs w:val="24"/>
          <w:rtl/>
          <w:lang w:bidi="ar-SA"/>
        </w:rPr>
        <w:t xml:space="preserve"> </w:t>
      </w:r>
    </w:p>
    <w:p w:rsidR="009502C1" w:rsidRPr="00AB61CC" w:rsidRDefault="009502C1" w:rsidP="00AB61CC">
      <w:pPr>
        <w:numPr>
          <w:ilvl w:val="0"/>
          <w:numId w:val="22"/>
        </w:numPr>
        <w:bidi/>
        <w:spacing w:after="0"/>
        <w:contextualSpacing/>
        <w:rPr>
          <w:rFonts w:asciiTheme="majorBidi" w:eastAsia="Calibri" w:hAnsiTheme="majorBidi" w:cstheme="majorBidi"/>
          <w:sz w:val="24"/>
          <w:szCs w:val="24"/>
          <w:lang w:bidi="ar-SA"/>
        </w:rPr>
      </w:pPr>
      <w:r w:rsidRPr="00AB61CC">
        <w:rPr>
          <w:rFonts w:asciiTheme="majorBidi" w:eastAsia="Calibri" w:hAnsiTheme="majorBidi" w:cstheme="majorBidi"/>
          <w:sz w:val="24"/>
          <w:szCs w:val="24"/>
          <w:rtl/>
          <w:lang w:bidi="ar-SA"/>
        </w:rPr>
        <w:t xml:space="preserve">الأنشطة غير المنهجية بقيادة الطلاب - </w:t>
      </w:r>
      <w:r w:rsidRPr="00F312BB">
        <w:rPr>
          <w:rFonts w:asciiTheme="majorBidi" w:eastAsia="Calibri" w:hAnsiTheme="majorBidi" w:cstheme="majorBidi"/>
          <w:sz w:val="24"/>
          <w:szCs w:val="24"/>
          <w:rtl/>
          <w:lang w:bidi="ar-SA"/>
        </w:rPr>
        <w:t>86 مشاركا</w:t>
      </w:r>
      <w:r w:rsidRPr="00AB61CC">
        <w:rPr>
          <w:rFonts w:asciiTheme="majorBidi" w:eastAsia="Calibri" w:hAnsiTheme="majorBidi" w:cstheme="majorBidi"/>
          <w:sz w:val="24"/>
          <w:szCs w:val="24"/>
          <w:rtl/>
          <w:lang w:bidi="ar-SA"/>
        </w:rPr>
        <w:t xml:space="preserve"> قالوا أن هذه غير موجودة</w:t>
      </w:r>
      <w:r w:rsidRPr="00AB61CC">
        <w:rPr>
          <w:rFonts w:asciiTheme="majorBidi" w:eastAsia="Calibri" w:hAnsiTheme="majorBidi" w:cstheme="majorBidi"/>
          <w:sz w:val="24"/>
          <w:szCs w:val="24"/>
          <w:lang w:bidi="ar-SA"/>
        </w:rPr>
        <w:t>.</w:t>
      </w:r>
    </w:p>
    <w:p w:rsidR="009502C1" w:rsidRPr="00AB61CC" w:rsidRDefault="009502C1" w:rsidP="00AB61CC">
      <w:pPr>
        <w:numPr>
          <w:ilvl w:val="0"/>
          <w:numId w:val="22"/>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الأنشطة التطوعية - 79 مشاركا قالوا </w:t>
      </w:r>
      <w:r w:rsidRPr="00AB61CC">
        <w:rPr>
          <w:rFonts w:asciiTheme="majorBidi" w:eastAsia="Calibri" w:hAnsiTheme="majorBidi" w:cstheme="majorBidi"/>
          <w:sz w:val="24"/>
          <w:szCs w:val="24"/>
          <w:rtl/>
          <w:lang w:bidi="ar-SA"/>
        </w:rPr>
        <w:t>أن هذه غير موجودة.</w:t>
      </w:r>
    </w:p>
    <w:p w:rsidR="009502C1" w:rsidRPr="00F312BB" w:rsidRDefault="009502C1" w:rsidP="00AB61CC">
      <w:pPr>
        <w:numPr>
          <w:ilvl w:val="0"/>
          <w:numId w:val="22"/>
        </w:numPr>
        <w:bidi/>
        <w:spacing w:after="0"/>
        <w:contextualSpacing/>
        <w:rPr>
          <w:rFonts w:asciiTheme="majorBidi" w:eastAsia="Times New Roman" w:hAnsiTheme="majorBidi" w:cstheme="majorBidi"/>
          <w:i/>
          <w:smallCaps/>
          <w:sz w:val="24"/>
          <w:szCs w:val="24"/>
          <w:rtl/>
          <w:lang w:bidi="ar-SA"/>
        </w:rPr>
      </w:pPr>
      <w:r w:rsidRPr="00AB61CC">
        <w:rPr>
          <w:rFonts w:asciiTheme="majorBidi" w:eastAsia="Calibri" w:hAnsiTheme="majorBidi" w:cstheme="majorBidi"/>
          <w:sz w:val="24"/>
          <w:szCs w:val="24"/>
          <w:rtl/>
          <w:lang w:bidi="ar-SA"/>
        </w:rPr>
        <w:t>أنشطة</w:t>
      </w:r>
      <w:r w:rsidRPr="00F312BB">
        <w:rPr>
          <w:rFonts w:asciiTheme="majorBidi" w:eastAsia="Times New Roman" w:hAnsiTheme="majorBidi" w:cstheme="majorBidi"/>
          <w:i/>
          <w:smallCaps/>
          <w:sz w:val="24"/>
          <w:szCs w:val="24"/>
          <w:rtl/>
          <w:lang w:bidi="ar-SA"/>
        </w:rPr>
        <w:t xml:space="preserve"> تحسين المدارس - </w:t>
      </w:r>
      <w:r w:rsidRPr="00F312BB">
        <w:rPr>
          <w:rFonts w:asciiTheme="majorBidi" w:eastAsia="Calibri" w:hAnsiTheme="majorBidi" w:cstheme="majorBidi"/>
          <w:sz w:val="24"/>
          <w:szCs w:val="24"/>
          <w:rtl/>
          <w:lang w:bidi="ar-SA"/>
        </w:rPr>
        <w:t>79</w:t>
      </w:r>
      <w:r w:rsidRPr="00F312BB">
        <w:rPr>
          <w:rFonts w:asciiTheme="majorBidi" w:eastAsia="Times New Roman" w:hAnsiTheme="majorBidi" w:cstheme="majorBidi"/>
          <w:i/>
          <w:smallCaps/>
          <w:sz w:val="24"/>
          <w:szCs w:val="24"/>
          <w:rtl/>
          <w:lang w:bidi="ar-SA"/>
        </w:rPr>
        <w:t xml:space="preserve"> </w:t>
      </w:r>
      <w:r w:rsidRPr="00F312BB">
        <w:rPr>
          <w:rFonts w:asciiTheme="majorBidi" w:eastAsia="Calibri" w:hAnsiTheme="majorBidi" w:cstheme="majorBidi"/>
          <w:sz w:val="24"/>
          <w:szCs w:val="24"/>
          <w:rtl/>
          <w:lang w:bidi="ar-SA"/>
        </w:rPr>
        <w:t>مشاركا</w:t>
      </w:r>
      <w:r w:rsidRPr="00F312BB">
        <w:rPr>
          <w:rFonts w:asciiTheme="majorBidi" w:eastAsia="Times New Roman" w:hAnsiTheme="majorBidi" w:cstheme="majorBidi"/>
          <w:i/>
          <w:smallCaps/>
          <w:sz w:val="24"/>
          <w:szCs w:val="24"/>
          <w:rtl/>
          <w:lang w:bidi="ar-SA"/>
        </w:rPr>
        <w:t xml:space="preserve"> قالوا أن هذه غير موجودة</w:t>
      </w:r>
      <w:r w:rsidRPr="00F312BB">
        <w:rPr>
          <w:rFonts w:asciiTheme="majorBidi" w:eastAsia="Times New Roman" w:hAnsiTheme="majorBidi" w:cstheme="majorBidi"/>
          <w:i/>
          <w:smallCaps/>
          <w:sz w:val="24"/>
          <w:szCs w:val="24"/>
          <w:lang w:bidi="ar-SA"/>
        </w:rPr>
        <w:t>.</w:t>
      </w:r>
    </w:p>
    <w:p w:rsidR="009502C1" w:rsidRPr="00F312BB" w:rsidRDefault="009502C1" w:rsidP="009502C1">
      <w:pPr>
        <w:bidi/>
        <w:spacing w:after="0"/>
        <w:ind w:left="720"/>
        <w:contextualSpacing/>
        <w:rPr>
          <w:rFonts w:asciiTheme="majorBidi" w:eastAsia="Calibri" w:hAnsiTheme="majorBidi" w:cstheme="majorBidi"/>
          <w:sz w:val="24"/>
          <w:szCs w:val="24"/>
          <w:lang w:bidi="ar-SA"/>
        </w:rPr>
      </w:pPr>
    </w:p>
    <w:p w:rsidR="009502C1" w:rsidRPr="00F312BB" w:rsidRDefault="009502C1" w:rsidP="009502C1">
      <w:pPr>
        <w:bidi/>
        <w:spacing w:after="0"/>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مجموعة التركيز</w:t>
      </w:r>
    </w:p>
    <w:p w:rsidR="009502C1" w:rsidRPr="00F312BB" w:rsidRDefault="009502C1" w:rsidP="00AB61CC">
      <w:pPr>
        <w:numPr>
          <w:ilvl w:val="0"/>
          <w:numId w:val="22"/>
        </w:numPr>
        <w:bidi/>
        <w:spacing w:after="0"/>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 xml:space="preserve">الشباب </w:t>
      </w:r>
      <w:r w:rsidR="00512058" w:rsidRPr="00F312BB">
        <w:rPr>
          <w:rFonts w:asciiTheme="majorBidi" w:eastAsia="Calibri" w:hAnsiTheme="majorBidi" w:cstheme="majorBidi"/>
          <w:sz w:val="24"/>
          <w:szCs w:val="24"/>
          <w:rtl/>
          <w:lang w:bidi="ar-SA"/>
        </w:rPr>
        <w:t>يشعرون بالعجز</w:t>
      </w:r>
      <w:r w:rsidRPr="00F312BB">
        <w:rPr>
          <w:rFonts w:asciiTheme="majorBidi" w:eastAsia="Calibri" w:hAnsiTheme="majorBidi" w:cstheme="majorBidi"/>
          <w:sz w:val="24"/>
          <w:szCs w:val="24"/>
          <w:rtl/>
          <w:lang w:bidi="ar-SA"/>
        </w:rPr>
        <w:t xml:space="preserve"> ويتم تجاهلهم عندما يتعلق الأمر بالقرارات التي تتخذها السلطة والشخصيات المؤثرة</w:t>
      </w:r>
      <w:r w:rsidRPr="00F312BB">
        <w:rPr>
          <w:rFonts w:asciiTheme="majorBidi" w:eastAsia="Calibri" w:hAnsiTheme="majorBidi" w:cstheme="majorBidi"/>
          <w:sz w:val="24"/>
          <w:szCs w:val="24"/>
          <w:lang w:bidi="ar-SA"/>
        </w:rPr>
        <w:t>.</w:t>
      </w:r>
    </w:p>
    <w:p w:rsidR="009502C1" w:rsidRPr="009502C1" w:rsidRDefault="009502C1" w:rsidP="009502C1">
      <w:pPr>
        <w:bidi/>
        <w:spacing w:after="0"/>
        <w:rPr>
          <w:rFonts w:asciiTheme="majorBidi" w:eastAsia="Calibri" w:hAnsiTheme="majorBidi" w:cstheme="majorBidi"/>
          <w:rtl/>
          <w:lang w:bidi="ar-SA"/>
        </w:rPr>
      </w:pPr>
    </w:p>
    <w:p w:rsidR="009502C1" w:rsidRPr="00301C5C" w:rsidRDefault="009502C1" w:rsidP="00301C5C">
      <w:pPr>
        <w:keepNext/>
        <w:keepLines/>
        <w:bidi/>
        <w:spacing w:before="240" w:after="0"/>
        <w:ind w:left="360" w:firstLine="360"/>
        <w:outlineLvl w:val="0"/>
        <w:rPr>
          <w:rFonts w:ascii="Simplified Arabic" w:eastAsia="Gill Sans" w:hAnsi="Simplified Arabic" w:cs="Simplified Arabic"/>
          <w:bCs/>
          <w:smallCaps/>
          <w:color w:val="C2113A"/>
          <w:sz w:val="30"/>
          <w:szCs w:val="30"/>
        </w:rPr>
      </w:pPr>
      <w:bookmarkStart w:id="15" w:name="_Toc51518218"/>
      <w:r w:rsidRPr="00301C5C">
        <w:rPr>
          <w:rFonts w:ascii="Simplified Arabic" w:eastAsia="Gill Sans" w:hAnsi="Simplified Arabic" w:cs="Simplified Arabic"/>
          <w:bCs/>
          <w:smallCaps/>
          <w:color w:val="C2113A"/>
          <w:sz w:val="30"/>
          <w:szCs w:val="30"/>
          <w:rtl/>
        </w:rPr>
        <w:t>الصحة</w:t>
      </w:r>
      <w:bookmarkEnd w:id="15"/>
    </w:p>
    <w:p w:rsidR="009502C1" w:rsidRPr="00F312BB" w:rsidRDefault="009502C1" w:rsidP="009502C1">
      <w:pPr>
        <w:bidi/>
        <w:spacing w:after="0" w:line="256" w:lineRule="auto"/>
        <w:jc w:val="both"/>
        <w:rPr>
          <w:rFonts w:asciiTheme="majorBidi" w:eastAsia="Calibri" w:hAnsiTheme="majorBidi" w:cstheme="majorBidi"/>
          <w:b/>
          <w:bCs/>
          <w:sz w:val="24"/>
          <w:szCs w:val="24"/>
          <w:lang w:bidi="ar-SA"/>
        </w:rPr>
      </w:pPr>
    </w:p>
    <w:p w:rsidR="009502C1" w:rsidRPr="00F312BB" w:rsidRDefault="009502C1" w:rsidP="00AB61CC">
      <w:pPr>
        <w:bidi/>
        <w:spacing w:line="256" w:lineRule="auto"/>
        <w:jc w:val="both"/>
        <w:rPr>
          <w:rFonts w:asciiTheme="majorBidi" w:eastAsia="Times New Roman" w:hAnsiTheme="majorBidi" w:cstheme="majorBidi"/>
          <w:b/>
          <w:bCs/>
          <w:i/>
          <w:smallCaps/>
          <w:sz w:val="24"/>
          <w:szCs w:val="24"/>
          <w:lang w:bidi="ar-SA"/>
        </w:rPr>
      </w:pPr>
      <w:r w:rsidRPr="00F312BB">
        <w:rPr>
          <w:rFonts w:asciiTheme="majorBidi" w:eastAsia="Times New Roman" w:hAnsiTheme="majorBidi" w:cstheme="majorBidi"/>
          <w:b/>
          <w:bCs/>
          <w:i/>
          <w:smallCaps/>
          <w:sz w:val="24"/>
          <w:szCs w:val="24"/>
          <w:rtl/>
          <w:lang w:bidi="ar-SA"/>
        </w:rPr>
        <w:t>12. الرجاء اختيار ثلاثة مما يلي تعتبرها الأكثر أهمية للشباب</w:t>
      </w:r>
      <w:r w:rsidRPr="00F312BB">
        <w:rPr>
          <w:rFonts w:asciiTheme="majorBidi" w:eastAsia="Times New Roman" w:hAnsiTheme="majorBidi" w:cstheme="majorBidi"/>
          <w:b/>
          <w:bCs/>
          <w:iCs/>
          <w:smallCaps/>
          <w:sz w:val="24"/>
          <w:szCs w:val="24"/>
          <w:lang w:bidi="ar-SA"/>
        </w:rPr>
        <w:t>:</w:t>
      </w:r>
    </w:p>
    <w:p w:rsidR="009502C1" w:rsidRPr="00F312BB" w:rsidRDefault="009502C1" w:rsidP="00AB61CC">
      <w:pPr>
        <w:bidi/>
        <w:spacing w:after="0"/>
        <w:rPr>
          <w:rFonts w:asciiTheme="majorBidi" w:eastAsia="Times New Roman" w:hAnsiTheme="majorBidi" w:cstheme="majorBidi"/>
          <w:b/>
          <w:bCs/>
          <w:i/>
          <w:smallCaps/>
          <w:sz w:val="24"/>
          <w:szCs w:val="24"/>
          <w:rtl/>
        </w:rPr>
      </w:pPr>
      <w:r w:rsidRPr="00F312BB">
        <w:rPr>
          <w:rFonts w:asciiTheme="majorBidi" w:eastAsia="Times New Roman" w:hAnsiTheme="majorBidi" w:cstheme="majorBidi"/>
          <w:b/>
          <w:bCs/>
          <w:i/>
          <w:smallCaps/>
          <w:sz w:val="24"/>
          <w:szCs w:val="24"/>
          <w:rtl/>
          <w:lang w:bidi="ar-SA"/>
        </w:rPr>
        <w:t>أهم الموضوعات المتعلقة بالصحة للشباب</w:t>
      </w:r>
      <w:r w:rsidRPr="00F312BB">
        <w:rPr>
          <w:rFonts w:asciiTheme="majorBidi" w:eastAsia="Times New Roman" w:hAnsiTheme="majorBidi" w:cstheme="majorBidi"/>
          <w:b/>
          <w:bCs/>
          <w:i/>
          <w:smallCaps/>
          <w:sz w:val="24"/>
          <w:szCs w:val="24"/>
          <w:lang w:bidi="ar-SA"/>
        </w:rPr>
        <w:t>:</w:t>
      </w:r>
    </w:p>
    <w:p w:rsidR="009502C1" w:rsidRPr="00F312BB" w:rsidRDefault="009502C1" w:rsidP="00EF49E0">
      <w:pPr>
        <w:numPr>
          <w:ilvl w:val="0"/>
          <w:numId w:val="25"/>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التدخين - 68.9 ٪ صنفوا ذلك في قائمة أهم قضايا</w:t>
      </w:r>
      <w:r w:rsidRPr="00F312BB">
        <w:rPr>
          <w:rFonts w:asciiTheme="majorBidi" w:eastAsia="Times New Roman" w:hAnsiTheme="majorBidi" w:cstheme="majorBidi"/>
          <w:i/>
          <w:smallCaps/>
          <w:sz w:val="24"/>
          <w:szCs w:val="24"/>
          <w:rtl/>
          <w:lang w:bidi="ar-SA"/>
        </w:rPr>
        <w:t xml:space="preserve"> متعلقة بالصحة للشباب.</w:t>
      </w:r>
    </w:p>
    <w:p w:rsidR="009502C1" w:rsidRPr="00F312BB" w:rsidRDefault="009502C1" w:rsidP="00EF49E0">
      <w:pPr>
        <w:numPr>
          <w:ilvl w:val="0"/>
          <w:numId w:val="25"/>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التغذية - 57.3٪ صنفوها</w:t>
      </w:r>
      <w:r w:rsidRPr="00F312BB">
        <w:rPr>
          <w:rFonts w:asciiTheme="majorBidi" w:eastAsia="Times New Roman" w:hAnsiTheme="majorBidi" w:cstheme="majorBidi"/>
          <w:i/>
          <w:smallCaps/>
          <w:sz w:val="24"/>
          <w:szCs w:val="24"/>
          <w:rtl/>
          <w:lang w:bidi="ar-SA"/>
        </w:rPr>
        <w:t xml:space="preserve"> </w:t>
      </w:r>
      <w:r w:rsidRPr="00F312BB">
        <w:rPr>
          <w:rFonts w:asciiTheme="majorBidi" w:eastAsia="Calibri" w:hAnsiTheme="majorBidi" w:cstheme="majorBidi"/>
          <w:sz w:val="24"/>
          <w:szCs w:val="24"/>
          <w:rtl/>
          <w:lang w:bidi="ar-SA"/>
        </w:rPr>
        <w:t>في قائمة أهم قضايا</w:t>
      </w:r>
      <w:r w:rsidRPr="00F312BB">
        <w:rPr>
          <w:rFonts w:asciiTheme="majorBidi" w:eastAsia="Times New Roman" w:hAnsiTheme="majorBidi" w:cstheme="majorBidi"/>
          <w:i/>
          <w:smallCaps/>
          <w:sz w:val="24"/>
          <w:szCs w:val="24"/>
          <w:rtl/>
          <w:lang w:bidi="ar-SA"/>
        </w:rPr>
        <w:t xml:space="preserve"> متعلقة بالصحة للشباب.</w:t>
      </w:r>
    </w:p>
    <w:p w:rsidR="009502C1" w:rsidRPr="00F312BB" w:rsidRDefault="009502C1" w:rsidP="00EF49E0">
      <w:pPr>
        <w:numPr>
          <w:ilvl w:val="0"/>
          <w:numId w:val="25"/>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المخدرات - 55.5٪ صنفوها</w:t>
      </w:r>
      <w:r w:rsidRPr="00F312BB">
        <w:rPr>
          <w:rFonts w:asciiTheme="majorBidi" w:eastAsia="Times New Roman" w:hAnsiTheme="majorBidi" w:cstheme="majorBidi"/>
          <w:i/>
          <w:smallCaps/>
          <w:sz w:val="24"/>
          <w:szCs w:val="24"/>
          <w:rtl/>
          <w:lang w:bidi="ar-SA"/>
        </w:rPr>
        <w:t xml:space="preserve"> </w:t>
      </w:r>
      <w:r w:rsidRPr="00F312BB">
        <w:rPr>
          <w:rFonts w:asciiTheme="majorBidi" w:eastAsia="Calibri" w:hAnsiTheme="majorBidi" w:cstheme="majorBidi"/>
          <w:sz w:val="24"/>
          <w:szCs w:val="24"/>
          <w:rtl/>
          <w:lang w:bidi="ar-SA"/>
        </w:rPr>
        <w:t>في قائمة أهم قضايا</w:t>
      </w:r>
      <w:r w:rsidRPr="00F312BB">
        <w:rPr>
          <w:rFonts w:asciiTheme="majorBidi" w:eastAsia="Times New Roman" w:hAnsiTheme="majorBidi" w:cstheme="majorBidi"/>
          <w:i/>
          <w:smallCaps/>
          <w:sz w:val="24"/>
          <w:szCs w:val="24"/>
          <w:rtl/>
          <w:lang w:bidi="ar-SA"/>
        </w:rPr>
        <w:t xml:space="preserve"> متعلقة بالصحة للشباب.</w:t>
      </w:r>
    </w:p>
    <w:p w:rsidR="009502C1" w:rsidRPr="00F312BB" w:rsidRDefault="009502C1" w:rsidP="009502C1">
      <w:pPr>
        <w:bidi/>
        <w:spacing w:after="0"/>
        <w:rPr>
          <w:rFonts w:asciiTheme="majorBidi" w:eastAsia="Calibri" w:hAnsiTheme="majorBidi" w:cstheme="majorBidi"/>
          <w:sz w:val="24"/>
          <w:szCs w:val="24"/>
          <w:rtl/>
          <w:lang w:bidi="ar-SA"/>
        </w:rPr>
      </w:pPr>
    </w:p>
    <w:p w:rsidR="009502C1" w:rsidRPr="00F312BB" w:rsidRDefault="009502C1" w:rsidP="009502C1">
      <w:pPr>
        <w:bidi/>
        <w:spacing w:after="0"/>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مجموعة التركيز</w:t>
      </w:r>
    </w:p>
    <w:p w:rsidR="009502C1" w:rsidRPr="00F312BB" w:rsidRDefault="009502C1" w:rsidP="00EF49E0">
      <w:pPr>
        <w:numPr>
          <w:ilvl w:val="0"/>
          <w:numId w:val="26"/>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التدخين من قبل الصغار الذين هم تحت سن</w:t>
      </w:r>
      <w:r w:rsidR="00512058" w:rsidRPr="00F312BB">
        <w:rPr>
          <w:rFonts w:asciiTheme="majorBidi" w:eastAsia="Calibri" w:hAnsiTheme="majorBidi" w:cstheme="majorBidi" w:hint="cs"/>
          <w:sz w:val="24"/>
          <w:szCs w:val="24"/>
          <w:rtl/>
          <w:lang w:bidi="ar-SA"/>
        </w:rPr>
        <w:t xml:space="preserve"> 18 سنة</w:t>
      </w:r>
      <w:r w:rsidRPr="00F312BB">
        <w:rPr>
          <w:rFonts w:asciiTheme="majorBidi" w:eastAsia="Calibri" w:hAnsiTheme="majorBidi" w:cstheme="majorBidi"/>
          <w:sz w:val="24"/>
          <w:szCs w:val="24"/>
          <w:rtl/>
          <w:lang w:bidi="ar-SA"/>
        </w:rPr>
        <w:t xml:space="preserve"> يشكل مشكلة بارزة في برما. يكافح الشباب من أجل ألا يتأثروا بالتأثيرات السيئة، فهم بحاجة إلى الأدوات اللازمة ليقولوا "لا" وأن يعرفوا لماذا ينبغي أن يقولوا "لا</w:t>
      </w:r>
      <w:r w:rsidRPr="00F312BB">
        <w:rPr>
          <w:rFonts w:asciiTheme="majorBidi" w:eastAsia="Calibri" w:hAnsiTheme="majorBidi" w:cstheme="majorBidi"/>
          <w:sz w:val="24"/>
          <w:szCs w:val="24"/>
          <w:lang w:bidi="ar-SA"/>
        </w:rPr>
        <w:t>".</w:t>
      </w:r>
    </w:p>
    <w:p w:rsidR="009502C1" w:rsidRPr="00F312BB" w:rsidRDefault="009502C1" w:rsidP="00EF49E0">
      <w:pPr>
        <w:numPr>
          <w:ilvl w:val="0"/>
          <w:numId w:val="26"/>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شظف وضغوط  العيش في مجتمع منعزل، مع العديد من الكفاح والتحديات، غالبًا ما يجعل الشباب يلجؤون للتدخين كآلية للتأقلم</w:t>
      </w:r>
      <w:r w:rsidRPr="00F312BB">
        <w:rPr>
          <w:rFonts w:asciiTheme="majorBidi" w:eastAsia="Calibri" w:hAnsiTheme="majorBidi" w:cstheme="majorBidi"/>
          <w:sz w:val="24"/>
          <w:szCs w:val="24"/>
          <w:lang w:bidi="ar-SA"/>
        </w:rPr>
        <w:t>.</w:t>
      </w:r>
    </w:p>
    <w:p w:rsidR="009502C1" w:rsidRPr="00F312BB" w:rsidRDefault="009502C1" w:rsidP="00EF49E0">
      <w:pPr>
        <w:numPr>
          <w:ilvl w:val="0"/>
          <w:numId w:val="26"/>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لا توجد مراقبة حكومية على </w:t>
      </w:r>
      <w:r w:rsidR="00512058" w:rsidRPr="00F312BB">
        <w:rPr>
          <w:rFonts w:asciiTheme="majorBidi" w:eastAsia="Calibri" w:hAnsiTheme="majorBidi" w:cstheme="majorBidi" w:hint="cs"/>
          <w:sz w:val="24"/>
          <w:szCs w:val="24"/>
          <w:rtl/>
          <w:lang w:bidi="ar-SA"/>
        </w:rPr>
        <w:t>المخدرات،</w:t>
      </w:r>
      <w:r w:rsidRPr="00F312BB">
        <w:rPr>
          <w:rFonts w:asciiTheme="majorBidi" w:eastAsia="Calibri" w:hAnsiTheme="majorBidi" w:cstheme="majorBidi"/>
          <w:sz w:val="24"/>
          <w:szCs w:val="24"/>
          <w:rtl/>
          <w:lang w:bidi="ar-SA"/>
        </w:rPr>
        <w:t xml:space="preserve"> سواء على التجار أو المتعاطين</w:t>
      </w:r>
      <w:r w:rsidRPr="00F312BB">
        <w:rPr>
          <w:rFonts w:asciiTheme="majorBidi" w:eastAsia="Calibri" w:hAnsiTheme="majorBidi" w:cstheme="majorBidi"/>
          <w:sz w:val="24"/>
          <w:szCs w:val="24"/>
          <w:lang w:bidi="ar-SA"/>
        </w:rPr>
        <w:t>.</w:t>
      </w:r>
    </w:p>
    <w:p w:rsidR="009502C1" w:rsidRPr="00F312BB" w:rsidRDefault="009502C1" w:rsidP="00EF49E0">
      <w:pPr>
        <w:numPr>
          <w:ilvl w:val="0"/>
          <w:numId w:val="26"/>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جلسات التوعية حول المخدرات كانت غير فعالة وغير جذابة للشباب</w:t>
      </w:r>
      <w:r w:rsidRPr="00F312BB">
        <w:rPr>
          <w:rFonts w:asciiTheme="majorBidi" w:eastAsia="Calibri" w:hAnsiTheme="majorBidi" w:cstheme="majorBidi"/>
          <w:sz w:val="24"/>
          <w:szCs w:val="24"/>
          <w:lang w:bidi="ar-SA"/>
        </w:rPr>
        <w:t>.</w:t>
      </w:r>
    </w:p>
    <w:p w:rsidR="009502C1" w:rsidRPr="0056694E" w:rsidRDefault="009502C1" w:rsidP="00EF49E0">
      <w:pPr>
        <w:numPr>
          <w:ilvl w:val="0"/>
          <w:numId w:val="26"/>
        </w:numPr>
        <w:bidi/>
        <w:spacing w:after="0"/>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هناك نقص في الوعي بالموضوعات المتعلقة بالصحة : التدخين أو التغذية أو تعاطي المخدرات</w:t>
      </w:r>
      <w:r w:rsidRPr="00F312BB">
        <w:rPr>
          <w:rFonts w:asciiTheme="majorBidi" w:eastAsia="Calibri" w:hAnsiTheme="majorBidi" w:cstheme="majorBidi"/>
          <w:sz w:val="24"/>
          <w:szCs w:val="24"/>
          <w:lang w:bidi="ar-SA"/>
        </w:rPr>
        <w:t>.</w:t>
      </w:r>
    </w:p>
    <w:p w:rsidR="009502C1" w:rsidRPr="00F312BB" w:rsidRDefault="009502C1" w:rsidP="00127221">
      <w:pPr>
        <w:bidi/>
        <w:spacing w:line="256" w:lineRule="auto"/>
        <w:jc w:val="both"/>
        <w:rPr>
          <w:rFonts w:asciiTheme="majorBidi" w:eastAsia="Times New Roman" w:hAnsiTheme="majorBidi" w:cstheme="majorBidi"/>
          <w:b/>
          <w:bCs/>
          <w:i/>
          <w:smallCaps/>
          <w:sz w:val="24"/>
          <w:szCs w:val="24"/>
          <w:lang w:bidi="ar-SA"/>
        </w:rPr>
      </w:pPr>
      <w:r w:rsidRPr="00F312BB">
        <w:rPr>
          <w:rFonts w:asciiTheme="majorBidi" w:eastAsia="Times New Roman" w:hAnsiTheme="majorBidi" w:cstheme="majorBidi"/>
          <w:b/>
          <w:bCs/>
          <w:i/>
          <w:smallCaps/>
          <w:sz w:val="24"/>
          <w:szCs w:val="24"/>
          <w:rtl/>
          <w:lang w:bidi="ar-SA"/>
        </w:rPr>
        <w:t>13. هل تعتبر ما يلي مشكلات في المرافق الصحية المحلية؟</w:t>
      </w:r>
    </w:p>
    <w:p w:rsidR="009502C1" w:rsidRPr="00F312BB" w:rsidRDefault="009502C1" w:rsidP="009502C1">
      <w:pPr>
        <w:bidi/>
        <w:spacing w:after="0" w:line="256" w:lineRule="auto"/>
        <w:jc w:val="both"/>
        <w:rPr>
          <w:rFonts w:asciiTheme="majorBidi" w:eastAsia="Calibri" w:hAnsiTheme="majorBidi" w:cstheme="majorBidi"/>
          <w:b/>
          <w:bCs/>
          <w:sz w:val="24"/>
          <w:szCs w:val="24"/>
          <w:rtl/>
          <w:lang w:bidi="ar-SA"/>
        </w:rPr>
      </w:pPr>
      <w:r w:rsidRPr="00F312BB">
        <w:rPr>
          <w:rFonts w:asciiTheme="majorBidi" w:eastAsia="Calibri" w:hAnsiTheme="majorBidi" w:cstheme="majorBidi"/>
          <w:b/>
          <w:bCs/>
          <w:sz w:val="24"/>
          <w:szCs w:val="24"/>
          <w:rtl/>
          <w:lang w:bidi="ar-SA"/>
        </w:rPr>
        <w:t>أكثر المشكلات إشكالية في المرافق الصحية المحلية في برما:</w:t>
      </w:r>
    </w:p>
    <w:p w:rsidR="009502C1" w:rsidRPr="00F312BB" w:rsidRDefault="009502C1" w:rsidP="009502C1">
      <w:pPr>
        <w:bidi/>
        <w:spacing w:after="0" w:line="256" w:lineRule="auto"/>
        <w:jc w:val="both"/>
        <w:rPr>
          <w:rFonts w:asciiTheme="majorBidi" w:eastAsia="Calibri" w:hAnsiTheme="majorBidi" w:cstheme="majorBidi"/>
          <w:b/>
          <w:bCs/>
          <w:sz w:val="24"/>
          <w:szCs w:val="24"/>
          <w:rtl/>
          <w:lang w:bidi="ar-SA"/>
        </w:rPr>
      </w:pPr>
    </w:p>
    <w:p w:rsidR="009502C1" w:rsidRPr="00F312BB" w:rsidRDefault="009502C1" w:rsidP="00EF49E0">
      <w:pPr>
        <w:numPr>
          <w:ilvl w:val="0"/>
          <w:numId w:val="27"/>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توفر خدمات الصحة العقلية (</w:t>
      </w:r>
      <w:r w:rsidR="00512058" w:rsidRPr="00F312BB">
        <w:rPr>
          <w:rFonts w:asciiTheme="majorBidi" w:eastAsia="Calibri" w:hAnsiTheme="majorBidi" w:cstheme="majorBidi" w:hint="cs"/>
          <w:sz w:val="24"/>
          <w:szCs w:val="24"/>
          <w:rtl/>
          <w:lang w:bidi="ar-SA"/>
        </w:rPr>
        <w:t>طبيب</w:t>
      </w:r>
      <w:r w:rsidRPr="00F312BB">
        <w:rPr>
          <w:rFonts w:asciiTheme="majorBidi" w:eastAsia="Calibri" w:hAnsiTheme="majorBidi" w:cstheme="majorBidi"/>
          <w:sz w:val="24"/>
          <w:szCs w:val="24"/>
          <w:rtl/>
          <w:lang w:bidi="ar-SA"/>
        </w:rPr>
        <w:t xml:space="preserve"> </w:t>
      </w:r>
      <w:r w:rsidR="00512058" w:rsidRPr="00F312BB">
        <w:rPr>
          <w:rFonts w:asciiTheme="majorBidi" w:eastAsia="Calibri" w:hAnsiTheme="majorBidi" w:cstheme="majorBidi" w:hint="cs"/>
          <w:sz w:val="24"/>
          <w:szCs w:val="24"/>
          <w:rtl/>
          <w:lang w:bidi="ar-SA"/>
        </w:rPr>
        <w:t>نفسي،</w:t>
      </w:r>
      <w:r w:rsidRPr="00F312BB">
        <w:rPr>
          <w:rFonts w:asciiTheme="majorBidi" w:eastAsia="Calibri" w:hAnsiTheme="majorBidi" w:cstheme="majorBidi"/>
          <w:sz w:val="24"/>
          <w:szCs w:val="24"/>
          <w:rtl/>
          <w:lang w:bidi="ar-SA"/>
        </w:rPr>
        <w:t xml:space="preserve"> معهد) - 59.8٪ اعتبروا ذلك مشكلة كبيرة</w:t>
      </w:r>
      <w:r w:rsidRPr="00F312BB">
        <w:rPr>
          <w:rFonts w:asciiTheme="majorBidi" w:eastAsia="Calibri" w:hAnsiTheme="majorBidi" w:cstheme="majorBidi"/>
          <w:sz w:val="24"/>
          <w:szCs w:val="24"/>
          <w:lang w:bidi="ar-SA"/>
        </w:rPr>
        <w:t>.</w:t>
      </w:r>
    </w:p>
    <w:p w:rsidR="009502C1" w:rsidRPr="00F312BB" w:rsidRDefault="009502C1" w:rsidP="00EF49E0">
      <w:pPr>
        <w:numPr>
          <w:ilvl w:val="0"/>
          <w:numId w:val="27"/>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قلة ساعات العمل - 54.3٪ اعتبروا ذلك مشكلة كبيرة</w:t>
      </w:r>
      <w:r w:rsidRPr="00F312BB">
        <w:rPr>
          <w:rFonts w:asciiTheme="majorBidi" w:eastAsia="Calibri" w:hAnsiTheme="majorBidi" w:cstheme="majorBidi"/>
          <w:sz w:val="24"/>
          <w:szCs w:val="24"/>
          <w:lang w:bidi="ar-SA"/>
        </w:rPr>
        <w:t>.</w:t>
      </w:r>
    </w:p>
    <w:p w:rsidR="009502C1" w:rsidRPr="00FD058A" w:rsidRDefault="009502C1" w:rsidP="00FD058A">
      <w:pPr>
        <w:numPr>
          <w:ilvl w:val="0"/>
          <w:numId w:val="27"/>
        </w:numPr>
        <w:bidi/>
        <w:spacing w:after="0"/>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توفر أطباء متخصصين - 53.7٪ اعتبروا ذلك مشكلة كبيرة</w:t>
      </w:r>
      <w:r w:rsidRPr="00F312BB">
        <w:rPr>
          <w:rFonts w:asciiTheme="majorBidi" w:eastAsia="Calibri" w:hAnsiTheme="majorBidi" w:cstheme="majorBidi"/>
          <w:sz w:val="24"/>
          <w:szCs w:val="24"/>
          <w:lang w:bidi="ar-SA"/>
        </w:rPr>
        <w:t>.</w:t>
      </w:r>
    </w:p>
    <w:p w:rsidR="009502C1" w:rsidRPr="00F312BB" w:rsidRDefault="009502C1" w:rsidP="009502C1">
      <w:pPr>
        <w:bidi/>
        <w:spacing w:after="0"/>
        <w:rPr>
          <w:rFonts w:asciiTheme="majorBidi" w:eastAsia="Calibri" w:hAnsiTheme="majorBidi" w:cstheme="majorBidi"/>
          <w:sz w:val="24"/>
          <w:szCs w:val="24"/>
          <w:lang w:bidi="ar-SA"/>
        </w:rPr>
      </w:pPr>
    </w:p>
    <w:p w:rsidR="009502C1" w:rsidRPr="00F312BB" w:rsidRDefault="009502C1" w:rsidP="009502C1">
      <w:pPr>
        <w:bidi/>
        <w:spacing w:after="0"/>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مجموعة التركيز</w:t>
      </w:r>
    </w:p>
    <w:p w:rsidR="009502C1" w:rsidRPr="00F312BB" w:rsidRDefault="009502C1" w:rsidP="00EF49E0">
      <w:pPr>
        <w:numPr>
          <w:ilvl w:val="0"/>
          <w:numId w:val="28"/>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لا يوجد مركز صحي شامل في برما. يوجد طبيب واحد فقط ، وهناك أيضا نقص في الموظفين للمساعدة. عدد الموظفين قليل وهم غير مؤهلين  ويفتقرون إلى المعرفة لمساعدة المرضى</w:t>
      </w:r>
      <w:r w:rsidRPr="00F312BB">
        <w:rPr>
          <w:rFonts w:asciiTheme="majorBidi" w:eastAsia="Calibri" w:hAnsiTheme="majorBidi" w:cstheme="majorBidi"/>
          <w:sz w:val="24"/>
          <w:szCs w:val="24"/>
          <w:lang w:bidi="ar-SA"/>
        </w:rPr>
        <w:t>.</w:t>
      </w:r>
    </w:p>
    <w:p w:rsidR="009502C1" w:rsidRPr="00F312BB" w:rsidRDefault="009502C1" w:rsidP="00EF49E0">
      <w:pPr>
        <w:numPr>
          <w:ilvl w:val="0"/>
          <w:numId w:val="28"/>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البنية التحتية للمراكز الصحية ليست مناسبة للأشخاص ذوي الإعاقة وكبار السن (لا توجد مصاعد)</w:t>
      </w:r>
      <w:r w:rsidRPr="00F312BB">
        <w:rPr>
          <w:rFonts w:asciiTheme="majorBidi" w:eastAsia="Calibri" w:hAnsiTheme="majorBidi" w:cstheme="majorBidi"/>
          <w:sz w:val="24"/>
          <w:szCs w:val="24"/>
          <w:lang w:bidi="ar-SA"/>
        </w:rPr>
        <w:t>.</w:t>
      </w:r>
    </w:p>
    <w:p w:rsidR="009502C1" w:rsidRPr="00F312BB" w:rsidRDefault="009502C1" w:rsidP="009502C1">
      <w:pPr>
        <w:bidi/>
        <w:spacing w:after="0"/>
        <w:rPr>
          <w:rFonts w:asciiTheme="majorBidi" w:eastAsia="Calibri" w:hAnsiTheme="majorBidi" w:cstheme="majorBidi"/>
          <w:sz w:val="24"/>
          <w:szCs w:val="24"/>
          <w:rtl/>
          <w:lang w:bidi="ar-SA"/>
        </w:rPr>
      </w:pPr>
    </w:p>
    <w:p w:rsidR="009502C1" w:rsidRPr="00F312BB" w:rsidRDefault="009502C1" w:rsidP="009502C1">
      <w:pPr>
        <w:bidi/>
        <w:spacing w:before="240"/>
        <w:ind w:left="720"/>
        <w:contextualSpacing/>
        <w:jc w:val="both"/>
        <w:rPr>
          <w:rFonts w:asciiTheme="majorBidi" w:eastAsia="Calibri" w:hAnsiTheme="majorBidi" w:cstheme="majorBidi"/>
          <w:sz w:val="24"/>
          <w:szCs w:val="24"/>
          <w:lang w:bidi="ar-SA"/>
        </w:rPr>
      </w:pPr>
    </w:p>
    <w:p w:rsidR="009502C1" w:rsidRPr="00F312BB" w:rsidRDefault="009502C1" w:rsidP="009502C1">
      <w:pPr>
        <w:bidi/>
        <w:spacing w:after="0" w:line="256" w:lineRule="auto"/>
        <w:jc w:val="both"/>
        <w:rPr>
          <w:rFonts w:asciiTheme="majorBidi" w:eastAsia="Calibri" w:hAnsiTheme="majorBidi" w:cstheme="majorBidi"/>
          <w:b/>
          <w:bCs/>
          <w:sz w:val="24"/>
          <w:szCs w:val="24"/>
          <w:rtl/>
        </w:rPr>
      </w:pPr>
      <w:r w:rsidRPr="00F312BB">
        <w:rPr>
          <w:rFonts w:asciiTheme="majorBidi" w:eastAsia="Calibri" w:hAnsiTheme="majorBidi" w:cstheme="majorBidi"/>
          <w:b/>
          <w:bCs/>
          <w:sz w:val="24"/>
          <w:szCs w:val="24"/>
          <w:rtl/>
          <w:lang w:bidi="ar-SA"/>
        </w:rPr>
        <w:t>14. أي مما يلي تعتبره يشكل عائقا أمام الرعاية الصحية في برما (اختر 2- 3 )؟</w:t>
      </w:r>
    </w:p>
    <w:p w:rsidR="009502C1" w:rsidRPr="00F312BB" w:rsidRDefault="009502C1" w:rsidP="009502C1">
      <w:pPr>
        <w:keepNext/>
        <w:tabs>
          <w:tab w:val="left" w:pos="720"/>
        </w:tabs>
        <w:bidi/>
        <w:spacing w:after="240" w:line="240" w:lineRule="auto"/>
        <w:jc w:val="both"/>
        <w:outlineLvl w:val="1"/>
        <w:rPr>
          <w:rFonts w:asciiTheme="majorBidi" w:eastAsia="Calibri" w:hAnsiTheme="majorBidi" w:cstheme="majorBidi"/>
          <w:b/>
          <w:bCs/>
          <w:sz w:val="24"/>
          <w:szCs w:val="24"/>
          <w:rtl/>
        </w:rPr>
      </w:pPr>
    </w:p>
    <w:p w:rsidR="009502C1" w:rsidRPr="00F312BB" w:rsidRDefault="009502C1" w:rsidP="00AB61CC">
      <w:pPr>
        <w:bidi/>
        <w:spacing w:after="0"/>
        <w:rPr>
          <w:rFonts w:asciiTheme="majorBidi" w:eastAsia="Times New Roman" w:hAnsiTheme="majorBidi" w:cstheme="majorBidi"/>
          <w:i/>
          <w:smallCaps/>
          <w:sz w:val="24"/>
          <w:szCs w:val="24"/>
          <w:lang w:bidi="ar-SA"/>
        </w:rPr>
      </w:pPr>
      <w:r w:rsidRPr="00F312BB">
        <w:rPr>
          <w:rFonts w:asciiTheme="majorBidi" w:eastAsia="Calibri" w:hAnsiTheme="majorBidi" w:cstheme="majorBidi"/>
          <w:b/>
          <w:bCs/>
          <w:sz w:val="24"/>
          <w:szCs w:val="24"/>
          <w:rtl/>
          <w:lang w:bidi="ar-SA"/>
        </w:rPr>
        <w:t>أهم العوائق أمام الرعاية الصحية:</w:t>
      </w:r>
    </w:p>
    <w:p w:rsidR="009502C1" w:rsidRPr="00F312BB" w:rsidRDefault="009502C1" w:rsidP="00AB61CC">
      <w:pPr>
        <w:numPr>
          <w:ilvl w:val="0"/>
          <w:numId w:val="30"/>
        </w:numPr>
        <w:bidi/>
        <w:spacing w:after="0"/>
        <w:contextualSpacing/>
        <w:rPr>
          <w:rFonts w:asciiTheme="majorBidi" w:eastAsia="Calibri" w:hAnsiTheme="majorBidi" w:cstheme="majorBidi"/>
          <w:sz w:val="24"/>
          <w:szCs w:val="24"/>
          <w:lang w:bidi="ar-SA"/>
        </w:rPr>
      </w:pPr>
      <w:r w:rsidRPr="00AB61CC">
        <w:rPr>
          <w:rFonts w:asciiTheme="majorBidi" w:eastAsia="Calibri" w:hAnsiTheme="majorBidi" w:cstheme="majorBidi"/>
          <w:sz w:val="24"/>
          <w:szCs w:val="24"/>
          <w:rtl/>
          <w:lang w:bidi="ar-SA"/>
        </w:rPr>
        <w:t xml:space="preserve">عدم القدرة على الوصول إلى المرفق الصحي </w:t>
      </w:r>
      <w:r w:rsidRPr="00F312BB">
        <w:rPr>
          <w:rFonts w:asciiTheme="majorBidi" w:eastAsia="Calibri" w:hAnsiTheme="majorBidi" w:cstheme="majorBidi"/>
          <w:sz w:val="24"/>
          <w:szCs w:val="24"/>
          <w:rtl/>
          <w:lang w:bidi="ar-SA"/>
        </w:rPr>
        <w:t xml:space="preserve">- 122 (63.2 ٪) </w:t>
      </w:r>
      <w:r w:rsidRPr="00AB61CC">
        <w:rPr>
          <w:rFonts w:asciiTheme="majorBidi" w:eastAsia="Calibri" w:hAnsiTheme="majorBidi" w:cstheme="majorBidi"/>
          <w:sz w:val="24"/>
          <w:szCs w:val="24"/>
          <w:rtl/>
          <w:lang w:bidi="ar-SA"/>
        </w:rPr>
        <w:t>قالوا</w:t>
      </w:r>
      <w:r w:rsidRPr="00F312BB">
        <w:rPr>
          <w:rFonts w:asciiTheme="majorBidi" w:eastAsia="Calibri" w:hAnsiTheme="majorBidi" w:cstheme="majorBidi"/>
          <w:sz w:val="24"/>
          <w:szCs w:val="24"/>
          <w:rtl/>
          <w:lang w:bidi="ar-SA"/>
        </w:rPr>
        <w:t xml:space="preserve"> أن هذه مشكلة تحدث بشكل متكرر</w:t>
      </w:r>
      <w:r w:rsidRPr="00F312BB">
        <w:rPr>
          <w:rFonts w:asciiTheme="majorBidi" w:eastAsia="Calibri" w:hAnsiTheme="majorBidi" w:cstheme="majorBidi"/>
          <w:sz w:val="24"/>
          <w:szCs w:val="24"/>
          <w:lang w:bidi="ar-SA"/>
        </w:rPr>
        <w:t>.</w:t>
      </w:r>
    </w:p>
    <w:p w:rsidR="009502C1" w:rsidRPr="00F312BB" w:rsidRDefault="009502C1" w:rsidP="00AB61CC">
      <w:pPr>
        <w:numPr>
          <w:ilvl w:val="0"/>
          <w:numId w:val="30"/>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الخدمات المطلوبة غير متوفرة - </w:t>
      </w:r>
      <w:r w:rsidR="00A44CF6">
        <w:rPr>
          <w:rFonts w:asciiTheme="majorBidi" w:eastAsia="Calibri" w:hAnsiTheme="majorBidi" w:cstheme="majorBidi" w:hint="cs"/>
          <w:sz w:val="24"/>
          <w:szCs w:val="24"/>
          <w:rtl/>
          <w:lang w:bidi="ar-SA"/>
        </w:rPr>
        <w:t xml:space="preserve"> </w:t>
      </w:r>
      <w:r w:rsidRPr="00F312BB">
        <w:rPr>
          <w:rFonts w:asciiTheme="majorBidi" w:eastAsia="Calibri" w:hAnsiTheme="majorBidi" w:cstheme="majorBidi"/>
          <w:sz w:val="24"/>
          <w:szCs w:val="24"/>
          <w:rtl/>
          <w:lang w:bidi="ar-SA"/>
        </w:rPr>
        <w:t xml:space="preserve">42.7٪  </w:t>
      </w:r>
      <w:r w:rsidRPr="00AB61CC">
        <w:rPr>
          <w:rFonts w:asciiTheme="majorBidi" w:eastAsia="Calibri" w:hAnsiTheme="majorBidi" w:cstheme="majorBidi"/>
          <w:sz w:val="24"/>
          <w:szCs w:val="24"/>
          <w:rtl/>
          <w:lang w:bidi="ar-SA"/>
        </w:rPr>
        <w:t>قالوا</w:t>
      </w:r>
      <w:r w:rsidRPr="00F312BB">
        <w:rPr>
          <w:rFonts w:asciiTheme="majorBidi" w:eastAsia="Calibri" w:hAnsiTheme="majorBidi" w:cstheme="majorBidi"/>
          <w:sz w:val="24"/>
          <w:szCs w:val="24"/>
          <w:rtl/>
          <w:lang w:bidi="ar-SA"/>
        </w:rPr>
        <w:t xml:space="preserve"> أن هذه مشكلة تحدث بشكل متكرر</w:t>
      </w:r>
      <w:r w:rsidRPr="00F312BB">
        <w:rPr>
          <w:rFonts w:asciiTheme="majorBidi" w:eastAsia="Calibri" w:hAnsiTheme="majorBidi" w:cstheme="majorBidi"/>
          <w:sz w:val="24"/>
          <w:szCs w:val="24"/>
          <w:lang w:bidi="ar-SA"/>
        </w:rPr>
        <w:t>.</w:t>
      </w:r>
    </w:p>
    <w:p w:rsidR="009502C1" w:rsidRPr="00F312BB" w:rsidRDefault="009502C1" w:rsidP="00AB61CC">
      <w:pPr>
        <w:numPr>
          <w:ilvl w:val="0"/>
          <w:numId w:val="30"/>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العوائق المالية -</w:t>
      </w:r>
      <w:r w:rsidR="00A44CF6">
        <w:rPr>
          <w:rFonts w:asciiTheme="majorBidi" w:eastAsia="Calibri" w:hAnsiTheme="majorBidi" w:cstheme="majorBidi" w:hint="cs"/>
          <w:sz w:val="24"/>
          <w:szCs w:val="24"/>
          <w:rtl/>
          <w:lang w:bidi="ar-SA"/>
        </w:rPr>
        <w:t xml:space="preserve"> </w:t>
      </w:r>
      <w:r w:rsidRPr="00F312BB">
        <w:rPr>
          <w:rFonts w:asciiTheme="majorBidi" w:eastAsia="Calibri" w:hAnsiTheme="majorBidi" w:cstheme="majorBidi"/>
          <w:sz w:val="24"/>
          <w:szCs w:val="24"/>
          <w:rtl/>
          <w:lang w:bidi="ar-SA"/>
        </w:rPr>
        <w:t>42.1</w:t>
      </w:r>
      <w:r w:rsidR="00A44CF6">
        <w:rPr>
          <w:rFonts w:asciiTheme="majorBidi" w:eastAsia="Calibri" w:hAnsiTheme="majorBidi" w:cstheme="majorBidi" w:hint="cs"/>
          <w:sz w:val="24"/>
          <w:szCs w:val="24"/>
          <w:rtl/>
          <w:lang w:bidi="ar-SA"/>
        </w:rPr>
        <w:t xml:space="preserve"> </w:t>
      </w:r>
      <w:r w:rsidRPr="00F312BB">
        <w:rPr>
          <w:rFonts w:asciiTheme="majorBidi" w:eastAsia="Calibri" w:hAnsiTheme="majorBidi" w:cstheme="majorBidi"/>
          <w:sz w:val="24"/>
          <w:szCs w:val="24"/>
          <w:rtl/>
          <w:lang w:bidi="ar-SA"/>
        </w:rPr>
        <w:t xml:space="preserve">٪  </w:t>
      </w:r>
      <w:r w:rsidRPr="00F312BB">
        <w:rPr>
          <w:rFonts w:asciiTheme="majorBidi" w:eastAsia="Times New Roman" w:hAnsiTheme="majorBidi" w:cstheme="majorBidi"/>
          <w:i/>
          <w:smallCaps/>
          <w:sz w:val="24"/>
          <w:szCs w:val="24"/>
          <w:rtl/>
          <w:lang w:bidi="ar-SA"/>
        </w:rPr>
        <w:t>قالوا</w:t>
      </w:r>
      <w:r w:rsidRPr="00F312BB">
        <w:rPr>
          <w:rFonts w:asciiTheme="majorBidi" w:eastAsia="Calibri" w:hAnsiTheme="majorBidi" w:cstheme="majorBidi"/>
          <w:sz w:val="24"/>
          <w:szCs w:val="24"/>
          <w:rtl/>
          <w:lang w:bidi="ar-SA"/>
        </w:rPr>
        <w:t xml:space="preserve"> أن هذه مشكلة تحدث بشكل متكرر</w:t>
      </w:r>
      <w:r w:rsidRPr="00F312BB">
        <w:rPr>
          <w:rFonts w:asciiTheme="majorBidi" w:eastAsia="Calibri" w:hAnsiTheme="majorBidi" w:cstheme="majorBidi"/>
          <w:sz w:val="24"/>
          <w:szCs w:val="24"/>
          <w:lang w:bidi="ar-SA"/>
        </w:rPr>
        <w:t>.</w:t>
      </w:r>
    </w:p>
    <w:p w:rsidR="009502C1" w:rsidRPr="00F312BB" w:rsidRDefault="009502C1" w:rsidP="009502C1">
      <w:pPr>
        <w:bidi/>
        <w:spacing w:after="0"/>
        <w:rPr>
          <w:rFonts w:asciiTheme="majorBidi" w:eastAsia="Calibri" w:hAnsiTheme="majorBidi" w:cstheme="majorBidi"/>
          <w:sz w:val="24"/>
          <w:szCs w:val="24"/>
          <w:rtl/>
          <w:lang w:bidi="ar-SA"/>
        </w:rPr>
      </w:pPr>
    </w:p>
    <w:p w:rsidR="009502C1" w:rsidRPr="00F312BB" w:rsidRDefault="0056694E" w:rsidP="0056694E">
      <w:pPr>
        <w:bidi/>
        <w:spacing w:after="0"/>
        <w:rPr>
          <w:rFonts w:asciiTheme="majorBidi" w:eastAsia="Calibri" w:hAnsiTheme="majorBidi" w:cstheme="majorBidi"/>
          <w:b/>
          <w:bCs/>
          <w:sz w:val="24"/>
          <w:szCs w:val="24"/>
          <w:lang w:bidi="ar-SA"/>
        </w:rPr>
      </w:pPr>
      <w:r>
        <w:rPr>
          <w:rFonts w:asciiTheme="majorBidi" w:eastAsia="Calibri" w:hAnsiTheme="majorBidi" w:cstheme="majorBidi"/>
          <w:b/>
          <w:bCs/>
          <w:sz w:val="24"/>
          <w:szCs w:val="24"/>
          <w:rtl/>
          <w:lang w:bidi="ar-SA"/>
        </w:rPr>
        <w:t>مجموعة التركيز</w:t>
      </w:r>
    </w:p>
    <w:p w:rsidR="009502C1" w:rsidRPr="00F312BB" w:rsidRDefault="009502C1" w:rsidP="00EF49E0">
      <w:pPr>
        <w:numPr>
          <w:ilvl w:val="0"/>
          <w:numId w:val="30"/>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التنقل من وإلى المركز الصحي يمثل تحديًا</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0"/>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تعاني النساء الحوامل في ايجاد طبيبة نسائية وتوليد</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0"/>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توجد آلة تصوير بالأشعة السينية ولكن لا أحد يعرف كيفية تشغيلها</w:t>
      </w:r>
      <w:r w:rsidRPr="00F312BB">
        <w:rPr>
          <w:rFonts w:asciiTheme="majorBidi" w:eastAsia="Calibri" w:hAnsiTheme="majorBidi" w:cstheme="majorBidi"/>
          <w:sz w:val="24"/>
          <w:szCs w:val="24"/>
          <w:lang w:bidi="ar-SA"/>
        </w:rPr>
        <w:t>.</w:t>
      </w:r>
    </w:p>
    <w:p w:rsidR="009502C1" w:rsidRPr="009502C1" w:rsidRDefault="009502C1" w:rsidP="009502C1">
      <w:pPr>
        <w:bidi/>
        <w:spacing w:after="0"/>
        <w:rPr>
          <w:rFonts w:asciiTheme="majorBidi" w:eastAsia="Calibri" w:hAnsiTheme="majorBidi" w:cstheme="majorBidi"/>
          <w:rtl/>
          <w:lang w:bidi="ar-SA"/>
        </w:rPr>
      </w:pPr>
    </w:p>
    <w:p w:rsidR="009502C1" w:rsidRPr="00301C5C" w:rsidRDefault="009502C1" w:rsidP="00301C5C">
      <w:pPr>
        <w:keepNext/>
        <w:keepLines/>
        <w:bidi/>
        <w:spacing w:before="240" w:after="0"/>
        <w:ind w:left="360" w:firstLine="360"/>
        <w:outlineLvl w:val="0"/>
        <w:rPr>
          <w:rFonts w:ascii="Simplified Arabic" w:eastAsia="Gill Sans" w:hAnsi="Simplified Arabic" w:cs="Simplified Arabic"/>
          <w:bCs/>
          <w:smallCaps/>
          <w:color w:val="C2113A"/>
          <w:sz w:val="30"/>
          <w:szCs w:val="30"/>
          <w:rtl/>
        </w:rPr>
      </w:pPr>
      <w:bookmarkStart w:id="16" w:name="_Toc51518219"/>
      <w:r w:rsidRPr="00301C5C">
        <w:rPr>
          <w:rFonts w:ascii="Simplified Arabic" w:eastAsia="Gill Sans" w:hAnsi="Simplified Arabic" w:cs="Simplified Arabic"/>
          <w:bCs/>
          <w:smallCaps/>
          <w:color w:val="C2113A"/>
          <w:sz w:val="30"/>
          <w:szCs w:val="30"/>
          <w:rtl/>
        </w:rPr>
        <w:t>البيئة الاجتماعية</w:t>
      </w:r>
      <w:bookmarkEnd w:id="16"/>
    </w:p>
    <w:p w:rsidR="009502C1" w:rsidRPr="009502C1" w:rsidRDefault="009502C1" w:rsidP="009502C1">
      <w:pPr>
        <w:bidi/>
        <w:spacing w:after="0"/>
        <w:jc w:val="both"/>
        <w:rPr>
          <w:rFonts w:asciiTheme="majorBidi" w:eastAsia="Calibri" w:hAnsiTheme="majorBidi" w:cstheme="majorBidi"/>
          <w:b/>
          <w:bCs/>
          <w:color w:val="C00000"/>
          <w:sz w:val="28"/>
          <w:szCs w:val="28"/>
          <w:rtl/>
        </w:rPr>
      </w:pPr>
    </w:p>
    <w:p w:rsidR="009502C1" w:rsidRPr="00F312BB" w:rsidRDefault="009502C1" w:rsidP="009502C1">
      <w:pPr>
        <w:bidi/>
        <w:spacing w:line="254" w:lineRule="auto"/>
        <w:jc w:val="both"/>
        <w:rPr>
          <w:rFonts w:asciiTheme="majorBidi" w:eastAsia="Calibri" w:hAnsiTheme="majorBidi" w:cstheme="majorBidi"/>
          <w:sz w:val="24"/>
          <w:szCs w:val="24"/>
          <w:u w:val="single"/>
          <w:rtl/>
        </w:rPr>
      </w:pPr>
      <w:r w:rsidRPr="00F312BB">
        <w:rPr>
          <w:rFonts w:asciiTheme="majorBidi" w:eastAsia="Calibri" w:hAnsiTheme="majorBidi" w:cstheme="majorBidi"/>
          <w:b/>
          <w:bCs/>
          <w:sz w:val="24"/>
          <w:szCs w:val="24"/>
          <w:rtl/>
          <w:lang w:bidi="ar-SA"/>
        </w:rPr>
        <w:t>15. هل واجهت أنت أو أي شخص تعرفه المشكلات التالية في برما</w:t>
      </w:r>
      <w:r w:rsidRPr="00F312BB">
        <w:rPr>
          <w:rFonts w:asciiTheme="majorBidi" w:eastAsia="Calibri" w:hAnsiTheme="majorBidi" w:cstheme="majorBidi"/>
          <w:sz w:val="24"/>
          <w:szCs w:val="24"/>
          <w:rtl/>
          <w:lang w:bidi="ar-SA"/>
        </w:rPr>
        <w:t>؟</w:t>
      </w:r>
    </w:p>
    <w:p w:rsidR="009502C1" w:rsidRPr="00F312BB" w:rsidRDefault="009502C1" w:rsidP="009502C1">
      <w:pPr>
        <w:bidi/>
        <w:spacing w:line="254" w:lineRule="auto"/>
        <w:jc w:val="both"/>
        <w:rPr>
          <w:rFonts w:asciiTheme="majorBidi" w:eastAsia="Calibri" w:hAnsiTheme="majorBidi" w:cstheme="majorBidi"/>
          <w:b/>
          <w:bCs/>
          <w:sz w:val="24"/>
          <w:szCs w:val="24"/>
          <w:rtl/>
          <w:lang w:bidi="ar-SA"/>
        </w:rPr>
      </w:pPr>
      <w:r w:rsidRPr="00F312BB">
        <w:rPr>
          <w:rFonts w:asciiTheme="majorBidi" w:eastAsia="Calibri" w:hAnsiTheme="majorBidi" w:cstheme="majorBidi"/>
          <w:b/>
          <w:bCs/>
          <w:sz w:val="24"/>
          <w:szCs w:val="24"/>
          <w:rtl/>
          <w:lang w:bidi="ar-SA"/>
        </w:rPr>
        <w:t>أكثر المشكلات المجتمعية المتكررة المتعلقة بالبيئة الاجتماعية</w:t>
      </w:r>
      <w:r w:rsidRPr="00F312BB">
        <w:rPr>
          <w:rFonts w:asciiTheme="majorBidi" w:eastAsia="Calibri" w:hAnsiTheme="majorBidi" w:cstheme="majorBidi"/>
          <w:b/>
          <w:bCs/>
          <w:sz w:val="24"/>
          <w:szCs w:val="24"/>
          <w:lang w:bidi="ar-SA"/>
        </w:rPr>
        <w:t>:</w:t>
      </w:r>
    </w:p>
    <w:p w:rsidR="009502C1" w:rsidRPr="00F312BB" w:rsidRDefault="009502C1" w:rsidP="00EF49E0">
      <w:pPr>
        <w:numPr>
          <w:ilvl w:val="0"/>
          <w:numId w:val="31"/>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التنمر (الحي / العمل) - 27.4٪ أفادوا بأنهم هم أو شخص يعرفونه قد تعرضوا للتنمر</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1"/>
        </w:numPr>
        <w:bidi/>
        <w:spacing w:line="254" w:lineRule="auto"/>
        <w:contextualSpacing/>
        <w:jc w:val="both"/>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الإساءة اللفظية / العاطفية / النفسية (الشريك / العائلة) - 25.6 ٪ أفادوا بأنهم هم أو شخص يعرفونه قد تعرضوا لشكل من أشكال الإساءة غير ال</w:t>
      </w:r>
      <w:r w:rsidRPr="00F312BB">
        <w:rPr>
          <w:rFonts w:asciiTheme="majorBidi" w:eastAsia="Calibri" w:hAnsiTheme="majorBidi" w:cstheme="majorBidi"/>
          <w:sz w:val="24"/>
          <w:szCs w:val="24"/>
          <w:rtl/>
        </w:rPr>
        <w:t>جسدية</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1"/>
        </w:numPr>
        <w:bidi/>
        <w:spacing w:after="0"/>
        <w:contextualSpacing/>
        <w:jc w:val="both"/>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التحيز بين الجنسين (ضد الإناث)</w:t>
      </w:r>
      <w:r w:rsidRPr="00F312BB">
        <w:rPr>
          <w:rFonts w:asciiTheme="majorBidi" w:eastAsia="Calibri" w:hAnsiTheme="majorBidi" w:cstheme="majorBidi"/>
          <w:sz w:val="24"/>
          <w:szCs w:val="24"/>
          <w:lang w:bidi="ar-SA"/>
        </w:rPr>
        <w:t xml:space="preserve"> </w:t>
      </w:r>
      <w:r w:rsidRPr="00F312BB">
        <w:rPr>
          <w:rFonts w:asciiTheme="majorBidi" w:eastAsia="Calibri" w:hAnsiTheme="majorBidi" w:cstheme="majorBidi"/>
          <w:sz w:val="24"/>
          <w:szCs w:val="24"/>
          <w:rtl/>
          <w:lang w:bidi="ar-SA"/>
        </w:rPr>
        <w:t>- 25.6 ٪ أفادوا أنهم هم أو شخص يعرفونه قد تعرضوا للتحيز ضد النوع الاجتماعي.</w:t>
      </w:r>
    </w:p>
    <w:p w:rsidR="009502C1" w:rsidRPr="00F312BB" w:rsidRDefault="009502C1" w:rsidP="009502C1">
      <w:pPr>
        <w:bidi/>
        <w:spacing w:after="0"/>
        <w:rPr>
          <w:rFonts w:asciiTheme="majorBidi" w:eastAsia="Calibri" w:hAnsiTheme="majorBidi" w:cstheme="majorBidi"/>
          <w:sz w:val="24"/>
          <w:szCs w:val="24"/>
          <w:lang w:bidi="ar-SA"/>
        </w:rPr>
      </w:pPr>
    </w:p>
    <w:p w:rsidR="009502C1" w:rsidRPr="00F312BB" w:rsidRDefault="009502C1" w:rsidP="009502C1">
      <w:pPr>
        <w:bidi/>
        <w:spacing w:after="0"/>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مجموعة التركيز</w:t>
      </w:r>
    </w:p>
    <w:p w:rsidR="009502C1" w:rsidRPr="00F312BB" w:rsidRDefault="009502C1" w:rsidP="00EF49E0">
      <w:pPr>
        <w:numPr>
          <w:ilvl w:val="0"/>
          <w:numId w:val="32"/>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يعطي الأهل الأولوية لزواج بناتهم على اتاحة الفرصة لهن لمتابعة أحلامهن ومواصلة تعليمهن، ويرجع ذلك لقلة الوعي والعادات الاجتماعية التي تؤثر على تفكير الأهل</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2"/>
        </w:numPr>
        <w:bidi/>
        <w:spacing w:after="0"/>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لا يتم دعم الشباب وطموحاتهم من قبل المجتمع</w:t>
      </w:r>
      <w:r w:rsidRPr="00F312BB">
        <w:rPr>
          <w:rFonts w:asciiTheme="majorBidi" w:eastAsia="Calibri" w:hAnsiTheme="majorBidi" w:cstheme="majorBidi"/>
          <w:sz w:val="24"/>
          <w:szCs w:val="24"/>
          <w:lang w:bidi="ar-SA"/>
        </w:rPr>
        <w:t>.</w:t>
      </w:r>
    </w:p>
    <w:p w:rsidR="009502C1" w:rsidRPr="00F312BB" w:rsidRDefault="009502C1" w:rsidP="009502C1">
      <w:pPr>
        <w:bidi/>
        <w:spacing w:after="0"/>
        <w:jc w:val="both"/>
        <w:rPr>
          <w:rFonts w:asciiTheme="majorBidi" w:eastAsia="Calibri" w:hAnsiTheme="majorBidi" w:cstheme="majorBidi"/>
          <w:sz w:val="24"/>
          <w:szCs w:val="24"/>
          <w:lang w:bidi="ar-SA"/>
        </w:rPr>
      </w:pPr>
    </w:p>
    <w:p w:rsidR="009502C1" w:rsidRPr="00301C5C" w:rsidRDefault="009502C1" w:rsidP="00301C5C">
      <w:pPr>
        <w:keepNext/>
        <w:keepLines/>
        <w:bidi/>
        <w:spacing w:before="240" w:after="0"/>
        <w:ind w:left="360" w:firstLine="360"/>
        <w:outlineLvl w:val="0"/>
        <w:rPr>
          <w:rFonts w:ascii="Simplified Arabic" w:eastAsia="Gill Sans" w:hAnsi="Simplified Arabic" w:cs="Simplified Arabic"/>
          <w:bCs/>
          <w:smallCaps/>
          <w:color w:val="C2113A"/>
          <w:sz w:val="30"/>
          <w:szCs w:val="30"/>
        </w:rPr>
      </w:pPr>
      <w:bookmarkStart w:id="17" w:name="_Toc51518220"/>
      <w:r w:rsidRPr="00301C5C">
        <w:rPr>
          <w:rFonts w:ascii="Simplified Arabic" w:eastAsia="Gill Sans" w:hAnsi="Simplified Arabic" w:cs="Simplified Arabic"/>
          <w:bCs/>
          <w:smallCaps/>
          <w:color w:val="C2113A"/>
          <w:sz w:val="30"/>
          <w:szCs w:val="30"/>
          <w:rtl/>
        </w:rPr>
        <w:t>الإدماج</w:t>
      </w:r>
      <w:bookmarkEnd w:id="17"/>
    </w:p>
    <w:p w:rsidR="009502C1" w:rsidRPr="00F312BB" w:rsidRDefault="009502C1" w:rsidP="009502C1">
      <w:pPr>
        <w:bidi/>
        <w:spacing w:line="254" w:lineRule="auto"/>
        <w:jc w:val="both"/>
        <w:rPr>
          <w:rFonts w:asciiTheme="majorBidi" w:eastAsia="Calibri" w:hAnsiTheme="majorBidi" w:cstheme="majorBidi"/>
          <w:b/>
          <w:bCs/>
          <w:sz w:val="24"/>
          <w:szCs w:val="24"/>
          <w:rtl/>
          <w:lang w:bidi="ar-SA"/>
        </w:rPr>
      </w:pPr>
      <w:r w:rsidRPr="00F312BB">
        <w:rPr>
          <w:rFonts w:asciiTheme="majorBidi" w:eastAsia="Calibri" w:hAnsiTheme="majorBidi" w:cstheme="majorBidi"/>
          <w:b/>
          <w:bCs/>
          <w:sz w:val="24"/>
          <w:szCs w:val="24"/>
          <w:rtl/>
          <w:lang w:bidi="ar-SA"/>
        </w:rPr>
        <w:t>16. هل تشعر أن هناك في مجتمعك فرص</w:t>
      </w:r>
      <w:r w:rsidR="00512058" w:rsidRPr="00F312BB">
        <w:rPr>
          <w:rFonts w:asciiTheme="majorBidi" w:eastAsia="Calibri" w:hAnsiTheme="majorBidi" w:cstheme="majorBidi" w:hint="cs"/>
          <w:b/>
          <w:bCs/>
          <w:sz w:val="24"/>
          <w:szCs w:val="24"/>
          <w:rtl/>
          <w:lang w:bidi="ar-SA"/>
        </w:rPr>
        <w:t>ا</w:t>
      </w:r>
      <w:r w:rsidRPr="00F312BB">
        <w:rPr>
          <w:rFonts w:asciiTheme="majorBidi" w:eastAsia="Calibri" w:hAnsiTheme="majorBidi" w:cstheme="majorBidi"/>
          <w:b/>
          <w:bCs/>
          <w:sz w:val="24"/>
          <w:szCs w:val="24"/>
          <w:rtl/>
          <w:lang w:bidi="ar-SA"/>
        </w:rPr>
        <w:t xml:space="preserve"> متساوية للوصول إلى الأنشطة / المرافق للذكور والإناث؟</w:t>
      </w:r>
    </w:p>
    <w:p w:rsidR="009502C1" w:rsidRPr="00F312BB" w:rsidRDefault="009502C1" w:rsidP="00EF49E0">
      <w:pPr>
        <w:numPr>
          <w:ilvl w:val="0"/>
          <w:numId w:val="34"/>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40.9٪ قالوا أن الذكور والإناث متساوون في الأنشطة / المرافق</w:t>
      </w:r>
      <w:r w:rsidRPr="00F312BB">
        <w:rPr>
          <w:rFonts w:asciiTheme="majorBidi" w:eastAsia="Calibri" w:hAnsiTheme="majorBidi" w:cstheme="majorBidi"/>
          <w:sz w:val="24"/>
          <w:szCs w:val="24"/>
          <w:lang w:bidi="ar-SA"/>
        </w:rPr>
        <w:t>.</w:t>
      </w:r>
    </w:p>
    <w:p w:rsidR="009502C1" w:rsidRPr="00F312BB" w:rsidRDefault="009502C1" w:rsidP="009502C1">
      <w:pPr>
        <w:bidi/>
        <w:spacing w:after="0"/>
        <w:jc w:val="both"/>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lang w:bidi="ar-SA"/>
        </w:rPr>
        <w:t> </w:t>
      </w:r>
    </w:p>
    <w:p w:rsidR="009502C1" w:rsidRPr="00F312BB" w:rsidRDefault="009502C1" w:rsidP="009502C1">
      <w:pPr>
        <w:bidi/>
        <w:spacing w:line="254" w:lineRule="auto"/>
        <w:jc w:val="both"/>
        <w:rPr>
          <w:rFonts w:asciiTheme="majorBidi" w:eastAsia="Calibri" w:hAnsiTheme="majorBidi" w:cstheme="majorBidi"/>
          <w:b/>
          <w:bCs/>
          <w:sz w:val="24"/>
          <w:szCs w:val="24"/>
          <w:lang w:bidi="ar-SA"/>
        </w:rPr>
      </w:pPr>
      <w:r w:rsidRPr="00F312BB">
        <w:rPr>
          <w:rFonts w:asciiTheme="majorBidi" w:eastAsia="Calibri" w:hAnsiTheme="majorBidi" w:cstheme="majorBidi"/>
          <w:sz w:val="24"/>
          <w:szCs w:val="24"/>
          <w:lang w:bidi="ar-SA"/>
        </w:rPr>
        <w:t> </w:t>
      </w:r>
      <w:r w:rsidRPr="00F312BB">
        <w:rPr>
          <w:rFonts w:asciiTheme="majorBidi" w:eastAsia="Calibri" w:hAnsiTheme="majorBidi" w:cstheme="majorBidi"/>
          <w:b/>
          <w:bCs/>
          <w:sz w:val="24"/>
          <w:szCs w:val="24"/>
          <w:rtl/>
          <w:lang w:bidi="ar-SA"/>
        </w:rPr>
        <w:t>17. أي مما يلي تعتبرها عوائق تحول دون إدماج (الأشخاص ذوي الإعاقة، اللاجئين، النساء) في برما ؟</w:t>
      </w:r>
    </w:p>
    <w:p w:rsidR="009502C1" w:rsidRPr="00F312BB" w:rsidRDefault="009502C1" w:rsidP="009502C1">
      <w:pPr>
        <w:bidi/>
        <w:spacing w:line="254" w:lineRule="auto"/>
        <w:jc w:val="both"/>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أهم العوائق التي تحول دون إدماجهم</w:t>
      </w:r>
      <w:r w:rsidRPr="00F312BB">
        <w:rPr>
          <w:rFonts w:asciiTheme="majorBidi" w:eastAsia="Calibri" w:hAnsiTheme="majorBidi" w:cstheme="majorBidi"/>
          <w:b/>
          <w:bCs/>
          <w:sz w:val="24"/>
          <w:szCs w:val="24"/>
          <w:lang w:bidi="ar-SA"/>
        </w:rPr>
        <w:t>:</w:t>
      </w:r>
    </w:p>
    <w:p w:rsidR="009502C1" w:rsidRPr="00F312BB" w:rsidRDefault="009502C1" w:rsidP="00EF49E0">
      <w:pPr>
        <w:numPr>
          <w:ilvl w:val="0"/>
          <w:numId w:val="33"/>
        </w:numPr>
        <w:bidi/>
        <w:spacing w:after="0" w:line="256" w:lineRule="auto"/>
        <w:contextualSpacing/>
        <w:jc w:val="both"/>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الأعراف الاجتماعية هي أكثر العوائق أمام الإدماج حيث ذكرها 59.8٪</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3"/>
        </w:numPr>
        <w:bidi/>
        <w:spacing w:after="0" w:line="256" w:lineRule="auto"/>
        <w:contextualSpacing/>
        <w:jc w:val="both"/>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rPr>
        <w:t xml:space="preserve">نقص الوعي المجتمعي هو </w:t>
      </w:r>
      <w:r w:rsidRPr="00F312BB">
        <w:rPr>
          <w:rFonts w:asciiTheme="majorBidi" w:eastAsia="Calibri" w:hAnsiTheme="majorBidi" w:cstheme="majorBidi"/>
          <w:sz w:val="24"/>
          <w:szCs w:val="24"/>
          <w:rtl/>
          <w:lang w:bidi="ar-SA"/>
        </w:rPr>
        <w:t>ثاني أكثر العوائق أمام الإدماج حيث ذكرها 56.1٪</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3"/>
        </w:numPr>
        <w:bidi/>
        <w:spacing w:after="0" w:line="256" w:lineRule="auto"/>
        <w:contextualSpacing/>
        <w:jc w:val="both"/>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lastRenderedPageBreak/>
        <w:t>تعد السياسات المحلية ثالث أكثر العوائق أمام الإدماج حيث ذكرها 51.8٪</w:t>
      </w:r>
      <w:r w:rsidRPr="00F312BB">
        <w:rPr>
          <w:rFonts w:asciiTheme="majorBidi" w:eastAsia="Calibri" w:hAnsiTheme="majorBidi" w:cstheme="majorBidi"/>
          <w:sz w:val="24"/>
          <w:szCs w:val="24"/>
          <w:lang w:bidi="ar-SA"/>
        </w:rPr>
        <w:t>.</w:t>
      </w:r>
    </w:p>
    <w:p w:rsidR="009502C1" w:rsidRPr="00F312BB" w:rsidRDefault="009502C1" w:rsidP="009502C1">
      <w:pPr>
        <w:bidi/>
        <w:spacing w:after="0"/>
        <w:jc w:val="both"/>
        <w:rPr>
          <w:rFonts w:asciiTheme="majorBidi" w:eastAsia="Calibri" w:hAnsiTheme="majorBidi" w:cstheme="majorBidi"/>
          <w:sz w:val="24"/>
          <w:szCs w:val="24"/>
          <w:lang w:bidi="ar-SA"/>
        </w:rPr>
      </w:pPr>
    </w:p>
    <w:p w:rsidR="009502C1" w:rsidRPr="00F312BB" w:rsidRDefault="009502C1" w:rsidP="009502C1">
      <w:pPr>
        <w:bidi/>
        <w:spacing w:after="0"/>
        <w:jc w:val="both"/>
        <w:rPr>
          <w:rFonts w:asciiTheme="majorBidi" w:eastAsia="Calibri" w:hAnsiTheme="majorBidi" w:cstheme="majorBidi"/>
          <w:b/>
          <w:bCs/>
          <w:sz w:val="24"/>
          <w:szCs w:val="24"/>
          <w:rtl/>
        </w:rPr>
      </w:pPr>
      <w:r w:rsidRPr="00F312BB">
        <w:rPr>
          <w:rFonts w:asciiTheme="majorBidi" w:eastAsia="Calibri" w:hAnsiTheme="majorBidi" w:cstheme="majorBidi"/>
          <w:b/>
          <w:bCs/>
          <w:sz w:val="24"/>
          <w:szCs w:val="24"/>
          <w:rtl/>
          <w:lang w:bidi="ar-SA"/>
        </w:rPr>
        <w:t xml:space="preserve">18. </w:t>
      </w:r>
      <w:r w:rsidRPr="00F312BB">
        <w:rPr>
          <w:rFonts w:asciiTheme="majorBidi" w:eastAsia="Calibri" w:hAnsiTheme="majorBidi" w:cstheme="majorBidi"/>
          <w:b/>
          <w:bCs/>
          <w:sz w:val="24"/>
          <w:szCs w:val="24"/>
        </w:rPr>
        <w:t xml:space="preserve"> </w:t>
      </w:r>
      <w:r w:rsidRPr="00F312BB">
        <w:rPr>
          <w:rFonts w:asciiTheme="majorBidi" w:eastAsia="Calibri" w:hAnsiTheme="majorBidi" w:cstheme="majorBidi"/>
          <w:b/>
          <w:bCs/>
          <w:sz w:val="24"/>
          <w:szCs w:val="24"/>
          <w:rtl/>
        </w:rPr>
        <w:t>إلى أي درجة تعتقد أن المجموعات التالية مقبولة في برما؟</w:t>
      </w:r>
    </w:p>
    <w:p w:rsidR="009502C1" w:rsidRPr="00F312BB" w:rsidRDefault="009502C1" w:rsidP="009502C1">
      <w:pPr>
        <w:bidi/>
        <w:spacing w:after="0"/>
        <w:jc w:val="both"/>
        <w:rPr>
          <w:rFonts w:asciiTheme="majorBidi" w:eastAsia="Calibri" w:hAnsiTheme="majorBidi" w:cstheme="majorBidi"/>
          <w:b/>
          <w:bCs/>
          <w:sz w:val="24"/>
          <w:szCs w:val="24"/>
          <w:rtl/>
        </w:rPr>
      </w:pPr>
    </w:p>
    <w:p w:rsidR="009502C1" w:rsidRPr="00F312BB" w:rsidRDefault="009502C1" w:rsidP="009502C1">
      <w:pPr>
        <w:bidi/>
        <w:rPr>
          <w:rFonts w:asciiTheme="majorBidi" w:eastAsia="Calibri" w:hAnsiTheme="majorBidi" w:cstheme="majorBidi"/>
          <w:sz w:val="24"/>
          <w:szCs w:val="24"/>
          <w:rtl/>
        </w:rPr>
      </w:pPr>
      <w:r w:rsidRPr="00F312BB">
        <w:rPr>
          <w:rFonts w:asciiTheme="majorBidi" w:eastAsia="Calibri" w:hAnsiTheme="majorBidi" w:cstheme="majorBidi"/>
          <w:b/>
          <w:bCs/>
          <w:sz w:val="24"/>
          <w:szCs w:val="24"/>
          <w:rtl/>
        </w:rPr>
        <w:t>المجموعات الأقل قبولاً في المجتمع</w:t>
      </w:r>
    </w:p>
    <w:p w:rsidR="009502C1" w:rsidRPr="00F312BB" w:rsidRDefault="009502C1" w:rsidP="00EF49E0">
      <w:pPr>
        <w:numPr>
          <w:ilvl w:val="0"/>
          <w:numId w:val="35"/>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أطفال المطلقين والمطلقات هم المجموعة الأقل قبولًا حيث قال 18.9٪ أنهم نادراً ما يتم قبولهم</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5"/>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الأشخاص من القبائل الأخرى كانت المجموعة الثانية الأقل قبولاً حيث قال 18.3٪ أنهم نادراً ما يتم قبولهم</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5"/>
        </w:numPr>
        <w:bidi/>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 xml:space="preserve">الأشخاص من </w:t>
      </w:r>
      <w:r w:rsidRPr="00F312BB">
        <w:rPr>
          <w:rFonts w:asciiTheme="majorBidi" w:eastAsia="Calibri" w:hAnsiTheme="majorBidi" w:cstheme="majorBidi"/>
          <w:sz w:val="24"/>
          <w:szCs w:val="24"/>
          <w:lang w:bidi="ar-SA"/>
        </w:rPr>
        <w:t xml:space="preserve"> </w:t>
      </w:r>
      <w:r w:rsidRPr="00F312BB">
        <w:rPr>
          <w:rFonts w:asciiTheme="majorBidi" w:eastAsia="Calibri" w:hAnsiTheme="majorBidi" w:cstheme="majorBidi"/>
          <w:sz w:val="24"/>
          <w:szCs w:val="24"/>
          <w:rtl/>
          <w:lang w:bidi="ar-SA"/>
        </w:rPr>
        <w:t>الجنسيات الأخرى كانت المجموعة الثالثة الأقل قبولاً حيث قال 15.9٪ أنهم نادراً ما يتم قبولهم</w:t>
      </w:r>
      <w:r w:rsidRPr="00F312BB">
        <w:rPr>
          <w:rFonts w:asciiTheme="majorBidi" w:eastAsia="Calibri" w:hAnsiTheme="majorBidi" w:cstheme="majorBidi"/>
          <w:sz w:val="24"/>
          <w:szCs w:val="24"/>
          <w:lang w:bidi="ar-SA"/>
        </w:rPr>
        <w:t>.</w:t>
      </w:r>
    </w:p>
    <w:p w:rsidR="009502C1" w:rsidRPr="00F312BB" w:rsidRDefault="009502C1" w:rsidP="009502C1">
      <w:pPr>
        <w:bidi/>
        <w:rPr>
          <w:rFonts w:asciiTheme="majorBidi" w:eastAsia="Calibri" w:hAnsiTheme="majorBidi" w:cstheme="majorBidi"/>
          <w:sz w:val="24"/>
          <w:szCs w:val="24"/>
          <w:lang w:bidi="ar-SA"/>
        </w:rPr>
      </w:pPr>
    </w:p>
    <w:p w:rsidR="009502C1" w:rsidRPr="00301C5C" w:rsidRDefault="009502C1" w:rsidP="00301C5C">
      <w:pPr>
        <w:keepNext/>
        <w:keepLines/>
        <w:bidi/>
        <w:spacing w:before="240" w:after="0"/>
        <w:ind w:left="360" w:firstLine="360"/>
        <w:outlineLvl w:val="0"/>
        <w:rPr>
          <w:rFonts w:ascii="Simplified Arabic" w:eastAsia="Gill Sans" w:hAnsi="Simplified Arabic" w:cs="Simplified Arabic"/>
          <w:bCs/>
          <w:smallCaps/>
          <w:color w:val="C2113A"/>
          <w:sz w:val="30"/>
          <w:szCs w:val="30"/>
        </w:rPr>
      </w:pPr>
      <w:bookmarkStart w:id="18" w:name="_Toc51518221"/>
      <w:r w:rsidRPr="00301C5C">
        <w:rPr>
          <w:rFonts w:ascii="Simplified Arabic" w:eastAsia="Gill Sans" w:hAnsi="Simplified Arabic" w:cs="Simplified Arabic"/>
          <w:bCs/>
          <w:smallCaps/>
          <w:color w:val="C2113A"/>
          <w:sz w:val="30"/>
          <w:szCs w:val="30"/>
          <w:rtl/>
        </w:rPr>
        <w:t>الخدمات المجتمعية</w:t>
      </w:r>
      <w:bookmarkEnd w:id="18"/>
    </w:p>
    <w:p w:rsidR="009502C1" w:rsidRPr="00F312BB" w:rsidRDefault="009502C1" w:rsidP="009502C1">
      <w:pPr>
        <w:bidi/>
        <w:spacing w:line="254" w:lineRule="auto"/>
        <w:jc w:val="both"/>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19. كيف تقيم هذه الخدمات ذات الصلة بالبلدية؟</w:t>
      </w:r>
    </w:p>
    <w:p w:rsidR="009502C1" w:rsidRPr="00F312BB" w:rsidRDefault="009502C1" w:rsidP="009502C1">
      <w:pPr>
        <w:bidi/>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الخدمات البلدية التي تحتاج إلى مزيد من التحسين</w:t>
      </w:r>
    </w:p>
    <w:p w:rsidR="009502C1" w:rsidRPr="00F312BB" w:rsidRDefault="009502C1" w:rsidP="00EF49E0">
      <w:pPr>
        <w:numPr>
          <w:ilvl w:val="0"/>
          <w:numId w:val="36"/>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lang w:bidi="ar-SA"/>
        </w:rPr>
        <w:t>17.1</w:t>
      </w:r>
      <w:proofErr w:type="gramStart"/>
      <w:r w:rsidRPr="00F312BB">
        <w:rPr>
          <w:rFonts w:asciiTheme="majorBidi" w:eastAsia="Calibri" w:hAnsiTheme="majorBidi" w:cs="Times New Roman"/>
          <w:sz w:val="24"/>
          <w:szCs w:val="24"/>
          <w:rtl/>
          <w:lang w:bidi="ar-SA"/>
        </w:rPr>
        <w:t>٪</w:t>
      </w:r>
      <w:r w:rsidRPr="00F312BB">
        <w:rPr>
          <w:rFonts w:asciiTheme="majorBidi" w:eastAsia="Calibri" w:hAnsiTheme="majorBidi" w:cstheme="majorBidi"/>
          <w:sz w:val="24"/>
          <w:szCs w:val="24"/>
          <w:lang w:bidi="ar-SA"/>
        </w:rPr>
        <w:t xml:space="preserve"> </w:t>
      </w:r>
      <w:r w:rsidRPr="00F312BB">
        <w:rPr>
          <w:rFonts w:asciiTheme="majorBidi" w:eastAsia="Calibri" w:hAnsiTheme="majorBidi" w:cstheme="majorBidi"/>
          <w:sz w:val="24"/>
          <w:szCs w:val="24"/>
          <w:rtl/>
          <w:lang w:bidi="ar-SA"/>
        </w:rPr>
        <w:t xml:space="preserve"> قيموا</w:t>
      </w:r>
      <w:proofErr w:type="gramEnd"/>
      <w:r w:rsidRPr="00F312BB">
        <w:rPr>
          <w:rFonts w:asciiTheme="majorBidi" w:eastAsia="Calibri" w:hAnsiTheme="majorBidi" w:cstheme="majorBidi"/>
          <w:sz w:val="24"/>
          <w:szCs w:val="24"/>
          <w:rtl/>
          <w:lang w:bidi="ar-SA"/>
        </w:rPr>
        <w:t xml:space="preserve"> الخدمات البلدية العامة على أنها "سيئة</w:t>
      </w:r>
      <w:r w:rsidRPr="00F312BB">
        <w:rPr>
          <w:rFonts w:asciiTheme="majorBidi" w:eastAsia="Calibri" w:hAnsiTheme="majorBidi" w:cstheme="majorBidi"/>
          <w:sz w:val="24"/>
          <w:szCs w:val="24"/>
          <w:lang w:bidi="ar-SA"/>
        </w:rPr>
        <w:t>".</w:t>
      </w:r>
    </w:p>
    <w:p w:rsidR="009502C1" w:rsidRPr="00F312BB" w:rsidRDefault="009502C1" w:rsidP="009502C1">
      <w:pPr>
        <w:bidi/>
        <w:rPr>
          <w:rFonts w:asciiTheme="majorBidi" w:eastAsia="Calibri" w:hAnsiTheme="majorBidi" w:cstheme="majorBidi"/>
          <w:sz w:val="24"/>
          <w:szCs w:val="24"/>
          <w:lang w:bidi="ar-SA"/>
        </w:rPr>
      </w:pPr>
    </w:p>
    <w:p w:rsidR="009502C1" w:rsidRPr="00F312BB" w:rsidRDefault="009502C1" w:rsidP="009502C1">
      <w:pPr>
        <w:bidi/>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مجموعة التركيز</w:t>
      </w:r>
    </w:p>
    <w:p w:rsidR="009502C1" w:rsidRPr="00F312BB" w:rsidRDefault="009502C1" w:rsidP="00EF49E0">
      <w:pPr>
        <w:numPr>
          <w:ilvl w:val="0"/>
          <w:numId w:val="36"/>
        </w:numPr>
        <w:bidi/>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 xml:space="preserve">ينبغي على البلدية أن </w:t>
      </w:r>
      <w:r w:rsidR="00512058" w:rsidRPr="00F312BB">
        <w:rPr>
          <w:rFonts w:asciiTheme="majorBidi" w:eastAsia="Calibri" w:hAnsiTheme="majorBidi" w:cstheme="majorBidi" w:hint="cs"/>
          <w:sz w:val="24"/>
          <w:szCs w:val="24"/>
          <w:rtl/>
          <w:lang w:bidi="ar-SA"/>
        </w:rPr>
        <w:t>تقوم ب</w:t>
      </w:r>
      <w:r w:rsidRPr="00F312BB">
        <w:rPr>
          <w:rFonts w:asciiTheme="majorBidi" w:eastAsia="Calibri" w:hAnsiTheme="majorBidi" w:cstheme="majorBidi"/>
          <w:sz w:val="24"/>
          <w:szCs w:val="24"/>
          <w:rtl/>
          <w:lang w:bidi="ar-SA"/>
        </w:rPr>
        <w:t>أدوارها، وأن تقدم الخدمات بغض النظر عن القبيلة أو الرشاوى</w:t>
      </w:r>
      <w:r w:rsidRPr="00F312BB">
        <w:rPr>
          <w:rFonts w:asciiTheme="majorBidi" w:eastAsia="Calibri" w:hAnsiTheme="majorBidi" w:cstheme="majorBidi"/>
          <w:sz w:val="24"/>
          <w:szCs w:val="24"/>
          <w:lang w:bidi="ar-SA"/>
        </w:rPr>
        <w:t>.</w:t>
      </w:r>
    </w:p>
    <w:p w:rsidR="009502C1" w:rsidRPr="00F312BB" w:rsidRDefault="009502C1" w:rsidP="009502C1">
      <w:pPr>
        <w:bidi/>
        <w:spacing w:after="0"/>
        <w:jc w:val="both"/>
        <w:rPr>
          <w:rFonts w:asciiTheme="majorBidi" w:eastAsia="Calibri" w:hAnsiTheme="majorBidi" w:cstheme="majorBidi"/>
          <w:sz w:val="24"/>
          <w:szCs w:val="24"/>
          <w:lang w:bidi="ar-SA"/>
        </w:rPr>
      </w:pPr>
    </w:p>
    <w:p w:rsidR="009502C1" w:rsidRPr="00F312BB" w:rsidRDefault="009502C1" w:rsidP="009502C1">
      <w:pPr>
        <w:bidi/>
        <w:spacing w:line="254" w:lineRule="auto"/>
        <w:jc w:val="both"/>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 xml:space="preserve">20. هل هناك </w:t>
      </w:r>
      <w:r w:rsidRPr="00F312BB">
        <w:rPr>
          <w:rFonts w:asciiTheme="majorBidi" w:eastAsia="Times New Roman" w:hAnsiTheme="majorBidi" w:cstheme="majorBidi"/>
          <w:b/>
          <w:bCs/>
          <w:i/>
          <w:smallCaps/>
          <w:sz w:val="24"/>
          <w:szCs w:val="24"/>
          <w:rtl/>
          <w:lang w:bidi="ar-SA"/>
        </w:rPr>
        <w:t>مشكلات</w:t>
      </w:r>
      <w:r w:rsidRPr="00F312BB">
        <w:rPr>
          <w:rFonts w:asciiTheme="majorBidi" w:eastAsia="Calibri" w:hAnsiTheme="majorBidi" w:cstheme="majorBidi"/>
          <w:b/>
          <w:bCs/>
          <w:sz w:val="24"/>
          <w:szCs w:val="24"/>
          <w:rtl/>
          <w:lang w:bidi="ar-SA"/>
        </w:rPr>
        <w:t xml:space="preserve"> مع الخدمات التالية في مجتمعك؟</w:t>
      </w:r>
    </w:p>
    <w:p w:rsidR="009502C1" w:rsidRPr="00F312BB" w:rsidRDefault="009502C1" w:rsidP="009502C1">
      <w:pPr>
        <w:bidi/>
        <w:spacing w:after="0" w:line="256" w:lineRule="auto"/>
        <w:jc w:val="both"/>
        <w:rPr>
          <w:rFonts w:asciiTheme="majorBidi" w:eastAsia="Calibri" w:hAnsiTheme="majorBidi" w:cstheme="majorBidi"/>
          <w:sz w:val="24"/>
          <w:szCs w:val="24"/>
          <w:lang w:bidi="ar-SA"/>
        </w:rPr>
      </w:pPr>
    </w:p>
    <w:p w:rsidR="009502C1" w:rsidRPr="00F312BB" w:rsidRDefault="009502C1" w:rsidP="009502C1">
      <w:pPr>
        <w:bidi/>
        <w:rPr>
          <w:rFonts w:asciiTheme="majorBidi" w:eastAsia="Calibri" w:hAnsiTheme="majorBidi" w:cstheme="majorBidi"/>
          <w:b/>
          <w:bCs/>
          <w:sz w:val="24"/>
          <w:szCs w:val="24"/>
          <w:rtl/>
        </w:rPr>
      </w:pPr>
      <w:r w:rsidRPr="00F312BB">
        <w:rPr>
          <w:rFonts w:asciiTheme="majorBidi" w:eastAsia="Calibri" w:hAnsiTheme="majorBidi" w:cstheme="majorBidi"/>
          <w:b/>
          <w:bCs/>
          <w:sz w:val="24"/>
          <w:szCs w:val="24"/>
          <w:rtl/>
          <w:lang w:bidi="ar-SA"/>
        </w:rPr>
        <w:t>الخدمات التي تحتاج إلى أكبر قدر من التحسين</w:t>
      </w:r>
    </w:p>
    <w:p w:rsidR="009502C1" w:rsidRPr="00F312BB" w:rsidRDefault="009502C1" w:rsidP="00EF49E0">
      <w:pPr>
        <w:numPr>
          <w:ilvl w:val="0"/>
          <w:numId w:val="36"/>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النقل - 55.5٪ ذكروا أن هذه الخدمة "سيئة</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6"/>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المياه - 47٪ ذكروا أن هذه الخدمة "سيئة</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6"/>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الخدمات الحكومية - 41 ٪ ذكروا أن هذه الخدمة "سيئة</w:t>
      </w:r>
      <w:r w:rsidRPr="00F312BB">
        <w:rPr>
          <w:rFonts w:asciiTheme="majorBidi" w:eastAsia="Calibri" w:hAnsiTheme="majorBidi" w:cstheme="majorBidi"/>
          <w:sz w:val="24"/>
          <w:szCs w:val="24"/>
          <w:lang w:bidi="ar-SA"/>
        </w:rPr>
        <w:t>".</w:t>
      </w:r>
    </w:p>
    <w:p w:rsidR="009502C1" w:rsidRPr="00F312BB" w:rsidRDefault="009502C1" w:rsidP="009502C1">
      <w:pPr>
        <w:bidi/>
        <w:rPr>
          <w:rFonts w:asciiTheme="majorBidi" w:eastAsia="Calibri" w:hAnsiTheme="majorBidi" w:cstheme="majorBidi"/>
          <w:sz w:val="24"/>
          <w:szCs w:val="24"/>
          <w:lang w:bidi="ar-SA"/>
        </w:rPr>
      </w:pPr>
    </w:p>
    <w:p w:rsidR="009502C1" w:rsidRPr="00F312BB" w:rsidRDefault="009502C1" w:rsidP="009502C1">
      <w:pPr>
        <w:bidi/>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مجموعة التركيز</w:t>
      </w:r>
    </w:p>
    <w:p w:rsidR="009502C1" w:rsidRPr="00F312BB" w:rsidRDefault="009502C1" w:rsidP="00EF49E0">
      <w:pPr>
        <w:numPr>
          <w:ilvl w:val="0"/>
          <w:numId w:val="37"/>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تضطر الأسر إلى تقديم رشاوى من أجل الحصول على </w:t>
      </w:r>
      <w:r w:rsidR="00512058" w:rsidRPr="00F312BB">
        <w:rPr>
          <w:rFonts w:asciiTheme="majorBidi" w:eastAsia="Calibri" w:hAnsiTheme="majorBidi" w:cstheme="majorBidi" w:hint="cs"/>
          <w:sz w:val="24"/>
          <w:szCs w:val="24"/>
          <w:rtl/>
          <w:lang w:bidi="ar-SA"/>
        </w:rPr>
        <w:t>المياه،</w:t>
      </w:r>
      <w:r w:rsidRPr="00F312BB">
        <w:rPr>
          <w:rFonts w:asciiTheme="majorBidi" w:eastAsia="Calibri" w:hAnsiTheme="majorBidi" w:cstheme="majorBidi"/>
          <w:sz w:val="24"/>
          <w:szCs w:val="24"/>
          <w:rtl/>
          <w:lang w:bidi="ar-SA"/>
        </w:rPr>
        <w:t xml:space="preserve"> وإلا فإنه لن يتم تزويدهم بالمياه. </w:t>
      </w:r>
    </w:p>
    <w:p w:rsidR="009502C1" w:rsidRPr="00F312BB" w:rsidRDefault="009502C1" w:rsidP="00EF49E0">
      <w:pPr>
        <w:numPr>
          <w:ilvl w:val="0"/>
          <w:numId w:val="37"/>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عدم  تقديم سلطة المياه الدعم وصيانة البنية التحتية للمياه تسبب في العديد من المشاكل والتحديات في برما</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7"/>
        </w:numPr>
        <w:bidi/>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أوقات ضخ المياه (معظمها في الس</w:t>
      </w:r>
      <w:r w:rsidR="00D86994" w:rsidRPr="00F312BB">
        <w:rPr>
          <w:rFonts w:asciiTheme="majorBidi" w:eastAsia="Calibri" w:hAnsiTheme="majorBidi" w:cstheme="majorBidi"/>
          <w:sz w:val="24"/>
          <w:szCs w:val="24"/>
          <w:rtl/>
          <w:lang w:bidi="ar-SA"/>
        </w:rPr>
        <w:t>اعة 3 صباحًا) غير ملائمة للإناث</w:t>
      </w:r>
      <w:r w:rsidRPr="00F312BB">
        <w:rPr>
          <w:rFonts w:asciiTheme="majorBidi" w:eastAsia="Calibri" w:hAnsiTheme="majorBidi" w:cstheme="majorBidi"/>
          <w:sz w:val="24"/>
          <w:szCs w:val="24"/>
          <w:rtl/>
          <w:lang w:bidi="ar-SA"/>
        </w:rPr>
        <w:t>؛ لأنهن هن اللواتي عادة ما يملأن المياه</w:t>
      </w:r>
      <w:r w:rsidRPr="00F312BB">
        <w:rPr>
          <w:rFonts w:asciiTheme="majorBidi" w:eastAsia="Calibri" w:hAnsiTheme="majorBidi" w:cstheme="majorBidi"/>
          <w:sz w:val="24"/>
          <w:szCs w:val="24"/>
          <w:lang w:bidi="ar-SA"/>
        </w:rPr>
        <w:t>.</w:t>
      </w:r>
    </w:p>
    <w:p w:rsidR="009502C1" w:rsidRPr="00F312BB" w:rsidRDefault="009502C1" w:rsidP="009502C1">
      <w:pPr>
        <w:bidi/>
        <w:rPr>
          <w:rFonts w:asciiTheme="majorBidi" w:eastAsia="Calibri" w:hAnsiTheme="majorBidi" w:cstheme="majorBidi"/>
          <w:sz w:val="24"/>
          <w:szCs w:val="24"/>
          <w:lang w:bidi="ar-SA"/>
        </w:rPr>
      </w:pPr>
    </w:p>
    <w:p w:rsidR="009502C1" w:rsidRPr="00F312BB" w:rsidRDefault="009502C1" w:rsidP="009502C1">
      <w:pPr>
        <w:bidi/>
        <w:spacing w:line="254" w:lineRule="auto"/>
        <w:jc w:val="both"/>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21. ما مدى موثوقية وسلامة البنية التحتية في برما؟</w:t>
      </w:r>
    </w:p>
    <w:p w:rsidR="009502C1" w:rsidRPr="00F312BB" w:rsidRDefault="009502C1" w:rsidP="009502C1">
      <w:pPr>
        <w:bidi/>
        <w:spacing w:line="254" w:lineRule="auto"/>
        <w:jc w:val="both"/>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 xml:space="preserve">أشكال البنية التحتية الأقل موثوقية وسلامة </w:t>
      </w:r>
    </w:p>
    <w:p w:rsidR="009502C1" w:rsidRPr="00F312BB" w:rsidRDefault="009502C1" w:rsidP="00EF49E0">
      <w:pPr>
        <w:numPr>
          <w:ilvl w:val="0"/>
          <w:numId w:val="38"/>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إنارة الشوارع - 23.8٪ ذكروا أن أإنارة الشوارع غير آمنة وغير موثوقة ، مما يجعلها أكبر مشكلة في البنية التحتية في برما</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8"/>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الطرق - 20.7٪ ذكروا أن الطرق غير آمنة وغير موثوقة</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8"/>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lastRenderedPageBreak/>
        <w:t>الكهرباء - 20.7٪ ذكروا أن الكهرباء غير آمنة وغير موثوقة</w:t>
      </w:r>
      <w:r w:rsidRPr="00F312BB">
        <w:rPr>
          <w:rFonts w:asciiTheme="majorBidi" w:eastAsia="Calibri" w:hAnsiTheme="majorBidi" w:cstheme="majorBidi"/>
          <w:sz w:val="24"/>
          <w:szCs w:val="24"/>
          <w:lang w:bidi="ar-SA"/>
        </w:rPr>
        <w:t>.</w:t>
      </w:r>
    </w:p>
    <w:p w:rsidR="009502C1" w:rsidRPr="00F312BB" w:rsidRDefault="009502C1" w:rsidP="009502C1">
      <w:pPr>
        <w:bidi/>
        <w:rPr>
          <w:rFonts w:asciiTheme="majorBidi" w:eastAsia="Calibri" w:hAnsiTheme="majorBidi" w:cstheme="majorBidi"/>
          <w:sz w:val="24"/>
          <w:szCs w:val="24"/>
          <w:rtl/>
          <w:lang w:bidi="ar-SA"/>
        </w:rPr>
      </w:pPr>
    </w:p>
    <w:p w:rsidR="009502C1" w:rsidRPr="00F312BB" w:rsidRDefault="009502C1" w:rsidP="009502C1">
      <w:pPr>
        <w:bidi/>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مجموعة التركيز</w:t>
      </w:r>
    </w:p>
    <w:p w:rsidR="009502C1" w:rsidRPr="00F312BB" w:rsidRDefault="009502C1" w:rsidP="00EF49E0">
      <w:pPr>
        <w:numPr>
          <w:ilvl w:val="0"/>
          <w:numId w:val="39"/>
        </w:numPr>
        <w:bidi/>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تتأثر البنية ال</w:t>
      </w:r>
      <w:r w:rsidR="00155401" w:rsidRPr="00F312BB">
        <w:rPr>
          <w:rFonts w:asciiTheme="majorBidi" w:eastAsia="Calibri" w:hAnsiTheme="majorBidi" w:cstheme="majorBidi"/>
          <w:sz w:val="24"/>
          <w:szCs w:val="24"/>
          <w:rtl/>
          <w:lang w:bidi="ar-SA"/>
        </w:rPr>
        <w:t>تحتية للطرق بالمحسوبية والواسطة</w:t>
      </w:r>
      <w:r w:rsidRPr="00F312BB">
        <w:rPr>
          <w:rFonts w:asciiTheme="majorBidi" w:eastAsia="Calibri" w:hAnsiTheme="majorBidi" w:cstheme="majorBidi"/>
          <w:sz w:val="24"/>
          <w:szCs w:val="24"/>
          <w:rtl/>
          <w:lang w:bidi="ar-SA"/>
        </w:rPr>
        <w:t>، حيث يتم رصف بعض الشوارع ببساطة بسبب المحسوبية والواسطة.</w:t>
      </w:r>
    </w:p>
    <w:p w:rsidR="009502C1" w:rsidRPr="00F312BB" w:rsidRDefault="009502C1" w:rsidP="009502C1">
      <w:pPr>
        <w:bidi/>
        <w:spacing w:after="0"/>
        <w:jc w:val="both"/>
        <w:rPr>
          <w:rFonts w:asciiTheme="majorBidi" w:eastAsia="Calibri" w:hAnsiTheme="majorBidi" w:cstheme="majorBidi"/>
          <w:sz w:val="24"/>
          <w:szCs w:val="24"/>
          <w:lang w:bidi="ar-SA"/>
        </w:rPr>
      </w:pPr>
    </w:p>
    <w:p w:rsidR="009502C1" w:rsidRPr="00F312BB" w:rsidRDefault="009502C1" w:rsidP="009502C1">
      <w:pPr>
        <w:bidi/>
        <w:spacing w:line="254" w:lineRule="auto"/>
        <w:jc w:val="both"/>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22. هل يعاني مجتمعك من هذه المشكلات؟</w:t>
      </w:r>
    </w:p>
    <w:p w:rsidR="009502C1" w:rsidRPr="00F312BB" w:rsidRDefault="009502C1" w:rsidP="009502C1">
      <w:pPr>
        <w:bidi/>
        <w:rPr>
          <w:rFonts w:asciiTheme="majorBidi" w:eastAsia="Calibri" w:hAnsiTheme="majorBidi" w:cstheme="majorBidi"/>
          <w:b/>
          <w:bCs/>
          <w:sz w:val="24"/>
          <w:szCs w:val="24"/>
          <w:rtl/>
          <w:lang w:bidi="ar-SA"/>
        </w:rPr>
      </w:pPr>
      <w:r w:rsidRPr="00F312BB">
        <w:rPr>
          <w:rFonts w:asciiTheme="majorBidi" w:eastAsia="Calibri" w:hAnsiTheme="majorBidi" w:cstheme="majorBidi"/>
          <w:b/>
          <w:bCs/>
          <w:sz w:val="24"/>
          <w:szCs w:val="24"/>
          <w:rtl/>
          <w:lang w:bidi="ar-SA"/>
        </w:rPr>
        <w:t>أهم ثلاث مشكلات متعلقة بالتلوث / الموارد في المجتمع</w:t>
      </w:r>
      <w:r w:rsidRPr="00F312BB">
        <w:rPr>
          <w:rFonts w:asciiTheme="majorBidi" w:eastAsia="Calibri" w:hAnsiTheme="majorBidi" w:cstheme="majorBidi"/>
          <w:b/>
          <w:bCs/>
          <w:sz w:val="24"/>
          <w:szCs w:val="24"/>
          <w:lang w:bidi="ar-SA"/>
        </w:rPr>
        <w:t>:</w:t>
      </w:r>
    </w:p>
    <w:p w:rsidR="009502C1" w:rsidRPr="00F312BB" w:rsidRDefault="009502C1" w:rsidP="00EF49E0">
      <w:pPr>
        <w:numPr>
          <w:ilvl w:val="0"/>
          <w:numId w:val="39"/>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القمامة والأوساخ - 54.3 ٪ صنفوها كواحدة من أكبر المشكلات المتعلقة بالتلوث / الموارد</w:t>
      </w:r>
      <w:r w:rsidRPr="00F312BB">
        <w:rPr>
          <w:rFonts w:asciiTheme="majorBidi" w:eastAsia="Calibri" w:hAnsiTheme="majorBidi" w:cstheme="majorBidi"/>
          <w:b/>
          <w:bCs/>
          <w:sz w:val="24"/>
          <w:szCs w:val="24"/>
          <w:rtl/>
          <w:lang w:bidi="ar-SA"/>
        </w:rPr>
        <w:t xml:space="preserve"> </w:t>
      </w:r>
      <w:r w:rsidRPr="00F312BB">
        <w:rPr>
          <w:rFonts w:asciiTheme="majorBidi" w:eastAsia="Calibri" w:hAnsiTheme="majorBidi" w:cstheme="majorBidi"/>
          <w:sz w:val="24"/>
          <w:szCs w:val="24"/>
          <w:rtl/>
          <w:lang w:bidi="ar-SA"/>
        </w:rPr>
        <w:t>في برما</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9"/>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ندرة المياه - 53.7٪ صنفوها كواحدة من أكبر المشكلات المتعلقة بالتلوث / الموارد</w:t>
      </w:r>
      <w:r w:rsidRPr="00F312BB">
        <w:rPr>
          <w:rFonts w:asciiTheme="majorBidi" w:eastAsia="Calibri" w:hAnsiTheme="majorBidi" w:cstheme="majorBidi"/>
          <w:b/>
          <w:bCs/>
          <w:sz w:val="24"/>
          <w:szCs w:val="24"/>
          <w:rtl/>
          <w:lang w:bidi="ar-SA"/>
        </w:rPr>
        <w:t xml:space="preserve"> </w:t>
      </w:r>
      <w:r w:rsidRPr="00F312BB">
        <w:rPr>
          <w:rFonts w:asciiTheme="majorBidi" w:eastAsia="Calibri" w:hAnsiTheme="majorBidi" w:cstheme="majorBidi"/>
          <w:sz w:val="24"/>
          <w:szCs w:val="24"/>
          <w:rtl/>
          <w:lang w:bidi="ar-SA"/>
        </w:rPr>
        <w:t>في برما</w:t>
      </w:r>
      <w:r w:rsidRPr="00F312BB">
        <w:rPr>
          <w:rFonts w:asciiTheme="majorBidi" w:eastAsia="Calibri" w:hAnsiTheme="majorBidi" w:cstheme="majorBidi"/>
          <w:sz w:val="24"/>
          <w:szCs w:val="24"/>
          <w:lang w:bidi="ar-SA"/>
        </w:rPr>
        <w:t>..</w:t>
      </w:r>
    </w:p>
    <w:p w:rsidR="009502C1" w:rsidRPr="00F312BB" w:rsidRDefault="009502C1" w:rsidP="00EF49E0">
      <w:pPr>
        <w:numPr>
          <w:ilvl w:val="0"/>
          <w:numId w:val="39"/>
        </w:numPr>
        <w:bidi/>
        <w:contextualSpacing/>
        <w:rPr>
          <w:rFonts w:asciiTheme="majorBidi" w:eastAsia="Calibri" w:hAnsiTheme="majorBidi" w:cstheme="majorBidi"/>
          <w:sz w:val="24"/>
          <w:szCs w:val="24"/>
          <w:rtl/>
          <w:lang w:bidi="ar-SA"/>
        </w:rPr>
      </w:pPr>
      <w:r w:rsidRPr="00F312BB">
        <w:rPr>
          <w:rFonts w:asciiTheme="majorBidi" w:eastAsia="Calibri" w:hAnsiTheme="majorBidi" w:cstheme="majorBidi"/>
          <w:sz w:val="24"/>
          <w:szCs w:val="24"/>
          <w:rtl/>
          <w:lang w:bidi="ar-SA"/>
        </w:rPr>
        <w:t>إدارة النفايات (مياه الصرف الصحي، المواد الكيميائية، الملوثات) - 45.7٪ صنفوها كواحدة من أكبر المشكلات المتعلقة بالتلوث / الموارد</w:t>
      </w:r>
      <w:r w:rsidRPr="00F312BB">
        <w:rPr>
          <w:rFonts w:asciiTheme="majorBidi" w:eastAsia="Calibri" w:hAnsiTheme="majorBidi" w:cstheme="majorBidi"/>
          <w:b/>
          <w:bCs/>
          <w:sz w:val="24"/>
          <w:szCs w:val="24"/>
          <w:rtl/>
          <w:lang w:bidi="ar-SA"/>
        </w:rPr>
        <w:t xml:space="preserve"> </w:t>
      </w:r>
      <w:r w:rsidRPr="00F312BB">
        <w:rPr>
          <w:rFonts w:asciiTheme="majorBidi" w:eastAsia="Calibri" w:hAnsiTheme="majorBidi" w:cstheme="majorBidi"/>
          <w:sz w:val="24"/>
          <w:szCs w:val="24"/>
          <w:rtl/>
          <w:lang w:bidi="ar-SA"/>
        </w:rPr>
        <w:t>في برما.</w:t>
      </w:r>
    </w:p>
    <w:p w:rsidR="009502C1" w:rsidRPr="00F312BB" w:rsidRDefault="009502C1" w:rsidP="009502C1">
      <w:pPr>
        <w:bidi/>
        <w:rPr>
          <w:rFonts w:asciiTheme="majorBidi" w:eastAsia="Calibri" w:hAnsiTheme="majorBidi" w:cstheme="majorBidi"/>
          <w:sz w:val="24"/>
          <w:szCs w:val="24"/>
          <w:lang w:bidi="ar-SA"/>
        </w:rPr>
      </w:pPr>
    </w:p>
    <w:p w:rsidR="009502C1" w:rsidRPr="00F312BB" w:rsidRDefault="009502C1" w:rsidP="009502C1">
      <w:pPr>
        <w:bidi/>
        <w:rPr>
          <w:rFonts w:asciiTheme="majorBidi" w:eastAsia="Calibri" w:hAnsiTheme="majorBidi" w:cstheme="majorBidi"/>
          <w:b/>
          <w:bCs/>
          <w:sz w:val="24"/>
          <w:szCs w:val="24"/>
          <w:lang w:bidi="ar-SA"/>
        </w:rPr>
      </w:pPr>
      <w:r w:rsidRPr="00F312BB">
        <w:rPr>
          <w:rFonts w:asciiTheme="majorBidi" w:eastAsia="Calibri" w:hAnsiTheme="majorBidi" w:cstheme="majorBidi"/>
          <w:b/>
          <w:bCs/>
          <w:sz w:val="24"/>
          <w:szCs w:val="24"/>
          <w:rtl/>
          <w:lang w:bidi="ar-SA"/>
        </w:rPr>
        <w:t>مجموعة التركيز</w:t>
      </w:r>
    </w:p>
    <w:p w:rsidR="009502C1" w:rsidRPr="00F312BB" w:rsidRDefault="009502C1" w:rsidP="00EF49E0">
      <w:pPr>
        <w:numPr>
          <w:ilvl w:val="0"/>
          <w:numId w:val="40"/>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 xml:space="preserve">قلة الوعي المجتمعي بأهمية التعاون </w:t>
      </w:r>
      <w:r w:rsidR="00155401" w:rsidRPr="00F312BB">
        <w:rPr>
          <w:rFonts w:asciiTheme="majorBidi" w:eastAsia="Calibri" w:hAnsiTheme="majorBidi" w:cstheme="majorBidi" w:hint="cs"/>
          <w:sz w:val="24"/>
          <w:szCs w:val="24"/>
          <w:rtl/>
          <w:lang w:bidi="ar-SA"/>
        </w:rPr>
        <w:t xml:space="preserve">من أجل </w:t>
      </w:r>
      <w:r w:rsidRPr="00F312BB">
        <w:rPr>
          <w:rFonts w:asciiTheme="majorBidi" w:eastAsia="Calibri" w:hAnsiTheme="majorBidi" w:cstheme="majorBidi"/>
          <w:sz w:val="24"/>
          <w:szCs w:val="24"/>
          <w:rtl/>
          <w:lang w:bidi="ar-SA"/>
        </w:rPr>
        <w:t>عدم رمي القمامة على الأرض</w:t>
      </w:r>
      <w:r w:rsidRPr="00F312BB">
        <w:rPr>
          <w:rFonts w:asciiTheme="majorBidi" w:eastAsia="Calibri" w:hAnsiTheme="majorBidi" w:cstheme="majorBidi"/>
          <w:sz w:val="24"/>
          <w:szCs w:val="24"/>
          <w:lang w:bidi="ar-SA"/>
        </w:rPr>
        <w:t>.</w:t>
      </w:r>
    </w:p>
    <w:p w:rsidR="009502C1" w:rsidRDefault="009502C1" w:rsidP="00EF49E0">
      <w:pPr>
        <w:numPr>
          <w:ilvl w:val="0"/>
          <w:numId w:val="40"/>
        </w:numPr>
        <w:bidi/>
        <w:contextualSpacing/>
        <w:rPr>
          <w:rFonts w:asciiTheme="majorBidi" w:eastAsia="Calibri" w:hAnsiTheme="majorBidi" w:cstheme="majorBidi"/>
          <w:sz w:val="24"/>
          <w:szCs w:val="24"/>
          <w:lang w:bidi="ar-SA"/>
        </w:rPr>
      </w:pPr>
      <w:r w:rsidRPr="00F312BB">
        <w:rPr>
          <w:rFonts w:asciiTheme="majorBidi" w:eastAsia="Calibri" w:hAnsiTheme="majorBidi" w:cstheme="majorBidi"/>
          <w:sz w:val="24"/>
          <w:szCs w:val="24"/>
          <w:rtl/>
          <w:lang w:bidi="ar-SA"/>
        </w:rPr>
        <w:t>لا يوجد صرف صحي مناسب ولا يوجد نظام شغاّل لإدارة النفايات الصلبة</w:t>
      </w:r>
      <w:r w:rsidR="00F312BB" w:rsidRPr="00F312BB">
        <w:rPr>
          <w:rFonts w:asciiTheme="majorBidi" w:eastAsia="Calibri" w:hAnsiTheme="majorBidi" w:cstheme="majorBidi" w:hint="cs"/>
          <w:sz w:val="24"/>
          <w:szCs w:val="24"/>
          <w:rtl/>
          <w:lang w:bidi="ar-SA"/>
        </w:rPr>
        <w:t>.</w:t>
      </w: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EF49E0" w:rsidRDefault="00EF49E0" w:rsidP="00EF49E0">
      <w:pPr>
        <w:bidi/>
        <w:contextualSpacing/>
        <w:rPr>
          <w:rFonts w:asciiTheme="majorBidi" w:eastAsia="Calibri" w:hAnsiTheme="majorBidi" w:cstheme="majorBidi"/>
          <w:sz w:val="24"/>
          <w:szCs w:val="24"/>
          <w:rtl/>
          <w:lang w:bidi="ar-SA"/>
        </w:rPr>
      </w:pPr>
    </w:p>
    <w:p w:rsidR="00A833E6" w:rsidRDefault="00A833E6" w:rsidP="00A833E6">
      <w:pPr>
        <w:bidi/>
        <w:rPr>
          <w:rFonts w:asciiTheme="majorBidi" w:hAnsiTheme="majorBidi" w:cstheme="majorBidi"/>
          <w:sz w:val="20"/>
          <w:szCs w:val="20"/>
        </w:rPr>
      </w:pPr>
    </w:p>
    <w:p w:rsidR="00A833E6" w:rsidRPr="00A93D8F" w:rsidRDefault="00A833E6" w:rsidP="00A833E6">
      <w:pPr>
        <w:keepNext/>
        <w:numPr>
          <w:ilvl w:val="0"/>
          <w:numId w:val="43"/>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19" w:name="_Toc51259237"/>
      <w:bookmarkStart w:id="20" w:name="_Toc51518222"/>
      <w:r w:rsidRPr="00A93D8F">
        <w:rPr>
          <w:rFonts w:ascii="Gill Sans MT" w:eastAsia="Calibri" w:hAnsi="Gill Sans MT" w:cs="Arial"/>
          <w:b/>
          <w:bCs/>
          <w:color w:val="002A6C"/>
          <w:kern w:val="32"/>
          <w:sz w:val="36"/>
          <w:szCs w:val="36"/>
          <w:rtl/>
        </w:rPr>
        <w:lastRenderedPageBreak/>
        <w:t>جداول التحليل</w:t>
      </w:r>
      <w:r w:rsidRPr="00A93D8F">
        <w:rPr>
          <w:rFonts w:ascii="Gill Sans MT" w:eastAsia="Calibri" w:hAnsi="Gill Sans MT" w:cs="Arial"/>
          <w:b/>
          <w:bCs/>
          <w:color w:val="002A6C"/>
          <w:kern w:val="32"/>
          <w:sz w:val="36"/>
          <w:szCs w:val="36"/>
        </w:rPr>
        <w:t>:</w:t>
      </w:r>
      <w:bookmarkEnd w:id="19"/>
      <w:bookmarkEnd w:id="20"/>
    </w:p>
    <w:p w:rsidR="00EF49E0" w:rsidRPr="00651931" w:rsidRDefault="00A833E6" w:rsidP="00A833E6">
      <w:pPr>
        <w:keepNext/>
        <w:tabs>
          <w:tab w:val="left" w:pos="720"/>
        </w:tabs>
        <w:bidi/>
        <w:spacing w:after="240" w:line="240" w:lineRule="auto"/>
        <w:jc w:val="both"/>
        <w:outlineLvl w:val="1"/>
        <w:rPr>
          <w:rFonts w:ascii="Gill Sans MT" w:hAnsi="Gill Sans MT"/>
          <w:sz w:val="18"/>
          <w:szCs w:val="18"/>
        </w:rPr>
      </w:pPr>
      <w:bookmarkStart w:id="21" w:name="_Toc51259238"/>
      <w:bookmarkStart w:id="22" w:name="_Toc51518223"/>
      <w:r w:rsidRPr="00A93D8F">
        <w:rPr>
          <w:rFonts w:ascii="Gill Sans MT" w:eastAsia="Times New Roman" w:hAnsi="Gill Sans MT" w:cs="Arial"/>
          <w:b/>
          <w:bCs/>
          <w:i/>
          <w:smallCaps/>
          <w:color w:val="C2113A"/>
          <w:sz w:val="28"/>
          <w:szCs w:val="28"/>
          <w:rtl/>
        </w:rPr>
        <w:t>تحليل المسح المجتمعي</w:t>
      </w:r>
      <w:bookmarkEnd w:id="21"/>
      <w:bookmarkEnd w:id="22"/>
    </w:p>
    <w:tbl>
      <w:tblPr>
        <w:tblStyle w:val="TableGrid"/>
        <w:tblW w:w="0" w:type="auto"/>
        <w:tblLook w:val="04A0" w:firstRow="1" w:lastRow="0" w:firstColumn="1" w:lastColumn="0" w:noHBand="0" w:noVBand="1"/>
      </w:tblPr>
      <w:tblGrid>
        <w:gridCol w:w="1744"/>
        <w:gridCol w:w="1939"/>
      </w:tblGrid>
      <w:tr w:rsidR="00EF49E0" w:rsidRPr="00651931" w:rsidTr="00940F64">
        <w:trPr>
          <w:trHeight w:val="300"/>
        </w:trPr>
        <w:tc>
          <w:tcPr>
            <w:tcW w:w="1744"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29 &amp; under</w:t>
            </w:r>
          </w:p>
        </w:tc>
        <w:tc>
          <w:tcPr>
            <w:tcW w:w="1939"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30 &amp; over</w:t>
            </w:r>
          </w:p>
        </w:tc>
      </w:tr>
      <w:tr w:rsidR="00EF49E0" w:rsidRPr="00651931" w:rsidTr="00940F64">
        <w:trPr>
          <w:trHeight w:val="312"/>
        </w:trPr>
        <w:tc>
          <w:tcPr>
            <w:tcW w:w="1744" w:type="dxa"/>
            <w:noWrap/>
            <w:vAlign w:val="center"/>
            <w:hideMark/>
          </w:tcPr>
          <w:p w:rsidR="00EF49E0" w:rsidRPr="00651931" w:rsidRDefault="00EF49E0" w:rsidP="00940F64">
            <w:pPr>
              <w:jc w:val="right"/>
              <w:rPr>
                <w:rFonts w:ascii="Gill Sans MT" w:hAnsi="Gill Sans MT" w:cs="Calibri"/>
                <w:b/>
                <w:bCs/>
                <w:color w:val="000000"/>
              </w:rPr>
            </w:pPr>
            <w:r w:rsidRPr="00651931">
              <w:rPr>
                <w:rFonts w:ascii="Gill Sans MT" w:hAnsi="Gill Sans MT" w:cs="Calibri"/>
                <w:b/>
                <w:bCs/>
                <w:color w:val="000000"/>
              </w:rPr>
              <w:t>50%</w:t>
            </w:r>
          </w:p>
        </w:tc>
        <w:tc>
          <w:tcPr>
            <w:tcW w:w="1939" w:type="dxa"/>
            <w:noWrap/>
            <w:vAlign w:val="center"/>
            <w:hideMark/>
          </w:tcPr>
          <w:p w:rsidR="00EF49E0" w:rsidRPr="00651931" w:rsidRDefault="00EF49E0" w:rsidP="00940F64">
            <w:pPr>
              <w:jc w:val="right"/>
              <w:rPr>
                <w:rFonts w:ascii="Gill Sans MT" w:hAnsi="Gill Sans MT" w:cs="Calibri"/>
                <w:b/>
                <w:bCs/>
                <w:color w:val="000000"/>
              </w:rPr>
            </w:pPr>
            <w:r w:rsidRPr="00651931">
              <w:rPr>
                <w:rFonts w:ascii="Gill Sans MT" w:hAnsi="Gill Sans MT" w:cs="Calibri"/>
                <w:b/>
                <w:bCs/>
                <w:color w:val="000000"/>
              </w:rPr>
              <w:t>50%</w:t>
            </w:r>
          </w:p>
        </w:tc>
      </w:tr>
      <w:tr w:rsidR="00EF49E0" w:rsidRPr="00651931" w:rsidTr="00940F64">
        <w:trPr>
          <w:trHeight w:val="312"/>
        </w:trPr>
        <w:tc>
          <w:tcPr>
            <w:tcW w:w="1744" w:type="dxa"/>
            <w:noWrap/>
            <w:hideMark/>
          </w:tcPr>
          <w:p w:rsidR="00EF49E0" w:rsidRPr="00651931" w:rsidRDefault="00EF49E0" w:rsidP="00940F64">
            <w:pPr>
              <w:jc w:val="both"/>
              <w:rPr>
                <w:rFonts w:ascii="Gill Sans MT" w:hAnsi="Gill Sans MT"/>
                <w:b/>
                <w:bCs/>
              </w:rPr>
            </w:pPr>
            <w:r w:rsidRPr="00651931">
              <w:rPr>
                <w:rFonts w:ascii="Gill Sans MT" w:hAnsi="Gill Sans MT"/>
                <w:b/>
                <w:bCs/>
              </w:rPr>
              <w:t>%Males</w:t>
            </w:r>
          </w:p>
        </w:tc>
        <w:tc>
          <w:tcPr>
            <w:tcW w:w="1939" w:type="dxa"/>
            <w:noWrap/>
            <w:hideMark/>
          </w:tcPr>
          <w:p w:rsidR="00EF49E0" w:rsidRPr="00651931" w:rsidRDefault="00EF49E0" w:rsidP="00940F64">
            <w:pPr>
              <w:jc w:val="both"/>
              <w:rPr>
                <w:rFonts w:ascii="Gill Sans MT" w:hAnsi="Gill Sans MT"/>
                <w:b/>
                <w:bCs/>
              </w:rPr>
            </w:pPr>
            <w:r w:rsidRPr="00651931">
              <w:rPr>
                <w:rFonts w:ascii="Gill Sans MT" w:hAnsi="Gill Sans MT"/>
                <w:b/>
                <w:bCs/>
              </w:rPr>
              <w:t>%Females</w:t>
            </w:r>
          </w:p>
        </w:tc>
      </w:tr>
      <w:tr w:rsidR="00EF49E0" w:rsidRPr="00651931" w:rsidTr="00940F64">
        <w:trPr>
          <w:trHeight w:val="300"/>
        </w:trPr>
        <w:tc>
          <w:tcPr>
            <w:tcW w:w="1744" w:type="dxa"/>
            <w:noWrap/>
            <w:vAlign w:val="center"/>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51.2%</w:t>
            </w:r>
          </w:p>
        </w:tc>
        <w:tc>
          <w:tcPr>
            <w:tcW w:w="1939" w:type="dxa"/>
            <w:noWrap/>
            <w:vAlign w:val="center"/>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48.8%</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1744"/>
        <w:gridCol w:w="1939"/>
        <w:gridCol w:w="1954"/>
      </w:tblGrid>
      <w:tr w:rsidR="00EF49E0" w:rsidRPr="00651931" w:rsidTr="00940F64">
        <w:trPr>
          <w:trHeight w:val="312"/>
        </w:trPr>
        <w:tc>
          <w:tcPr>
            <w:tcW w:w="1744" w:type="dxa"/>
            <w:noWrap/>
            <w:hideMark/>
          </w:tcPr>
          <w:p w:rsidR="00EF49E0" w:rsidRPr="00651931" w:rsidRDefault="00EF49E0" w:rsidP="00940F64">
            <w:pPr>
              <w:jc w:val="both"/>
              <w:rPr>
                <w:rFonts w:ascii="Gill Sans MT" w:hAnsi="Gill Sans MT"/>
                <w:b/>
                <w:bCs/>
              </w:rPr>
            </w:pPr>
            <w:r w:rsidRPr="00651931">
              <w:rPr>
                <w:rFonts w:ascii="Gill Sans MT" w:hAnsi="Gill Sans MT"/>
                <w:b/>
                <w:bCs/>
              </w:rPr>
              <w:t>Jordanian</w:t>
            </w:r>
          </w:p>
        </w:tc>
        <w:tc>
          <w:tcPr>
            <w:tcW w:w="1939" w:type="dxa"/>
            <w:noWrap/>
            <w:hideMark/>
          </w:tcPr>
          <w:p w:rsidR="00EF49E0" w:rsidRPr="00651931" w:rsidRDefault="00EF49E0" w:rsidP="00940F64">
            <w:pPr>
              <w:jc w:val="both"/>
              <w:rPr>
                <w:rFonts w:ascii="Gill Sans MT" w:hAnsi="Gill Sans MT"/>
                <w:b/>
                <w:bCs/>
              </w:rPr>
            </w:pPr>
            <w:r w:rsidRPr="00651931">
              <w:rPr>
                <w:rFonts w:ascii="Gill Sans MT" w:hAnsi="Gill Sans MT"/>
                <w:b/>
                <w:bCs/>
              </w:rPr>
              <w:t>Syrian</w:t>
            </w:r>
          </w:p>
        </w:tc>
        <w:tc>
          <w:tcPr>
            <w:tcW w:w="1954" w:type="dxa"/>
            <w:noWrap/>
            <w:hideMark/>
          </w:tcPr>
          <w:p w:rsidR="00EF49E0" w:rsidRPr="00651931" w:rsidRDefault="00EF49E0" w:rsidP="00940F64">
            <w:pPr>
              <w:jc w:val="both"/>
              <w:rPr>
                <w:rFonts w:ascii="Gill Sans MT" w:hAnsi="Gill Sans MT"/>
                <w:b/>
                <w:bCs/>
              </w:rPr>
            </w:pPr>
            <w:r w:rsidRPr="00651931">
              <w:rPr>
                <w:rFonts w:ascii="Gill Sans MT" w:hAnsi="Gill Sans MT"/>
                <w:b/>
                <w:bCs/>
              </w:rPr>
              <w:t>Palestinian</w:t>
            </w:r>
          </w:p>
        </w:tc>
      </w:tr>
      <w:tr w:rsidR="00EF49E0" w:rsidRPr="00651931" w:rsidTr="00940F64">
        <w:trPr>
          <w:trHeight w:val="300"/>
        </w:trPr>
        <w:tc>
          <w:tcPr>
            <w:tcW w:w="174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149</w:t>
            </w:r>
          </w:p>
        </w:tc>
        <w:tc>
          <w:tcPr>
            <w:tcW w:w="193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c>
          <w:tcPr>
            <w:tcW w:w="195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14</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4985"/>
        <w:gridCol w:w="734"/>
        <w:gridCol w:w="1008"/>
        <w:gridCol w:w="648"/>
        <w:gridCol w:w="838"/>
        <w:gridCol w:w="1137"/>
      </w:tblGrid>
      <w:tr w:rsidR="00EF49E0" w:rsidRPr="00651931" w:rsidTr="00940F64">
        <w:trPr>
          <w:trHeight w:val="288"/>
        </w:trPr>
        <w:tc>
          <w:tcPr>
            <w:tcW w:w="9350" w:type="dxa"/>
            <w:gridSpan w:val="6"/>
            <w:noWrap/>
            <w:hideMark/>
          </w:tcPr>
          <w:p w:rsidR="00EF49E0" w:rsidRPr="00651931" w:rsidRDefault="00EF49E0" w:rsidP="00940F64">
            <w:pPr>
              <w:rPr>
                <w:rFonts w:ascii="Gill Sans MT" w:hAnsi="Gill Sans MT"/>
                <w:b/>
                <w:bCs/>
              </w:rPr>
            </w:pPr>
            <w:r w:rsidRPr="00651931">
              <w:rPr>
                <w:rFonts w:ascii="Gill Sans MT" w:hAnsi="Gill Sans MT"/>
                <w:b/>
                <w:bCs/>
              </w:rPr>
              <w:t>Q1: How would you rate the following youth outlets in your community?</w:t>
            </w:r>
          </w:p>
        </w:tc>
      </w:tr>
      <w:tr w:rsidR="00EF49E0" w:rsidRPr="00651931" w:rsidTr="00940F64">
        <w:trPr>
          <w:trHeight w:val="288"/>
        </w:trPr>
        <w:tc>
          <w:tcPr>
            <w:tcW w:w="4985" w:type="dxa"/>
            <w:noWrap/>
            <w:hideMark/>
          </w:tcPr>
          <w:p w:rsidR="00EF49E0" w:rsidRPr="00651931" w:rsidRDefault="00EF49E0" w:rsidP="00940F64">
            <w:pPr>
              <w:rPr>
                <w:rFonts w:ascii="Gill Sans MT" w:hAnsi="Gill Sans MT"/>
                <w:b/>
                <w:bCs/>
              </w:rPr>
            </w:pPr>
            <w:r w:rsidRPr="00651931">
              <w:rPr>
                <w:rFonts w:ascii="Gill Sans MT" w:hAnsi="Gill Sans MT"/>
                <w:b/>
                <w:bCs/>
              </w:rPr>
              <w:t>Options</w:t>
            </w:r>
          </w:p>
        </w:tc>
        <w:tc>
          <w:tcPr>
            <w:tcW w:w="734" w:type="dxa"/>
            <w:noWrap/>
            <w:hideMark/>
          </w:tcPr>
          <w:p w:rsidR="00EF49E0" w:rsidRPr="00651931" w:rsidRDefault="00EF49E0" w:rsidP="00940F64">
            <w:pPr>
              <w:rPr>
                <w:rFonts w:ascii="Gill Sans MT" w:hAnsi="Gill Sans MT"/>
              </w:rPr>
            </w:pPr>
            <w:r w:rsidRPr="00651931">
              <w:rPr>
                <w:rFonts w:ascii="Gill Sans MT" w:hAnsi="Gill Sans MT"/>
              </w:rPr>
              <w:t>Good</w:t>
            </w:r>
          </w:p>
        </w:tc>
        <w:tc>
          <w:tcPr>
            <w:tcW w:w="1008" w:type="dxa"/>
            <w:noWrap/>
            <w:hideMark/>
          </w:tcPr>
          <w:p w:rsidR="00EF49E0" w:rsidRPr="00651931" w:rsidRDefault="00EF49E0" w:rsidP="00940F64">
            <w:pPr>
              <w:rPr>
                <w:rFonts w:ascii="Gill Sans MT" w:hAnsi="Gill Sans MT"/>
              </w:rPr>
            </w:pPr>
            <w:r w:rsidRPr="00651931">
              <w:rPr>
                <w:rFonts w:ascii="Gill Sans MT" w:hAnsi="Gill Sans MT"/>
              </w:rPr>
              <w:t>Average</w:t>
            </w:r>
          </w:p>
        </w:tc>
        <w:tc>
          <w:tcPr>
            <w:tcW w:w="648" w:type="dxa"/>
            <w:noWrap/>
            <w:hideMark/>
          </w:tcPr>
          <w:p w:rsidR="00EF49E0" w:rsidRPr="00651931" w:rsidRDefault="00EF49E0" w:rsidP="00940F64">
            <w:pPr>
              <w:rPr>
                <w:rFonts w:ascii="Gill Sans MT" w:hAnsi="Gill Sans MT"/>
              </w:rPr>
            </w:pPr>
            <w:r w:rsidRPr="00651931">
              <w:rPr>
                <w:rFonts w:ascii="Gill Sans MT" w:hAnsi="Gill Sans MT"/>
              </w:rPr>
              <w:t>Bad</w:t>
            </w:r>
          </w:p>
        </w:tc>
        <w:tc>
          <w:tcPr>
            <w:tcW w:w="838" w:type="dxa"/>
            <w:noWrap/>
            <w:hideMark/>
          </w:tcPr>
          <w:p w:rsidR="00EF49E0" w:rsidRPr="00651931" w:rsidRDefault="00EF49E0" w:rsidP="00940F64">
            <w:pPr>
              <w:rPr>
                <w:rFonts w:ascii="Gill Sans MT" w:hAnsi="Gill Sans MT"/>
              </w:rPr>
            </w:pPr>
            <w:r w:rsidRPr="00651931">
              <w:rPr>
                <w:rFonts w:ascii="Gill Sans MT" w:hAnsi="Gill Sans MT"/>
              </w:rPr>
              <w:t>I don’t know</w:t>
            </w:r>
          </w:p>
        </w:tc>
        <w:tc>
          <w:tcPr>
            <w:tcW w:w="1137" w:type="dxa"/>
            <w:noWrap/>
            <w:hideMark/>
          </w:tcPr>
          <w:p w:rsidR="00EF49E0" w:rsidRPr="00651931" w:rsidRDefault="00EF49E0" w:rsidP="00940F64">
            <w:pPr>
              <w:rPr>
                <w:rFonts w:ascii="Gill Sans MT" w:hAnsi="Gill Sans MT"/>
              </w:rPr>
            </w:pPr>
            <w:r w:rsidRPr="00651931">
              <w:rPr>
                <w:rFonts w:ascii="Gill Sans MT" w:hAnsi="Gill Sans MT"/>
              </w:rPr>
              <w:t>Doesn’t exist</w:t>
            </w:r>
          </w:p>
        </w:tc>
      </w:tr>
      <w:tr w:rsidR="00EF49E0" w:rsidRPr="00651931" w:rsidTr="00940F64">
        <w:trPr>
          <w:trHeight w:val="300"/>
        </w:trPr>
        <w:tc>
          <w:tcPr>
            <w:tcW w:w="498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Entertainment (movie theater, public parks, café, internet café)</w:t>
            </w:r>
          </w:p>
        </w:tc>
        <w:tc>
          <w:tcPr>
            <w:tcW w:w="7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19</w:t>
            </w:r>
          </w:p>
        </w:tc>
        <w:tc>
          <w:tcPr>
            <w:tcW w:w="100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c>
          <w:tcPr>
            <w:tcW w:w="64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23</w:t>
            </w:r>
          </w:p>
        </w:tc>
        <w:tc>
          <w:tcPr>
            <w:tcW w:w="83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14</w:t>
            </w:r>
          </w:p>
        </w:tc>
        <w:tc>
          <w:tcPr>
            <w:tcW w:w="113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87</w:t>
            </w:r>
          </w:p>
        </w:tc>
      </w:tr>
      <w:tr w:rsidR="00EF49E0" w:rsidRPr="00651931" w:rsidTr="00940F64">
        <w:trPr>
          <w:trHeight w:val="312"/>
        </w:trPr>
        <w:tc>
          <w:tcPr>
            <w:tcW w:w="498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Disability-friendly public spaces</w:t>
            </w:r>
          </w:p>
        </w:tc>
        <w:tc>
          <w:tcPr>
            <w:tcW w:w="7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25</w:t>
            </w:r>
          </w:p>
        </w:tc>
        <w:tc>
          <w:tcPr>
            <w:tcW w:w="100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19</w:t>
            </w:r>
          </w:p>
        </w:tc>
        <w:tc>
          <w:tcPr>
            <w:tcW w:w="64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24</w:t>
            </w:r>
          </w:p>
        </w:tc>
        <w:tc>
          <w:tcPr>
            <w:tcW w:w="83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15</w:t>
            </w:r>
          </w:p>
        </w:tc>
        <w:tc>
          <w:tcPr>
            <w:tcW w:w="113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81</w:t>
            </w:r>
          </w:p>
        </w:tc>
      </w:tr>
      <w:tr w:rsidR="00EF49E0" w:rsidRPr="00651931" w:rsidTr="00940F64">
        <w:trPr>
          <w:trHeight w:val="300"/>
        </w:trPr>
        <w:tc>
          <w:tcPr>
            <w:tcW w:w="498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Library</w:t>
            </w:r>
          </w:p>
        </w:tc>
        <w:tc>
          <w:tcPr>
            <w:tcW w:w="7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29</w:t>
            </w:r>
          </w:p>
        </w:tc>
        <w:tc>
          <w:tcPr>
            <w:tcW w:w="100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c>
          <w:tcPr>
            <w:tcW w:w="64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25</w:t>
            </w:r>
          </w:p>
        </w:tc>
        <w:tc>
          <w:tcPr>
            <w:tcW w:w="83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18</w:t>
            </w:r>
          </w:p>
        </w:tc>
        <w:tc>
          <w:tcPr>
            <w:tcW w:w="113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71</w:t>
            </w:r>
          </w:p>
        </w:tc>
      </w:tr>
      <w:tr w:rsidR="00EF49E0" w:rsidRPr="00651931" w:rsidTr="00940F64">
        <w:trPr>
          <w:trHeight w:val="288"/>
        </w:trPr>
        <w:tc>
          <w:tcPr>
            <w:tcW w:w="498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Learning opportunities in the community (outside school)</w:t>
            </w:r>
          </w:p>
        </w:tc>
        <w:tc>
          <w:tcPr>
            <w:tcW w:w="7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31</w:t>
            </w:r>
          </w:p>
        </w:tc>
        <w:tc>
          <w:tcPr>
            <w:tcW w:w="100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28</w:t>
            </w:r>
          </w:p>
        </w:tc>
        <w:tc>
          <w:tcPr>
            <w:tcW w:w="64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22</w:t>
            </w:r>
          </w:p>
        </w:tc>
        <w:tc>
          <w:tcPr>
            <w:tcW w:w="83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18</w:t>
            </w:r>
          </w:p>
        </w:tc>
        <w:tc>
          <w:tcPr>
            <w:tcW w:w="113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65</w:t>
            </w:r>
          </w:p>
        </w:tc>
      </w:tr>
      <w:tr w:rsidR="00EF49E0" w:rsidRPr="00651931" w:rsidTr="00940F64">
        <w:trPr>
          <w:trHeight w:val="288"/>
        </w:trPr>
        <w:tc>
          <w:tcPr>
            <w:tcW w:w="498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Organized activities (@CBOs, @NGOs, youth leaders)</w:t>
            </w:r>
          </w:p>
        </w:tc>
        <w:tc>
          <w:tcPr>
            <w:tcW w:w="7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28</w:t>
            </w:r>
          </w:p>
        </w:tc>
        <w:tc>
          <w:tcPr>
            <w:tcW w:w="100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35</w:t>
            </w:r>
          </w:p>
        </w:tc>
        <w:tc>
          <w:tcPr>
            <w:tcW w:w="64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16</w:t>
            </w:r>
          </w:p>
        </w:tc>
        <w:tc>
          <w:tcPr>
            <w:tcW w:w="83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16</w:t>
            </w:r>
          </w:p>
        </w:tc>
        <w:tc>
          <w:tcPr>
            <w:tcW w:w="113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69</w:t>
            </w:r>
          </w:p>
        </w:tc>
      </w:tr>
      <w:tr w:rsidR="00EF49E0" w:rsidRPr="00651931" w:rsidTr="00940F64">
        <w:trPr>
          <w:trHeight w:val="330"/>
        </w:trPr>
        <w:tc>
          <w:tcPr>
            <w:tcW w:w="498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Spaces for women to gather (houses, mosques, café, clubs)</w:t>
            </w:r>
          </w:p>
        </w:tc>
        <w:tc>
          <w:tcPr>
            <w:tcW w:w="7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38</w:t>
            </w:r>
          </w:p>
        </w:tc>
        <w:tc>
          <w:tcPr>
            <w:tcW w:w="100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39</w:t>
            </w:r>
          </w:p>
        </w:tc>
        <w:tc>
          <w:tcPr>
            <w:tcW w:w="64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28</w:t>
            </w:r>
          </w:p>
        </w:tc>
        <w:tc>
          <w:tcPr>
            <w:tcW w:w="83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14</w:t>
            </w:r>
          </w:p>
        </w:tc>
        <w:tc>
          <w:tcPr>
            <w:tcW w:w="113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45</w:t>
            </w:r>
          </w:p>
        </w:tc>
      </w:tr>
      <w:tr w:rsidR="00EF49E0" w:rsidRPr="00651931" w:rsidTr="00940F64">
        <w:trPr>
          <w:trHeight w:val="288"/>
        </w:trPr>
        <w:tc>
          <w:tcPr>
            <w:tcW w:w="498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Youth clubs and associations</w:t>
            </w:r>
          </w:p>
        </w:tc>
        <w:tc>
          <w:tcPr>
            <w:tcW w:w="7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43</w:t>
            </w:r>
          </w:p>
        </w:tc>
        <w:tc>
          <w:tcPr>
            <w:tcW w:w="100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33</w:t>
            </w:r>
          </w:p>
        </w:tc>
        <w:tc>
          <w:tcPr>
            <w:tcW w:w="64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18</w:t>
            </w:r>
          </w:p>
        </w:tc>
        <w:tc>
          <w:tcPr>
            <w:tcW w:w="83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18</w:t>
            </w:r>
          </w:p>
        </w:tc>
        <w:tc>
          <w:tcPr>
            <w:tcW w:w="113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52</w:t>
            </w:r>
          </w:p>
        </w:tc>
      </w:tr>
      <w:tr w:rsidR="00EF49E0" w:rsidRPr="00651931" w:rsidTr="00940F64">
        <w:trPr>
          <w:trHeight w:val="288"/>
        </w:trPr>
        <w:tc>
          <w:tcPr>
            <w:tcW w:w="498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Spaces for youth to gather (CBOs, parks, municipality space, schools)</w:t>
            </w:r>
          </w:p>
        </w:tc>
        <w:tc>
          <w:tcPr>
            <w:tcW w:w="7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35</w:t>
            </w:r>
          </w:p>
        </w:tc>
        <w:tc>
          <w:tcPr>
            <w:tcW w:w="100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38</w:t>
            </w:r>
          </w:p>
        </w:tc>
        <w:tc>
          <w:tcPr>
            <w:tcW w:w="64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18</w:t>
            </w:r>
          </w:p>
        </w:tc>
        <w:tc>
          <w:tcPr>
            <w:tcW w:w="83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c>
          <w:tcPr>
            <w:tcW w:w="113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52</w:t>
            </w:r>
          </w:p>
        </w:tc>
      </w:tr>
      <w:tr w:rsidR="00EF49E0" w:rsidRPr="00651931" w:rsidTr="00940F64">
        <w:trPr>
          <w:trHeight w:val="288"/>
        </w:trPr>
        <w:tc>
          <w:tcPr>
            <w:tcW w:w="498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Sport teams/competitions (football team/basketball/swimming)</w:t>
            </w:r>
          </w:p>
        </w:tc>
        <w:tc>
          <w:tcPr>
            <w:tcW w:w="7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51</w:t>
            </w:r>
          </w:p>
        </w:tc>
        <w:tc>
          <w:tcPr>
            <w:tcW w:w="100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34</w:t>
            </w:r>
          </w:p>
        </w:tc>
        <w:tc>
          <w:tcPr>
            <w:tcW w:w="64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11</w:t>
            </w:r>
          </w:p>
        </w:tc>
        <w:tc>
          <w:tcPr>
            <w:tcW w:w="83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19</w:t>
            </w:r>
          </w:p>
        </w:tc>
        <w:tc>
          <w:tcPr>
            <w:tcW w:w="113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49</w:t>
            </w:r>
          </w:p>
        </w:tc>
      </w:tr>
      <w:tr w:rsidR="00EF49E0" w:rsidRPr="00651931" w:rsidTr="00940F64">
        <w:trPr>
          <w:trHeight w:val="288"/>
        </w:trPr>
        <w:tc>
          <w:tcPr>
            <w:tcW w:w="498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Sports (basketball/football /swimming)</w:t>
            </w:r>
          </w:p>
        </w:tc>
        <w:tc>
          <w:tcPr>
            <w:tcW w:w="7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52</w:t>
            </w:r>
          </w:p>
        </w:tc>
        <w:tc>
          <w:tcPr>
            <w:tcW w:w="100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43</w:t>
            </w:r>
          </w:p>
        </w:tc>
        <w:tc>
          <w:tcPr>
            <w:tcW w:w="64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13</w:t>
            </w:r>
          </w:p>
        </w:tc>
        <w:tc>
          <w:tcPr>
            <w:tcW w:w="83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15</w:t>
            </w:r>
          </w:p>
        </w:tc>
        <w:tc>
          <w:tcPr>
            <w:tcW w:w="113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41</w:t>
            </w:r>
          </w:p>
        </w:tc>
      </w:tr>
      <w:tr w:rsidR="00EF49E0" w:rsidRPr="00651931" w:rsidTr="00940F64">
        <w:trPr>
          <w:trHeight w:val="288"/>
        </w:trPr>
        <w:tc>
          <w:tcPr>
            <w:tcW w:w="498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Spaces for men to gather (streets, houses, café, mosques, clubs)</w:t>
            </w:r>
          </w:p>
        </w:tc>
        <w:tc>
          <w:tcPr>
            <w:tcW w:w="7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54</w:t>
            </w:r>
          </w:p>
        </w:tc>
        <w:tc>
          <w:tcPr>
            <w:tcW w:w="100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40</w:t>
            </w:r>
          </w:p>
        </w:tc>
        <w:tc>
          <w:tcPr>
            <w:tcW w:w="64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11</w:t>
            </w:r>
          </w:p>
        </w:tc>
        <w:tc>
          <w:tcPr>
            <w:tcW w:w="83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19</w:t>
            </w:r>
          </w:p>
        </w:tc>
        <w:tc>
          <w:tcPr>
            <w:tcW w:w="113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40</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4412"/>
        <w:gridCol w:w="1294"/>
        <w:gridCol w:w="1309"/>
        <w:gridCol w:w="1246"/>
        <w:gridCol w:w="1089"/>
      </w:tblGrid>
      <w:tr w:rsidR="00EF49E0" w:rsidRPr="00651931" w:rsidTr="00940F64">
        <w:trPr>
          <w:trHeight w:val="288"/>
        </w:trPr>
        <w:tc>
          <w:tcPr>
            <w:tcW w:w="9350" w:type="dxa"/>
            <w:gridSpan w:val="5"/>
            <w:noWrap/>
            <w:hideMark/>
          </w:tcPr>
          <w:p w:rsidR="00EF49E0" w:rsidRPr="00651931" w:rsidRDefault="00EF49E0" w:rsidP="00940F64">
            <w:pPr>
              <w:jc w:val="both"/>
              <w:rPr>
                <w:rFonts w:ascii="Gill Sans MT" w:hAnsi="Gill Sans MT"/>
                <w:b/>
                <w:bCs/>
              </w:rPr>
            </w:pPr>
            <w:r w:rsidRPr="00651931">
              <w:rPr>
                <w:rFonts w:ascii="Gill Sans MT" w:hAnsi="Gill Sans MT"/>
                <w:b/>
                <w:bCs/>
              </w:rPr>
              <w:t>Q2: How accessible are these following out of school services in your community?</w:t>
            </w:r>
          </w:p>
        </w:tc>
      </w:tr>
      <w:tr w:rsidR="00EF49E0" w:rsidRPr="00651931" w:rsidTr="00940F64">
        <w:trPr>
          <w:trHeight w:val="576"/>
        </w:trPr>
        <w:tc>
          <w:tcPr>
            <w:tcW w:w="4412" w:type="dxa"/>
            <w:noWrap/>
            <w:hideMark/>
          </w:tcPr>
          <w:p w:rsidR="00EF49E0" w:rsidRPr="00651931" w:rsidRDefault="00EF49E0" w:rsidP="00940F64">
            <w:pPr>
              <w:jc w:val="both"/>
              <w:rPr>
                <w:rFonts w:ascii="Gill Sans MT" w:hAnsi="Gill Sans MT"/>
              </w:rPr>
            </w:pPr>
            <w:r w:rsidRPr="00651931">
              <w:rPr>
                <w:rFonts w:ascii="Gill Sans MT" w:hAnsi="Gill Sans MT"/>
              </w:rPr>
              <w:t>Options</w:t>
            </w:r>
          </w:p>
        </w:tc>
        <w:tc>
          <w:tcPr>
            <w:tcW w:w="1294" w:type="dxa"/>
            <w:noWrap/>
            <w:hideMark/>
          </w:tcPr>
          <w:p w:rsidR="00EF49E0" w:rsidRPr="00651931" w:rsidRDefault="00EF49E0" w:rsidP="00940F64">
            <w:pPr>
              <w:jc w:val="both"/>
              <w:rPr>
                <w:rFonts w:ascii="Gill Sans MT" w:hAnsi="Gill Sans MT"/>
              </w:rPr>
            </w:pPr>
            <w:r w:rsidRPr="00651931">
              <w:rPr>
                <w:rFonts w:ascii="Gill Sans MT" w:hAnsi="Gill Sans MT"/>
              </w:rPr>
              <w:t>Always accessible</w:t>
            </w:r>
          </w:p>
        </w:tc>
        <w:tc>
          <w:tcPr>
            <w:tcW w:w="1309" w:type="dxa"/>
            <w:noWrap/>
            <w:hideMark/>
          </w:tcPr>
          <w:p w:rsidR="00EF49E0" w:rsidRPr="00651931" w:rsidRDefault="00EF49E0" w:rsidP="00940F64">
            <w:pPr>
              <w:jc w:val="both"/>
              <w:rPr>
                <w:rFonts w:ascii="Gill Sans MT" w:hAnsi="Gill Sans MT"/>
              </w:rPr>
            </w:pPr>
            <w:r w:rsidRPr="00651931">
              <w:rPr>
                <w:rFonts w:ascii="Gill Sans MT" w:hAnsi="Gill Sans MT"/>
              </w:rPr>
              <w:t>Sometimes</w:t>
            </w:r>
          </w:p>
        </w:tc>
        <w:tc>
          <w:tcPr>
            <w:tcW w:w="1246" w:type="dxa"/>
            <w:noWrap/>
            <w:hideMark/>
          </w:tcPr>
          <w:p w:rsidR="00EF49E0" w:rsidRPr="00651931" w:rsidRDefault="00EF49E0" w:rsidP="00940F64">
            <w:pPr>
              <w:jc w:val="both"/>
              <w:rPr>
                <w:rFonts w:ascii="Gill Sans MT" w:hAnsi="Gill Sans MT"/>
              </w:rPr>
            </w:pPr>
            <w:r w:rsidRPr="00651931">
              <w:rPr>
                <w:rFonts w:ascii="Gill Sans MT" w:hAnsi="Gill Sans MT"/>
              </w:rPr>
              <w:t>Never accessible</w:t>
            </w:r>
          </w:p>
        </w:tc>
        <w:tc>
          <w:tcPr>
            <w:tcW w:w="1089" w:type="dxa"/>
            <w:noWrap/>
            <w:hideMark/>
          </w:tcPr>
          <w:p w:rsidR="00EF49E0" w:rsidRPr="00651931" w:rsidRDefault="00EF49E0" w:rsidP="00940F64">
            <w:pPr>
              <w:jc w:val="both"/>
              <w:rPr>
                <w:rFonts w:ascii="Gill Sans MT" w:hAnsi="Gill Sans MT"/>
              </w:rPr>
            </w:pPr>
            <w:r w:rsidRPr="00651931">
              <w:rPr>
                <w:rFonts w:ascii="Gill Sans MT" w:hAnsi="Gill Sans MT"/>
              </w:rPr>
              <w:t>Doesn’t exist</w:t>
            </w:r>
          </w:p>
        </w:tc>
      </w:tr>
      <w:tr w:rsidR="00EF49E0" w:rsidRPr="00651931" w:rsidTr="00940F64">
        <w:trPr>
          <w:trHeight w:val="288"/>
        </w:trPr>
        <w:tc>
          <w:tcPr>
            <w:tcW w:w="441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Internet knowledge station </w:t>
            </w:r>
          </w:p>
        </w:tc>
        <w:tc>
          <w:tcPr>
            <w:tcW w:w="129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17</w:t>
            </w:r>
          </w:p>
        </w:tc>
        <w:tc>
          <w:tcPr>
            <w:tcW w:w="130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40</w:t>
            </w:r>
          </w:p>
        </w:tc>
        <w:tc>
          <w:tcPr>
            <w:tcW w:w="124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c>
          <w:tcPr>
            <w:tcW w:w="10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86</w:t>
            </w:r>
          </w:p>
        </w:tc>
      </w:tr>
      <w:tr w:rsidR="00EF49E0" w:rsidRPr="00651931" w:rsidTr="00940F64">
        <w:trPr>
          <w:trHeight w:val="288"/>
        </w:trPr>
        <w:tc>
          <w:tcPr>
            <w:tcW w:w="441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Art, music, theatre activities</w:t>
            </w:r>
          </w:p>
        </w:tc>
        <w:tc>
          <w:tcPr>
            <w:tcW w:w="129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10</w:t>
            </w:r>
          </w:p>
        </w:tc>
        <w:tc>
          <w:tcPr>
            <w:tcW w:w="130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48</w:t>
            </w:r>
          </w:p>
        </w:tc>
        <w:tc>
          <w:tcPr>
            <w:tcW w:w="124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c>
          <w:tcPr>
            <w:tcW w:w="10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85</w:t>
            </w:r>
          </w:p>
        </w:tc>
      </w:tr>
      <w:tr w:rsidR="00EF49E0" w:rsidRPr="00651931" w:rsidTr="00940F64">
        <w:trPr>
          <w:trHeight w:val="288"/>
        </w:trPr>
        <w:tc>
          <w:tcPr>
            <w:tcW w:w="441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Access to computers at computer center </w:t>
            </w:r>
          </w:p>
        </w:tc>
        <w:tc>
          <w:tcPr>
            <w:tcW w:w="129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12</w:t>
            </w:r>
          </w:p>
        </w:tc>
        <w:tc>
          <w:tcPr>
            <w:tcW w:w="130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46</w:t>
            </w:r>
          </w:p>
        </w:tc>
        <w:tc>
          <w:tcPr>
            <w:tcW w:w="124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20</w:t>
            </w:r>
          </w:p>
        </w:tc>
        <w:tc>
          <w:tcPr>
            <w:tcW w:w="10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86</w:t>
            </w:r>
          </w:p>
        </w:tc>
      </w:tr>
      <w:tr w:rsidR="00EF49E0" w:rsidRPr="00651931" w:rsidTr="00940F64">
        <w:trPr>
          <w:trHeight w:val="288"/>
        </w:trPr>
        <w:tc>
          <w:tcPr>
            <w:tcW w:w="441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English language courses</w:t>
            </w:r>
          </w:p>
        </w:tc>
        <w:tc>
          <w:tcPr>
            <w:tcW w:w="129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16</w:t>
            </w:r>
          </w:p>
        </w:tc>
        <w:tc>
          <w:tcPr>
            <w:tcW w:w="130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47</w:t>
            </w:r>
          </w:p>
        </w:tc>
        <w:tc>
          <w:tcPr>
            <w:tcW w:w="124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19</w:t>
            </w:r>
          </w:p>
        </w:tc>
        <w:tc>
          <w:tcPr>
            <w:tcW w:w="10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82</w:t>
            </w:r>
          </w:p>
        </w:tc>
      </w:tr>
      <w:tr w:rsidR="00EF49E0" w:rsidRPr="00651931" w:rsidTr="00940F64">
        <w:trPr>
          <w:trHeight w:val="288"/>
        </w:trPr>
        <w:tc>
          <w:tcPr>
            <w:tcW w:w="441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Business resources  (grants, business  plan, financial guidance)</w:t>
            </w:r>
          </w:p>
        </w:tc>
        <w:tc>
          <w:tcPr>
            <w:tcW w:w="129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16</w:t>
            </w:r>
          </w:p>
        </w:tc>
        <w:tc>
          <w:tcPr>
            <w:tcW w:w="130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35</w:t>
            </w:r>
          </w:p>
        </w:tc>
        <w:tc>
          <w:tcPr>
            <w:tcW w:w="124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19</w:t>
            </w:r>
          </w:p>
        </w:tc>
        <w:tc>
          <w:tcPr>
            <w:tcW w:w="10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94</w:t>
            </w:r>
          </w:p>
        </w:tc>
      </w:tr>
      <w:tr w:rsidR="00EF49E0" w:rsidRPr="00651931" w:rsidTr="00940F64">
        <w:trPr>
          <w:trHeight w:val="288"/>
        </w:trPr>
        <w:tc>
          <w:tcPr>
            <w:tcW w:w="441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Debates/ Structured Youth  Conversations</w:t>
            </w:r>
          </w:p>
        </w:tc>
        <w:tc>
          <w:tcPr>
            <w:tcW w:w="129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17</w:t>
            </w:r>
          </w:p>
        </w:tc>
        <w:tc>
          <w:tcPr>
            <w:tcW w:w="130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53</w:t>
            </w:r>
          </w:p>
        </w:tc>
        <w:tc>
          <w:tcPr>
            <w:tcW w:w="124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18</w:t>
            </w:r>
          </w:p>
        </w:tc>
        <w:tc>
          <w:tcPr>
            <w:tcW w:w="10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76</w:t>
            </w:r>
          </w:p>
        </w:tc>
      </w:tr>
      <w:tr w:rsidR="00EF49E0" w:rsidRPr="00651931" w:rsidTr="00940F64">
        <w:trPr>
          <w:trHeight w:val="288"/>
        </w:trPr>
        <w:tc>
          <w:tcPr>
            <w:tcW w:w="441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Computer  center </w:t>
            </w:r>
          </w:p>
        </w:tc>
        <w:tc>
          <w:tcPr>
            <w:tcW w:w="129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27</w:t>
            </w:r>
          </w:p>
        </w:tc>
        <w:tc>
          <w:tcPr>
            <w:tcW w:w="130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36</w:t>
            </w:r>
          </w:p>
        </w:tc>
        <w:tc>
          <w:tcPr>
            <w:tcW w:w="124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16</w:t>
            </w:r>
          </w:p>
        </w:tc>
        <w:tc>
          <w:tcPr>
            <w:tcW w:w="10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85</w:t>
            </w:r>
          </w:p>
        </w:tc>
      </w:tr>
      <w:tr w:rsidR="00EF49E0" w:rsidRPr="00651931" w:rsidTr="00940F64">
        <w:trPr>
          <w:trHeight w:val="288"/>
        </w:trPr>
        <w:tc>
          <w:tcPr>
            <w:tcW w:w="441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Employment skills training </w:t>
            </w:r>
          </w:p>
        </w:tc>
        <w:tc>
          <w:tcPr>
            <w:tcW w:w="129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23</w:t>
            </w:r>
          </w:p>
        </w:tc>
        <w:tc>
          <w:tcPr>
            <w:tcW w:w="130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38</w:t>
            </w:r>
          </w:p>
        </w:tc>
        <w:tc>
          <w:tcPr>
            <w:tcW w:w="124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16</w:t>
            </w:r>
          </w:p>
        </w:tc>
        <w:tc>
          <w:tcPr>
            <w:tcW w:w="10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87</w:t>
            </w:r>
          </w:p>
        </w:tc>
      </w:tr>
      <w:tr w:rsidR="00EF49E0" w:rsidRPr="00651931" w:rsidTr="00940F64">
        <w:trPr>
          <w:trHeight w:val="288"/>
        </w:trPr>
        <w:tc>
          <w:tcPr>
            <w:tcW w:w="441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lastRenderedPageBreak/>
              <w:t>Other educational resources (scholarship  &amp; application info)</w:t>
            </w:r>
          </w:p>
        </w:tc>
        <w:tc>
          <w:tcPr>
            <w:tcW w:w="129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24</w:t>
            </w:r>
          </w:p>
        </w:tc>
        <w:tc>
          <w:tcPr>
            <w:tcW w:w="130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35</w:t>
            </w:r>
          </w:p>
        </w:tc>
        <w:tc>
          <w:tcPr>
            <w:tcW w:w="124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16</w:t>
            </w:r>
          </w:p>
        </w:tc>
        <w:tc>
          <w:tcPr>
            <w:tcW w:w="10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89</w:t>
            </w:r>
          </w:p>
        </w:tc>
      </w:tr>
      <w:tr w:rsidR="00EF49E0" w:rsidRPr="00651931" w:rsidTr="00940F64">
        <w:trPr>
          <w:trHeight w:val="288"/>
        </w:trPr>
        <w:tc>
          <w:tcPr>
            <w:tcW w:w="441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Life skills/activities (communication, teamwork)</w:t>
            </w:r>
          </w:p>
        </w:tc>
        <w:tc>
          <w:tcPr>
            <w:tcW w:w="129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30</w:t>
            </w:r>
          </w:p>
        </w:tc>
        <w:tc>
          <w:tcPr>
            <w:tcW w:w="130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51</w:t>
            </w:r>
          </w:p>
        </w:tc>
        <w:tc>
          <w:tcPr>
            <w:tcW w:w="124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15</w:t>
            </w:r>
          </w:p>
        </w:tc>
        <w:tc>
          <w:tcPr>
            <w:tcW w:w="10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68</w:t>
            </w:r>
          </w:p>
        </w:tc>
      </w:tr>
      <w:tr w:rsidR="00EF49E0" w:rsidRPr="00651931" w:rsidTr="00940F64">
        <w:trPr>
          <w:trHeight w:val="288"/>
        </w:trPr>
        <w:tc>
          <w:tcPr>
            <w:tcW w:w="441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Computer courses</w:t>
            </w:r>
          </w:p>
        </w:tc>
        <w:tc>
          <w:tcPr>
            <w:tcW w:w="129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26</w:t>
            </w:r>
          </w:p>
        </w:tc>
        <w:tc>
          <w:tcPr>
            <w:tcW w:w="130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50</w:t>
            </w:r>
          </w:p>
        </w:tc>
        <w:tc>
          <w:tcPr>
            <w:tcW w:w="124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14</w:t>
            </w:r>
          </w:p>
        </w:tc>
        <w:tc>
          <w:tcPr>
            <w:tcW w:w="10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74</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6136"/>
        <w:gridCol w:w="3214"/>
      </w:tblGrid>
      <w:tr w:rsidR="00EF49E0" w:rsidRPr="00651931" w:rsidTr="00940F64">
        <w:trPr>
          <w:trHeight w:val="300"/>
        </w:trPr>
        <w:tc>
          <w:tcPr>
            <w:tcW w:w="9350" w:type="dxa"/>
            <w:gridSpan w:val="2"/>
            <w:hideMark/>
          </w:tcPr>
          <w:p w:rsidR="00EF49E0" w:rsidRPr="00651931" w:rsidRDefault="00EF49E0" w:rsidP="00940F64">
            <w:pPr>
              <w:jc w:val="both"/>
              <w:rPr>
                <w:rFonts w:ascii="Gill Sans MT" w:hAnsi="Gill Sans MT"/>
                <w:b/>
                <w:bCs/>
              </w:rPr>
            </w:pPr>
            <w:r w:rsidRPr="00651931">
              <w:rPr>
                <w:rFonts w:ascii="Gill Sans MT" w:hAnsi="Gill Sans MT"/>
                <w:b/>
                <w:bCs/>
              </w:rPr>
              <w:t>Q3: Have you heard or been part of (participated in) the following programs in your community?</w:t>
            </w:r>
          </w:p>
        </w:tc>
      </w:tr>
      <w:tr w:rsidR="00EF49E0" w:rsidRPr="00651931" w:rsidTr="00940F64">
        <w:trPr>
          <w:trHeight w:val="288"/>
        </w:trPr>
        <w:tc>
          <w:tcPr>
            <w:tcW w:w="6136" w:type="dxa"/>
            <w:noWrap/>
            <w:hideMark/>
          </w:tcPr>
          <w:p w:rsidR="00EF49E0" w:rsidRPr="00651931" w:rsidRDefault="00EF49E0" w:rsidP="00940F64">
            <w:pPr>
              <w:rPr>
                <w:rFonts w:ascii="Gill Sans MT" w:hAnsi="Gill Sans MT"/>
              </w:rPr>
            </w:pPr>
            <w:r w:rsidRPr="00651931">
              <w:rPr>
                <w:rFonts w:ascii="Gill Sans MT" w:hAnsi="Gill Sans MT"/>
              </w:rPr>
              <w:t>Options</w:t>
            </w:r>
          </w:p>
        </w:tc>
        <w:tc>
          <w:tcPr>
            <w:tcW w:w="3214" w:type="dxa"/>
            <w:noWrap/>
            <w:hideMark/>
          </w:tcPr>
          <w:p w:rsidR="00EF49E0" w:rsidRPr="00651931" w:rsidRDefault="00EF49E0" w:rsidP="00940F64">
            <w:pPr>
              <w:jc w:val="center"/>
              <w:rPr>
                <w:rFonts w:ascii="Gill Sans MT" w:hAnsi="Gill Sans MT"/>
              </w:rPr>
            </w:pPr>
            <w:r w:rsidRPr="00651931">
              <w:rPr>
                <w:rFonts w:ascii="Gill Sans MT" w:hAnsi="Gill Sans MT"/>
              </w:rPr>
              <w:t>Yes</w:t>
            </w:r>
          </w:p>
        </w:tc>
      </w:tr>
      <w:tr w:rsidR="00EF49E0" w:rsidRPr="00651931" w:rsidTr="00940F64">
        <w:trPr>
          <w:trHeight w:val="288"/>
        </w:trPr>
        <w:tc>
          <w:tcPr>
            <w:tcW w:w="613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Community radio</w:t>
            </w:r>
          </w:p>
        </w:tc>
        <w:tc>
          <w:tcPr>
            <w:tcW w:w="32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23</w:t>
            </w:r>
          </w:p>
        </w:tc>
      </w:tr>
      <w:tr w:rsidR="00EF49E0" w:rsidRPr="00651931" w:rsidTr="00940F64">
        <w:trPr>
          <w:trHeight w:val="288"/>
        </w:trPr>
        <w:tc>
          <w:tcPr>
            <w:tcW w:w="613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Mentorship (psychological, career)</w:t>
            </w:r>
          </w:p>
        </w:tc>
        <w:tc>
          <w:tcPr>
            <w:tcW w:w="32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39</w:t>
            </w:r>
          </w:p>
        </w:tc>
      </w:tr>
      <w:tr w:rsidR="00EF49E0" w:rsidRPr="00651931" w:rsidTr="00940F64">
        <w:trPr>
          <w:trHeight w:val="288"/>
        </w:trPr>
        <w:tc>
          <w:tcPr>
            <w:tcW w:w="613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Girl  scouts </w:t>
            </w:r>
          </w:p>
        </w:tc>
        <w:tc>
          <w:tcPr>
            <w:tcW w:w="32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47</w:t>
            </w:r>
          </w:p>
        </w:tc>
      </w:tr>
      <w:tr w:rsidR="00EF49E0" w:rsidRPr="00651931" w:rsidTr="00940F64">
        <w:trPr>
          <w:trHeight w:val="288"/>
        </w:trPr>
        <w:tc>
          <w:tcPr>
            <w:tcW w:w="613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NGO-CBO  guidance/counselling activities</w:t>
            </w:r>
          </w:p>
        </w:tc>
        <w:tc>
          <w:tcPr>
            <w:tcW w:w="32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47</w:t>
            </w:r>
          </w:p>
        </w:tc>
      </w:tr>
      <w:tr w:rsidR="00EF49E0" w:rsidRPr="00651931" w:rsidTr="00940F64">
        <w:trPr>
          <w:trHeight w:val="288"/>
        </w:trPr>
        <w:tc>
          <w:tcPr>
            <w:tcW w:w="613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Boy scouts</w:t>
            </w:r>
          </w:p>
        </w:tc>
        <w:tc>
          <w:tcPr>
            <w:tcW w:w="32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63</w:t>
            </w:r>
          </w:p>
        </w:tc>
      </w:tr>
      <w:tr w:rsidR="00EF49E0" w:rsidRPr="00651931" w:rsidTr="00940F64">
        <w:trPr>
          <w:trHeight w:val="288"/>
        </w:trPr>
        <w:tc>
          <w:tcPr>
            <w:tcW w:w="613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Religious guidance/counselling</w:t>
            </w:r>
          </w:p>
        </w:tc>
        <w:tc>
          <w:tcPr>
            <w:tcW w:w="32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84</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4886"/>
        <w:gridCol w:w="1047"/>
        <w:gridCol w:w="1262"/>
        <w:gridCol w:w="757"/>
        <w:gridCol w:w="1398"/>
      </w:tblGrid>
      <w:tr w:rsidR="00EF49E0" w:rsidRPr="00651931" w:rsidTr="00940F64">
        <w:trPr>
          <w:trHeight w:val="300"/>
        </w:trPr>
        <w:tc>
          <w:tcPr>
            <w:tcW w:w="9350" w:type="dxa"/>
            <w:gridSpan w:val="5"/>
            <w:noWrap/>
            <w:hideMark/>
          </w:tcPr>
          <w:p w:rsidR="00EF49E0" w:rsidRPr="00651931" w:rsidRDefault="00EF49E0" w:rsidP="00940F64">
            <w:pPr>
              <w:jc w:val="both"/>
              <w:rPr>
                <w:rFonts w:ascii="Gill Sans MT" w:hAnsi="Gill Sans MT"/>
                <w:b/>
                <w:bCs/>
              </w:rPr>
            </w:pPr>
            <w:r w:rsidRPr="00651931">
              <w:rPr>
                <w:rFonts w:ascii="Gill Sans MT" w:hAnsi="Gill Sans MT"/>
                <w:b/>
                <w:bCs/>
              </w:rPr>
              <w:t>Q4: Does your community provide the following to assist the process of entering the workforce?</w:t>
            </w:r>
          </w:p>
        </w:tc>
      </w:tr>
      <w:tr w:rsidR="00EF49E0" w:rsidRPr="00651931" w:rsidTr="00940F64">
        <w:trPr>
          <w:trHeight w:val="288"/>
        </w:trPr>
        <w:tc>
          <w:tcPr>
            <w:tcW w:w="4886" w:type="dxa"/>
            <w:noWrap/>
            <w:hideMark/>
          </w:tcPr>
          <w:p w:rsidR="00EF49E0" w:rsidRPr="00651931" w:rsidRDefault="00EF49E0" w:rsidP="00940F64">
            <w:pPr>
              <w:jc w:val="both"/>
              <w:rPr>
                <w:rFonts w:ascii="Gill Sans MT" w:hAnsi="Gill Sans MT"/>
              </w:rPr>
            </w:pPr>
            <w:r w:rsidRPr="00651931">
              <w:rPr>
                <w:rFonts w:ascii="Gill Sans MT" w:hAnsi="Gill Sans MT"/>
              </w:rPr>
              <w:t>Options</w:t>
            </w:r>
          </w:p>
        </w:tc>
        <w:tc>
          <w:tcPr>
            <w:tcW w:w="1047" w:type="dxa"/>
            <w:noWrap/>
            <w:hideMark/>
          </w:tcPr>
          <w:p w:rsidR="00EF49E0" w:rsidRPr="00651931" w:rsidRDefault="00EF49E0" w:rsidP="00940F64">
            <w:pPr>
              <w:jc w:val="both"/>
              <w:rPr>
                <w:rFonts w:ascii="Gill Sans MT" w:hAnsi="Gill Sans MT"/>
              </w:rPr>
            </w:pPr>
            <w:r w:rsidRPr="00651931">
              <w:rPr>
                <w:rFonts w:ascii="Gill Sans MT" w:hAnsi="Gill Sans MT"/>
              </w:rPr>
              <w:t>Yes</w:t>
            </w:r>
          </w:p>
        </w:tc>
        <w:tc>
          <w:tcPr>
            <w:tcW w:w="1262" w:type="dxa"/>
            <w:noWrap/>
            <w:hideMark/>
          </w:tcPr>
          <w:p w:rsidR="00EF49E0" w:rsidRPr="00651931" w:rsidRDefault="00EF49E0" w:rsidP="00940F64">
            <w:pPr>
              <w:jc w:val="both"/>
              <w:rPr>
                <w:rFonts w:ascii="Gill Sans MT" w:hAnsi="Gill Sans MT"/>
              </w:rPr>
            </w:pPr>
            <w:r w:rsidRPr="00651931">
              <w:rPr>
                <w:rFonts w:ascii="Gill Sans MT" w:hAnsi="Gill Sans MT"/>
              </w:rPr>
              <w:t>Somewhat</w:t>
            </w:r>
          </w:p>
        </w:tc>
        <w:tc>
          <w:tcPr>
            <w:tcW w:w="757" w:type="dxa"/>
            <w:noWrap/>
            <w:hideMark/>
          </w:tcPr>
          <w:p w:rsidR="00EF49E0" w:rsidRPr="00651931" w:rsidRDefault="00EF49E0" w:rsidP="00940F64">
            <w:pPr>
              <w:jc w:val="both"/>
              <w:rPr>
                <w:rFonts w:ascii="Gill Sans MT" w:hAnsi="Gill Sans MT"/>
              </w:rPr>
            </w:pPr>
            <w:r w:rsidRPr="00651931">
              <w:rPr>
                <w:rFonts w:ascii="Gill Sans MT" w:hAnsi="Gill Sans MT"/>
              </w:rPr>
              <w:t>No</w:t>
            </w:r>
          </w:p>
        </w:tc>
        <w:tc>
          <w:tcPr>
            <w:tcW w:w="1398" w:type="dxa"/>
            <w:noWrap/>
            <w:hideMark/>
          </w:tcPr>
          <w:p w:rsidR="00EF49E0" w:rsidRPr="00651931" w:rsidRDefault="00EF49E0" w:rsidP="00940F64">
            <w:pPr>
              <w:jc w:val="both"/>
              <w:rPr>
                <w:rFonts w:ascii="Gill Sans MT" w:hAnsi="Gill Sans MT"/>
              </w:rPr>
            </w:pPr>
            <w:r w:rsidRPr="00651931">
              <w:rPr>
                <w:rFonts w:ascii="Gill Sans MT" w:hAnsi="Gill Sans MT"/>
              </w:rPr>
              <w:t>I don’t know</w:t>
            </w:r>
          </w:p>
        </w:tc>
      </w:tr>
      <w:tr w:rsidR="00EF49E0" w:rsidRPr="00651931" w:rsidTr="00940F64">
        <w:trPr>
          <w:trHeight w:val="288"/>
        </w:trPr>
        <w:tc>
          <w:tcPr>
            <w:tcW w:w="488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Job fairs</w:t>
            </w:r>
          </w:p>
        </w:tc>
        <w:tc>
          <w:tcPr>
            <w:tcW w:w="104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12</w:t>
            </w:r>
          </w:p>
        </w:tc>
        <w:tc>
          <w:tcPr>
            <w:tcW w:w="126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18</w:t>
            </w:r>
          </w:p>
        </w:tc>
        <w:tc>
          <w:tcPr>
            <w:tcW w:w="75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93</w:t>
            </w:r>
          </w:p>
        </w:tc>
        <w:tc>
          <w:tcPr>
            <w:tcW w:w="139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41</w:t>
            </w:r>
          </w:p>
        </w:tc>
      </w:tr>
      <w:tr w:rsidR="00EF49E0" w:rsidRPr="00651931" w:rsidTr="00940F64">
        <w:trPr>
          <w:trHeight w:val="288"/>
        </w:trPr>
        <w:tc>
          <w:tcPr>
            <w:tcW w:w="488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Entrepreneurial support</w:t>
            </w:r>
          </w:p>
        </w:tc>
        <w:tc>
          <w:tcPr>
            <w:tcW w:w="104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15</w:t>
            </w:r>
          </w:p>
        </w:tc>
        <w:tc>
          <w:tcPr>
            <w:tcW w:w="126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20</w:t>
            </w:r>
          </w:p>
        </w:tc>
        <w:tc>
          <w:tcPr>
            <w:tcW w:w="75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89</w:t>
            </w:r>
          </w:p>
        </w:tc>
        <w:tc>
          <w:tcPr>
            <w:tcW w:w="139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40</w:t>
            </w:r>
          </w:p>
        </w:tc>
      </w:tr>
      <w:tr w:rsidR="00EF49E0" w:rsidRPr="00651931" w:rsidTr="00940F64">
        <w:trPr>
          <w:trHeight w:val="288"/>
        </w:trPr>
        <w:tc>
          <w:tcPr>
            <w:tcW w:w="488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Career counseling </w:t>
            </w:r>
          </w:p>
        </w:tc>
        <w:tc>
          <w:tcPr>
            <w:tcW w:w="104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14</w:t>
            </w:r>
          </w:p>
        </w:tc>
        <w:tc>
          <w:tcPr>
            <w:tcW w:w="126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25</w:t>
            </w:r>
          </w:p>
        </w:tc>
        <w:tc>
          <w:tcPr>
            <w:tcW w:w="75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86</w:t>
            </w:r>
          </w:p>
        </w:tc>
        <w:tc>
          <w:tcPr>
            <w:tcW w:w="139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39</w:t>
            </w:r>
          </w:p>
        </w:tc>
      </w:tr>
      <w:tr w:rsidR="00EF49E0" w:rsidRPr="00651931" w:rsidTr="00940F64">
        <w:trPr>
          <w:trHeight w:val="288"/>
        </w:trPr>
        <w:tc>
          <w:tcPr>
            <w:tcW w:w="488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Volunteering in the workforce</w:t>
            </w:r>
          </w:p>
        </w:tc>
        <w:tc>
          <w:tcPr>
            <w:tcW w:w="104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25</w:t>
            </w:r>
          </w:p>
        </w:tc>
        <w:tc>
          <w:tcPr>
            <w:tcW w:w="126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24</w:t>
            </w:r>
          </w:p>
        </w:tc>
        <w:tc>
          <w:tcPr>
            <w:tcW w:w="75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81</w:t>
            </w:r>
          </w:p>
        </w:tc>
        <w:tc>
          <w:tcPr>
            <w:tcW w:w="139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34</w:t>
            </w:r>
          </w:p>
        </w:tc>
      </w:tr>
      <w:tr w:rsidR="00EF49E0" w:rsidRPr="00651931" w:rsidTr="00940F64">
        <w:trPr>
          <w:trHeight w:val="288"/>
        </w:trPr>
        <w:tc>
          <w:tcPr>
            <w:tcW w:w="488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Training for job placement</w:t>
            </w:r>
          </w:p>
        </w:tc>
        <w:tc>
          <w:tcPr>
            <w:tcW w:w="104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27</w:t>
            </w:r>
          </w:p>
        </w:tc>
        <w:tc>
          <w:tcPr>
            <w:tcW w:w="126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28</w:t>
            </w:r>
          </w:p>
        </w:tc>
        <w:tc>
          <w:tcPr>
            <w:tcW w:w="75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78</w:t>
            </w:r>
          </w:p>
        </w:tc>
        <w:tc>
          <w:tcPr>
            <w:tcW w:w="139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31</w:t>
            </w:r>
          </w:p>
        </w:tc>
      </w:tr>
      <w:tr w:rsidR="00EF49E0" w:rsidRPr="00651931" w:rsidTr="00940F64">
        <w:trPr>
          <w:trHeight w:val="288"/>
        </w:trPr>
        <w:tc>
          <w:tcPr>
            <w:tcW w:w="488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Vocational training</w:t>
            </w:r>
          </w:p>
        </w:tc>
        <w:tc>
          <w:tcPr>
            <w:tcW w:w="104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c>
          <w:tcPr>
            <w:tcW w:w="126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33</w:t>
            </w:r>
          </w:p>
        </w:tc>
        <w:tc>
          <w:tcPr>
            <w:tcW w:w="75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72</w:t>
            </w:r>
          </w:p>
        </w:tc>
        <w:tc>
          <w:tcPr>
            <w:tcW w:w="139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38</w:t>
            </w:r>
          </w:p>
        </w:tc>
      </w:tr>
      <w:tr w:rsidR="00EF49E0" w:rsidRPr="00651931" w:rsidTr="00940F64">
        <w:trPr>
          <w:trHeight w:val="288"/>
        </w:trPr>
        <w:tc>
          <w:tcPr>
            <w:tcW w:w="488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Internships</w:t>
            </w:r>
          </w:p>
        </w:tc>
        <w:tc>
          <w:tcPr>
            <w:tcW w:w="104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29</w:t>
            </w:r>
          </w:p>
        </w:tc>
        <w:tc>
          <w:tcPr>
            <w:tcW w:w="126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34</w:t>
            </w:r>
          </w:p>
        </w:tc>
        <w:tc>
          <w:tcPr>
            <w:tcW w:w="757"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66</w:t>
            </w:r>
          </w:p>
        </w:tc>
        <w:tc>
          <w:tcPr>
            <w:tcW w:w="139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35</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7352"/>
        <w:gridCol w:w="1998"/>
      </w:tblGrid>
      <w:tr w:rsidR="00EF49E0" w:rsidRPr="00651931" w:rsidTr="00940F64">
        <w:trPr>
          <w:trHeight w:val="288"/>
        </w:trPr>
        <w:tc>
          <w:tcPr>
            <w:tcW w:w="9350" w:type="dxa"/>
            <w:gridSpan w:val="2"/>
            <w:noWrap/>
            <w:hideMark/>
          </w:tcPr>
          <w:p w:rsidR="00EF49E0" w:rsidRPr="00651931" w:rsidRDefault="00EF49E0" w:rsidP="00940F64">
            <w:pPr>
              <w:jc w:val="both"/>
              <w:rPr>
                <w:rFonts w:ascii="Gill Sans MT" w:hAnsi="Gill Sans MT"/>
                <w:b/>
                <w:bCs/>
              </w:rPr>
            </w:pPr>
            <w:r w:rsidRPr="00651931">
              <w:rPr>
                <w:rFonts w:ascii="Gill Sans MT" w:hAnsi="Gill Sans MT"/>
                <w:b/>
                <w:bCs/>
              </w:rPr>
              <w:t>Q5: Which places do youth gather when in your community? Select all that apply.</w:t>
            </w:r>
          </w:p>
        </w:tc>
      </w:tr>
      <w:tr w:rsidR="00EF49E0" w:rsidRPr="00651931" w:rsidTr="00940F64">
        <w:trPr>
          <w:trHeight w:val="288"/>
        </w:trPr>
        <w:tc>
          <w:tcPr>
            <w:tcW w:w="7352" w:type="dxa"/>
            <w:noWrap/>
            <w:hideMark/>
          </w:tcPr>
          <w:p w:rsidR="00EF49E0" w:rsidRPr="00651931" w:rsidRDefault="00EF49E0" w:rsidP="00940F64">
            <w:pPr>
              <w:jc w:val="both"/>
              <w:rPr>
                <w:rFonts w:ascii="Gill Sans MT" w:hAnsi="Gill Sans MT"/>
                <w:b/>
                <w:bCs/>
              </w:rPr>
            </w:pPr>
            <w:r w:rsidRPr="00651931">
              <w:rPr>
                <w:rFonts w:ascii="Gill Sans MT" w:hAnsi="Gill Sans MT"/>
                <w:b/>
                <w:bCs/>
              </w:rPr>
              <w:t>Options</w:t>
            </w:r>
          </w:p>
        </w:tc>
        <w:tc>
          <w:tcPr>
            <w:tcW w:w="1998" w:type="dxa"/>
            <w:noWrap/>
            <w:hideMark/>
          </w:tcPr>
          <w:p w:rsidR="00EF49E0" w:rsidRPr="00651931" w:rsidRDefault="00EF49E0" w:rsidP="00940F64">
            <w:pPr>
              <w:jc w:val="both"/>
              <w:rPr>
                <w:rFonts w:ascii="Gill Sans MT" w:hAnsi="Gill Sans MT"/>
                <w:b/>
                <w:bCs/>
              </w:rPr>
            </w:pPr>
            <w:r w:rsidRPr="00651931">
              <w:rPr>
                <w:rFonts w:ascii="Gill Sans MT" w:hAnsi="Gill Sans MT"/>
                <w:b/>
                <w:bCs/>
              </w:rPr>
              <w:t>Count</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Football-playgrounds</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99</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On-the-street</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93</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Community-centers-/-Youth-center</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91</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Private-homes</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50</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Municipal-spaces/halls</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42</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Sports-facilities</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37</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Coffee-shops-or-cafes</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34</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Parks</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29</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CBOs</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16</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Clubs</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University</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w:t>
            </w:r>
          </w:p>
        </w:tc>
      </w:tr>
      <w:tr w:rsidR="00EF49E0" w:rsidRPr="00651931" w:rsidTr="00940F64">
        <w:trPr>
          <w:trHeight w:val="288"/>
        </w:trPr>
        <w:tc>
          <w:tcPr>
            <w:tcW w:w="7352" w:type="dxa"/>
            <w:vAlign w:val="bottom"/>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None</w:t>
            </w:r>
          </w:p>
        </w:tc>
        <w:tc>
          <w:tcPr>
            <w:tcW w:w="1998" w:type="dxa"/>
            <w:noWrap/>
            <w:vAlign w:val="bottom"/>
          </w:tcPr>
          <w:p w:rsidR="00EF49E0" w:rsidRPr="00651931" w:rsidRDefault="00EF49E0" w:rsidP="00940F64">
            <w:pPr>
              <w:jc w:val="right"/>
              <w:rPr>
                <w:rFonts w:ascii="Gill Sans MT" w:hAnsi="Gill Sans MT" w:cs="Calibri"/>
              </w:rPr>
            </w:pPr>
            <w:r w:rsidRPr="00651931">
              <w:rPr>
                <w:rFonts w:ascii="Gill Sans MT" w:hAnsi="Gill Sans MT" w:cs="Calibri"/>
              </w:rPr>
              <w:t>4</w:t>
            </w:r>
          </w:p>
        </w:tc>
      </w:tr>
      <w:tr w:rsidR="00EF49E0" w:rsidRPr="00651931" w:rsidTr="00940F64">
        <w:trPr>
          <w:trHeight w:val="288"/>
        </w:trPr>
        <w:tc>
          <w:tcPr>
            <w:tcW w:w="7352" w:type="dxa"/>
            <w:vAlign w:val="bottom"/>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Other</w:t>
            </w:r>
          </w:p>
        </w:tc>
        <w:tc>
          <w:tcPr>
            <w:tcW w:w="1998" w:type="dxa"/>
            <w:noWrap/>
            <w:vAlign w:val="bottom"/>
          </w:tcPr>
          <w:p w:rsidR="00EF49E0" w:rsidRPr="00651931" w:rsidRDefault="00EF49E0" w:rsidP="00940F64">
            <w:pPr>
              <w:jc w:val="right"/>
              <w:rPr>
                <w:rFonts w:ascii="Gill Sans MT" w:hAnsi="Gill Sans MT" w:cs="Calibri"/>
              </w:rPr>
            </w:pPr>
            <w:r w:rsidRPr="00651931">
              <w:rPr>
                <w:rFonts w:ascii="Gill Sans MT" w:hAnsi="Gill Sans MT" w:cs="Calibri"/>
              </w:rPr>
              <w:t>2</w:t>
            </w:r>
          </w:p>
        </w:tc>
      </w:tr>
    </w:tbl>
    <w:p w:rsidR="00EF49E0" w:rsidRPr="00651931" w:rsidRDefault="00EF49E0" w:rsidP="00EF49E0">
      <w:pPr>
        <w:tabs>
          <w:tab w:val="left" w:pos="6634"/>
        </w:tabs>
        <w:spacing w:after="0"/>
        <w:jc w:val="both"/>
        <w:rPr>
          <w:rFonts w:ascii="Gill Sans MT" w:hAnsi="Gill Sans MT"/>
        </w:rPr>
      </w:pPr>
      <w:r w:rsidRPr="00651931">
        <w:rPr>
          <w:rFonts w:ascii="Gill Sans MT" w:hAnsi="Gill Sans MT"/>
        </w:rPr>
        <w:tab/>
      </w:r>
    </w:p>
    <w:p w:rsidR="00EF49E0" w:rsidRPr="00651931" w:rsidRDefault="00EF49E0" w:rsidP="00EF49E0">
      <w:pPr>
        <w:spacing w:after="0"/>
        <w:jc w:val="both"/>
        <w:rPr>
          <w:rFonts w:ascii="Gill Sans MT" w:hAnsi="Gill Sans MT"/>
        </w:rPr>
      </w:pPr>
      <w:r w:rsidRPr="00651931">
        <w:rPr>
          <w:rFonts w:ascii="Gill Sans MT" w:hAnsi="Gill Sans MT"/>
        </w:rPr>
        <w:t>SCHOOL EDUCATION ENVIRONMENT</w:t>
      </w:r>
      <w:r w:rsidRPr="00651931">
        <w:rPr>
          <w:rFonts w:ascii="Gill Sans MT" w:hAnsi="Gill Sans MT"/>
        </w:rPr>
        <w:tab/>
      </w:r>
      <w:r w:rsidRPr="00651931">
        <w:rPr>
          <w:rFonts w:ascii="Gill Sans MT" w:hAnsi="Gill Sans MT"/>
        </w:rPr>
        <w:tab/>
      </w:r>
    </w:p>
    <w:tbl>
      <w:tblPr>
        <w:tblStyle w:val="TableGrid"/>
        <w:tblW w:w="0" w:type="auto"/>
        <w:tblLook w:val="04A0" w:firstRow="1" w:lastRow="0" w:firstColumn="1" w:lastColumn="0" w:noHBand="0" w:noVBand="1"/>
      </w:tblPr>
      <w:tblGrid>
        <w:gridCol w:w="7915"/>
        <w:gridCol w:w="1435"/>
      </w:tblGrid>
      <w:tr w:rsidR="00EF49E0" w:rsidRPr="00651931" w:rsidTr="00940F64">
        <w:trPr>
          <w:trHeight w:val="288"/>
        </w:trPr>
        <w:tc>
          <w:tcPr>
            <w:tcW w:w="9350" w:type="dxa"/>
            <w:gridSpan w:val="2"/>
            <w:noWrap/>
            <w:hideMark/>
          </w:tcPr>
          <w:p w:rsidR="00EF49E0" w:rsidRPr="00651931" w:rsidRDefault="00EF49E0" w:rsidP="00940F64">
            <w:pPr>
              <w:jc w:val="both"/>
              <w:rPr>
                <w:rFonts w:ascii="Gill Sans MT" w:hAnsi="Gill Sans MT"/>
                <w:b/>
                <w:bCs/>
              </w:rPr>
            </w:pPr>
            <w:r w:rsidRPr="00651931">
              <w:rPr>
                <w:rFonts w:ascii="Gill Sans MT" w:hAnsi="Gill Sans MT"/>
                <w:b/>
                <w:bCs/>
              </w:rPr>
              <w:lastRenderedPageBreak/>
              <w:t>Q6: In your opinion what are the three most important issues in schools (in your community)?</w:t>
            </w:r>
          </w:p>
        </w:tc>
      </w:tr>
      <w:tr w:rsidR="00EF49E0" w:rsidRPr="00651931" w:rsidTr="00940F64">
        <w:trPr>
          <w:trHeight w:val="288"/>
        </w:trPr>
        <w:tc>
          <w:tcPr>
            <w:tcW w:w="7915" w:type="dxa"/>
            <w:noWrap/>
            <w:hideMark/>
          </w:tcPr>
          <w:p w:rsidR="00EF49E0" w:rsidRPr="00651931" w:rsidRDefault="00EF49E0" w:rsidP="00940F64">
            <w:pPr>
              <w:jc w:val="both"/>
              <w:rPr>
                <w:rFonts w:ascii="Gill Sans MT" w:hAnsi="Gill Sans MT"/>
                <w:b/>
                <w:bCs/>
              </w:rPr>
            </w:pPr>
            <w:r w:rsidRPr="00651931">
              <w:rPr>
                <w:rFonts w:ascii="Gill Sans MT" w:hAnsi="Gill Sans MT"/>
                <w:b/>
                <w:bCs/>
              </w:rPr>
              <w:t>Options</w:t>
            </w:r>
          </w:p>
        </w:tc>
        <w:tc>
          <w:tcPr>
            <w:tcW w:w="1435" w:type="dxa"/>
            <w:noWrap/>
            <w:hideMark/>
          </w:tcPr>
          <w:p w:rsidR="00EF49E0" w:rsidRPr="00651931" w:rsidRDefault="00EF49E0" w:rsidP="00940F64">
            <w:pPr>
              <w:jc w:val="both"/>
              <w:rPr>
                <w:rFonts w:ascii="Gill Sans MT" w:hAnsi="Gill Sans MT"/>
                <w:b/>
                <w:bCs/>
              </w:rPr>
            </w:pPr>
            <w:r w:rsidRPr="00651931">
              <w:rPr>
                <w:rFonts w:ascii="Gill Sans MT" w:hAnsi="Gill Sans MT"/>
                <w:b/>
                <w:bCs/>
              </w:rPr>
              <w:t>Count</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Attendance</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118</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Violence/-bullying</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79</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Overcrowded</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72</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Teacher-student-relationship</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53</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Teacher-parent-relationship</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45</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Poor-quality-education</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42</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Bad-curriculum</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34</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Drop-outs</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33</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Student-to-student-relationship</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32</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Too-many-school-related-expenses</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26</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No-additional-subject-support</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25</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No-support-for-people-with-learning-difficulties</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23</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Limited-or-no-access-to-school-facilities-(locked)</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19</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Infrastructural-issues</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19</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Limited-or-restricted-transportation</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13</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Distance-from-my-home-or-community</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10</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Late-school-shift-for-students-</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w:t>
            </w:r>
          </w:p>
        </w:tc>
      </w:tr>
      <w:tr w:rsidR="00EF49E0" w:rsidRPr="00651931" w:rsidTr="00940F64">
        <w:trPr>
          <w:trHeight w:val="288"/>
        </w:trPr>
        <w:tc>
          <w:tcPr>
            <w:tcW w:w="7915" w:type="dxa"/>
            <w:noWrap/>
            <w:vAlign w:val="bottom"/>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Other</w:t>
            </w:r>
          </w:p>
        </w:tc>
        <w:tc>
          <w:tcPr>
            <w:tcW w:w="1435" w:type="dxa"/>
            <w:noWrap/>
            <w:vAlign w:val="bottom"/>
          </w:tcPr>
          <w:p w:rsidR="00EF49E0" w:rsidRPr="00651931" w:rsidRDefault="00EF49E0" w:rsidP="00940F64">
            <w:pPr>
              <w:rPr>
                <w:rFonts w:ascii="Gill Sans MT" w:hAnsi="Gill Sans MT" w:cs="Calibri"/>
                <w:color w:val="000000"/>
              </w:rPr>
            </w:pP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EF49E0" w:rsidRPr="00651931" w:rsidTr="00940F64">
        <w:trPr>
          <w:trHeight w:val="288"/>
        </w:trPr>
        <w:tc>
          <w:tcPr>
            <w:tcW w:w="9350" w:type="dxa"/>
            <w:gridSpan w:val="2"/>
            <w:noWrap/>
            <w:hideMark/>
          </w:tcPr>
          <w:p w:rsidR="00EF49E0" w:rsidRPr="00651931" w:rsidRDefault="00EF49E0" w:rsidP="00940F64">
            <w:pPr>
              <w:jc w:val="both"/>
              <w:rPr>
                <w:rFonts w:ascii="Gill Sans MT" w:hAnsi="Gill Sans MT"/>
                <w:b/>
                <w:bCs/>
              </w:rPr>
            </w:pPr>
            <w:r w:rsidRPr="00651931">
              <w:rPr>
                <w:rFonts w:ascii="Gill Sans MT" w:hAnsi="Gill Sans MT"/>
                <w:b/>
                <w:bCs/>
              </w:rPr>
              <w:t>Q7: What do you consider the top three issues with school services in your community?</w:t>
            </w:r>
          </w:p>
        </w:tc>
      </w:tr>
      <w:tr w:rsidR="00EF49E0" w:rsidRPr="00651931" w:rsidTr="00940F64">
        <w:trPr>
          <w:trHeight w:val="288"/>
        </w:trPr>
        <w:tc>
          <w:tcPr>
            <w:tcW w:w="7915"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1435" w:type="dxa"/>
            <w:noWrap/>
            <w:hideMark/>
          </w:tcPr>
          <w:p w:rsidR="00EF49E0" w:rsidRPr="00651931" w:rsidRDefault="00EF49E0" w:rsidP="00940F64">
            <w:pPr>
              <w:jc w:val="both"/>
              <w:rPr>
                <w:rFonts w:ascii="Gill Sans MT" w:hAnsi="Gill Sans MT"/>
                <w:b/>
                <w:bCs/>
              </w:rPr>
            </w:pPr>
            <w:r w:rsidRPr="00651931">
              <w:rPr>
                <w:rFonts w:ascii="Gill Sans MT" w:hAnsi="Gill Sans MT"/>
                <w:b/>
                <w:bCs/>
              </w:rPr>
              <w:t>Count</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Poor-learning-conditions</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113</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Lack-of-tutoring</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93</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Lack-of-mentoring/counseling-(feeling-connected-to-the-school-environment)</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92</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Lack-of-subject-matter-choices-(Vocational-training,-computer,-English)</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60</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After-school-activities</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51</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Lack-of-sports</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50</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Lack-of-private-student-to-teacher-time</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32</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7915"/>
        <w:gridCol w:w="1435"/>
      </w:tblGrid>
      <w:tr w:rsidR="00EF49E0" w:rsidRPr="00651931" w:rsidTr="00940F64">
        <w:trPr>
          <w:trHeight w:val="288"/>
        </w:trPr>
        <w:tc>
          <w:tcPr>
            <w:tcW w:w="9350" w:type="dxa"/>
            <w:gridSpan w:val="2"/>
            <w:noWrap/>
            <w:hideMark/>
          </w:tcPr>
          <w:p w:rsidR="00EF49E0" w:rsidRPr="00651931" w:rsidRDefault="00EF49E0" w:rsidP="00940F64">
            <w:pPr>
              <w:jc w:val="both"/>
              <w:rPr>
                <w:rFonts w:ascii="Gill Sans MT" w:hAnsi="Gill Sans MT"/>
                <w:b/>
                <w:bCs/>
              </w:rPr>
            </w:pPr>
            <w:r w:rsidRPr="00651931">
              <w:rPr>
                <w:rFonts w:ascii="Gill Sans MT" w:hAnsi="Gill Sans MT"/>
                <w:b/>
                <w:bCs/>
              </w:rPr>
              <w:t>Q8: Have you or has someone you know experienced these safety related issues in school in your community?</w:t>
            </w:r>
          </w:p>
        </w:tc>
      </w:tr>
      <w:tr w:rsidR="00EF49E0" w:rsidRPr="00651931" w:rsidTr="00940F64">
        <w:trPr>
          <w:trHeight w:val="288"/>
        </w:trPr>
        <w:tc>
          <w:tcPr>
            <w:tcW w:w="7915"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1435" w:type="dxa"/>
            <w:noWrap/>
            <w:hideMark/>
          </w:tcPr>
          <w:p w:rsidR="00EF49E0" w:rsidRPr="00651931" w:rsidRDefault="00EF49E0" w:rsidP="00940F64">
            <w:pPr>
              <w:jc w:val="both"/>
              <w:rPr>
                <w:rFonts w:ascii="Gill Sans MT" w:hAnsi="Gill Sans MT"/>
                <w:b/>
                <w:bCs/>
              </w:rPr>
            </w:pPr>
            <w:r w:rsidRPr="00651931">
              <w:rPr>
                <w:rFonts w:ascii="Gill Sans MT" w:hAnsi="Gill Sans MT"/>
                <w:b/>
                <w:bCs/>
              </w:rPr>
              <w:t>Yes</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Bullying (physical/verbal)</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103</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Physical abuse (by students and/or teachers)</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89</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Safety issues to/from school</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76</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Unsafe conditions (infrastructural )</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73</w:t>
            </w:r>
          </w:p>
        </w:tc>
      </w:tr>
      <w:tr w:rsidR="00EF49E0" w:rsidRPr="00651931" w:rsidTr="00940F64">
        <w:trPr>
          <w:trHeight w:val="288"/>
        </w:trPr>
        <w:tc>
          <w:tcPr>
            <w:tcW w:w="79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Harassment (from students &amp;/or teachers)</w:t>
            </w:r>
          </w:p>
        </w:tc>
        <w:tc>
          <w:tcPr>
            <w:tcW w:w="143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63</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4415"/>
        <w:gridCol w:w="1340"/>
        <w:gridCol w:w="1286"/>
        <w:gridCol w:w="860"/>
        <w:gridCol w:w="1449"/>
      </w:tblGrid>
      <w:tr w:rsidR="00EF49E0" w:rsidRPr="00651931" w:rsidTr="00940F64">
        <w:trPr>
          <w:trHeight w:val="288"/>
        </w:trPr>
        <w:tc>
          <w:tcPr>
            <w:tcW w:w="9350" w:type="dxa"/>
            <w:gridSpan w:val="5"/>
            <w:noWrap/>
            <w:hideMark/>
          </w:tcPr>
          <w:p w:rsidR="00EF49E0" w:rsidRPr="00651931" w:rsidRDefault="00EF49E0" w:rsidP="00940F64">
            <w:pPr>
              <w:jc w:val="both"/>
              <w:rPr>
                <w:rFonts w:ascii="Gill Sans MT" w:hAnsi="Gill Sans MT"/>
                <w:b/>
                <w:bCs/>
              </w:rPr>
            </w:pPr>
            <w:r w:rsidRPr="00651931">
              <w:rPr>
                <w:rFonts w:ascii="Gill Sans MT" w:hAnsi="Gill Sans MT"/>
                <w:b/>
                <w:bCs/>
              </w:rPr>
              <w:t>Q9: Have you or someone you know experience the following school issues in your community?</w:t>
            </w:r>
          </w:p>
        </w:tc>
      </w:tr>
      <w:tr w:rsidR="00EF49E0" w:rsidRPr="00651931" w:rsidTr="00940F64">
        <w:trPr>
          <w:trHeight w:val="288"/>
        </w:trPr>
        <w:tc>
          <w:tcPr>
            <w:tcW w:w="4415" w:type="dxa"/>
            <w:noWrap/>
            <w:hideMark/>
          </w:tcPr>
          <w:p w:rsidR="00EF49E0" w:rsidRPr="00651931" w:rsidRDefault="00EF49E0" w:rsidP="00940F64">
            <w:pPr>
              <w:jc w:val="both"/>
              <w:rPr>
                <w:rFonts w:ascii="Gill Sans MT" w:hAnsi="Gill Sans MT"/>
              </w:rPr>
            </w:pPr>
          </w:p>
        </w:tc>
        <w:tc>
          <w:tcPr>
            <w:tcW w:w="1340" w:type="dxa"/>
            <w:noWrap/>
            <w:hideMark/>
          </w:tcPr>
          <w:p w:rsidR="00EF49E0" w:rsidRPr="00651931" w:rsidRDefault="00EF49E0" w:rsidP="00940F64">
            <w:pPr>
              <w:jc w:val="both"/>
              <w:rPr>
                <w:rFonts w:ascii="Gill Sans MT" w:hAnsi="Gill Sans MT"/>
              </w:rPr>
            </w:pPr>
            <w:r w:rsidRPr="00651931">
              <w:rPr>
                <w:rFonts w:ascii="Gill Sans MT" w:hAnsi="Gill Sans MT"/>
              </w:rPr>
              <w:t>Frequently</w:t>
            </w:r>
          </w:p>
        </w:tc>
        <w:tc>
          <w:tcPr>
            <w:tcW w:w="1286" w:type="dxa"/>
            <w:noWrap/>
            <w:hideMark/>
          </w:tcPr>
          <w:p w:rsidR="00EF49E0" w:rsidRPr="00651931" w:rsidRDefault="00EF49E0" w:rsidP="00940F64">
            <w:pPr>
              <w:jc w:val="both"/>
              <w:rPr>
                <w:rFonts w:ascii="Gill Sans MT" w:hAnsi="Gill Sans MT"/>
              </w:rPr>
            </w:pPr>
            <w:r w:rsidRPr="00651931">
              <w:rPr>
                <w:rFonts w:ascii="Gill Sans MT" w:hAnsi="Gill Sans MT"/>
              </w:rPr>
              <w:t>Sometimes</w:t>
            </w:r>
          </w:p>
        </w:tc>
        <w:tc>
          <w:tcPr>
            <w:tcW w:w="860" w:type="dxa"/>
            <w:noWrap/>
            <w:hideMark/>
          </w:tcPr>
          <w:p w:rsidR="00EF49E0" w:rsidRPr="00651931" w:rsidRDefault="00EF49E0" w:rsidP="00940F64">
            <w:pPr>
              <w:jc w:val="both"/>
              <w:rPr>
                <w:rFonts w:ascii="Gill Sans MT" w:hAnsi="Gill Sans MT"/>
              </w:rPr>
            </w:pPr>
            <w:r w:rsidRPr="00651931">
              <w:rPr>
                <w:rFonts w:ascii="Gill Sans MT" w:hAnsi="Gill Sans MT"/>
              </w:rPr>
              <w:t>Rarely</w:t>
            </w:r>
          </w:p>
        </w:tc>
        <w:tc>
          <w:tcPr>
            <w:tcW w:w="1449" w:type="dxa"/>
            <w:noWrap/>
            <w:hideMark/>
          </w:tcPr>
          <w:p w:rsidR="00EF49E0" w:rsidRPr="00651931" w:rsidRDefault="00EF49E0" w:rsidP="00940F64">
            <w:pPr>
              <w:jc w:val="both"/>
              <w:rPr>
                <w:rFonts w:ascii="Gill Sans MT" w:hAnsi="Gill Sans MT"/>
              </w:rPr>
            </w:pPr>
            <w:r w:rsidRPr="00651931">
              <w:rPr>
                <w:rFonts w:ascii="Gill Sans MT" w:hAnsi="Gill Sans MT"/>
              </w:rPr>
              <w:t>I don’t know</w:t>
            </w:r>
          </w:p>
        </w:tc>
      </w:tr>
      <w:tr w:rsidR="00EF49E0" w:rsidRPr="00651931" w:rsidTr="00940F64">
        <w:trPr>
          <w:trHeight w:val="288"/>
        </w:trPr>
        <w:tc>
          <w:tcPr>
            <w:tcW w:w="44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lastRenderedPageBreak/>
              <w:t>Not enough space in classroom</w:t>
            </w:r>
          </w:p>
        </w:tc>
        <w:tc>
          <w:tcPr>
            <w:tcW w:w="134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41</w:t>
            </w:r>
          </w:p>
        </w:tc>
        <w:tc>
          <w:tcPr>
            <w:tcW w:w="1286"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51</w:t>
            </w:r>
          </w:p>
        </w:tc>
        <w:tc>
          <w:tcPr>
            <w:tcW w:w="86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43</w:t>
            </w:r>
          </w:p>
        </w:tc>
        <w:tc>
          <w:tcPr>
            <w:tcW w:w="144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29</w:t>
            </w:r>
          </w:p>
        </w:tc>
      </w:tr>
      <w:tr w:rsidR="00EF49E0" w:rsidRPr="00651931" w:rsidTr="00940F64">
        <w:trPr>
          <w:trHeight w:val="288"/>
        </w:trPr>
        <w:tc>
          <w:tcPr>
            <w:tcW w:w="44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Lack of equipment (books, recreational equipment, computers)</w:t>
            </w:r>
          </w:p>
        </w:tc>
        <w:tc>
          <w:tcPr>
            <w:tcW w:w="134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40</w:t>
            </w:r>
          </w:p>
        </w:tc>
        <w:tc>
          <w:tcPr>
            <w:tcW w:w="1286"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56</w:t>
            </w:r>
          </w:p>
        </w:tc>
        <w:tc>
          <w:tcPr>
            <w:tcW w:w="86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43</w:t>
            </w:r>
          </w:p>
        </w:tc>
        <w:tc>
          <w:tcPr>
            <w:tcW w:w="144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25</w:t>
            </w:r>
          </w:p>
        </w:tc>
      </w:tr>
      <w:tr w:rsidR="00EF49E0" w:rsidRPr="00651931" w:rsidTr="00940F64">
        <w:trPr>
          <w:trHeight w:val="288"/>
        </w:trPr>
        <w:tc>
          <w:tcPr>
            <w:tcW w:w="44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Low quality education</w:t>
            </w:r>
          </w:p>
        </w:tc>
        <w:tc>
          <w:tcPr>
            <w:tcW w:w="134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39</w:t>
            </w:r>
          </w:p>
        </w:tc>
        <w:tc>
          <w:tcPr>
            <w:tcW w:w="1286"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55</w:t>
            </w:r>
          </w:p>
        </w:tc>
        <w:tc>
          <w:tcPr>
            <w:tcW w:w="86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55</w:t>
            </w:r>
          </w:p>
        </w:tc>
        <w:tc>
          <w:tcPr>
            <w:tcW w:w="144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15</w:t>
            </w:r>
          </w:p>
        </w:tc>
      </w:tr>
      <w:tr w:rsidR="00EF49E0" w:rsidRPr="00651931" w:rsidTr="00940F64">
        <w:trPr>
          <w:trHeight w:val="288"/>
        </w:trPr>
        <w:tc>
          <w:tcPr>
            <w:tcW w:w="44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Teachers lacking experience</w:t>
            </w:r>
          </w:p>
        </w:tc>
        <w:tc>
          <w:tcPr>
            <w:tcW w:w="134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39</w:t>
            </w:r>
          </w:p>
        </w:tc>
        <w:tc>
          <w:tcPr>
            <w:tcW w:w="1286"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52</w:t>
            </w:r>
          </w:p>
        </w:tc>
        <w:tc>
          <w:tcPr>
            <w:tcW w:w="86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44</w:t>
            </w:r>
          </w:p>
        </w:tc>
        <w:tc>
          <w:tcPr>
            <w:tcW w:w="144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29</w:t>
            </w:r>
          </w:p>
        </w:tc>
      </w:tr>
      <w:tr w:rsidR="00EF49E0" w:rsidRPr="00651931" w:rsidTr="00940F64">
        <w:trPr>
          <w:trHeight w:val="288"/>
        </w:trPr>
        <w:tc>
          <w:tcPr>
            <w:tcW w:w="44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Inadequate bathrooms</w:t>
            </w:r>
          </w:p>
        </w:tc>
        <w:tc>
          <w:tcPr>
            <w:tcW w:w="134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36</w:t>
            </w:r>
          </w:p>
        </w:tc>
        <w:tc>
          <w:tcPr>
            <w:tcW w:w="1286"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62</w:t>
            </w:r>
          </w:p>
        </w:tc>
        <w:tc>
          <w:tcPr>
            <w:tcW w:w="86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46</w:t>
            </w:r>
          </w:p>
        </w:tc>
        <w:tc>
          <w:tcPr>
            <w:tcW w:w="144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20</w:t>
            </w:r>
          </w:p>
        </w:tc>
      </w:tr>
      <w:tr w:rsidR="00EF49E0" w:rsidRPr="00651931" w:rsidTr="00940F64">
        <w:trPr>
          <w:trHeight w:val="288"/>
        </w:trPr>
        <w:tc>
          <w:tcPr>
            <w:tcW w:w="44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Violence, bullying, harassment</w:t>
            </w:r>
          </w:p>
        </w:tc>
        <w:tc>
          <w:tcPr>
            <w:tcW w:w="134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36</w:t>
            </w:r>
          </w:p>
        </w:tc>
        <w:tc>
          <w:tcPr>
            <w:tcW w:w="1286"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64</w:t>
            </w:r>
          </w:p>
        </w:tc>
        <w:tc>
          <w:tcPr>
            <w:tcW w:w="86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40</w:t>
            </w:r>
          </w:p>
        </w:tc>
        <w:tc>
          <w:tcPr>
            <w:tcW w:w="144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24</w:t>
            </w:r>
          </w:p>
        </w:tc>
      </w:tr>
      <w:tr w:rsidR="00EF49E0" w:rsidRPr="00651931" w:rsidTr="00940F64">
        <w:trPr>
          <w:trHeight w:val="288"/>
        </w:trPr>
        <w:tc>
          <w:tcPr>
            <w:tcW w:w="44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Poor maintenance</w:t>
            </w:r>
          </w:p>
        </w:tc>
        <w:tc>
          <w:tcPr>
            <w:tcW w:w="134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35</w:t>
            </w:r>
          </w:p>
        </w:tc>
        <w:tc>
          <w:tcPr>
            <w:tcW w:w="1286"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60</w:t>
            </w:r>
          </w:p>
        </w:tc>
        <w:tc>
          <w:tcPr>
            <w:tcW w:w="86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50</w:t>
            </w:r>
          </w:p>
        </w:tc>
        <w:tc>
          <w:tcPr>
            <w:tcW w:w="144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19</w:t>
            </w:r>
          </w:p>
        </w:tc>
      </w:tr>
      <w:tr w:rsidR="00EF49E0" w:rsidRPr="00651931" w:rsidTr="00940F64">
        <w:trPr>
          <w:trHeight w:val="288"/>
        </w:trPr>
        <w:tc>
          <w:tcPr>
            <w:tcW w:w="44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Disconnectedness to school environment</w:t>
            </w:r>
          </w:p>
        </w:tc>
        <w:tc>
          <w:tcPr>
            <w:tcW w:w="134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34</w:t>
            </w:r>
          </w:p>
        </w:tc>
        <w:tc>
          <w:tcPr>
            <w:tcW w:w="1286"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57</w:t>
            </w:r>
          </w:p>
        </w:tc>
        <w:tc>
          <w:tcPr>
            <w:tcW w:w="86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48</w:t>
            </w:r>
          </w:p>
        </w:tc>
        <w:tc>
          <w:tcPr>
            <w:tcW w:w="144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25</w:t>
            </w:r>
          </w:p>
        </w:tc>
      </w:tr>
      <w:tr w:rsidR="00EF49E0" w:rsidRPr="00651931" w:rsidTr="00940F64">
        <w:trPr>
          <w:trHeight w:val="288"/>
        </w:trPr>
        <w:tc>
          <w:tcPr>
            <w:tcW w:w="44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Unsafe conditions  (bad wiring, infrastructure)</w:t>
            </w:r>
          </w:p>
        </w:tc>
        <w:tc>
          <w:tcPr>
            <w:tcW w:w="134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32</w:t>
            </w:r>
          </w:p>
        </w:tc>
        <w:tc>
          <w:tcPr>
            <w:tcW w:w="1286"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51</w:t>
            </w:r>
          </w:p>
        </w:tc>
        <w:tc>
          <w:tcPr>
            <w:tcW w:w="86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53</w:t>
            </w:r>
          </w:p>
        </w:tc>
        <w:tc>
          <w:tcPr>
            <w:tcW w:w="1449"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28</w:t>
            </w:r>
          </w:p>
        </w:tc>
      </w:tr>
      <w:tr w:rsidR="00EF49E0" w:rsidRPr="00651931" w:rsidTr="00940F64">
        <w:trPr>
          <w:trHeight w:val="288"/>
        </w:trPr>
        <w:tc>
          <w:tcPr>
            <w:tcW w:w="44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Understaffed</w:t>
            </w:r>
          </w:p>
        </w:tc>
        <w:tc>
          <w:tcPr>
            <w:tcW w:w="134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26</w:t>
            </w:r>
          </w:p>
        </w:tc>
        <w:tc>
          <w:tcPr>
            <w:tcW w:w="1286"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54</w:t>
            </w:r>
          </w:p>
        </w:tc>
        <w:tc>
          <w:tcPr>
            <w:tcW w:w="86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49</w:t>
            </w:r>
          </w:p>
        </w:tc>
        <w:tc>
          <w:tcPr>
            <w:tcW w:w="144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35</w:t>
            </w:r>
          </w:p>
        </w:tc>
      </w:tr>
      <w:tr w:rsidR="00EF49E0" w:rsidRPr="00651931" w:rsidTr="00940F64">
        <w:trPr>
          <w:trHeight w:val="288"/>
        </w:trPr>
        <w:tc>
          <w:tcPr>
            <w:tcW w:w="441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Unhygienic</w:t>
            </w:r>
          </w:p>
        </w:tc>
        <w:tc>
          <w:tcPr>
            <w:tcW w:w="134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22</w:t>
            </w:r>
          </w:p>
        </w:tc>
        <w:tc>
          <w:tcPr>
            <w:tcW w:w="1286"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72</w:t>
            </w:r>
          </w:p>
        </w:tc>
        <w:tc>
          <w:tcPr>
            <w:tcW w:w="86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55</w:t>
            </w:r>
          </w:p>
        </w:tc>
        <w:tc>
          <w:tcPr>
            <w:tcW w:w="144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15</w:t>
            </w:r>
          </w:p>
        </w:tc>
      </w:tr>
    </w:tbl>
    <w:p w:rsidR="00EF49E0" w:rsidRPr="00651931" w:rsidRDefault="00EF49E0" w:rsidP="00EF49E0">
      <w:pPr>
        <w:spacing w:after="0"/>
        <w:jc w:val="center"/>
        <w:rPr>
          <w:rFonts w:ascii="Gill Sans MT" w:hAnsi="Gill Sans MT"/>
        </w:rPr>
      </w:pPr>
    </w:p>
    <w:tbl>
      <w:tblPr>
        <w:tblStyle w:val="TableGrid"/>
        <w:tblW w:w="0" w:type="auto"/>
        <w:tblLook w:val="04A0" w:firstRow="1" w:lastRow="0" w:firstColumn="1" w:lastColumn="0" w:noHBand="0" w:noVBand="1"/>
      </w:tblPr>
      <w:tblGrid>
        <w:gridCol w:w="4405"/>
        <w:gridCol w:w="1243"/>
        <w:gridCol w:w="1442"/>
        <w:gridCol w:w="834"/>
        <w:gridCol w:w="1426"/>
      </w:tblGrid>
      <w:tr w:rsidR="00EF49E0" w:rsidRPr="00651931" w:rsidTr="00940F64">
        <w:trPr>
          <w:trHeight w:val="288"/>
        </w:trPr>
        <w:tc>
          <w:tcPr>
            <w:tcW w:w="9350" w:type="dxa"/>
            <w:gridSpan w:val="5"/>
            <w:noWrap/>
            <w:hideMark/>
          </w:tcPr>
          <w:p w:rsidR="00EF49E0" w:rsidRPr="00651931" w:rsidRDefault="00EF49E0" w:rsidP="00940F64">
            <w:pPr>
              <w:jc w:val="both"/>
              <w:rPr>
                <w:rFonts w:ascii="Gill Sans MT" w:hAnsi="Gill Sans MT"/>
                <w:b/>
                <w:bCs/>
              </w:rPr>
            </w:pPr>
            <w:r w:rsidRPr="00651931">
              <w:rPr>
                <w:rFonts w:ascii="Gill Sans MT" w:hAnsi="Gill Sans MT"/>
                <w:b/>
                <w:bCs/>
              </w:rPr>
              <w:t>10. Have you or has someone you know experienced these barriers to schools in your community?</w:t>
            </w:r>
          </w:p>
        </w:tc>
      </w:tr>
      <w:tr w:rsidR="00EF49E0" w:rsidRPr="00651931" w:rsidTr="00940F64">
        <w:trPr>
          <w:trHeight w:val="288"/>
        </w:trPr>
        <w:tc>
          <w:tcPr>
            <w:tcW w:w="4405" w:type="dxa"/>
            <w:noWrap/>
            <w:hideMark/>
          </w:tcPr>
          <w:p w:rsidR="00EF49E0" w:rsidRPr="00651931" w:rsidRDefault="00EF49E0" w:rsidP="00940F64">
            <w:pPr>
              <w:jc w:val="both"/>
              <w:rPr>
                <w:rFonts w:ascii="Gill Sans MT" w:hAnsi="Gill Sans MT"/>
              </w:rPr>
            </w:pPr>
          </w:p>
        </w:tc>
        <w:tc>
          <w:tcPr>
            <w:tcW w:w="1243" w:type="dxa"/>
            <w:noWrap/>
            <w:hideMark/>
          </w:tcPr>
          <w:p w:rsidR="00EF49E0" w:rsidRPr="00651931" w:rsidRDefault="00EF49E0" w:rsidP="00940F64">
            <w:pPr>
              <w:jc w:val="both"/>
              <w:rPr>
                <w:rFonts w:ascii="Gill Sans MT" w:hAnsi="Gill Sans MT"/>
              </w:rPr>
            </w:pPr>
            <w:r w:rsidRPr="00651931">
              <w:rPr>
                <w:rFonts w:ascii="Gill Sans MT" w:hAnsi="Gill Sans MT"/>
              </w:rPr>
              <w:t>Frequently</w:t>
            </w:r>
          </w:p>
        </w:tc>
        <w:tc>
          <w:tcPr>
            <w:tcW w:w="1442" w:type="dxa"/>
            <w:noWrap/>
            <w:hideMark/>
          </w:tcPr>
          <w:p w:rsidR="00EF49E0" w:rsidRPr="00651931" w:rsidRDefault="00EF49E0" w:rsidP="00940F64">
            <w:pPr>
              <w:jc w:val="both"/>
              <w:rPr>
                <w:rFonts w:ascii="Gill Sans MT" w:hAnsi="Gill Sans MT"/>
              </w:rPr>
            </w:pPr>
            <w:r w:rsidRPr="00651931">
              <w:rPr>
                <w:rFonts w:ascii="Gill Sans MT" w:hAnsi="Gill Sans MT"/>
              </w:rPr>
              <w:t>Sometimes</w:t>
            </w:r>
          </w:p>
        </w:tc>
        <w:tc>
          <w:tcPr>
            <w:tcW w:w="834" w:type="dxa"/>
            <w:noWrap/>
            <w:hideMark/>
          </w:tcPr>
          <w:p w:rsidR="00EF49E0" w:rsidRPr="00651931" w:rsidRDefault="00EF49E0" w:rsidP="00940F64">
            <w:pPr>
              <w:jc w:val="both"/>
              <w:rPr>
                <w:rFonts w:ascii="Gill Sans MT" w:hAnsi="Gill Sans MT"/>
              </w:rPr>
            </w:pPr>
            <w:r w:rsidRPr="00651931">
              <w:rPr>
                <w:rFonts w:ascii="Gill Sans MT" w:hAnsi="Gill Sans MT"/>
              </w:rPr>
              <w:t>Rarely</w:t>
            </w:r>
          </w:p>
        </w:tc>
        <w:tc>
          <w:tcPr>
            <w:tcW w:w="1426" w:type="dxa"/>
            <w:noWrap/>
            <w:hideMark/>
          </w:tcPr>
          <w:p w:rsidR="00EF49E0" w:rsidRPr="00651931" w:rsidRDefault="00EF49E0" w:rsidP="00940F64">
            <w:pPr>
              <w:jc w:val="both"/>
              <w:rPr>
                <w:rFonts w:ascii="Gill Sans MT" w:hAnsi="Gill Sans MT"/>
              </w:rPr>
            </w:pPr>
            <w:r w:rsidRPr="00651931">
              <w:rPr>
                <w:rFonts w:ascii="Gill Sans MT" w:hAnsi="Gill Sans MT"/>
              </w:rPr>
              <w:t>I don’t know</w:t>
            </w:r>
          </w:p>
        </w:tc>
      </w:tr>
      <w:tr w:rsidR="00EF49E0" w:rsidRPr="00651931" w:rsidTr="00940F64">
        <w:trPr>
          <w:trHeight w:val="288"/>
        </w:trPr>
        <w:tc>
          <w:tcPr>
            <w:tcW w:w="440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No assistance for people with learning difficulties</w:t>
            </w:r>
          </w:p>
        </w:tc>
        <w:tc>
          <w:tcPr>
            <w:tcW w:w="124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48</w:t>
            </w:r>
          </w:p>
        </w:tc>
        <w:tc>
          <w:tcPr>
            <w:tcW w:w="144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58</w:t>
            </w:r>
          </w:p>
        </w:tc>
        <w:tc>
          <w:tcPr>
            <w:tcW w:w="8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37</w:t>
            </w:r>
          </w:p>
        </w:tc>
        <w:tc>
          <w:tcPr>
            <w:tcW w:w="142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r>
      <w:tr w:rsidR="00EF49E0" w:rsidRPr="00651931" w:rsidTr="00940F64">
        <w:trPr>
          <w:trHeight w:val="288"/>
        </w:trPr>
        <w:tc>
          <w:tcPr>
            <w:tcW w:w="440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Lacks accessibility for persons with disabilities</w:t>
            </w:r>
          </w:p>
        </w:tc>
        <w:tc>
          <w:tcPr>
            <w:tcW w:w="124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35</w:t>
            </w:r>
          </w:p>
        </w:tc>
        <w:tc>
          <w:tcPr>
            <w:tcW w:w="144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48</w:t>
            </w:r>
          </w:p>
        </w:tc>
        <w:tc>
          <w:tcPr>
            <w:tcW w:w="8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52</w:t>
            </w:r>
          </w:p>
        </w:tc>
        <w:tc>
          <w:tcPr>
            <w:tcW w:w="142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29</w:t>
            </w:r>
          </w:p>
        </w:tc>
      </w:tr>
      <w:tr w:rsidR="00EF49E0" w:rsidRPr="00651931" w:rsidTr="00940F64">
        <w:trPr>
          <w:trHeight w:val="288"/>
        </w:trPr>
        <w:tc>
          <w:tcPr>
            <w:tcW w:w="440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Transportation/ location of the school</w:t>
            </w:r>
          </w:p>
        </w:tc>
        <w:tc>
          <w:tcPr>
            <w:tcW w:w="124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34</w:t>
            </w:r>
          </w:p>
        </w:tc>
        <w:tc>
          <w:tcPr>
            <w:tcW w:w="144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46</w:t>
            </w:r>
          </w:p>
        </w:tc>
        <w:tc>
          <w:tcPr>
            <w:tcW w:w="8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61</w:t>
            </w:r>
          </w:p>
        </w:tc>
        <w:tc>
          <w:tcPr>
            <w:tcW w:w="142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23</w:t>
            </w:r>
          </w:p>
        </w:tc>
      </w:tr>
      <w:tr w:rsidR="00EF49E0" w:rsidRPr="00651931" w:rsidTr="00940F64">
        <w:trPr>
          <w:trHeight w:val="288"/>
        </w:trPr>
        <w:tc>
          <w:tcPr>
            <w:tcW w:w="440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Stray animals</w:t>
            </w:r>
          </w:p>
        </w:tc>
        <w:tc>
          <w:tcPr>
            <w:tcW w:w="124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29</w:t>
            </w:r>
          </w:p>
        </w:tc>
        <w:tc>
          <w:tcPr>
            <w:tcW w:w="144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51</w:t>
            </w:r>
          </w:p>
        </w:tc>
        <w:tc>
          <w:tcPr>
            <w:tcW w:w="8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58</w:t>
            </w:r>
          </w:p>
        </w:tc>
        <w:tc>
          <w:tcPr>
            <w:tcW w:w="142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26</w:t>
            </w:r>
          </w:p>
        </w:tc>
      </w:tr>
      <w:tr w:rsidR="00EF49E0" w:rsidRPr="00651931" w:rsidTr="00940F64">
        <w:trPr>
          <w:trHeight w:val="288"/>
        </w:trPr>
        <w:tc>
          <w:tcPr>
            <w:tcW w:w="440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Financial reasons (uniform, books, tuition)</w:t>
            </w:r>
          </w:p>
        </w:tc>
        <w:tc>
          <w:tcPr>
            <w:tcW w:w="124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28</w:t>
            </w:r>
          </w:p>
        </w:tc>
        <w:tc>
          <w:tcPr>
            <w:tcW w:w="144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63</w:t>
            </w:r>
          </w:p>
        </w:tc>
        <w:tc>
          <w:tcPr>
            <w:tcW w:w="8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54</w:t>
            </w:r>
          </w:p>
        </w:tc>
        <w:tc>
          <w:tcPr>
            <w:tcW w:w="142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19</w:t>
            </w:r>
          </w:p>
        </w:tc>
      </w:tr>
      <w:tr w:rsidR="00EF49E0" w:rsidRPr="00651931" w:rsidTr="00940F64">
        <w:trPr>
          <w:trHeight w:val="288"/>
        </w:trPr>
        <w:tc>
          <w:tcPr>
            <w:tcW w:w="440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Parents/family situation (not allowed by family/spouse)</w:t>
            </w:r>
          </w:p>
        </w:tc>
        <w:tc>
          <w:tcPr>
            <w:tcW w:w="124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24</w:t>
            </w:r>
          </w:p>
        </w:tc>
        <w:tc>
          <w:tcPr>
            <w:tcW w:w="144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51</w:t>
            </w:r>
          </w:p>
        </w:tc>
        <w:tc>
          <w:tcPr>
            <w:tcW w:w="8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68</w:t>
            </w:r>
          </w:p>
        </w:tc>
        <w:tc>
          <w:tcPr>
            <w:tcW w:w="142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r>
      <w:tr w:rsidR="00EF49E0" w:rsidRPr="00651931" w:rsidTr="00940F64">
        <w:trPr>
          <w:trHeight w:val="288"/>
        </w:trPr>
        <w:tc>
          <w:tcPr>
            <w:tcW w:w="440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Need to work to support family</w:t>
            </w:r>
          </w:p>
        </w:tc>
        <w:tc>
          <w:tcPr>
            <w:tcW w:w="124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23</w:t>
            </w:r>
          </w:p>
        </w:tc>
        <w:tc>
          <w:tcPr>
            <w:tcW w:w="144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62</w:t>
            </w:r>
          </w:p>
        </w:tc>
        <w:tc>
          <w:tcPr>
            <w:tcW w:w="8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64</w:t>
            </w:r>
          </w:p>
        </w:tc>
        <w:tc>
          <w:tcPr>
            <w:tcW w:w="142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15</w:t>
            </w:r>
          </w:p>
        </w:tc>
      </w:tr>
      <w:tr w:rsidR="00EF49E0" w:rsidRPr="00651931" w:rsidTr="00940F64">
        <w:trPr>
          <w:trHeight w:val="288"/>
        </w:trPr>
        <w:tc>
          <w:tcPr>
            <w:tcW w:w="440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Need to take care of siblings/children/ elderly</w:t>
            </w:r>
          </w:p>
        </w:tc>
        <w:tc>
          <w:tcPr>
            <w:tcW w:w="124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19</w:t>
            </w:r>
          </w:p>
        </w:tc>
        <w:tc>
          <w:tcPr>
            <w:tcW w:w="144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57</w:t>
            </w:r>
          </w:p>
        </w:tc>
        <w:tc>
          <w:tcPr>
            <w:tcW w:w="8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69</w:t>
            </w:r>
          </w:p>
        </w:tc>
        <w:tc>
          <w:tcPr>
            <w:tcW w:w="142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19</w:t>
            </w:r>
          </w:p>
        </w:tc>
      </w:tr>
      <w:tr w:rsidR="00EF49E0" w:rsidRPr="00651931" w:rsidTr="00940F64">
        <w:trPr>
          <w:trHeight w:val="288"/>
        </w:trPr>
        <w:tc>
          <w:tcPr>
            <w:tcW w:w="440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No assistance for people with learning difficulties</w:t>
            </w:r>
          </w:p>
        </w:tc>
        <w:tc>
          <w:tcPr>
            <w:tcW w:w="124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48</w:t>
            </w:r>
          </w:p>
        </w:tc>
        <w:tc>
          <w:tcPr>
            <w:tcW w:w="144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58</w:t>
            </w:r>
          </w:p>
        </w:tc>
        <w:tc>
          <w:tcPr>
            <w:tcW w:w="83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37</w:t>
            </w:r>
          </w:p>
        </w:tc>
        <w:tc>
          <w:tcPr>
            <w:tcW w:w="142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8495"/>
        <w:gridCol w:w="855"/>
      </w:tblGrid>
      <w:tr w:rsidR="00EF49E0" w:rsidRPr="00651931" w:rsidTr="00940F64">
        <w:trPr>
          <w:trHeight w:val="288"/>
        </w:trPr>
        <w:tc>
          <w:tcPr>
            <w:tcW w:w="9350" w:type="dxa"/>
            <w:gridSpan w:val="2"/>
            <w:noWrap/>
            <w:hideMark/>
          </w:tcPr>
          <w:p w:rsidR="00EF49E0" w:rsidRPr="00651931" w:rsidRDefault="00EF49E0" w:rsidP="00940F64">
            <w:pPr>
              <w:jc w:val="both"/>
              <w:rPr>
                <w:rFonts w:ascii="Gill Sans MT" w:hAnsi="Gill Sans MT"/>
                <w:b/>
                <w:bCs/>
              </w:rPr>
            </w:pPr>
            <w:r w:rsidRPr="00651931">
              <w:rPr>
                <w:rFonts w:ascii="Gill Sans MT" w:hAnsi="Gill Sans MT"/>
                <w:b/>
                <w:bCs/>
              </w:rPr>
              <w:t>11. Do the following exist in schools in your community?</w:t>
            </w:r>
          </w:p>
        </w:tc>
      </w:tr>
      <w:tr w:rsidR="00EF49E0" w:rsidRPr="00651931" w:rsidTr="00940F64">
        <w:trPr>
          <w:trHeight w:val="288"/>
        </w:trPr>
        <w:tc>
          <w:tcPr>
            <w:tcW w:w="8495"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855" w:type="dxa"/>
            <w:noWrap/>
            <w:hideMark/>
          </w:tcPr>
          <w:p w:rsidR="00EF49E0" w:rsidRPr="00651931" w:rsidRDefault="00EF49E0" w:rsidP="00940F64">
            <w:pPr>
              <w:jc w:val="both"/>
              <w:rPr>
                <w:rFonts w:ascii="Gill Sans MT" w:hAnsi="Gill Sans MT"/>
              </w:rPr>
            </w:pPr>
            <w:r w:rsidRPr="00651931">
              <w:rPr>
                <w:rFonts w:ascii="Gill Sans MT" w:hAnsi="Gill Sans MT"/>
              </w:rPr>
              <w:t>Yes</w:t>
            </w:r>
          </w:p>
        </w:tc>
      </w:tr>
      <w:tr w:rsidR="00EF49E0" w:rsidRPr="00651931" w:rsidTr="00940F64">
        <w:trPr>
          <w:trHeight w:val="288"/>
        </w:trPr>
        <w:tc>
          <w:tcPr>
            <w:tcW w:w="849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Student-led extra  -curricular activities</w:t>
            </w:r>
          </w:p>
        </w:tc>
        <w:tc>
          <w:tcPr>
            <w:tcW w:w="85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78</w:t>
            </w:r>
          </w:p>
        </w:tc>
      </w:tr>
      <w:tr w:rsidR="00EF49E0" w:rsidRPr="00651931" w:rsidTr="00940F64">
        <w:trPr>
          <w:trHeight w:val="288"/>
        </w:trPr>
        <w:tc>
          <w:tcPr>
            <w:tcW w:w="849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Volunteering activities </w:t>
            </w:r>
          </w:p>
        </w:tc>
        <w:tc>
          <w:tcPr>
            <w:tcW w:w="85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85</w:t>
            </w:r>
          </w:p>
        </w:tc>
      </w:tr>
      <w:tr w:rsidR="00EF49E0" w:rsidRPr="00651931" w:rsidTr="00940F64">
        <w:trPr>
          <w:trHeight w:val="288"/>
        </w:trPr>
        <w:tc>
          <w:tcPr>
            <w:tcW w:w="849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School improvement activities</w:t>
            </w:r>
          </w:p>
        </w:tc>
        <w:tc>
          <w:tcPr>
            <w:tcW w:w="85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85</w:t>
            </w:r>
          </w:p>
        </w:tc>
      </w:tr>
      <w:tr w:rsidR="00EF49E0" w:rsidRPr="00651931" w:rsidTr="00940F64">
        <w:trPr>
          <w:trHeight w:val="288"/>
        </w:trPr>
        <w:tc>
          <w:tcPr>
            <w:tcW w:w="849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School leadership (student  council)</w:t>
            </w:r>
          </w:p>
        </w:tc>
        <w:tc>
          <w:tcPr>
            <w:tcW w:w="855"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100</w:t>
            </w:r>
          </w:p>
        </w:tc>
      </w:tr>
    </w:tbl>
    <w:p w:rsidR="00EF49E0" w:rsidRPr="00651931" w:rsidRDefault="00EF49E0" w:rsidP="00EF49E0">
      <w:pPr>
        <w:spacing w:after="0"/>
        <w:jc w:val="both"/>
        <w:rPr>
          <w:rFonts w:ascii="Gill Sans MT" w:hAnsi="Gill Sans MT"/>
        </w:rPr>
      </w:pPr>
    </w:p>
    <w:p w:rsidR="00EF49E0" w:rsidRPr="00651931" w:rsidRDefault="00EF49E0" w:rsidP="00EF49E0">
      <w:pPr>
        <w:spacing w:after="0"/>
        <w:jc w:val="both"/>
        <w:rPr>
          <w:rFonts w:ascii="Gill Sans MT" w:hAnsi="Gill Sans MT"/>
        </w:rPr>
      </w:pPr>
      <w:r w:rsidRPr="00651931">
        <w:rPr>
          <w:rFonts w:ascii="Gill Sans MT" w:hAnsi="Gill Sans MT"/>
        </w:rPr>
        <w:t>HEALTH</w:t>
      </w:r>
      <w:r w:rsidRPr="00651931">
        <w:rPr>
          <w:rFonts w:ascii="Gill Sans MT" w:hAnsi="Gill Sans MT"/>
        </w:rPr>
        <w:tab/>
      </w:r>
      <w:r w:rsidRPr="00651931">
        <w:rPr>
          <w:rFonts w:ascii="Gill Sans MT" w:hAnsi="Gill Sans MT"/>
        </w:rPr>
        <w:tab/>
      </w:r>
    </w:p>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7352"/>
        <w:gridCol w:w="1998"/>
      </w:tblGrid>
      <w:tr w:rsidR="00EF49E0" w:rsidRPr="00651931" w:rsidTr="00940F64">
        <w:trPr>
          <w:trHeight w:val="288"/>
        </w:trPr>
        <w:tc>
          <w:tcPr>
            <w:tcW w:w="9350" w:type="dxa"/>
            <w:gridSpan w:val="2"/>
            <w:noWrap/>
            <w:hideMark/>
          </w:tcPr>
          <w:p w:rsidR="00EF49E0" w:rsidRPr="00651931" w:rsidRDefault="00EF49E0" w:rsidP="00940F64">
            <w:pPr>
              <w:jc w:val="both"/>
              <w:rPr>
                <w:rFonts w:ascii="Gill Sans MT" w:hAnsi="Gill Sans MT"/>
                <w:b/>
                <w:bCs/>
              </w:rPr>
            </w:pPr>
            <w:r w:rsidRPr="00651931">
              <w:rPr>
                <w:rFonts w:ascii="Gill Sans MT" w:hAnsi="Gill Sans MT"/>
                <w:b/>
                <w:bCs/>
              </w:rPr>
              <w:t xml:space="preserve">12. Please select three of the following that you consider the most important for youth </w:t>
            </w:r>
          </w:p>
        </w:tc>
      </w:tr>
      <w:tr w:rsidR="00EF49E0" w:rsidRPr="00651931" w:rsidTr="00940F64">
        <w:trPr>
          <w:trHeight w:val="288"/>
        </w:trPr>
        <w:tc>
          <w:tcPr>
            <w:tcW w:w="7352"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1998" w:type="dxa"/>
            <w:noWrap/>
            <w:hideMark/>
          </w:tcPr>
          <w:p w:rsidR="00EF49E0" w:rsidRPr="00651931" w:rsidRDefault="00EF49E0" w:rsidP="00940F64">
            <w:pPr>
              <w:jc w:val="both"/>
              <w:rPr>
                <w:rFonts w:ascii="Gill Sans MT" w:hAnsi="Gill Sans MT"/>
                <w:b/>
                <w:bCs/>
              </w:rPr>
            </w:pPr>
            <w:r w:rsidRPr="00651931">
              <w:rPr>
                <w:rFonts w:ascii="Gill Sans MT" w:hAnsi="Gill Sans MT"/>
                <w:b/>
                <w:bCs/>
              </w:rPr>
              <w:t>Frequency</w:t>
            </w:r>
          </w:p>
        </w:tc>
      </w:tr>
      <w:tr w:rsidR="00EF49E0" w:rsidRPr="00651931" w:rsidTr="00940F64">
        <w:trPr>
          <w:trHeight w:val="288"/>
        </w:trPr>
        <w:tc>
          <w:tcPr>
            <w:tcW w:w="735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Smoking</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113</w:t>
            </w:r>
          </w:p>
        </w:tc>
      </w:tr>
      <w:tr w:rsidR="00EF49E0" w:rsidRPr="00651931" w:rsidTr="00940F64">
        <w:trPr>
          <w:trHeight w:val="288"/>
        </w:trPr>
        <w:tc>
          <w:tcPr>
            <w:tcW w:w="735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Nutrition</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94</w:t>
            </w:r>
          </w:p>
        </w:tc>
      </w:tr>
      <w:tr w:rsidR="00EF49E0" w:rsidRPr="00651931" w:rsidTr="00940F64">
        <w:trPr>
          <w:trHeight w:val="288"/>
        </w:trPr>
        <w:tc>
          <w:tcPr>
            <w:tcW w:w="735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Drugs</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91</w:t>
            </w:r>
          </w:p>
        </w:tc>
      </w:tr>
      <w:tr w:rsidR="00EF49E0" w:rsidRPr="00651931" w:rsidTr="00940F64">
        <w:trPr>
          <w:trHeight w:val="288"/>
        </w:trPr>
        <w:tc>
          <w:tcPr>
            <w:tcW w:w="735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Alcohol</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84</w:t>
            </w:r>
          </w:p>
        </w:tc>
      </w:tr>
      <w:tr w:rsidR="00EF49E0" w:rsidRPr="00651931" w:rsidTr="00940F64">
        <w:trPr>
          <w:trHeight w:val="288"/>
        </w:trPr>
        <w:tc>
          <w:tcPr>
            <w:tcW w:w="735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Health-education</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67</w:t>
            </w:r>
          </w:p>
        </w:tc>
      </w:tr>
      <w:tr w:rsidR="00EF49E0" w:rsidRPr="00651931" w:rsidTr="00940F64">
        <w:trPr>
          <w:trHeight w:val="288"/>
        </w:trPr>
        <w:tc>
          <w:tcPr>
            <w:tcW w:w="735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lastRenderedPageBreak/>
              <w:t>Environmental-problems</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45</w:t>
            </w:r>
          </w:p>
        </w:tc>
      </w:tr>
      <w:tr w:rsidR="00EF49E0" w:rsidRPr="00651931" w:rsidTr="00940F64">
        <w:trPr>
          <w:trHeight w:val="288"/>
        </w:trPr>
        <w:tc>
          <w:tcPr>
            <w:tcW w:w="735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Physical-activity</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33</w:t>
            </w:r>
          </w:p>
        </w:tc>
      </w:tr>
      <w:tr w:rsidR="00EF49E0" w:rsidRPr="00651931" w:rsidTr="00940F64">
        <w:trPr>
          <w:trHeight w:val="288"/>
        </w:trPr>
        <w:tc>
          <w:tcPr>
            <w:tcW w:w="735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Obesity</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18</w:t>
            </w:r>
          </w:p>
        </w:tc>
      </w:tr>
      <w:tr w:rsidR="00EF49E0" w:rsidRPr="00651931" w:rsidTr="00940F64">
        <w:trPr>
          <w:trHeight w:val="288"/>
        </w:trPr>
        <w:tc>
          <w:tcPr>
            <w:tcW w:w="7352"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Other</w:t>
            </w:r>
          </w:p>
        </w:tc>
        <w:tc>
          <w:tcPr>
            <w:tcW w:w="199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0</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4945"/>
        <w:gridCol w:w="1620"/>
        <w:gridCol w:w="1371"/>
        <w:gridCol w:w="1414"/>
      </w:tblGrid>
      <w:tr w:rsidR="00EF49E0" w:rsidRPr="00651931" w:rsidTr="00940F64">
        <w:trPr>
          <w:trHeight w:val="288"/>
        </w:trPr>
        <w:tc>
          <w:tcPr>
            <w:tcW w:w="9350" w:type="dxa"/>
            <w:gridSpan w:val="4"/>
            <w:noWrap/>
            <w:hideMark/>
          </w:tcPr>
          <w:p w:rsidR="00EF49E0" w:rsidRPr="00651931" w:rsidRDefault="00EF49E0" w:rsidP="00940F64">
            <w:pPr>
              <w:jc w:val="both"/>
              <w:rPr>
                <w:rFonts w:ascii="Gill Sans MT" w:hAnsi="Gill Sans MT"/>
                <w:b/>
                <w:bCs/>
              </w:rPr>
            </w:pPr>
            <w:r w:rsidRPr="00651931">
              <w:rPr>
                <w:rFonts w:ascii="Gill Sans MT" w:hAnsi="Gill Sans MT"/>
                <w:b/>
                <w:bCs/>
              </w:rPr>
              <w:t>13. Do you consider the following to be problems in your local health facilities?</w:t>
            </w:r>
          </w:p>
        </w:tc>
      </w:tr>
      <w:tr w:rsidR="00EF49E0" w:rsidRPr="00651931" w:rsidTr="00940F64">
        <w:trPr>
          <w:trHeight w:val="288"/>
        </w:trPr>
        <w:tc>
          <w:tcPr>
            <w:tcW w:w="4945"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1620" w:type="dxa"/>
            <w:noWrap/>
            <w:hideMark/>
          </w:tcPr>
          <w:p w:rsidR="00EF49E0" w:rsidRPr="00651931" w:rsidRDefault="00EF49E0" w:rsidP="00940F64">
            <w:pPr>
              <w:jc w:val="both"/>
              <w:rPr>
                <w:rFonts w:ascii="Gill Sans MT" w:hAnsi="Gill Sans MT"/>
              </w:rPr>
            </w:pPr>
            <w:r w:rsidRPr="00651931">
              <w:rPr>
                <w:rFonts w:ascii="Gill Sans MT" w:hAnsi="Gill Sans MT"/>
              </w:rPr>
              <w:t>Majorly problematic</w:t>
            </w:r>
          </w:p>
        </w:tc>
        <w:tc>
          <w:tcPr>
            <w:tcW w:w="1371" w:type="dxa"/>
            <w:noWrap/>
            <w:hideMark/>
          </w:tcPr>
          <w:p w:rsidR="00EF49E0" w:rsidRPr="00651931" w:rsidRDefault="00EF49E0" w:rsidP="00940F64">
            <w:pPr>
              <w:jc w:val="both"/>
              <w:rPr>
                <w:rFonts w:ascii="Gill Sans MT" w:hAnsi="Gill Sans MT"/>
              </w:rPr>
            </w:pPr>
            <w:r w:rsidRPr="00651931">
              <w:rPr>
                <w:rFonts w:ascii="Gill Sans MT" w:hAnsi="Gill Sans MT"/>
              </w:rPr>
              <w:t>Not problematic</w:t>
            </w:r>
          </w:p>
        </w:tc>
        <w:tc>
          <w:tcPr>
            <w:tcW w:w="1414" w:type="dxa"/>
            <w:noWrap/>
            <w:hideMark/>
          </w:tcPr>
          <w:p w:rsidR="00EF49E0" w:rsidRPr="00651931" w:rsidRDefault="00EF49E0" w:rsidP="00940F64">
            <w:pPr>
              <w:jc w:val="both"/>
              <w:rPr>
                <w:rFonts w:ascii="Gill Sans MT" w:hAnsi="Gill Sans MT"/>
              </w:rPr>
            </w:pPr>
            <w:r w:rsidRPr="00651931">
              <w:rPr>
                <w:rFonts w:ascii="Gill Sans MT" w:hAnsi="Gill Sans MT"/>
              </w:rPr>
              <w:t>Do not know</w:t>
            </w:r>
          </w:p>
        </w:tc>
      </w:tr>
      <w:tr w:rsidR="00EF49E0" w:rsidRPr="00651931" w:rsidTr="00940F64">
        <w:trPr>
          <w:trHeight w:val="288"/>
        </w:trPr>
        <w:tc>
          <w:tcPr>
            <w:tcW w:w="494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Availability of mental health services (psychologist, institute)</w:t>
            </w:r>
          </w:p>
        </w:tc>
        <w:tc>
          <w:tcPr>
            <w:tcW w:w="162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98</w:t>
            </w:r>
          </w:p>
        </w:tc>
        <w:tc>
          <w:tcPr>
            <w:tcW w:w="13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42</w:t>
            </w:r>
          </w:p>
        </w:tc>
        <w:tc>
          <w:tcPr>
            <w:tcW w:w="14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24</w:t>
            </w:r>
          </w:p>
        </w:tc>
      </w:tr>
      <w:tr w:rsidR="00EF49E0" w:rsidRPr="00651931" w:rsidTr="00940F64">
        <w:trPr>
          <w:trHeight w:val="288"/>
        </w:trPr>
        <w:tc>
          <w:tcPr>
            <w:tcW w:w="494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Limited operating hours</w:t>
            </w:r>
          </w:p>
        </w:tc>
        <w:tc>
          <w:tcPr>
            <w:tcW w:w="162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89</w:t>
            </w:r>
          </w:p>
        </w:tc>
        <w:tc>
          <w:tcPr>
            <w:tcW w:w="13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52</w:t>
            </w:r>
          </w:p>
        </w:tc>
        <w:tc>
          <w:tcPr>
            <w:tcW w:w="14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23</w:t>
            </w:r>
          </w:p>
        </w:tc>
      </w:tr>
      <w:tr w:rsidR="00EF49E0" w:rsidRPr="00651931" w:rsidTr="00940F64">
        <w:trPr>
          <w:trHeight w:val="288"/>
        </w:trPr>
        <w:tc>
          <w:tcPr>
            <w:tcW w:w="494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Availability of specialized physicians </w:t>
            </w:r>
          </w:p>
        </w:tc>
        <w:tc>
          <w:tcPr>
            <w:tcW w:w="162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88</w:t>
            </w:r>
          </w:p>
        </w:tc>
        <w:tc>
          <w:tcPr>
            <w:tcW w:w="13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59</w:t>
            </w:r>
          </w:p>
        </w:tc>
        <w:tc>
          <w:tcPr>
            <w:tcW w:w="14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17</w:t>
            </w:r>
          </w:p>
        </w:tc>
      </w:tr>
      <w:tr w:rsidR="00EF49E0" w:rsidRPr="00651931" w:rsidTr="00940F64">
        <w:trPr>
          <w:trHeight w:val="288"/>
        </w:trPr>
        <w:tc>
          <w:tcPr>
            <w:tcW w:w="494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High number of patients</w:t>
            </w:r>
          </w:p>
        </w:tc>
        <w:tc>
          <w:tcPr>
            <w:tcW w:w="162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88</w:t>
            </w:r>
          </w:p>
        </w:tc>
        <w:tc>
          <w:tcPr>
            <w:tcW w:w="13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58</w:t>
            </w:r>
          </w:p>
        </w:tc>
        <w:tc>
          <w:tcPr>
            <w:tcW w:w="14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18</w:t>
            </w:r>
          </w:p>
        </w:tc>
      </w:tr>
      <w:tr w:rsidR="00EF49E0" w:rsidRPr="00651931" w:rsidTr="00940F64">
        <w:trPr>
          <w:trHeight w:val="288"/>
        </w:trPr>
        <w:tc>
          <w:tcPr>
            <w:tcW w:w="494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Availability of Pharmacy/medication </w:t>
            </w:r>
          </w:p>
        </w:tc>
        <w:tc>
          <w:tcPr>
            <w:tcW w:w="162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80</w:t>
            </w:r>
          </w:p>
        </w:tc>
        <w:tc>
          <w:tcPr>
            <w:tcW w:w="13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64</w:t>
            </w:r>
          </w:p>
        </w:tc>
        <w:tc>
          <w:tcPr>
            <w:tcW w:w="14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20</w:t>
            </w:r>
          </w:p>
        </w:tc>
      </w:tr>
      <w:tr w:rsidR="00EF49E0" w:rsidRPr="00651931" w:rsidTr="00940F64">
        <w:trPr>
          <w:trHeight w:val="288"/>
        </w:trPr>
        <w:tc>
          <w:tcPr>
            <w:tcW w:w="494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Low quality of service</w:t>
            </w:r>
          </w:p>
        </w:tc>
        <w:tc>
          <w:tcPr>
            <w:tcW w:w="162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79</w:t>
            </w:r>
          </w:p>
        </w:tc>
        <w:tc>
          <w:tcPr>
            <w:tcW w:w="13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61</w:t>
            </w:r>
          </w:p>
        </w:tc>
        <w:tc>
          <w:tcPr>
            <w:tcW w:w="14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24</w:t>
            </w:r>
          </w:p>
        </w:tc>
      </w:tr>
      <w:tr w:rsidR="00EF49E0" w:rsidRPr="00651931" w:rsidTr="00940F64">
        <w:trPr>
          <w:trHeight w:val="288"/>
        </w:trPr>
        <w:tc>
          <w:tcPr>
            <w:tcW w:w="494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Lack of staff capacities</w:t>
            </w:r>
          </w:p>
        </w:tc>
        <w:tc>
          <w:tcPr>
            <w:tcW w:w="162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75</w:t>
            </w:r>
          </w:p>
        </w:tc>
        <w:tc>
          <w:tcPr>
            <w:tcW w:w="13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69</w:t>
            </w:r>
          </w:p>
        </w:tc>
        <w:tc>
          <w:tcPr>
            <w:tcW w:w="14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20</w:t>
            </w:r>
          </w:p>
        </w:tc>
      </w:tr>
      <w:tr w:rsidR="00EF49E0" w:rsidRPr="00651931" w:rsidTr="00940F64">
        <w:trPr>
          <w:trHeight w:val="288"/>
        </w:trPr>
        <w:tc>
          <w:tcPr>
            <w:tcW w:w="494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Availability of equipment</w:t>
            </w:r>
          </w:p>
        </w:tc>
        <w:tc>
          <w:tcPr>
            <w:tcW w:w="162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75</w:t>
            </w:r>
          </w:p>
        </w:tc>
        <w:tc>
          <w:tcPr>
            <w:tcW w:w="13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68</w:t>
            </w:r>
          </w:p>
        </w:tc>
        <w:tc>
          <w:tcPr>
            <w:tcW w:w="14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r>
      <w:tr w:rsidR="00EF49E0" w:rsidRPr="00651931" w:rsidTr="00940F64">
        <w:trPr>
          <w:trHeight w:val="288"/>
        </w:trPr>
        <w:tc>
          <w:tcPr>
            <w:tcW w:w="494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Lack of hygiene</w:t>
            </w:r>
          </w:p>
        </w:tc>
        <w:tc>
          <w:tcPr>
            <w:tcW w:w="162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56</w:t>
            </w:r>
          </w:p>
        </w:tc>
        <w:tc>
          <w:tcPr>
            <w:tcW w:w="13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82</w:t>
            </w:r>
          </w:p>
        </w:tc>
        <w:tc>
          <w:tcPr>
            <w:tcW w:w="1414"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26</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7239"/>
        <w:gridCol w:w="2111"/>
      </w:tblGrid>
      <w:tr w:rsidR="00EF49E0" w:rsidRPr="00651931" w:rsidTr="00940F64">
        <w:trPr>
          <w:trHeight w:val="288"/>
        </w:trPr>
        <w:tc>
          <w:tcPr>
            <w:tcW w:w="9350" w:type="dxa"/>
            <w:gridSpan w:val="2"/>
            <w:noWrap/>
            <w:hideMark/>
          </w:tcPr>
          <w:p w:rsidR="00EF49E0" w:rsidRPr="00651931" w:rsidRDefault="00EF49E0" w:rsidP="00940F64">
            <w:pPr>
              <w:jc w:val="both"/>
              <w:rPr>
                <w:rFonts w:ascii="Gill Sans MT" w:hAnsi="Gill Sans MT"/>
                <w:b/>
                <w:bCs/>
              </w:rPr>
            </w:pPr>
            <w:r w:rsidRPr="00651931">
              <w:rPr>
                <w:rFonts w:ascii="Gill Sans MT" w:hAnsi="Gill Sans MT"/>
                <w:b/>
                <w:bCs/>
              </w:rPr>
              <w:t>14. Which of the following do you consider barriers to health care in (name of community) (choose 2-3)</w:t>
            </w:r>
          </w:p>
        </w:tc>
      </w:tr>
      <w:tr w:rsidR="00EF49E0" w:rsidRPr="00651931" w:rsidTr="00940F64">
        <w:trPr>
          <w:trHeight w:val="288"/>
        </w:trPr>
        <w:tc>
          <w:tcPr>
            <w:tcW w:w="7239"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2111" w:type="dxa"/>
            <w:noWrap/>
            <w:hideMark/>
          </w:tcPr>
          <w:p w:rsidR="00EF49E0" w:rsidRPr="00651931" w:rsidRDefault="00EF49E0" w:rsidP="00940F64">
            <w:pPr>
              <w:jc w:val="both"/>
              <w:rPr>
                <w:rFonts w:ascii="Gill Sans MT" w:hAnsi="Gill Sans MT"/>
                <w:b/>
                <w:bCs/>
              </w:rPr>
            </w:pPr>
            <w:r w:rsidRPr="00651931">
              <w:rPr>
                <w:rFonts w:ascii="Gill Sans MT" w:hAnsi="Gill Sans MT"/>
                <w:b/>
                <w:bCs/>
              </w:rPr>
              <w:t>Frequency</w:t>
            </w:r>
          </w:p>
        </w:tc>
      </w:tr>
      <w:tr w:rsidR="00EF49E0" w:rsidRPr="00651931" w:rsidTr="00940F64">
        <w:trPr>
          <w:trHeight w:val="288"/>
        </w:trPr>
        <w:tc>
          <w:tcPr>
            <w:tcW w:w="7239"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Unable-to-reach-the-health-facility</w:t>
            </w:r>
          </w:p>
        </w:tc>
        <w:tc>
          <w:tcPr>
            <w:tcW w:w="2111"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113</w:t>
            </w:r>
          </w:p>
        </w:tc>
      </w:tr>
      <w:tr w:rsidR="00EF49E0" w:rsidRPr="00651931" w:rsidTr="00940F64">
        <w:trPr>
          <w:trHeight w:val="288"/>
        </w:trPr>
        <w:tc>
          <w:tcPr>
            <w:tcW w:w="7239"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Services-needed-yet-unavailable</w:t>
            </w:r>
          </w:p>
        </w:tc>
        <w:tc>
          <w:tcPr>
            <w:tcW w:w="2111"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70</w:t>
            </w:r>
          </w:p>
        </w:tc>
      </w:tr>
      <w:tr w:rsidR="00EF49E0" w:rsidRPr="00651931" w:rsidTr="00940F64">
        <w:trPr>
          <w:trHeight w:val="288"/>
        </w:trPr>
        <w:tc>
          <w:tcPr>
            <w:tcW w:w="7239"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Financial-barriers</w:t>
            </w:r>
          </w:p>
        </w:tc>
        <w:tc>
          <w:tcPr>
            <w:tcW w:w="2111"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69</w:t>
            </w:r>
          </w:p>
        </w:tc>
      </w:tr>
      <w:tr w:rsidR="00EF49E0" w:rsidRPr="00651931" w:rsidTr="00940F64">
        <w:trPr>
          <w:trHeight w:val="288"/>
        </w:trPr>
        <w:tc>
          <w:tcPr>
            <w:tcW w:w="7239"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Capacity-of-the-center</w:t>
            </w:r>
          </w:p>
        </w:tc>
        <w:tc>
          <w:tcPr>
            <w:tcW w:w="2111"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62</w:t>
            </w:r>
          </w:p>
        </w:tc>
      </w:tr>
      <w:tr w:rsidR="00EF49E0" w:rsidRPr="00651931" w:rsidTr="00940F64">
        <w:trPr>
          <w:trHeight w:val="288"/>
        </w:trPr>
        <w:tc>
          <w:tcPr>
            <w:tcW w:w="7239"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Delays-in-receiving-care</w:t>
            </w:r>
          </w:p>
        </w:tc>
        <w:tc>
          <w:tcPr>
            <w:tcW w:w="2111"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60</w:t>
            </w:r>
          </w:p>
        </w:tc>
      </w:tr>
      <w:tr w:rsidR="00EF49E0" w:rsidRPr="00651931" w:rsidTr="00940F64">
        <w:trPr>
          <w:trHeight w:val="288"/>
        </w:trPr>
        <w:tc>
          <w:tcPr>
            <w:tcW w:w="7239"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Female-related-health-challenges</w:t>
            </w:r>
          </w:p>
        </w:tc>
        <w:tc>
          <w:tcPr>
            <w:tcW w:w="2111"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41</w:t>
            </w:r>
          </w:p>
        </w:tc>
      </w:tr>
      <w:tr w:rsidR="00EF49E0" w:rsidRPr="00651931" w:rsidTr="00940F64">
        <w:trPr>
          <w:trHeight w:val="288"/>
        </w:trPr>
        <w:tc>
          <w:tcPr>
            <w:tcW w:w="7239"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Discrimination-(gender,-tribe,-origin)</w:t>
            </w:r>
          </w:p>
        </w:tc>
        <w:tc>
          <w:tcPr>
            <w:tcW w:w="2111"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24</w:t>
            </w:r>
          </w:p>
        </w:tc>
      </w:tr>
      <w:tr w:rsidR="00EF49E0" w:rsidRPr="00651931" w:rsidTr="00940F64">
        <w:trPr>
          <w:trHeight w:val="288"/>
        </w:trPr>
        <w:tc>
          <w:tcPr>
            <w:tcW w:w="7239"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Unsure-what-services-are-available</w:t>
            </w:r>
          </w:p>
        </w:tc>
        <w:tc>
          <w:tcPr>
            <w:tcW w:w="2111"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0</w:t>
            </w:r>
          </w:p>
        </w:tc>
      </w:tr>
    </w:tbl>
    <w:p w:rsidR="00EF49E0" w:rsidRPr="00651931" w:rsidRDefault="00EF49E0" w:rsidP="00EF49E0">
      <w:pPr>
        <w:spacing w:after="0"/>
        <w:jc w:val="both"/>
        <w:rPr>
          <w:rFonts w:ascii="Gill Sans MT" w:hAnsi="Gill Sans MT"/>
        </w:rPr>
      </w:pPr>
    </w:p>
    <w:p w:rsidR="00EF49E0" w:rsidRPr="00651931" w:rsidRDefault="00EF49E0" w:rsidP="00EF49E0">
      <w:pPr>
        <w:spacing w:after="0"/>
        <w:jc w:val="both"/>
        <w:rPr>
          <w:rFonts w:ascii="Gill Sans MT" w:hAnsi="Gill Sans MT"/>
        </w:rPr>
      </w:pPr>
      <w:r w:rsidRPr="00651931">
        <w:rPr>
          <w:rFonts w:ascii="Gill Sans MT" w:hAnsi="Gill Sans MT"/>
        </w:rPr>
        <w:t>SOCIAL ENVIRONMENT</w:t>
      </w:r>
      <w:r w:rsidRPr="00651931">
        <w:rPr>
          <w:rFonts w:ascii="Gill Sans MT" w:hAnsi="Gill Sans MT"/>
        </w:rPr>
        <w:tab/>
      </w:r>
    </w:p>
    <w:tbl>
      <w:tblPr>
        <w:tblStyle w:val="TableGrid"/>
        <w:tblW w:w="0" w:type="auto"/>
        <w:tblLook w:val="04A0" w:firstRow="1" w:lastRow="0" w:firstColumn="1" w:lastColumn="0" w:noHBand="0" w:noVBand="1"/>
      </w:tblPr>
      <w:tblGrid>
        <w:gridCol w:w="6888"/>
        <w:gridCol w:w="548"/>
        <w:gridCol w:w="1289"/>
        <w:gridCol w:w="625"/>
      </w:tblGrid>
      <w:tr w:rsidR="00EF49E0" w:rsidRPr="00651931" w:rsidTr="00940F64">
        <w:trPr>
          <w:trHeight w:val="288"/>
        </w:trPr>
        <w:tc>
          <w:tcPr>
            <w:tcW w:w="9350" w:type="dxa"/>
            <w:gridSpan w:val="4"/>
            <w:noWrap/>
            <w:hideMark/>
          </w:tcPr>
          <w:p w:rsidR="00EF49E0" w:rsidRPr="00651931" w:rsidRDefault="00EF49E0" w:rsidP="00940F64">
            <w:pPr>
              <w:jc w:val="both"/>
              <w:rPr>
                <w:rFonts w:ascii="Gill Sans MT" w:hAnsi="Gill Sans MT"/>
                <w:b/>
                <w:bCs/>
              </w:rPr>
            </w:pPr>
            <w:r w:rsidRPr="00651931">
              <w:rPr>
                <w:rFonts w:ascii="Gill Sans MT" w:hAnsi="Gill Sans MT"/>
                <w:b/>
                <w:bCs/>
              </w:rPr>
              <w:t xml:space="preserve">15. Have you or has someone you know experience the following issues in your community? </w:t>
            </w:r>
          </w:p>
        </w:tc>
      </w:tr>
      <w:tr w:rsidR="00EF49E0" w:rsidRPr="00651931" w:rsidTr="00940F64">
        <w:trPr>
          <w:trHeight w:val="288"/>
        </w:trPr>
        <w:tc>
          <w:tcPr>
            <w:tcW w:w="6888"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548" w:type="dxa"/>
            <w:noWrap/>
            <w:hideMark/>
          </w:tcPr>
          <w:p w:rsidR="00EF49E0" w:rsidRPr="00651931" w:rsidRDefault="00EF49E0" w:rsidP="00940F64">
            <w:pPr>
              <w:jc w:val="both"/>
              <w:rPr>
                <w:rFonts w:ascii="Gill Sans MT" w:hAnsi="Gill Sans MT"/>
              </w:rPr>
            </w:pPr>
            <w:r w:rsidRPr="00651931">
              <w:rPr>
                <w:rFonts w:ascii="Gill Sans MT" w:hAnsi="Gill Sans MT"/>
              </w:rPr>
              <w:t>Yes</w:t>
            </w:r>
          </w:p>
        </w:tc>
        <w:tc>
          <w:tcPr>
            <w:tcW w:w="1289" w:type="dxa"/>
            <w:noWrap/>
            <w:hideMark/>
          </w:tcPr>
          <w:p w:rsidR="00EF49E0" w:rsidRPr="00651931" w:rsidRDefault="00EF49E0" w:rsidP="00940F64">
            <w:pPr>
              <w:jc w:val="both"/>
              <w:rPr>
                <w:rFonts w:ascii="Gill Sans MT" w:hAnsi="Gill Sans MT"/>
              </w:rPr>
            </w:pPr>
            <w:r w:rsidRPr="00651931">
              <w:rPr>
                <w:rFonts w:ascii="Gill Sans MT" w:hAnsi="Gill Sans MT"/>
              </w:rPr>
              <w:t>Sometimes</w:t>
            </w:r>
          </w:p>
        </w:tc>
        <w:tc>
          <w:tcPr>
            <w:tcW w:w="625" w:type="dxa"/>
            <w:noWrap/>
            <w:hideMark/>
          </w:tcPr>
          <w:p w:rsidR="00EF49E0" w:rsidRPr="00651931" w:rsidRDefault="00EF49E0" w:rsidP="00940F64">
            <w:pPr>
              <w:jc w:val="both"/>
              <w:rPr>
                <w:rFonts w:ascii="Gill Sans MT" w:hAnsi="Gill Sans MT"/>
              </w:rPr>
            </w:pPr>
            <w:r w:rsidRPr="00651931">
              <w:rPr>
                <w:rFonts w:ascii="Gill Sans MT" w:hAnsi="Gill Sans MT"/>
              </w:rPr>
              <w:t>No</w:t>
            </w:r>
          </w:p>
        </w:tc>
      </w:tr>
      <w:tr w:rsidR="00EF49E0" w:rsidRPr="00651931" w:rsidTr="00940F64">
        <w:trPr>
          <w:trHeight w:val="288"/>
        </w:trPr>
        <w:tc>
          <w:tcPr>
            <w:tcW w:w="6888"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Bullying (Neighborhood/work)</w:t>
            </w:r>
          </w:p>
        </w:tc>
        <w:tc>
          <w:tcPr>
            <w:tcW w:w="54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45</w:t>
            </w:r>
          </w:p>
        </w:tc>
        <w:tc>
          <w:tcPr>
            <w:tcW w:w="12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74</w:t>
            </w:r>
          </w:p>
        </w:tc>
        <w:tc>
          <w:tcPr>
            <w:tcW w:w="6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45</w:t>
            </w:r>
          </w:p>
        </w:tc>
      </w:tr>
      <w:tr w:rsidR="00EF49E0" w:rsidRPr="00651931" w:rsidTr="00940F64">
        <w:trPr>
          <w:trHeight w:val="288"/>
        </w:trPr>
        <w:tc>
          <w:tcPr>
            <w:tcW w:w="6888"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Verbal/emotional/ psychological abuse (partner/family)</w:t>
            </w:r>
          </w:p>
        </w:tc>
        <w:tc>
          <w:tcPr>
            <w:tcW w:w="54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42</w:t>
            </w:r>
          </w:p>
        </w:tc>
        <w:tc>
          <w:tcPr>
            <w:tcW w:w="12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77</w:t>
            </w:r>
          </w:p>
        </w:tc>
        <w:tc>
          <w:tcPr>
            <w:tcW w:w="6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45</w:t>
            </w:r>
          </w:p>
        </w:tc>
      </w:tr>
      <w:tr w:rsidR="00EF49E0" w:rsidRPr="00651931" w:rsidTr="00940F64">
        <w:trPr>
          <w:trHeight w:val="288"/>
        </w:trPr>
        <w:tc>
          <w:tcPr>
            <w:tcW w:w="6888"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Gender bias (towards females)</w:t>
            </w:r>
          </w:p>
        </w:tc>
        <w:tc>
          <w:tcPr>
            <w:tcW w:w="54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42</w:t>
            </w:r>
          </w:p>
        </w:tc>
        <w:tc>
          <w:tcPr>
            <w:tcW w:w="12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75</w:t>
            </w:r>
          </w:p>
        </w:tc>
        <w:tc>
          <w:tcPr>
            <w:tcW w:w="6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47</w:t>
            </w:r>
          </w:p>
        </w:tc>
      </w:tr>
      <w:tr w:rsidR="00EF49E0" w:rsidRPr="00651931" w:rsidTr="00940F64">
        <w:trPr>
          <w:trHeight w:val="288"/>
        </w:trPr>
        <w:tc>
          <w:tcPr>
            <w:tcW w:w="6888"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Physical abuse (partner/family)</w:t>
            </w:r>
          </w:p>
        </w:tc>
        <w:tc>
          <w:tcPr>
            <w:tcW w:w="54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30</w:t>
            </w:r>
          </w:p>
        </w:tc>
        <w:tc>
          <w:tcPr>
            <w:tcW w:w="12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95</w:t>
            </w:r>
          </w:p>
        </w:tc>
        <w:tc>
          <w:tcPr>
            <w:tcW w:w="6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39</w:t>
            </w:r>
          </w:p>
        </w:tc>
      </w:tr>
      <w:tr w:rsidR="00EF49E0" w:rsidRPr="00651931" w:rsidTr="00940F64">
        <w:trPr>
          <w:trHeight w:val="288"/>
        </w:trPr>
        <w:tc>
          <w:tcPr>
            <w:tcW w:w="6888"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Physical harassment (workplace/community)</w:t>
            </w:r>
          </w:p>
        </w:tc>
        <w:tc>
          <w:tcPr>
            <w:tcW w:w="548"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30</w:t>
            </w:r>
          </w:p>
        </w:tc>
        <w:tc>
          <w:tcPr>
            <w:tcW w:w="128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63</w:t>
            </w:r>
          </w:p>
        </w:tc>
        <w:tc>
          <w:tcPr>
            <w:tcW w:w="6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71</w:t>
            </w:r>
          </w:p>
        </w:tc>
      </w:tr>
      <w:tr w:rsidR="00EF49E0" w:rsidRPr="00651931" w:rsidTr="00940F64">
        <w:trPr>
          <w:trHeight w:val="288"/>
        </w:trPr>
        <w:tc>
          <w:tcPr>
            <w:tcW w:w="6888" w:type="dxa"/>
            <w:noWrap/>
            <w:vAlign w:val="bottom"/>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Sexual harassment (workplace/community)</w:t>
            </w:r>
          </w:p>
        </w:tc>
        <w:tc>
          <w:tcPr>
            <w:tcW w:w="548" w:type="dxa"/>
            <w:noWrap/>
            <w:vAlign w:val="bottom"/>
          </w:tcPr>
          <w:p w:rsidR="00EF49E0" w:rsidRPr="00651931" w:rsidRDefault="00EF49E0" w:rsidP="00940F64">
            <w:pPr>
              <w:jc w:val="right"/>
              <w:rPr>
                <w:rFonts w:ascii="Gill Sans MT" w:hAnsi="Gill Sans MT" w:cs="Calibri"/>
              </w:rPr>
            </w:pPr>
            <w:r w:rsidRPr="00651931">
              <w:rPr>
                <w:rFonts w:ascii="Gill Sans MT" w:hAnsi="Gill Sans MT" w:cs="Calibri"/>
              </w:rPr>
              <w:t>17</w:t>
            </w:r>
          </w:p>
        </w:tc>
        <w:tc>
          <w:tcPr>
            <w:tcW w:w="1289" w:type="dxa"/>
            <w:noWrap/>
            <w:vAlign w:val="bottom"/>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63</w:t>
            </w:r>
          </w:p>
        </w:tc>
        <w:tc>
          <w:tcPr>
            <w:tcW w:w="625" w:type="dxa"/>
            <w:noWrap/>
            <w:vAlign w:val="bottom"/>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84</w:t>
            </w:r>
          </w:p>
        </w:tc>
      </w:tr>
    </w:tbl>
    <w:p w:rsidR="00EF49E0" w:rsidRPr="00651931" w:rsidRDefault="00EF49E0" w:rsidP="00EF49E0">
      <w:pPr>
        <w:spacing w:after="0"/>
        <w:jc w:val="both"/>
        <w:rPr>
          <w:rFonts w:ascii="Gill Sans MT" w:hAnsi="Gill Sans MT"/>
        </w:rPr>
      </w:pPr>
    </w:p>
    <w:p w:rsidR="00EF49E0" w:rsidRPr="00651931" w:rsidRDefault="00EF49E0" w:rsidP="00EF49E0">
      <w:pPr>
        <w:spacing w:after="0"/>
        <w:jc w:val="both"/>
        <w:rPr>
          <w:rFonts w:ascii="Gill Sans MT" w:hAnsi="Gill Sans MT"/>
        </w:rPr>
      </w:pPr>
      <w:r w:rsidRPr="00651931">
        <w:rPr>
          <w:rFonts w:ascii="Gill Sans MT" w:hAnsi="Gill Sans MT"/>
        </w:rPr>
        <w:t>INCLUSION</w:t>
      </w:r>
      <w:r w:rsidRPr="00651931">
        <w:rPr>
          <w:rFonts w:ascii="Gill Sans MT" w:hAnsi="Gill Sans MT"/>
        </w:rPr>
        <w:tab/>
      </w:r>
      <w:r w:rsidRPr="00651931">
        <w:rPr>
          <w:rFonts w:ascii="Gill Sans MT" w:hAnsi="Gill Sans MT"/>
        </w:rPr>
        <w:tab/>
      </w:r>
    </w:p>
    <w:tbl>
      <w:tblPr>
        <w:tblStyle w:val="TableGrid"/>
        <w:tblW w:w="0" w:type="auto"/>
        <w:tblLook w:val="04A0" w:firstRow="1" w:lastRow="0" w:firstColumn="1" w:lastColumn="0" w:noHBand="0" w:noVBand="1"/>
      </w:tblPr>
      <w:tblGrid>
        <w:gridCol w:w="9350"/>
      </w:tblGrid>
      <w:tr w:rsidR="00EF49E0" w:rsidRPr="00651931" w:rsidTr="00940F64">
        <w:trPr>
          <w:trHeight w:val="288"/>
        </w:trPr>
        <w:tc>
          <w:tcPr>
            <w:tcW w:w="9350"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xml:space="preserve">16. Do you feel that in your community there equal access to activities/facilities for males &amp; females? </w:t>
            </w:r>
          </w:p>
        </w:tc>
      </w:tr>
      <w:tr w:rsidR="00EF49E0" w:rsidRPr="00651931" w:rsidTr="00940F64">
        <w:trPr>
          <w:trHeight w:val="288"/>
        </w:trPr>
        <w:tc>
          <w:tcPr>
            <w:tcW w:w="9350" w:type="dxa"/>
            <w:noWrap/>
            <w:hideMark/>
          </w:tcPr>
          <w:p w:rsidR="00EF49E0" w:rsidRPr="00651931" w:rsidRDefault="00EF49E0" w:rsidP="00940F64">
            <w:pPr>
              <w:jc w:val="both"/>
              <w:rPr>
                <w:rFonts w:ascii="Gill Sans MT" w:hAnsi="Gill Sans MT"/>
                <w:b/>
                <w:bCs/>
              </w:rPr>
            </w:pPr>
            <w:r w:rsidRPr="00651931">
              <w:rPr>
                <w:rFonts w:ascii="Gill Sans MT" w:hAnsi="Gill Sans MT"/>
                <w:b/>
                <w:bCs/>
              </w:rPr>
              <w:lastRenderedPageBreak/>
              <w:t>Yes %</w:t>
            </w:r>
          </w:p>
        </w:tc>
      </w:tr>
      <w:tr w:rsidR="00EF49E0" w:rsidRPr="00651931" w:rsidTr="00940F64">
        <w:trPr>
          <w:trHeight w:val="288"/>
        </w:trPr>
        <w:tc>
          <w:tcPr>
            <w:tcW w:w="9350" w:type="dxa"/>
            <w:noWrap/>
            <w:hideMark/>
          </w:tcPr>
          <w:p w:rsidR="00EF49E0" w:rsidRPr="00651931" w:rsidRDefault="00EF49E0" w:rsidP="00940F64">
            <w:pPr>
              <w:jc w:val="both"/>
              <w:rPr>
                <w:rFonts w:ascii="Gill Sans MT" w:hAnsi="Gill Sans MT" w:cs="Calibri"/>
                <w:color w:val="000000"/>
              </w:rPr>
            </w:pPr>
            <w:r w:rsidRPr="00651931">
              <w:rPr>
                <w:rFonts w:ascii="Gill Sans MT" w:hAnsi="Gill Sans MT" w:cs="Calibri"/>
                <w:color w:val="000000"/>
              </w:rPr>
              <w:t>54.9%</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7877"/>
        <w:gridCol w:w="1473"/>
      </w:tblGrid>
      <w:tr w:rsidR="00EF49E0" w:rsidRPr="00651931" w:rsidTr="00940F64">
        <w:trPr>
          <w:trHeight w:val="615"/>
        </w:trPr>
        <w:tc>
          <w:tcPr>
            <w:tcW w:w="9350" w:type="dxa"/>
            <w:gridSpan w:val="2"/>
            <w:hideMark/>
          </w:tcPr>
          <w:p w:rsidR="00EF49E0" w:rsidRPr="00651931" w:rsidRDefault="00EF49E0" w:rsidP="00940F64">
            <w:pPr>
              <w:jc w:val="both"/>
              <w:rPr>
                <w:rFonts w:ascii="Gill Sans MT" w:hAnsi="Gill Sans MT"/>
                <w:b/>
                <w:bCs/>
              </w:rPr>
            </w:pPr>
            <w:r w:rsidRPr="00651931">
              <w:rPr>
                <w:rFonts w:ascii="Gill Sans MT" w:hAnsi="Gill Sans MT"/>
                <w:b/>
                <w:bCs/>
              </w:rPr>
              <w:t xml:space="preserve">17. Which of the following have you considered barriers to inclusion (persons with disabilities, refugees, </w:t>
            </w:r>
            <w:proofErr w:type="gramStart"/>
            <w:r w:rsidRPr="00651931">
              <w:rPr>
                <w:rFonts w:ascii="Gill Sans MT" w:hAnsi="Gill Sans MT"/>
                <w:b/>
                <w:bCs/>
              </w:rPr>
              <w:t>women</w:t>
            </w:r>
            <w:proofErr w:type="gramEnd"/>
            <w:r w:rsidRPr="00651931">
              <w:rPr>
                <w:rFonts w:ascii="Gill Sans MT" w:hAnsi="Gill Sans MT"/>
                <w:b/>
                <w:bCs/>
              </w:rPr>
              <w:t xml:space="preserve">) in (name community)? </w:t>
            </w:r>
          </w:p>
        </w:tc>
      </w:tr>
      <w:tr w:rsidR="00EF49E0" w:rsidRPr="00651931" w:rsidTr="00940F64">
        <w:trPr>
          <w:trHeight w:val="288"/>
        </w:trPr>
        <w:tc>
          <w:tcPr>
            <w:tcW w:w="7877"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1473" w:type="dxa"/>
            <w:noWrap/>
            <w:hideMark/>
          </w:tcPr>
          <w:p w:rsidR="00EF49E0" w:rsidRPr="00651931" w:rsidRDefault="00EF49E0" w:rsidP="00940F64">
            <w:pPr>
              <w:jc w:val="both"/>
              <w:rPr>
                <w:rFonts w:ascii="Gill Sans MT" w:hAnsi="Gill Sans MT"/>
                <w:b/>
                <w:bCs/>
              </w:rPr>
            </w:pPr>
            <w:r w:rsidRPr="00651931">
              <w:rPr>
                <w:rFonts w:ascii="Gill Sans MT" w:hAnsi="Gill Sans MT"/>
                <w:b/>
                <w:bCs/>
              </w:rPr>
              <w:t>Count</w:t>
            </w:r>
          </w:p>
        </w:tc>
      </w:tr>
      <w:tr w:rsidR="00EF49E0" w:rsidRPr="00651931" w:rsidTr="00940F64">
        <w:trPr>
          <w:trHeight w:val="288"/>
        </w:trPr>
        <w:tc>
          <w:tcPr>
            <w:tcW w:w="7877"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Social-norms</w:t>
            </w:r>
          </w:p>
        </w:tc>
        <w:tc>
          <w:tcPr>
            <w:tcW w:w="147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98</w:t>
            </w:r>
          </w:p>
        </w:tc>
      </w:tr>
      <w:tr w:rsidR="00EF49E0" w:rsidRPr="00651931" w:rsidTr="00940F64">
        <w:trPr>
          <w:trHeight w:val="288"/>
        </w:trPr>
        <w:tc>
          <w:tcPr>
            <w:tcW w:w="7877"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Lack-of-community-awareness</w:t>
            </w:r>
          </w:p>
        </w:tc>
        <w:tc>
          <w:tcPr>
            <w:tcW w:w="147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92</w:t>
            </w:r>
          </w:p>
        </w:tc>
      </w:tr>
      <w:tr w:rsidR="00EF49E0" w:rsidRPr="00651931" w:rsidTr="00940F64">
        <w:trPr>
          <w:trHeight w:val="288"/>
        </w:trPr>
        <w:tc>
          <w:tcPr>
            <w:tcW w:w="7877"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Local-policies</w:t>
            </w:r>
          </w:p>
        </w:tc>
        <w:tc>
          <w:tcPr>
            <w:tcW w:w="147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85</w:t>
            </w:r>
          </w:p>
        </w:tc>
      </w:tr>
      <w:tr w:rsidR="00EF49E0" w:rsidRPr="00651931" w:rsidTr="00940F64">
        <w:trPr>
          <w:trHeight w:val="288"/>
        </w:trPr>
        <w:tc>
          <w:tcPr>
            <w:tcW w:w="7877"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Infrastructure-(disabilities)</w:t>
            </w:r>
          </w:p>
        </w:tc>
        <w:tc>
          <w:tcPr>
            <w:tcW w:w="147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58</w:t>
            </w:r>
          </w:p>
        </w:tc>
      </w:tr>
      <w:tr w:rsidR="00EF49E0" w:rsidRPr="00651931" w:rsidTr="00940F64">
        <w:trPr>
          <w:trHeight w:val="288"/>
        </w:trPr>
        <w:tc>
          <w:tcPr>
            <w:tcW w:w="7877"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Laws-&amp;-legal-framework</w:t>
            </w:r>
          </w:p>
        </w:tc>
        <w:tc>
          <w:tcPr>
            <w:tcW w:w="147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57</w:t>
            </w:r>
          </w:p>
        </w:tc>
      </w:tr>
      <w:tr w:rsidR="00EF49E0" w:rsidRPr="00651931" w:rsidTr="00940F64">
        <w:trPr>
          <w:trHeight w:val="288"/>
        </w:trPr>
        <w:tc>
          <w:tcPr>
            <w:tcW w:w="7877"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Racism/sexism</w:t>
            </w:r>
          </w:p>
        </w:tc>
        <w:tc>
          <w:tcPr>
            <w:tcW w:w="147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48</w:t>
            </w:r>
          </w:p>
        </w:tc>
      </w:tr>
      <w:tr w:rsidR="00EF49E0" w:rsidRPr="00651931" w:rsidTr="00940F64">
        <w:trPr>
          <w:trHeight w:val="288"/>
        </w:trPr>
        <w:tc>
          <w:tcPr>
            <w:tcW w:w="7877"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Individual-perceptions-and-biases</w:t>
            </w:r>
          </w:p>
        </w:tc>
        <w:tc>
          <w:tcPr>
            <w:tcW w:w="147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45</w:t>
            </w:r>
          </w:p>
        </w:tc>
      </w:tr>
      <w:tr w:rsidR="00EF49E0" w:rsidRPr="00651931" w:rsidTr="00940F64">
        <w:trPr>
          <w:trHeight w:val="288"/>
        </w:trPr>
        <w:tc>
          <w:tcPr>
            <w:tcW w:w="7877"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None-of-the-above</w:t>
            </w:r>
          </w:p>
        </w:tc>
        <w:tc>
          <w:tcPr>
            <w:tcW w:w="1473"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3</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4585"/>
        <w:gridCol w:w="1262"/>
        <w:gridCol w:w="1292"/>
        <w:gridCol w:w="866"/>
        <w:gridCol w:w="1345"/>
      </w:tblGrid>
      <w:tr w:rsidR="00EF49E0" w:rsidRPr="00651931" w:rsidTr="00940F64">
        <w:trPr>
          <w:trHeight w:val="360"/>
        </w:trPr>
        <w:tc>
          <w:tcPr>
            <w:tcW w:w="9350" w:type="dxa"/>
            <w:gridSpan w:val="5"/>
            <w:noWrap/>
            <w:hideMark/>
          </w:tcPr>
          <w:p w:rsidR="00EF49E0" w:rsidRPr="00651931" w:rsidRDefault="00EF49E0" w:rsidP="00940F64">
            <w:pPr>
              <w:jc w:val="both"/>
              <w:rPr>
                <w:rFonts w:ascii="Gill Sans MT" w:hAnsi="Gill Sans MT"/>
                <w:b/>
                <w:bCs/>
              </w:rPr>
            </w:pPr>
            <w:r w:rsidRPr="00651931">
              <w:rPr>
                <w:rFonts w:ascii="Gill Sans MT" w:hAnsi="Gill Sans MT"/>
                <w:b/>
                <w:bCs/>
              </w:rPr>
              <w:t xml:space="preserve">18. To what degree do you think the following groups are </w:t>
            </w:r>
            <w:r w:rsidRPr="00651931">
              <w:rPr>
                <w:rFonts w:ascii="Gill Sans MT" w:hAnsi="Gill Sans MT"/>
                <w:b/>
                <w:bCs/>
                <w:u w:val="single"/>
              </w:rPr>
              <w:t>accepted</w:t>
            </w:r>
            <w:r w:rsidRPr="00651931">
              <w:rPr>
                <w:rFonts w:ascii="Gill Sans MT" w:hAnsi="Gill Sans MT"/>
                <w:b/>
                <w:bCs/>
              </w:rPr>
              <w:t xml:space="preserve"> in (name of community)?</w:t>
            </w:r>
          </w:p>
        </w:tc>
      </w:tr>
      <w:tr w:rsidR="00EF49E0" w:rsidRPr="00651931" w:rsidTr="00940F64">
        <w:trPr>
          <w:trHeight w:val="288"/>
        </w:trPr>
        <w:tc>
          <w:tcPr>
            <w:tcW w:w="4585"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1262" w:type="dxa"/>
            <w:noWrap/>
            <w:hideMark/>
          </w:tcPr>
          <w:p w:rsidR="00EF49E0" w:rsidRPr="00651931" w:rsidRDefault="00EF49E0" w:rsidP="00940F64">
            <w:pPr>
              <w:jc w:val="both"/>
              <w:rPr>
                <w:rFonts w:ascii="Gill Sans MT" w:hAnsi="Gill Sans MT"/>
              </w:rPr>
            </w:pPr>
            <w:r w:rsidRPr="00651931">
              <w:rPr>
                <w:rFonts w:ascii="Gill Sans MT" w:hAnsi="Gill Sans MT"/>
              </w:rPr>
              <w:t>Frequently</w:t>
            </w:r>
          </w:p>
        </w:tc>
        <w:tc>
          <w:tcPr>
            <w:tcW w:w="1292" w:type="dxa"/>
            <w:noWrap/>
            <w:hideMark/>
          </w:tcPr>
          <w:p w:rsidR="00EF49E0" w:rsidRPr="00651931" w:rsidRDefault="00EF49E0" w:rsidP="00940F64">
            <w:pPr>
              <w:jc w:val="both"/>
              <w:rPr>
                <w:rFonts w:ascii="Gill Sans MT" w:hAnsi="Gill Sans MT"/>
              </w:rPr>
            </w:pPr>
            <w:r w:rsidRPr="00651931">
              <w:rPr>
                <w:rFonts w:ascii="Gill Sans MT" w:hAnsi="Gill Sans MT"/>
              </w:rPr>
              <w:t>Sometimes</w:t>
            </w:r>
          </w:p>
        </w:tc>
        <w:tc>
          <w:tcPr>
            <w:tcW w:w="866" w:type="dxa"/>
            <w:noWrap/>
            <w:hideMark/>
          </w:tcPr>
          <w:p w:rsidR="00EF49E0" w:rsidRPr="00651931" w:rsidRDefault="00EF49E0" w:rsidP="00940F64">
            <w:pPr>
              <w:jc w:val="both"/>
              <w:rPr>
                <w:rFonts w:ascii="Gill Sans MT" w:hAnsi="Gill Sans MT"/>
              </w:rPr>
            </w:pPr>
            <w:r w:rsidRPr="00651931">
              <w:rPr>
                <w:rFonts w:ascii="Gill Sans MT" w:hAnsi="Gill Sans MT"/>
              </w:rPr>
              <w:t>Rarely</w:t>
            </w:r>
          </w:p>
        </w:tc>
        <w:tc>
          <w:tcPr>
            <w:tcW w:w="1345" w:type="dxa"/>
            <w:noWrap/>
            <w:hideMark/>
          </w:tcPr>
          <w:p w:rsidR="00EF49E0" w:rsidRPr="00651931" w:rsidRDefault="00EF49E0" w:rsidP="00940F64">
            <w:pPr>
              <w:jc w:val="both"/>
              <w:rPr>
                <w:rFonts w:ascii="Gill Sans MT" w:hAnsi="Gill Sans MT"/>
              </w:rPr>
            </w:pPr>
            <w:r w:rsidRPr="00651931">
              <w:rPr>
                <w:rFonts w:ascii="Gill Sans MT" w:hAnsi="Gill Sans MT"/>
              </w:rPr>
              <w:t xml:space="preserve">I don’t know </w:t>
            </w:r>
          </w:p>
        </w:tc>
      </w:tr>
      <w:tr w:rsidR="00EF49E0" w:rsidRPr="00651931" w:rsidTr="00940F64">
        <w:trPr>
          <w:trHeight w:val="288"/>
        </w:trPr>
        <w:tc>
          <w:tcPr>
            <w:tcW w:w="45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Children of divorced  parents</w:t>
            </w:r>
          </w:p>
        </w:tc>
        <w:tc>
          <w:tcPr>
            <w:tcW w:w="126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102</w:t>
            </w:r>
          </w:p>
        </w:tc>
        <w:tc>
          <w:tcPr>
            <w:tcW w:w="129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27</w:t>
            </w:r>
          </w:p>
        </w:tc>
        <w:tc>
          <w:tcPr>
            <w:tcW w:w="8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31</w:t>
            </w:r>
          </w:p>
        </w:tc>
        <w:tc>
          <w:tcPr>
            <w:tcW w:w="134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288"/>
        </w:trPr>
        <w:tc>
          <w:tcPr>
            <w:tcW w:w="45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Other tribes</w:t>
            </w:r>
          </w:p>
        </w:tc>
        <w:tc>
          <w:tcPr>
            <w:tcW w:w="126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88</w:t>
            </w:r>
          </w:p>
        </w:tc>
        <w:tc>
          <w:tcPr>
            <w:tcW w:w="129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36</w:t>
            </w:r>
          </w:p>
        </w:tc>
        <w:tc>
          <w:tcPr>
            <w:tcW w:w="8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30</w:t>
            </w:r>
          </w:p>
        </w:tc>
        <w:tc>
          <w:tcPr>
            <w:tcW w:w="134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10</w:t>
            </w:r>
          </w:p>
        </w:tc>
      </w:tr>
      <w:tr w:rsidR="00EF49E0" w:rsidRPr="00651931" w:rsidTr="00940F64">
        <w:trPr>
          <w:trHeight w:val="288"/>
        </w:trPr>
        <w:tc>
          <w:tcPr>
            <w:tcW w:w="45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Other nationalities</w:t>
            </w:r>
          </w:p>
        </w:tc>
        <w:tc>
          <w:tcPr>
            <w:tcW w:w="126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90</w:t>
            </w:r>
          </w:p>
        </w:tc>
        <w:tc>
          <w:tcPr>
            <w:tcW w:w="129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43</w:t>
            </w:r>
          </w:p>
        </w:tc>
        <w:tc>
          <w:tcPr>
            <w:tcW w:w="8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26</w:t>
            </w:r>
          </w:p>
        </w:tc>
        <w:tc>
          <w:tcPr>
            <w:tcW w:w="134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w:t>
            </w:r>
          </w:p>
        </w:tc>
      </w:tr>
      <w:tr w:rsidR="00EF49E0" w:rsidRPr="00651931" w:rsidTr="00940F64">
        <w:trPr>
          <w:trHeight w:val="288"/>
        </w:trPr>
        <w:tc>
          <w:tcPr>
            <w:tcW w:w="45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People with disabilities</w:t>
            </w:r>
          </w:p>
        </w:tc>
        <w:tc>
          <w:tcPr>
            <w:tcW w:w="126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93</w:t>
            </w:r>
          </w:p>
        </w:tc>
        <w:tc>
          <w:tcPr>
            <w:tcW w:w="129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41</w:t>
            </w:r>
          </w:p>
        </w:tc>
        <w:tc>
          <w:tcPr>
            <w:tcW w:w="8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24</w:t>
            </w:r>
          </w:p>
        </w:tc>
        <w:tc>
          <w:tcPr>
            <w:tcW w:w="134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w:t>
            </w:r>
          </w:p>
        </w:tc>
      </w:tr>
      <w:tr w:rsidR="00EF49E0" w:rsidRPr="00651931" w:rsidTr="00940F64">
        <w:trPr>
          <w:trHeight w:val="288"/>
        </w:trPr>
        <w:tc>
          <w:tcPr>
            <w:tcW w:w="45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Persons of other educational backgrounds</w:t>
            </w:r>
          </w:p>
        </w:tc>
        <w:tc>
          <w:tcPr>
            <w:tcW w:w="126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87</w:t>
            </w:r>
          </w:p>
        </w:tc>
        <w:tc>
          <w:tcPr>
            <w:tcW w:w="129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44</w:t>
            </w:r>
          </w:p>
        </w:tc>
        <w:tc>
          <w:tcPr>
            <w:tcW w:w="8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24</w:t>
            </w:r>
          </w:p>
        </w:tc>
        <w:tc>
          <w:tcPr>
            <w:tcW w:w="134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9</w:t>
            </w:r>
          </w:p>
        </w:tc>
      </w:tr>
      <w:tr w:rsidR="00EF49E0" w:rsidRPr="00651931" w:rsidTr="00940F64">
        <w:trPr>
          <w:trHeight w:val="288"/>
        </w:trPr>
        <w:tc>
          <w:tcPr>
            <w:tcW w:w="45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Refugees</w:t>
            </w:r>
          </w:p>
        </w:tc>
        <w:tc>
          <w:tcPr>
            <w:tcW w:w="126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89</w:t>
            </w:r>
          </w:p>
        </w:tc>
        <w:tc>
          <w:tcPr>
            <w:tcW w:w="129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46</w:t>
            </w:r>
          </w:p>
        </w:tc>
        <w:tc>
          <w:tcPr>
            <w:tcW w:w="8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18</w:t>
            </w:r>
          </w:p>
        </w:tc>
        <w:tc>
          <w:tcPr>
            <w:tcW w:w="134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11</w:t>
            </w:r>
          </w:p>
        </w:tc>
      </w:tr>
      <w:tr w:rsidR="00EF49E0" w:rsidRPr="00651931" w:rsidTr="00940F64">
        <w:trPr>
          <w:trHeight w:val="288"/>
        </w:trPr>
        <w:tc>
          <w:tcPr>
            <w:tcW w:w="45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Divorcees</w:t>
            </w:r>
          </w:p>
        </w:tc>
        <w:tc>
          <w:tcPr>
            <w:tcW w:w="126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96</w:t>
            </w:r>
          </w:p>
        </w:tc>
        <w:tc>
          <w:tcPr>
            <w:tcW w:w="129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43</w:t>
            </w:r>
          </w:p>
        </w:tc>
        <w:tc>
          <w:tcPr>
            <w:tcW w:w="8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18</w:t>
            </w:r>
          </w:p>
        </w:tc>
        <w:tc>
          <w:tcPr>
            <w:tcW w:w="134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w:t>
            </w:r>
          </w:p>
        </w:tc>
      </w:tr>
      <w:tr w:rsidR="00EF49E0" w:rsidRPr="00651931" w:rsidTr="00940F64">
        <w:trPr>
          <w:trHeight w:val="288"/>
        </w:trPr>
        <w:tc>
          <w:tcPr>
            <w:tcW w:w="45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Other Religions </w:t>
            </w:r>
          </w:p>
        </w:tc>
        <w:tc>
          <w:tcPr>
            <w:tcW w:w="126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97</w:t>
            </w:r>
          </w:p>
        </w:tc>
        <w:tc>
          <w:tcPr>
            <w:tcW w:w="129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42</w:t>
            </w:r>
          </w:p>
        </w:tc>
        <w:tc>
          <w:tcPr>
            <w:tcW w:w="8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17</w:t>
            </w:r>
          </w:p>
        </w:tc>
        <w:tc>
          <w:tcPr>
            <w:tcW w:w="134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w:t>
            </w:r>
          </w:p>
        </w:tc>
      </w:tr>
      <w:tr w:rsidR="00EF49E0" w:rsidRPr="00651931" w:rsidTr="00940F64">
        <w:trPr>
          <w:trHeight w:val="288"/>
        </w:trPr>
        <w:tc>
          <w:tcPr>
            <w:tcW w:w="45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Orphans</w:t>
            </w:r>
          </w:p>
        </w:tc>
        <w:tc>
          <w:tcPr>
            <w:tcW w:w="126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115</w:t>
            </w:r>
          </w:p>
        </w:tc>
        <w:tc>
          <w:tcPr>
            <w:tcW w:w="129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25</w:t>
            </w:r>
          </w:p>
        </w:tc>
        <w:tc>
          <w:tcPr>
            <w:tcW w:w="8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17</w:t>
            </w:r>
          </w:p>
        </w:tc>
        <w:tc>
          <w:tcPr>
            <w:tcW w:w="134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w:t>
            </w:r>
          </w:p>
        </w:tc>
      </w:tr>
      <w:tr w:rsidR="00EF49E0" w:rsidRPr="00651931" w:rsidTr="00940F64">
        <w:trPr>
          <w:trHeight w:val="288"/>
        </w:trPr>
        <w:tc>
          <w:tcPr>
            <w:tcW w:w="45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Persons of other social classes </w:t>
            </w:r>
          </w:p>
        </w:tc>
        <w:tc>
          <w:tcPr>
            <w:tcW w:w="1262"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93</w:t>
            </w:r>
          </w:p>
        </w:tc>
        <w:tc>
          <w:tcPr>
            <w:tcW w:w="129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42</w:t>
            </w:r>
          </w:p>
        </w:tc>
        <w:tc>
          <w:tcPr>
            <w:tcW w:w="8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17</w:t>
            </w:r>
          </w:p>
        </w:tc>
        <w:tc>
          <w:tcPr>
            <w:tcW w:w="134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12</w:t>
            </w:r>
          </w:p>
        </w:tc>
      </w:tr>
    </w:tbl>
    <w:p w:rsidR="00EF49E0" w:rsidRPr="00651931" w:rsidRDefault="00EF49E0" w:rsidP="00EF49E0">
      <w:pPr>
        <w:spacing w:after="0"/>
        <w:jc w:val="both"/>
        <w:rPr>
          <w:rFonts w:ascii="Gill Sans MT" w:hAnsi="Gill Sans MT"/>
        </w:rPr>
      </w:pPr>
    </w:p>
    <w:p w:rsidR="00EF49E0" w:rsidRPr="00651931" w:rsidRDefault="00EF49E0" w:rsidP="00EF49E0">
      <w:pPr>
        <w:spacing w:after="0"/>
        <w:jc w:val="both"/>
        <w:rPr>
          <w:rFonts w:ascii="Gill Sans MT" w:hAnsi="Gill Sans MT"/>
        </w:rPr>
      </w:pPr>
      <w:r w:rsidRPr="00651931">
        <w:rPr>
          <w:rFonts w:ascii="Gill Sans MT" w:hAnsi="Gill Sans MT"/>
        </w:rPr>
        <w:t>COMMUNITY SERVICES</w:t>
      </w:r>
      <w:r w:rsidRPr="00651931">
        <w:rPr>
          <w:rFonts w:ascii="Gill Sans MT" w:hAnsi="Gill Sans MT"/>
        </w:rPr>
        <w:tab/>
      </w:r>
      <w:r w:rsidRPr="00651931">
        <w:rPr>
          <w:rFonts w:ascii="Gill Sans MT" w:hAnsi="Gill Sans MT"/>
        </w:rPr>
        <w:tab/>
      </w:r>
      <w:r w:rsidRPr="00651931">
        <w:rPr>
          <w:rFonts w:ascii="Gill Sans MT" w:hAnsi="Gill Sans MT"/>
        </w:rPr>
        <w:tab/>
      </w:r>
      <w:r w:rsidRPr="00651931">
        <w:rPr>
          <w:rFonts w:ascii="Gill Sans MT" w:hAnsi="Gill Sans MT"/>
        </w:rPr>
        <w:tab/>
      </w:r>
    </w:p>
    <w:tbl>
      <w:tblPr>
        <w:tblStyle w:val="TableGrid"/>
        <w:tblW w:w="0" w:type="auto"/>
        <w:tblLook w:val="04A0" w:firstRow="1" w:lastRow="0" w:firstColumn="1" w:lastColumn="0" w:noHBand="0" w:noVBand="1"/>
      </w:tblPr>
      <w:tblGrid>
        <w:gridCol w:w="5485"/>
        <w:gridCol w:w="804"/>
        <w:gridCol w:w="1171"/>
        <w:gridCol w:w="551"/>
        <w:gridCol w:w="1339"/>
      </w:tblGrid>
      <w:tr w:rsidR="00EF49E0" w:rsidRPr="00651931" w:rsidTr="00940F64">
        <w:trPr>
          <w:trHeight w:val="288"/>
        </w:trPr>
        <w:tc>
          <w:tcPr>
            <w:tcW w:w="9350" w:type="dxa"/>
            <w:gridSpan w:val="5"/>
            <w:noWrap/>
            <w:hideMark/>
          </w:tcPr>
          <w:p w:rsidR="00EF49E0" w:rsidRPr="00651931" w:rsidRDefault="00EF49E0" w:rsidP="00940F64">
            <w:pPr>
              <w:jc w:val="both"/>
              <w:rPr>
                <w:rFonts w:ascii="Gill Sans MT" w:hAnsi="Gill Sans MT"/>
                <w:b/>
                <w:bCs/>
              </w:rPr>
            </w:pPr>
            <w:r w:rsidRPr="00651931">
              <w:rPr>
                <w:rFonts w:ascii="Gill Sans MT" w:hAnsi="Gill Sans MT"/>
                <w:b/>
                <w:bCs/>
              </w:rPr>
              <w:t>19. How would you rate these municipal related services?</w:t>
            </w:r>
          </w:p>
        </w:tc>
      </w:tr>
      <w:tr w:rsidR="00EF49E0" w:rsidRPr="00651931" w:rsidTr="00940F64">
        <w:trPr>
          <w:trHeight w:val="288"/>
        </w:trPr>
        <w:tc>
          <w:tcPr>
            <w:tcW w:w="5485"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804" w:type="dxa"/>
            <w:noWrap/>
            <w:hideMark/>
          </w:tcPr>
          <w:p w:rsidR="00EF49E0" w:rsidRPr="00651931" w:rsidRDefault="00EF49E0" w:rsidP="00940F64">
            <w:pPr>
              <w:jc w:val="both"/>
              <w:rPr>
                <w:rFonts w:ascii="Gill Sans MT" w:hAnsi="Gill Sans MT"/>
              </w:rPr>
            </w:pPr>
            <w:r w:rsidRPr="00651931">
              <w:rPr>
                <w:rFonts w:ascii="Gill Sans MT" w:hAnsi="Gill Sans MT"/>
              </w:rPr>
              <w:t>Good</w:t>
            </w:r>
          </w:p>
        </w:tc>
        <w:tc>
          <w:tcPr>
            <w:tcW w:w="1171" w:type="dxa"/>
            <w:noWrap/>
            <w:hideMark/>
          </w:tcPr>
          <w:p w:rsidR="00EF49E0" w:rsidRPr="00651931" w:rsidRDefault="00EF49E0" w:rsidP="00940F64">
            <w:pPr>
              <w:jc w:val="both"/>
              <w:rPr>
                <w:rFonts w:ascii="Gill Sans MT" w:hAnsi="Gill Sans MT"/>
              </w:rPr>
            </w:pPr>
            <w:r w:rsidRPr="00651931">
              <w:rPr>
                <w:rFonts w:ascii="Gill Sans MT" w:hAnsi="Gill Sans MT"/>
              </w:rPr>
              <w:t>Neutral</w:t>
            </w:r>
          </w:p>
        </w:tc>
        <w:tc>
          <w:tcPr>
            <w:tcW w:w="551" w:type="dxa"/>
            <w:noWrap/>
            <w:hideMark/>
          </w:tcPr>
          <w:p w:rsidR="00EF49E0" w:rsidRPr="00651931" w:rsidRDefault="00EF49E0" w:rsidP="00940F64">
            <w:pPr>
              <w:jc w:val="both"/>
              <w:rPr>
                <w:rFonts w:ascii="Gill Sans MT" w:hAnsi="Gill Sans MT"/>
              </w:rPr>
            </w:pPr>
            <w:r w:rsidRPr="00651931">
              <w:rPr>
                <w:rFonts w:ascii="Gill Sans MT" w:hAnsi="Gill Sans MT"/>
              </w:rPr>
              <w:t>Bad</w:t>
            </w:r>
          </w:p>
        </w:tc>
        <w:tc>
          <w:tcPr>
            <w:tcW w:w="1339" w:type="dxa"/>
            <w:noWrap/>
            <w:hideMark/>
          </w:tcPr>
          <w:p w:rsidR="00EF49E0" w:rsidRPr="00651931" w:rsidRDefault="00EF49E0" w:rsidP="00940F64">
            <w:pPr>
              <w:jc w:val="both"/>
              <w:rPr>
                <w:rFonts w:ascii="Gill Sans MT" w:hAnsi="Gill Sans MT"/>
              </w:rPr>
            </w:pPr>
            <w:r w:rsidRPr="00651931">
              <w:rPr>
                <w:rFonts w:ascii="Gill Sans MT" w:hAnsi="Gill Sans MT"/>
              </w:rPr>
              <w:t>I don't know</w:t>
            </w:r>
          </w:p>
        </w:tc>
      </w:tr>
      <w:tr w:rsidR="00EF49E0" w:rsidRPr="00651931" w:rsidTr="00940F64">
        <w:trPr>
          <w:trHeight w:val="288"/>
        </w:trPr>
        <w:tc>
          <w:tcPr>
            <w:tcW w:w="54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Q19.a General municipal services</w:t>
            </w:r>
          </w:p>
        </w:tc>
        <w:tc>
          <w:tcPr>
            <w:tcW w:w="804"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61</w:t>
            </w:r>
          </w:p>
        </w:tc>
        <w:tc>
          <w:tcPr>
            <w:tcW w:w="11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59</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33</w:t>
            </w:r>
          </w:p>
        </w:tc>
        <w:tc>
          <w:tcPr>
            <w:tcW w:w="133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11</w:t>
            </w:r>
          </w:p>
        </w:tc>
      </w:tr>
      <w:tr w:rsidR="00EF49E0" w:rsidRPr="00651931" w:rsidTr="00940F64">
        <w:trPr>
          <w:trHeight w:val="288"/>
        </w:trPr>
        <w:tc>
          <w:tcPr>
            <w:tcW w:w="54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Q19.b Providing municipal licenses (building, business, sidewalks)</w:t>
            </w:r>
          </w:p>
        </w:tc>
        <w:tc>
          <w:tcPr>
            <w:tcW w:w="804"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66</w:t>
            </w:r>
          </w:p>
        </w:tc>
        <w:tc>
          <w:tcPr>
            <w:tcW w:w="11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66</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22</w:t>
            </w:r>
          </w:p>
        </w:tc>
        <w:tc>
          <w:tcPr>
            <w:tcW w:w="133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10</w:t>
            </w:r>
          </w:p>
        </w:tc>
      </w:tr>
      <w:tr w:rsidR="00EF49E0" w:rsidRPr="00651931" w:rsidTr="00940F64">
        <w:trPr>
          <w:trHeight w:val="288"/>
        </w:trPr>
        <w:tc>
          <w:tcPr>
            <w:tcW w:w="548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Q19.c Providing official documents</w:t>
            </w:r>
          </w:p>
        </w:tc>
        <w:tc>
          <w:tcPr>
            <w:tcW w:w="804"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69</w:t>
            </w:r>
          </w:p>
        </w:tc>
        <w:tc>
          <w:tcPr>
            <w:tcW w:w="117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52</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24</w:t>
            </w:r>
          </w:p>
        </w:tc>
        <w:tc>
          <w:tcPr>
            <w:tcW w:w="1339"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19</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3575"/>
        <w:gridCol w:w="1280"/>
        <w:gridCol w:w="1170"/>
        <w:gridCol w:w="1620"/>
        <w:gridCol w:w="1705"/>
      </w:tblGrid>
      <w:tr w:rsidR="00EF49E0" w:rsidRPr="00651931" w:rsidTr="00940F64">
        <w:trPr>
          <w:trHeight w:val="288"/>
        </w:trPr>
        <w:tc>
          <w:tcPr>
            <w:tcW w:w="9350" w:type="dxa"/>
            <w:gridSpan w:val="5"/>
            <w:noWrap/>
            <w:hideMark/>
          </w:tcPr>
          <w:p w:rsidR="00EF49E0" w:rsidRPr="00651931" w:rsidRDefault="00EF49E0" w:rsidP="00940F64">
            <w:pPr>
              <w:jc w:val="both"/>
              <w:rPr>
                <w:rFonts w:ascii="Gill Sans MT" w:hAnsi="Gill Sans MT"/>
                <w:b/>
                <w:bCs/>
              </w:rPr>
            </w:pPr>
            <w:r w:rsidRPr="00651931">
              <w:rPr>
                <w:rFonts w:ascii="Gill Sans MT" w:hAnsi="Gill Sans MT"/>
                <w:b/>
                <w:bCs/>
              </w:rPr>
              <w:t>20. Are there issues with the following services in your community?</w:t>
            </w:r>
          </w:p>
        </w:tc>
      </w:tr>
      <w:tr w:rsidR="00EF49E0" w:rsidRPr="00651931" w:rsidTr="00940F64">
        <w:trPr>
          <w:trHeight w:val="288"/>
        </w:trPr>
        <w:tc>
          <w:tcPr>
            <w:tcW w:w="3575"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1280" w:type="dxa"/>
            <w:noWrap/>
            <w:hideMark/>
          </w:tcPr>
          <w:p w:rsidR="00EF49E0" w:rsidRPr="00651931" w:rsidRDefault="00EF49E0" w:rsidP="00940F64">
            <w:pPr>
              <w:jc w:val="both"/>
              <w:rPr>
                <w:rFonts w:ascii="Gill Sans MT" w:hAnsi="Gill Sans MT"/>
              </w:rPr>
            </w:pPr>
            <w:r w:rsidRPr="00651931">
              <w:rPr>
                <w:rFonts w:ascii="Gill Sans MT" w:hAnsi="Gill Sans MT"/>
              </w:rPr>
              <w:t>Yes</w:t>
            </w:r>
          </w:p>
        </w:tc>
        <w:tc>
          <w:tcPr>
            <w:tcW w:w="1170" w:type="dxa"/>
            <w:noWrap/>
            <w:hideMark/>
          </w:tcPr>
          <w:p w:rsidR="00EF49E0" w:rsidRPr="00651931" w:rsidRDefault="00EF49E0" w:rsidP="00940F64">
            <w:pPr>
              <w:jc w:val="both"/>
              <w:rPr>
                <w:rFonts w:ascii="Gill Sans MT" w:hAnsi="Gill Sans MT"/>
              </w:rPr>
            </w:pPr>
            <w:r w:rsidRPr="00651931">
              <w:rPr>
                <w:rFonts w:ascii="Gill Sans MT" w:hAnsi="Gill Sans MT"/>
              </w:rPr>
              <w:t>No</w:t>
            </w:r>
          </w:p>
        </w:tc>
        <w:tc>
          <w:tcPr>
            <w:tcW w:w="1620" w:type="dxa"/>
            <w:noWrap/>
            <w:hideMark/>
          </w:tcPr>
          <w:p w:rsidR="00EF49E0" w:rsidRPr="00651931" w:rsidRDefault="00EF49E0" w:rsidP="00940F64">
            <w:pPr>
              <w:jc w:val="both"/>
              <w:rPr>
                <w:rFonts w:ascii="Gill Sans MT" w:hAnsi="Gill Sans MT"/>
              </w:rPr>
            </w:pPr>
            <w:r w:rsidRPr="00651931">
              <w:rPr>
                <w:rFonts w:ascii="Gill Sans MT" w:hAnsi="Gill Sans MT"/>
              </w:rPr>
              <w:t>Doesn't exist</w:t>
            </w:r>
          </w:p>
        </w:tc>
        <w:tc>
          <w:tcPr>
            <w:tcW w:w="1705" w:type="dxa"/>
            <w:noWrap/>
            <w:hideMark/>
          </w:tcPr>
          <w:p w:rsidR="00EF49E0" w:rsidRPr="00651931" w:rsidRDefault="00EF49E0" w:rsidP="00940F64">
            <w:pPr>
              <w:jc w:val="both"/>
              <w:rPr>
                <w:rFonts w:ascii="Gill Sans MT" w:hAnsi="Gill Sans MT"/>
              </w:rPr>
            </w:pPr>
            <w:r w:rsidRPr="00651931">
              <w:rPr>
                <w:rFonts w:ascii="Gill Sans MT" w:hAnsi="Gill Sans MT"/>
              </w:rPr>
              <w:t>I don’t know</w:t>
            </w:r>
          </w:p>
        </w:tc>
      </w:tr>
      <w:tr w:rsidR="00EF49E0" w:rsidRPr="00651931" w:rsidTr="00940F64">
        <w:trPr>
          <w:trHeight w:val="288"/>
        </w:trPr>
        <w:tc>
          <w:tcPr>
            <w:tcW w:w="357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Transportation</w:t>
            </w:r>
          </w:p>
        </w:tc>
        <w:tc>
          <w:tcPr>
            <w:tcW w:w="128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91</w:t>
            </w:r>
          </w:p>
        </w:tc>
        <w:tc>
          <w:tcPr>
            <w:tcW w:w="117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38</w:t>
            </w:r>
          </w:p>
        </w:tc>
        <w:tc>
          <w:tcPr>
            <w:tcW w:w="16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23</w:t>
            </w:r>
          </w:p>
        </w:tc>
        <w:tc>
          <w:tcPr>
            <w:tcW w:w="17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12</w:t>
            </w:r>
          </w:p>
        </w:tc>
      </w:tr>
      <w:tr w:rsidR="00EF49E0" w:rsidRPr="00651931" w:rsidTr="00940F64">
        <w:trPr>
          <w:trHeight w:val="288"/>
        </w:trPr>
        <w:tc>
          <w:tcPr>
            <w:tcW w:w="357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Water</w:t>
            </w:r>
          </w:p>
        </w:tc>
        <w:tc>
          <w:tcPr>
            <w:tcW w:w="128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77</w:t>
            </w:r>
          </w:p>
        </w:tc>
        <w:tc>
          <w:tcPr>
            <w:tcW w:w="117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50</w:t>
            </w:r>
          </w:p>
        </w:tc>
        <w:tc>
          <w:tcPr>
            <w:tcW w:w="16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28</w:t>
            </w:r>
          </w:p>
        </w:tc>
        <w:tc>
          <w:tcPr>
            <w:tcW w:w="17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9</w:t>
            </w:r>
          </w:p>
        </w:tc>
      </w:tr>
      <w:tr w:rsidR="00EF49E0" w:rsidRPr="00651931" w:rsidTr="00940F64">
        <w:trPr>
          <w:trHeight w:val="288"/>
        </w:trPr>
        <w:tc>
          <w:tcPr>
            <w:tcW w:w="357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Government Services</w:t>
            </w:r>
          </w:p>
        </w:tc>
        <w:tc>
          <w:tcPr>
            <w:tcW w:w="128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67</w:t>
            </w:r>
          </w:p>
        </w:tc>
        <w:tc>
          <w:tcPr>
            <w:tcW w:w="117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54</w:t>
            </w:r>
          </w:p>
        </w:tc>
        <w:tc>
          <w:tcPr>
            <w:tcW w:w="16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35</w:t>
            </w:r>
          </w:p>
        </w:tc>
        <w:tc>
          <w:tcPr>
            <w:tcW w:w="17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w:t>
            </w:r>
          </w:p>
        </w:tc>
      </w:tr>
      <w:tr w:rsidR="00EF49E0" w:rsidRPr="00651931" w:rsidTr="00940F64">
        <w:trPr>
          <w:trHeight w:val="288"/>
        </w:trPr>
        <w:tc>
          <w:tcPr>
            <w:tcW w:w="357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Roads &amp; Sidewalks</w:t>
            </w:r>
          </w:p>
        </w:tc>
        <w:tc>
          <w:tcPr>
            <w:tcW w:w="128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65</w:t>
            </w:r>
          </w:p>
        </w:tc>
        <w:tc>
          <w:tcPr>
            <w:tcW w:w="117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54</w:t>
            </w:r>
          </w:p>
        </w:tc>
        <w:tc>
          <w:tcPr>
            <w:tcW w:w="16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34</w:t>
            </w:r>
          </w:p>
        </w:tc>
        <w:tc>
          <w:tcPr>
            <w:tcW w:w="17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11</w:t>
            </w:r>
          </w:p>
        </w:tc>
      </w:tr>
      <w:tr w:rsidR="00EF49E0" w:rsidRPr="00651931" w:rsidTr="00940F64">
        <w:trPr>
          <w:trHeight w:val="288"/>
        </w:trPr>
        <w:tc>
          <w:tcPr>
            <w:tcW w:w="357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Electricity</w:t>
            </w:r>
          </w:p>
        </w:tc>
        <w:tc>
          <w:tcPr>
            <w:tcW w:w="128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65</w:t>
            </w:r>
          </w:p>
        </w:tc>
        <w:tc>
          <w:tcPr>
            <w:tcW w:w="117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56</w:t>
            </w:r>
          </w:p>
        </w:tc>
        <w:tc>
          <w:tcPr>
            <w:tcW w:w="16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32</w:t>
            </w:r>
          </w:p>
        </w:tc>
        <w:tc>
          <w:tcPr>
            <w:tcW w:w="17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11</w:t>
            </w:r>
          </w:p>
        </w:tc>
      </w:tr>
      <w:tr w:rsidR="00EF49E0" w:rsidRPr="00651931" w:rsidTr="00940F64">
        <w:trPr>
          <w:trHeight w:val="288"/>
        </w:trPr>
        <w:tc>
          <w:tcPr>
            <w:tcW w:w="357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lastRenderedPageBreak/>
              <w:t>Cleanliness</w:t>
            </w:r>
          </w:p>
        </w:tc>
        <w:tc>
          <w:tcPr>
            <w:tcW w:w="128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62</w:t>
            </w:r>
          </w:p>
        </w:tc>
        <w:tc>
          <w:tcPr>
            <w:tcW w:w="117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58</w:t>
            </w:r>
          </w:p>
        </w:tc>
        <w:tc>
          <w:tcPr>
            <w:tcW w:w="16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33</w:t>
            </w:r>
          </w:p>
        </w:tc>
        <w:tc>
          <w:tcPr>
            <w:tcW w:w="17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11</w:t>
            </w:r>
          </w:p>
        </w:tc>
      </w:tr>
      <w:tr w:rsidR="00EF49E0" w:rsidRPr="00651931" w:rsidTr="00940F64">
        <w:trPr>
          <w:trHeight w:val="288"/>
        </w:trPr>
        <w:tc>
          <w:tcPr>
            <w:tcW w:w="357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Garbage collection</w:t>
            </w:r>
          </w:p>
        </w:tc>
        <w:tc>
          <w:tcPr>
            <w:tcW w:w="128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55</w:t>
            </w:r>
          </w:p>
        </w:tc>
        <w:tc>
          <w:tcPr>
            <w:tcW w:w="117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71</w:t>
            </w:r>
          </w:p>
        </w:tc>
        <w:tc>
          <w:tcPr>
            <w:tcW w:w="16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33</w:t>
            </w:r>
          </w:p>
        </w:tc>
        <w:tc>
          <w:tcPr>
            <w:tcW w:w="17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w:t>
            </w:r>
          </w:p>
        </w:tc>
      </w:tr>
      <w:tr w:rsidR="00EF49E0" w:rsidRPr="00651931" w:rsidTr="00940F64">
        <w:trPr>
          <w:trHeight w:val="288"/>
        </w:trPr>
        <w:tc>
          <w:tcPr>
            <w:tcW w:w="357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Children Daycare</w:t>
            </w:r>
          </w:p>
        </w:tc>
        <w:tc>
          <w:tcPr>
            <w:tcW w:w="128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54</w:t>
            </w:r>
          </w:p>
        </w:tc>
        <w:tc>
          <w:tcPr>
            <w:tcW w:w="117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50</w:t>
            </w:r>
          </w:p>
        </w:tc>
        <w:tc>
          <w:tcPr>
            <w:tcW w:w="16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c>
          <w:tcPr>
            <w:tcW w:w="17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39</w:t>
            </w:r>
          </w:p>
        </w:tc>
      </w:tr>
      <w:tr w:rsidR="00EF49E0" w:rsidRPr="00651931" w:rsidTr="00940F64">
        <w:trPr>
          <w:trHeight w:val="288"/>
        </w:trPr>
        <w:tc>
          <w:tcPr>
            <w:tcW w:w="357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Promotion of tourist places</w:t>
            </w:r>
          </w:p>
        </w:tc>
        <w:tc>
          <w:tcPr>
            <w:tcW w:w="128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54</w:t>
            </w:r>
          </w:p>
        </w:tc>
        <w:tc>
          <w:tcPr>
            <w:tcW w:w="117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38</w:t>
            </w:r>
          </w:p>
        </w:tc>
        <w:tc>
          <w:tcPr>
            <w:tcW w:w="16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30</w:t>
            </w:r>
          </w:p>
        </w:tc>
        <w:tc>
          <w:tcPr>
            <w:tcW w:w="17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42</w:t>
            </w:r>
          </w:p>
        </w:tc>
      </w:tr>
      <w:tr w:rsidR="00EF49E0" w:rsidRPr="00651931" w:rsidTr="00940F64">
        <w:trPr>
          <w:trHeight w:val="288"/>
        </w:trPr>
        <w:tc>
          <w:tcPr>
            <w:tcW w:w="357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Access to Internet</w:t>
            </w:r>
          </w:p>
        </w:tc>
        <w:tc>
          <w:tcPr>
            <w:tcW w:w="128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53</w:t>
            </w:r>
          </w:p>
        </w:tc>
        <w:tc>
          <w:tcPr>
            <w:tcW w:w="117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54</w:t>
            </w:r>
          </w:p>
        </w:tc>
        <w:tc>
          <w:tcPr>
            <w:tcW w:w="16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35</w:t>
            </w:r>
          </w:p>
        </w:tc>
        <w:tc>
          <w:tcPr>
            <w:tcW w:w="17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22</w:t>
            </w:r>
          </w:p>
        </w:tc>
      </w:tr>
      <w:tr w:rsidR="00EF49E0" w:rsidRPr="00651931" w:rsidTr="00940F64">
        <w:trPr>
          <w:trHeight w:val="288"/>
        </w:trPr>
        <w:tc>
          <w:tcPr>
            <w:tcW w:w="357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Elderly Services</w:t>
            </w:r>
          </w:p>
        </w:tc>
        <w:tc>
          <w:tcPr>
            <w:tcW w:w="1280" w:type="dxa"/>
            <w:noWrap/>
            <w:vAlign w:val="bottom"/>
            <w:hideMark/>
          </w:tcPr>
          <w:p w:rsidR="00EF49E0" w:rsidRPr="00651931" w:rsidRDefault="00EF49E0" w:rsidP="00940F64">
            <w:pPr>
              <w:jc w:val="right"/>
              <w:rPr>
                <w:rFonts w:ascii="Gill Sans MT" w:hAnsi="Gill Sans MT" w:cs="Calibri"/>
              </w:rPr>
            </w:pPr>
            <w:r w:rsidRPr="00651931">
              <w:rPr>
                <w:rFonts w:ascii="Gill Sans MT" w:hAnsi="Gill Sans MT" w:cs="Calibri"/>
              </w:rPr>
              <w:t>52</w:t>
            </w:r>
          </w:p>
        </w:tc>
        <w:tc>
          <w:tcPr>
            <w:tcW w:w="117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41</w:t>
            </w:r>
          </w:p>
        </w:tc>
        <w:tc>
          <w:tcPr>
            <w:tcW w:w="16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33</w:t>
            </w:r>
          </w:p>
        </w:tc>
        <w:tc>
          <w:tcPr>
            <w:tcW w:w="17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38</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2956"/>
        <w:gridCol w:w="1458"/>
        <w:gridCol w:w="1328"/>
        <w:gridCol w:w="1583"/>
        <w:gridCol w:w="2025"/>
      </w:tblGrid>
      <w:tr w:rsidR="00EF49E0" w:rsidRPr="00651931" w:rsidTr="00940F64">
        <w:trPr>
          <w:trHeight w:val="288"/>
        </w:trPr>
        <w:tc>
          <w:tcPr>
            <w:tcW w:w="9350" w:type="dxa"/>
            <w:gridSpan w:val="5"/>
            <w:noWrap/>
            <w:hideMark/>
          </w:tcPr>
          <w:p w:rsidR="00EF49E0" w:rsidRPr="00651931" w:rsidRDefault="00EF49E0" w:rsidP="00940F64">
            <w:pPr>
              <w:jc w:val="both"/>
              <w:rPr>
                <w:rFonts w:ascii="Gill Sans MT" w:hAnsi="Gill Sans MT"/>
                <w:b/>
                <w:bCs/>
              </w:rPr>
            </w:pPr>
            <w:r w:rsidRPr="00651931">
              <w:rPr>
                <w:rFonts w:ascii="Gill Sans MT" w:hAnsi="Gill Sans MT"/>
                <w:b/>
                <w:bCs/>
              </w:rPr>
              <w:t>21. How reliable and safe is the infrastructure in (name of community)?</w:t>
            </w:r>
          </w:p>
        </w:tc>
      </w:tr>
      <w:tr w:rsidR="00EF49E0" w:rsidRPr="00651931" w:rsidTr="00940F64">
        <w:trPr>
          <w:trHeight w:val="288"/>
        </w:trPr>
        <w:tc>
          <w:tcPr>
            <w:tcW w:w="2956"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1458" w:type="dxa"/>
            <w:noWrap/>
            <w:hideMark/>
          </w:tcPr>
          <w:p w:rsidR="00EF49E0" w:rsidRPr="00651931" w:rsidRDefault="00EF49E0" w:rsidP="00940F64">
            <w:pPr>
              <w:jc w:val="both"/>
              <w:rPr>
                <w:rFonts w:ascii="Gill Sans MT" w:hAnsi="Gill Sans MT"/>
              </w:rPr>
            </w:pPr>
            <w:r w:rsidRPr="00651931">
              <w:rPr>
                <w:rFonts w:ascii="Gill Sans MT" w:hAnsi="Gill Sans MT"/>
              </w:rPr>
              <w:t>Excellent</w:t>
            </w:r>
          </w:p>
        </w:tc>
        <w:tc>
          <w:tcPr>
            <w:tcW w:w="1328" w:type="dxa"/>
            <w:noWrap/>
            <w:hideMark/>
          </w:tcPr>
          <w:p w:rsidR="00EF49E0" w:rsidRPr="00651931" w:rsidRDefault="00EF49E0" w:rsidP="00940F64">
            <w:pPr>
              <w:jc w:val="both"/>
              <w:rPr>
                <w:rFonts w:ascii="Gill Sans MT" w:hAnsi="Gill Sans MT"/>
              </w:rPr>
            </w:pPr>
            <w:r w:rsidRPr="00651931">
              <w:rPr>
                <w:rFonts w:ascii="Gill Sans MT" w:hAnsi="Gill Sans MT"/>
              </w:rPr>
              <w:t>Average</w:t>
            </w:r>
          </w:p>
        </w:tc>
        <w:tc>
          <w:tcPr>
            <w:tcW w:w="1583" w:type="dxa"/>
            <w:noWrap/>
            <w:hideMark/>
          </w:tcPr>
          <w:p w:rsidR="00EF49E0" w:rsidRPr="00651931" w:rsidRDefault="00EF49E0" w:rsidP="00940F64">
            <w:pPr>
              <w:jc w:val="both"/>
              <w:rPr>
                <w:rFonts w:ascii="Gill Sans MT" w:hAnsi="Gill Sans MT"/>
              </w:rPr>
            </w:pPr>
            <w:r w:rsidRPr="00651931">
              <w:rPr>
                <w:rFonts w:ascii="Gill Sans MT" w:hAnsi="Gill Sans MT"/>
              </w:rPr>
              <w:t>Very poor</w:t>
            </w:r>
          </w:p>
        </w:tc>
        <w:tc>
          <w:tcPr>
            <w:tcW w:w="2025" w:type="dxa"/>
            <w:noWrap/>
            <w:hideMark/>
          </w:tcPr>
          <w:p w:rsidR="00EF49E0" w:rsidRPr="00651931" w:rsidRDefault="00EF49E0" w:rsidP="00940F64">
            <w:pPr>
              <w:jc w:val="both"/>
              <w:rPr>
                <w:rFonts w:ascii="Gill Sans MT" w:hAnsi="Gill Sans MT"/>
              </w:rPr>
            </w:pPr>
            <w:r w:rsidRPr="00651931">
              <w:rPr>
                <w:rFonts w:ascii="Gill Sans MT" w:hAnsi="Gill Sans MT"/>
              </w:rPr>
              <w:t>Doesn't exist</w:t>
            </w:r>
          </w:p>
        </w:tc>
      </w:tr>
      <w:tr w:rsidR="00EF49E0" w:rsidRPr="00651931" w:rsidTr="00940F64">
        <w:trPr>
          <w:trHeight w:val="288"/>
        </w:trPr>
        <w:tc>
          <w:tcPr>
            <w:tcW w:w="295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Street lights</w:t>
            </w:r>
          </w:p>
        </w:tc>
        <w:tc>
          <w:tcPr>
            <w:tcW w:w="145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33</w:t>
            </w:r>
          </w:p>
        </w:tc>
        <w:tc>
          <w:tcPr>
            <w:tcW w:w="132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80</w:t>
            </w:r>
          </w:p>
        </w:tc>
        <w:tc>
          <w:tcPr>
            <w:tcW w:w="1583"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39</w:t>
            </w:r>
          </w:p>
        </w:tc>
        <w:tc>
          <w:tcPr>
            <w:tcW w:w="20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12</w:t>
            </w:r>
          </w:p>
        </w:tc>
      </w:tr>
      <w:tr w:rsidR="00EF49E0" w:rsidRPr="00651931" w:rsidTr="00940F64">
        <w:trPr>
          <w:trHeight w:val="288"/>
        </w:trPr>
        <w:tc>
          <w:tcPr>
            <w:tcW w:w="295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Roads</w:t>
            </w:r>
          </w:p>
        </w:tc>
        <w:tc>
          <w:tcPr>
            <w:tcW w:w="145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30</w:t>
            </w:r>
          </w:p>
        </w:tc>
        <w:tc>
          <w:tcPr>
            <w:tcW w:w="132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90</w:t>
            </w:r>
          </w:p>
        </w:tc>
        <w:tc>
          <w:tcPr>
            <w:tcW w:w="1583"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34</w:t>
            </w:r>
          </w:p>
        </w:tc>
        <w:tc>
          <w:tcPr>
            <w:tcW w:w="20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10</w:t>
            </w:r>
          </w:p>
        </w:tc>
      </w:tr>
      <w:tr w:rsidR="00EF49E0" w:rsidRPr="00651931" w:rsidTr="00940F64">
        <w:trPr>
          <w:trHeight w:val="288"/>
        </w:trPr>
        <w:tc>
          <w:tcPr>
            <w:tcW w:w="295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Electricity</w:t>
            </w:r>
          </w:p>
        </w:tc>
        <w:tc>
          <w:tcPr>
            <w:tcW w:w="145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37</w:t>
            </w:r>
          </w:p>
        </w:tc>
        <w:tc>
          <w:tcPr>
            <w:tcW w:w="132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79</w:t>
            </w:r>
          </w:p>
        </w:tc>
        <w:tc>
          <w:tcPr>
            <w:tcW w:w="1583"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34</w:t>
            </w:r>
          </w:p>
        </w:tc>
        <w:tc>
          <w:tcPr>
            <w:tcW w:w="20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14</w:t>
            </w:r>
          </w:p>
        </w:tc>
      </w:tr>
      <w:tr w:rsidR="00EF49E0" w:rsidRPr="00651931" w:rsidTr="00940F64">
        <w:trPr>
          <w:trHeight w:val="288"/>
        </w:trPr>
        <w:tc>
          <w:tcPr>
            <w:tcW w:w="295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Buildings</w:t>
            </w:r>
          </w:p>
        </w:tc>
        <w:tc>
          <w:tcPr>
            <w:tcW w:w="145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20</w:t>
            </w:r>
          </w:p>
        </w:tc>
        <w:tc>
          <w:tcPr>
            <w:tcW w:w="132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90</w:t>
            </w:r>
          </w:p>
        </w:tc>
        <w:tc>
          <w:tcPr>
            <w:tcW w:w="1583"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33</w:t>
            </w:r>
          </w:p>
        </w:tc>
        <w:tc>
          <w:tcPr>
            <w:tcW w:w="20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r>
      <w:tr w:rsidR="00EF49E0" w:rsidRPr="00651931" w:rsidTr="00940F64">
        <w:trPr>
          <w:trHeight w:val="288"/>
        </w:trPr>
        <w:tc>
          <w:tcPr>
            <w:tcW w:w="295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Safe/reliable water</w:t>
            </w:r>
          </w:p>
        </w:tc>
        <w:tc>
          <w:tcPr>
            <w:tcW w:w="145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22</w:t>
            </w:r>
          </w:p>
        </w:tc>
        <w:tc>
          <w:tcPr>
            <w:tcW w:w="132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87</w:t>
            </w:r>
          </w:p>
        </w:tc>
        <w:tc>
          <w:tcPr>
            <w:tcW w:w="1583"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31</w:t>
            </w:r>
          </w:p>
        </w:tc>
        <w:tc>
          <w:tcPr>
            <w:tcW w:w="20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24</w:t>
            </w:r>
          </w:p>
        </w:tc>
      </w:tr>
      <w:tr w:rsidR="00EF49E0" w:rsidRPr="00651931" w:rsidTr="00940F64">
        <w:trPr>
          <w:trHeight w:val="288"/>
        </w:trPr>
        <w:tc>
          <w:tcPr>
            <w:tcW w:w="295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Sewage/ Plumbing</w:t>
            </w:r>
          </w:p>
        </w:tc>
        <w:tc>
          <w:tcPr>
            <w:tcW w:w="145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21</w:t>
            </w:r>
          </w:p>
        </w:tc>
        <w:tc>
          <w:tcPr>
            <w:tcW w:w="132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69</w:t>
            </w:r>
          </w:p>
        </w:tc>
        <w:tc>
          <w:tcPr>
            <w:tcW w:w="1583"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31</w:t>
            </w:r>
          </w:p>
        </w:tc>
        <w:tc>
          <w:tcPr>
            <w:tcW w:w="20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43</w:t>
            </w:r>
          </w:p>
        </w:tc>
      </w:tr>
      <w:tr w:rsidR="00EF49E0" w:rsidRPr="00651931" w:rsidTr="00940F64">
        <w:trPr>
          <w:trHeight w:val="288"/>
        </w:trPr>
        <w:tc>
          <w:tcPr>
            <w:tcW w:w="295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Bridges</w:t>
            </w:r>
          </w:p>
        </w:tc>
        <w:tc>
          <w:tcPr>
            <w:tcW w:w="145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25</w:t>
            </w:r>
          </w:p>
        </w:tc>
        <w:tc>
          <w:tcPr>
            <w:tcW w:w="1328"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42</w:t>
            </w:r>
          </w:p>
        </w:tc>
        <w:tc>
          <w:tcPr>
            <w:tcW w:w="1583"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12</w:t>
            </w:r>
          </w:p>
        </w:tc>
        <w:tc>
          <w:tcPr>
            <w:tcW w:w="202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85</w:t>
            </w:r>
          </w:p>
        </w:tc>
      </w:tr>
    </w:tbl>
    <w:p w:rsidR="00EF49E0" w:rsidRPr="00651931" w:rsidRDefault="00EF49E0" w:rsidP="00EF49E0">
      <w:pPr>
        <w:spacing w:after="0"/>
        <w:jc w:val="both"/>
        <w:rPr>
          <w:rFonts w:ascii="Gill Sans MT" w:hAnsi="Gill Sans MT"/>
        </w:rPr>
      </w:pPr>
    </w:p>
    <w:tbl>
      <w:tblPr>
        <w:tblStyle w:val="TableGrid"/>
        <w:tblW w:w="0" w:type="auto"/>
        <w:tblLook w:val="04A0" w:firstRow="1" w:lastRow="0" w:firstColumn="1" w:lastColumn="0" w:noHBand="0" w:noVBand="1"/>
      </w:tblPr>
      <w:tblGrid>
        <w:gridCol w:w="6636"/>
        <w:gridCol w:w="551"/>
        <w:gridCol w:w="551"/>
        <w:gridCol w:w="1612"/>
      </w:tblGrid>
      <w:tr w:rsidR="00EF49E0" w:rsidRPr="00651931" w:rsidTr="00940F64">
        <w:trPr>
          <w:trHeight w:val="360"/>
        </w:trPr>
        <w:tc>
          <w:tcPr>
            <w:tcW w:w="9350" w:type="dxa"/>
            <w:gridSpan w:val="4"/>
            <w:noWrap/>
            <w:hideMark/>
          </w:tcPr>
          <w:p w:rsidR="00EF49E0" w:rsidRPr="00651931" w:rsidRDefault="00EF49E0" w:rsidP="00940F64">
            <w:pPr>
              <w:jc w:val="both"/>
              <w:rPr>
                <w:rFonts w:ascii="Gill Sans MT" w:hAnsi="Gill Sans MT"/>
                <w:b/>
                <w:bCs/>
              </w:rPr>
            </w:pPr>
            <w:r w:rsidRPr="00651931">
              <w:rPr>
                <w:rFonts w:ascii="Gill Sans MT" w:hAnsi="Gill Sans MT"/>
                <w:b/>
                <w:bCs/>
              </w:rPr>
              <w:t>22. Are these issues in your community?</w:t>
            </w:r>
            <w:r w:rsidRPr="00651931">
              <w:rPr>
                <w:rFonts w:ascii="Gill Sans MT" w:hAnsi="Gill Sans MT"/>
              </w:rPr>
              <w:t xml:space="preserve"> </w:t>
            </w:r>
          </w:p>
        </w:tc>
      </w:tr>
      <w:tr w:rsidR="00EF49E0" w:rsidRPr="00651931" w:rsidTr="00940F64">
        <w:trPr>
          <w:trHeight w:val="288"/>
        </w:trPr>
        <w:tc>
          <w:tcPr>
            <w:tcW w:w="6636" w:type="dxa"/>
            <w:noWrap/>
            <w:hideMark/>
          </w:tcPr>
          <w:p w:rsidR="00EF49E0" w:rsidRPr="00651931" w:rsidRDefault="00EF49E0" w:rsidP="00940F64">
            <w:pPr>
              <w:jc w:val="both"/>
              <w:rPr>
                <w:rFonts w:ascii="Gill Sans MT" w:hAnsi="Gill Sans MT"/>
                <w:b/>
                <w:bCs/>
              </w:rPr>
            </w:pPr>
            <w:r w:rsidRPr="00651931">
              <w:rPr>
                <w:rFonts w:ascii="Gill Sans MT" w:hAnsi="Gill Sans MT"/>
                <w:b/>
                <w:bCs/>
              </w:rPr>
              <w:t> </w:t>
            </w:r>
          </w:p>
        </w:tc>
        <w:tc>
          <w:tcPr>
            <w:tcW w:w="551" w:type="dxa"/>
            <w:noWrap/>
            <w:hideMark/>
          </w:tcPr>
          <w:p w:rsidR="00EF49E0" w:rsidRPr="00651931" w:rsidRDefault="00EF49E0" w:rsidP="00940F64">
            <w:pPr>
              <w:jc w:val="both"/>
              <w:rPr>
                <w:rFonts w:ascii="Gill Sans MT" w:hAnsi="Gill Sans MT"/>
              </w:rPr>
            </w:pPr>
            <w:r w:rsidRPr="00651931">
              <w:rPr>
                <w:rFonts w:ascii="Gill Sans MT" w:hAnsi="Gill Sans MT"/>
              </w:rPr>
              <w:t>Yes</w:t>
            </w:r>
          </w:p>
        </w:tc>
        <w:tc>
          <w:tcPr>
            <w:tcW w:w="551" w:type="dxa"/>
            <w:noWrap/>
            <w:hideMark/>
          </w:tcPr>
          <w:p w:rsidR="00EF49E0" w:rsidRPr="00651931" w:rsidRDefault="00EF49E0" w:rsidP="00940F64">
            <w:pPr>
              <w:jc w:val="both"/>
              <w:rPr>
                <w:rFonts w:ascii="Gill Sans MT" w:hAnsi="Gill Sans MT"/>
              </w:rPr>
            </w:pPr>
            <w:r w:rsidRPr="00651931">
              <w:rPr>
                <w:rFonts w:ascii="Gill Sans MT" w:hAnsi="Gill Sans MT"/>
              </w:rPr>
              <w:t>No</w:t>
            </w:r>
          </w:p>
        </w:tc>
        <w:tc>
          <w:tcPr>
            <w:tcW w:w="1612" w:type="dxa"/>
            <w:noWrap/>
            <w:hideMark/>
          </w:tcPr>
          <w:p w:rsidR="00EF49E0" w:rsidRPr="00651931" w:rsidRDefault="00EF49E0" w:rsidP="00940F64">
            <w:pPr>
              <w:jc w:val="both"/>
              <w:rPr>
                <w:rFonts w:ascii="Gill Sans MT" w:hAnsi="Gill Sans MT"/>
              </w:rPr>
            </w:pPr>
            <w:r w:rsidRPr="00651931">
              <w:rPr>
                <w:rFonts w:ascii="Gill Sans MT" w:hAnsi="Gill Sans MT"/>
              </w:rPr>
              <w:t>I don’t know</w:t>
            </w:r>
          </w:p>
        </w:tc>
      </w:tr>
      <w:tr w:rsidR="00EF49E0" w:rsidRPr="00651931" w:rsidTr="00940F64">
        <w:trPr>
          <w:trHeight w:val="288"/>
        </w:trPr>
        <w:tc>
          <w:tcPr>
            <w:tcW w:w="663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Litter</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89</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52</w:t>
            </w:r>
          </w:p>
        </w:tc>
        <w:tc>
          <w:tcPr>
            <w:tcW w:w="161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23</w:t>
            </w:r>
          </w:p>
        </w:tc>
      </w:tr>
      <w:tr w:rsidR="00EF49E0" w:rsidRPr="00651931" w:rsidTr="00940F64">
        <w:trPr>
          <w:trHeight w:val="288"/>
        </w:trPr>
        <w:tc>
          <w:tcPr>
            <w:tcW w:w="663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Water scarcity</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88</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61</w:t>
            </w:r>
          </w:p>
        </w:tc>
        <w:tc>
          <w:tcPr>
            <w:tcW w:w="161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15</w:t>
            </w:r>
          </w:p>
        </w:tc>
      </w:tr>
      <w:tr w:rsidR="00EF49E0" w:rsidRPr="00651931" w:rsidTr="00940F64">
        <w:trPr>
          <w:trHeight w:val="288"/>
        </w:trPr>
        <w:tc>
          <w:tcPr>
            <w:tcW w:w="663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Waste Management</w:t>
            </w:r>
            <w:r w:rsidRPr="00651931">
              <w:rPr>
                <w:rFonts w:ascii="Gill Sans MT" w:hAnsi="Gill Sans MT" w:cs="Calibri"/>
                <w:color w:val="000000"/>
              </w:rPr>
              <w:br/>
              <w:t>(sewage, chemicals, contaminants)</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75</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54</w:t>
            </w:r>
          </w:p>
        </w:tc>
        <w:tc>
          <w:tcPr>
            <w:tcW w:w="161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35</w:t>
            </w:r>
          </w:p>
        </w:tc>
      </w:tr>
      <w:tr w:rsidR="00EF49E0" w:rsidRPr="00651931" w:rsidTr="00940F64">
        <w:trPr>
          <w:trHeight w:val="288"/>
        </w:trPr>
        <w:tc>
          <w:tcPr>
            <w:tcW w:w="663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Desertification</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64</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83</w:t>
            </w:r>
          </w:p>
        </w:tc>
        <w:tc>
          <w:tcPr>
            <w:tcW w:w="161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17</w:t>
            </w:r>
          </w:p>
        </w:tc>
      </w:tr>
      <w:tr w:rsidR="00EF49E0" w:rsidRPr="00651931" w:rsidTr="00940F64">
        <w:trPr>
          <w:trHeight w:val="341"/>
        </w:trPr>
        <w:tc>
          <w:tcPr>
            <w:tcW w:w="6636"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Air pollution</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46</w:t>
            </w:r>
          </w:p>
        </w:tc>
        <w:tc>
          <w:tcPr>
            <w:tcW w:w="551"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67</w:t>
            </w:r>
          </w:p>
        </w:tc>
        <w:tc>
          <w:tcPr>
            <w:tcW w:w="161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51</w:t>
            </w:r>
          </w:p>
        </w:tc>
      </w:tr>
    </w:tbl>
    <w:p w:rsidR="00EF49E0" w:rsidRPr="00651931" w:rsidRDefault="00EF49E0" w:rsidP="00EF49E0">
      <w:pPr>
        <w:spacing w:after="0"/>
        <w:jc w:val="both"/>
        <w:rPr>
          <w:rFonts w:ascii="Gill Sans MT" w:hAnsi="Gill Sans MT"/>
        </w:rPr>
      </w:pPr>
    </w:p>
    <w:p w:rsidR="00EF49E0" w:rsidRPr="00651931" w:rsidRDefault="00EF49E0" w:rsidP="00EF49E0">
      <w:pPr>
        <w:spacing w:after="0"/>
        <w:jc w:val="both"/>
        <w:rPr>
          <w:rFonts w:ascii="Gill Sans MT" w:hAnsi="Gill Sans MT"/>
        </w:rPr>
      </w:pPr>
    </w:p>
    <w:p w:rsidR="00EF49E0" w:rsidRPr="00D57C93" w:rsidRDefault="00EF49E0" w:rsidP="00D57C93">
      <w:pPr>
        <w:spacing w:after="0"/>
        <w:jc w:val="both"/>
        <w:rPr>
          <w:rFonts w:ascii="Gill Sans MT" w:hAnsi="Gill Sans MT"/>
          <w:sz w:val="28"/>
          <w:szCs w:val="28"/>
        </w:rPr>
      </w:pPr>
      <w:r w:rsidRPr="00D57C93">
        <w:rPr>
          <w:rFonts w:ascii="Gill Sans MT" w:hAnsi="Gill Sans MT"/>
          <w:sz w:val="28"/>
          <w:szCs w:val="28"/>
        </w:rPr>
        <w:t>Institutional Survey Analysis</w:t>
      </w:r>
    </w:p>
    <w:p w:rsidR="00EF49E0" w:rsidRPr="00651931" w:rsidRDefault="00EF49E0" w:rsidP="00EF49E0">
      <w:pPr>
        <w:spacing w:after="0"/>
        <w:jc w:val="both"/>
        <w:rPr>
          <w:rFonts w:ascii="Gill Sans MT" w:hAnsi="Gill Sans MT"/>
          <w:sz w:val="20"/>
          <w:szCs w:val="20"/>
        </w:rPr>
      </w:pPr>
      <w:r w:rsidRPr="00651931">
        <w:rPr>
          <w:rFonts w:ascii="Gill Sans MT" w:hAnsi="Gill Sans MT"/>
          <w:sz w:val="20"/>
          <w:szCs w:val="20"/>
        </w:rPr>
        <w:t xml:space="preserve">Number of Institutions in </w:t>
      </w:r>
      <w:proofErr w:type="spellStart"/>
      <w:r w:rsidRPr="00651931">
        <w:rPr>
          <w:rFonts w:ascii="Gill Sans MT" w:hAnsi="Gill Sans MT"/>
          <w:sz w:val="20"/>
          <w:szCs w:val="20"/>
        </w:rPr>
        <w:t>Borma</w:t>
      </w:r>
      <w:proofErr w:type="spellEnd"/>
      <w:r w:rsidRPr="00651931">
        <w:rPr>
          <w:rFonts w:ascii="Gill Sans MT" w:hAnsi="Gill Sans MT"/>
          <w:sz w:val="20"/>
          <w:szCs w:val="20"/>
        </w:rPr>
        <w:t xml:space="preserve"> </w:t>
      </w:r>
      <w:r w:rsidRPr="00651931">
        <w:rPr>
          <w:rFonts w:ascii="Gill Sans MT" w:hAnsi="Gill Sans MT"/>
          <w:sz w:val="20"/>
          <w:szCs w:val="20"/>
        </w:rPr>
        <w:tab/>
        <w:t>20</w:t>
      </w:r>
    </w:p>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EF49E0" w:rsidRPr="00651931" w:rsidTr="00940F64">
        <w:trPr>
          <w:trHeight w:val="360"/>
        </w:trPr>
        <w:tc>
          <w:tcPr>
            <w:tcW w:w="9350" w:type="dxa"/>
            <w:gridSpan w:val="2"/>
            <w:noWrap/>
            <w:hideMark/>
          </w:tcPr>
          <w:p w:rsidR="00EF49E0" w:rsidRPr="00651931" w:rsidRDefault="00EF49E0" w:rsidP="00940F64">
            <w:pPr>
              <w:jc w:val="both"/>
              <w:rPr>
                <w:rFonts w:ascii="Gill Sans MT" w:hAnsi="Gill Sans MT"/>
                <w:b/>
                <w:bCs/>
                <w:sz w:val="20"/>
                <w:szCs w:val="20"/>
              </w:rPr>
            </w:pPr>
            <w:r w:rsidRPr="00651931">
              <w:rPr>
                <w:rFonts w:ascii="Gill Sans MT" w:hAnsi="Gill Sans MT"/>
                <w:b/>
                <w:bCs/>
                <w:sz w:val="20"/>
                <w:szCs w:val="20"/>
              </w:rPr>
              <w:t>Types of Organizations</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Governmental </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12</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For-Profit</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360"/>
        </w:trPr>
        <w:tc>
          <w:tcPr>
            <w:tcW w:w="4135" w:type="dxa"/>
            <w:noWrap/>
            <w:vAlign w:val="bottom"/>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Non-Profit</w:t>
            </w:r>
          </w:p>
        </w:tc>
        <w:tc>
          <w:tcPr>
            <w:tcW w:w="5215" w:type="dxa"/>
            <w:noWrap/>
            <w:vAlign w:val="bottom"/>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noWrap/>
            <w:vAlign w:val="bottom"/>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Private</w:t>
            </w:r>
          </w:p>
        </w:tc>
        <w:tc>
          <w:tcPr>
            <w:tcW w:w="5215" w:type="dxa"/>
            <w:noWrap/>
            <w:vAlign w:val="bottom"/>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bl>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EF49E0" w:rsidRPr="00651931" w:rsidTr="00940F64">
        <w:trPr>
          <w:trHeight w:val="360"/>
        </w:trPr>
        <w:tc>
          <w:tcPr>
            <w:tcW w:w="9350" w:type="dxa"/>
            <w:gridSpan w:val="2"/>
            <w:noWrap/>
            <w:hideMark/>
          </w:tcPr>
          <w:p w:rsidR="00EF49E0" w:rsidRPr="00651931" w:rsidRDefault="00EF49E0" w:rsidP="00940F64">
            <w:pPr>
              <w:jc w:val="both"/>
              <w:rPr>
                <w:rFonts w:ascii="Gill Sans MT" w:hAnsi="Gill Sans MT"/>
                <w:b/>
                <w:bCs/>
                <w:sz w:val="20"/>
                <w:szCs w:val="20"/>
              </w:rPr>
            </w:pPr>
            <w:r w:rsidRPr="00651931">
              <w:rPr>
                <w:rFonts w:ascii="Gill Sans MT" w:hAnsi="Gill Sans MT"/>
                <w:b/>
                <w:bCs/>
                <w:sz w:val="20"/>
                <w:szCs w:val="20"/>
              </w:rPr>
              <w:t>Closest type of transportation</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Walking</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Taxi</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Bus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Walking &amp; Other</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lastRenderedPageBreak/>
              <w:t>Walking &amp; Bus &amp; Taxi</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noWrap/>
            <w:vAlign w:val="bottom"/>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Others</w:t>
            </w:r>
          </w:p>
        </w:tc>
        <w:tc>
          <w:tcPr>
            <w:tcW w:w="5215" w:type="dxa"/>
            <w:noWrap/>
            <w:vAlign w:val="bottom"/>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bl>
    <w:p w:rsidR="00EF49E0" w:rsidRPr="00651931" w:rsidRDefault="00EF49E0" w:rsidP="00EF49E0">
      <w:pPr>
        <w:spacing w:after="0"/>
        <w:jc w:val="both"/>
        <w:rPr>
          <w:rFonts w:ascii="Gill Sans MT" w:hAnsi="Gill Sans MT"/>
          <w:sz w:val="20"/>
          <w:szCs w:val="20"/>
        </w:rPr>
      </w:pPr>
    </w:p>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EF49E0" w:rsidRPr="00651931" w:rsidTr="00940F64">
        <w:trPr>
          <w:trHeight w:val="360"/>
        </w:trPr>
        <w:tc>
          <w:tcPr>
            <w:tcW w:w="9350" w:type="dxa"/>
            <w:gridSpan w:val="2"/>
            <w:noWrap/>
            <w:hideMark/>
          </w:tcPr>
          <w:p w:rsidR="00EF49E0" w:rsidRPr="00651931" w:rsidRDefault="00EF49E0" w:rsidP="00940F64">
            <w:pPr>
              <w:jc w:val="both"/>
              <w:rPr>
                <w:rFonts w:ascii="Gill Sans MT" w:hAnsi="Gill Sans MT"/>
                <w:b/>
                <w:bCs/>
                <w:sz w:val="20"/>
                <w:szCs w:val="20"/>
              </w:rPr>
            </w:pPr>
            <w:r w:rsidRPr="00651931">
              <w:rPr>
                <w:rFonts w:ascii="Gill Sans MT" w:hAnsi="Gill Sans MT"/>
                <w:b/>
                <w:bCs/>
                <w:sz w:val="20"/>
                <w:szCs w:val="20"/>
              </w:rPr>
              <w:t>Fees for services</w:t>
            </w:r>
          </w:p>
        </w:tc>
      </w:tr>
      <w:tr w:rsidR="00EF49E0" w:rsidRPr="00651931" w:rsidTr="00940F64">
        <w:trPr>
          <w:trHeight w:val="360"/>
        </w:trPr>
        <w:tc>
          <w:tcPr>
            <w:tcW w:w="4135" w:type="dxa"/>
            <w:noWrap/>
            <w:hideMark/>
          </w:tcPr>
          <w:p w:rsidR="00EF49E0" w:rsidRPr="00651931" w:rsidRDefault="00EF49E0" w:rsidP="00940F64">
            <w:pPr>
              <w:rPr>
                <w:rFonts w:ascii="Gill Sans MT" w:hAnsi="Gill Sans MT"/>
              </w:rPr>
            </w:pPr>
            <w:r w:rsidRPr="00651931">
              <w:rPr>
                <w:rFonts w:ascii="Gill Sans MT" w:hAnsi="Gill Sans MT"/>
              </w:rPr>
              <w:t xml:space="preserve">Yes </w:t>
            </w:r>
          </w:p>
        </w:tc>
        <w:tc>
          <w:tcPr>
            <w:tcW w:w="5215" w:type="dxa"/>
            <w:noWrap/>
            <w:hideMark/>
          </w:tcPr>
          <w:p w:rsidR="00EF49E0" w:rsidRPr="00651931" w:rsidRDefault="00EF49E0" w:rsidP="00940F64">
            <w:pPr>
              <w:rPr>
                <w:rFonts w:ascii="Gill Sans MT" w:hAnsi="Gill Sans MT"/>
              </w:rPr>
            </w:pPr>
            <w:r w:rsidRPr="00651931">
              <w:rPr>
                <w:rFonts w:ascii="Gill Sans MT" w:hAnsi="Gill Sans MT"/>
              </w:rPr>
              <w:t>5</w:t>
            </w:r>
          </w:p>
        </w:tc>
      </w:tr>
      <w:tr w:rsidR="00EF49E0" w:rsidRPr="00651931" w:rsidTr="00940F64">
        <w:trPr>
          <w:trHeight w:val="360"/>
        </w:trPr>
        <w:tc>
          <w:tcPr>
            <w:tcW w:w="4135" w:type="dxa"/>
            <w:noWrap/>
            <w:hideMark/>
          </w:tcPr>
          <w:p w:rsidR="00EF49E0" w:rsidRPr="00651931" w:rsidRDefault="00EF49E0" w:rsidP="00940F64">
            <w:pPr>
              <w:rPr>
                <w:rFonts w:ascii="Gill Sans MT" w:hAnsi="Gill Sans MT"/>
              </w:rPr>
            </w:pPr>
            <w:r w:rsidRPr="00651931">
              <w:rPr>
                <w:rFonts w:ascii="Gill Sans MT" w:hAnsi="Gill Sans MT"/>
              </w:rPr>
              <w:t>No</w:t>
            </w:r>
          </w:p>
        </w:tc>
        <w:tc>
          <w:tcPr>
            <w:tcW w:w="5215" w:type="dxa"/>
            <w:noWrap/>
            <w:hideMark/>
          </w:tcPr>
          <w:p w:rsidR="00EF49E0" w:rsidRPr="00651931" w:rsidRDefault="00EF49E0" w:rsidP="00940F64">
            <w:pPr>
              <w:rPr>
                <w:rFonts w:ascii="Gill Sans MT" w:hAnsi="Gill Sans MT"/>
              </w:rPr>
            </w:pPr>
            <w:r w:rsidRPr="00651931">
              <w:rPr>
                <w:rFonts w:ascii="Gill Sans MT" w:hAnsi="Gill Sans MT"/>
              </w:rPr>
              <w:t>8</w:t>
            </w:r>
          </w:p>
        </w:tc>
      </w:tr>
      <w:tr w:rsidR="00EF49E0" w:rsidRPr="00651931" w:rsidTr="00940F64">
        <w:trPr>
          <w:trHeight w:val="360"/>
        </w:trPr>
        <w:tc>
          <w:tcPr>
            <w:tcW w:w="4135" w:type="dxa"/>
            <w:noWrap/>
          </w:tcPr>
          <w:p w:rsidR="00EF49E0" w:rsidRPr="00651931" w:rsidRDefault="00EF49E0" w:rsidP="00940F64">
            <w:pPr>
              <w:rPr>
                <w:rFonts w:ascii="Gill Sans MT" w:hAnsi="Gill Sans MT"/>
              </w:rPr>
            </w:pPr>
            <w:r w:rsidRPr="00651931">
              <w:rPr>
                <w:rFonts w:ascii="Gill Sans MT" w:hAnsi="Gill Sans MT"/>
              </w:rPr>
              <w:t>Some programs</w:t>
            </w:r>
          </w:p>
        </w:tc>
        <w:tc>
          <w:tcPr>
            <w:tcW w:w="5215" w:type="dxa"/>
            <w:noWrap/>
          </w:tcPr>
          <w:p w:rsidR="00EF49E0" w:rsidRPr="00651931" w:rsidRDefault="00EF49E0" w:rsidP="00940F64">
            <w:pPr>
              <w:rPr>
                <w:rFonts w:ascii="Gill Sans MT" w:hAnsi="Gill Sans MT"/>
              </w:rPr>
            </w:pPr>
            <w:r w:rsidRPr="00651931">
              <w:rPr>
                <w:rFonts w:ascii="Gill Sans MT" w:hAnsi="Gill Sans MT"/>
              </w:rPr>
              <w:t>7</w:t>
            </w:r>
          </w:p>
        </w:tc>
      </w:tr>
    </w:tbl>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EF49E0" w:rsidRPr="00651931" w:rsidTr="00940F64">
        <w:trPr>
          <w:trHeight w:val="360"/>
        </w:trPr>
        <w:tc>
          <w:tcPr>
            <w:tcW w:w="9350" w:type="dxa"/>
            <w:gridSpan w:val="2"/>
            <w:hideMark/>
          </w:tcPr>
          <w:p w:rsidR="00EF49E0" w:rsidRPr="00651931" w:rsidRDefault="00EF49E0" w:rsidP="00940F64">
            <w:pPr>
              <w:jc w:val="center"/>
              <w:rPr>
                <w:rFonts w:ascii="Gill Sans MT" w:hAnsi="Gill Sans MT"/>
                <w:b/>
                <w:bCs/>
                <w:sz w:val="20"/>
                <w:szCs w:val="20"/>
              </w:rPr>
            </w:pPr>
            <w:r w:rsidRPr="00651931">
              <w:rPr>
                <w:rFonts w:ascii="Gill Sans MT" w:hAnsi="Gill Sans MT"/>
                <w:b/>
                <w:bCs/>
                <w:sz w:val="20"/>
                <w:szCs w:val="20"/>
              </w:rPr>
              <w:t>Youth Development</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Art &amp; Music Activities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Cultural Activities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Theatre</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Summer Camps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proofErr w:type="spellStart"/>
            <w:r w:rsidRPr="00651931">
              <w:rPr>
                <w:rFonts w:ascii="Gill Sans MT" w:hAnsi="Gill Sans MT" w:cs="Calibri"/>
                <w:color w:val="000000"/>
              </w:rPr>
              <w:t>Edu.Support</w:t>
            </w:r>
            <w:proofErr w:type="spellEnd"/>
            <w:r w:rsidRPr="00651931">
              <w:rPr>
                <w:rFonts w:ascii="Gill Sans MT" w:hAnsi="Gill Sans MT" w:cs="Calibri"/>
                <w:color w:val="000000"/>
              </w:rPr>
              <w:t xml:space="preserve">- Tutoring </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proofErr w:type="spellStart"/>
            <w:r w:rsidRPr="00651931">
              <w:rPr>
                <w:rFonts w:ascii="Gill Sans MT" w:hAnsi="Gill Sans MT" w:cs="Calibri"/>
                <w:color w:val="000000"/>
              </w:rPr>
              <w:t>Edu.Support</w:t>
            </w:r>
            <w:proofErr w:type="spellEnd"/>
            <w:r w:rsidRPr="00651931">
              <w:rPr>
                <w:rFonts w:ascii="Gill Sans MT" w:hAnsi="Gill Sans MT" w:cs="Calibri"/>
                <w:color w:val="000000"/>
              </w:rPr>
              <w:t>-  Financial Aid</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proofErr w:type="spellStart"/>
            <w:r w:rsidRPr="00651931">
              <w:rPr>
                <w:rFonts w:ascii="Gill Sans MT" w:hAnsi="Gill Sans MT" w:cs="Calibri"/>
                <w:color w:val="000000"/>
              </w:rPr>
              <w:t>Edu.Support</w:t>
            </w:r>
            <w:proofErr w:type="spellEnd"/>
            <w:r w:rsidRPr="00651931">
              <w:rPr>
                <w:rFonts w:ascii="Gill Sans MT" w:hAnsi="Gill Sans MT" w:cs="Calibri"/>
                <w:color w:val="000000"/>
              </w:rPr>
              <w:t>-  Scholarship</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Religious Services &amp; Education</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Life Skills Training</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Computer</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On Job Training</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Vocational</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Internship</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Employment Skills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Business Development</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Debates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Volunteering Opportunities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Football Training</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Football Teams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Swimming Training</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Competitions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Athletes Support</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Leadership- Boy Guides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Leadership- Girl Guides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Youth Mentorship</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noWrap/>
            <w:vAlign w:val="bottom"/>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lastRenderedPageBreak/>
              <w:t>Other</w:t>
            </w:r>
          </w:p>
        </w:tc>
        <w:tc>
          <w:tcPr>
            <w:tcW w:w="5215" w:type="dxa"/>
            <w:noWrap/>
            <w:vAlign w:val="bottom"/>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bl>
    <w:p w:rsidR="00EF49E0" w:rsidRPr="00651931" w:rsidRDefault="00EF49E0" w:rsidP="00EF49E0">
      <w:pPr>
        <w:spacing w:after="0"/>
        <w:jc w:val="both"/>
        <w:rPr>
          <w:rFonts w:ascii="Gill Sans MT" w:hAnsi="Gill Sans MT"/>
          <w:sz w:val="20"/>
          <w:szCs w:val="20"/>
        </w:rPr>
      </w:pPr>
    </w:p>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EF49E0" w:rsidRPr="00651931" w:rsidTr="00940F64">
        <w:trPr>
          <w:trHeight w:val="360"/>
        </w:trPr>
        <w:tc>
          <w:tcPr>
            <w:tcW w:w="9350" w:type="dxa"/>
            <w:gridSpan w:val="2"/>
            <w:noWrap/>
            <w:hideMark/>
          </w:tcPr>
          <w:p w:rsidR="00EF49E0" w:rsidRPr="00651931" w:rsidRDefault="00EF49E0" w:rsidP="00940F64">
            <w:pPr>
              <w:jc w:val="center"/>
              <w:rPr>
                <w:rFonts w:ascii="Gill Sans MT" w:hAnsi="Gill Sans MT"/>
                <w:b/>
                <w:bCs/>
                <w:sz w:val="20"/>
                <w:szCs w:val="20"/>
              </w:rPr>
            </w:pPr>
            <w:r w:rsidRPr="00651931">
              <w:rPr>
                <w:rFonts w:ascii="Gill Sans MT" w:hAnsi="Gill Sans MT"/>
                <w:b/>
                <w:bCs/>
                <w:sz w:val="20"/>
                <w:szCs w:val="20"/>
              </w:rPr>
              <w:t>Spaces for Youth Development</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Community/Youth Centers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Club</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Football Field</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Playground</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Parks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Pool</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Sports Facilities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Library </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Movie Theater</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Museum/Cultural Centers </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Amusement Park</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Restaurants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Coffee Shops/Café's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Municipal Spaces/Halls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Meeting Space</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bl>
    <w:p w:rsidR="00EF49E0" w:rsidRPr="00651931" w:rsidRDefault="00EF49E0" w:rsidP="00EF49E0">
      <w:pPr>
        <w:spacing w:after="0"/>
        <w:jc w:val="both"/>
        <w:rPr>
          <w:rFonts w:ascii="Gill Sans MT" w:hAnsi="Gill Sans MT"/>
          <w:sz w:val="20"/>
          <w:szCs w:val="20"/>
        </w:rPr>
      </w:pPr>
    </w:p>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EF49E0" w:rsidRPr="00651931" w:rsidTr="00940F64">
        <w:trPr>
          <w:trHeight w:val="360"/>
        </w:trPr>
        <w:tc>
          <w:tcPr>
            <w:tcW w:w="9350" w:type="dxa"/>
            <w:gridSpan w:val="2"/>
            <w:hideMark/>
          </w:tcPr>
          <w:p w:rsidR="00EF49E0" w:rsidRPr="00651931" w:rsidRDefault="00EF49E0" w:rsidP="00940F64">
            <w:pPr>
              <w:jc w:val="center"/>
              <w:rPr>
                <w:rFonts w:ascii="Gill Sans MT" w:hAnsi="Gill Sans MT"/>
                <w:b/>
                <w:bCs/>
                <w:sz w:val="20"/>
                <w:szCs w:val="20"/>
              </w:rPr>
            </w:pPr>
            <w:r w:rsidRPr="00651931">
              <w:rPr>
                <w:rFonts w:ascii="Gill Sans MT" w:hAnsi="Gill Sans MT"/>
                <w:b/>
                <w:bCs/>
                <w:sz w:val="20"/>
                <w:szCs w:val="20"/>
              </w:rPr>
              <w:t>Educational Environment</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After School Programs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Education- Secondary/Middle School</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Alternative High Schools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Colleges/Universities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Computer Training</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Learning Difficulties in Early Childhood</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Learning Difficulties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Person with Disability</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Tutoring</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Student Exchange</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Other</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bl>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5"/>
        <w:gridCol w:w="5215"/>
      </w:tblGrid>
      <w:tr w:rsidR="00EF49E0" w:rsidRPr="00651931" w:rsidTr="00940F64">
        <w:trPr>
          <w:trHeight w:val="360"/>
        </w:trPr>
        <w:tc>
          <w:tcPr>
            <w:tcW w:w="9350" w:type="dxa"/>
            <w:gridSpan w:val="2"/>
            <w:hideMark/>
          </w:tcPr>
          <w:p w:rsidR="00EF49E0" w:rsidRPr="00651931" w:rsidRDefault="00EF49E0" w:rsidP="00940F64">
            <w:pPr>
              <w:jc w:val="center"/>
              <w:rPr>
                <w:rFonts w:ascii="Gill Sans MT" w:hAnsi="Gill Sans MT"/>
                <w:b/>
                <w:bCs/>
                <w:sz w:val="20"/>
                <w:szCs w:val="20"/>
              </w:rPr>
            </w:pPr>
            <w:r w:rsidRPr="00651931">
              <w:rPr>
                <w:rFonts w:ascii="Gill Sans MT" w:hAnsi="Gill Sans MT"/>
                <w:b/>
                <w:bCs/>
                <w:sz w:val="20"/>
                <w:szCs w:val="20"/>
              </w:rPr>
              <w:t>Health</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Family Planning</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lastRenderedPageBreak/>
              <w:t>Health Awareness Campaigns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Dental Clinic</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Family Health Clinic</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Specialized Health Clinic</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Public Hospital</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Mental Health Services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Pediatric Care</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Pre Natal Care</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Health Insurance</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Drugs Rehabilitation Centers</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5"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Other</w:t>
            </w:r>
          </w:p>
        </w:tc>
        <w:tc>
          <w:tcPr>
            <w:tcW w:w="521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bl>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EF49E0" w:rsidRPr="00651931" w:rsidTr="00940F64">
        <w:trPr>
          <w:trHeight w:val="360"/>
        </w:trPr>
        <w:tc>
          <w:tcPr>
            <w:tcW w:w="9350" w:type="dxa"/>
            <w:gridSpan w:val="2"/>
            <w:hideMark/>
          </w:tcPr>
          <w:p w:rsidR="00EF49E0" w:rsidRPr="00651931" w:rsidRDefault="00EF49E0" w:rsidP="00940F64">
            <w:pPr>
              <w:jc w:val="center"/>
              <w:rPr>
                <w:rFonts w:ascii="Gill Sans MT" w:hAnsi="Gill Sans MT"/>
                <w:b/>
                <w:bCs/>
                <w:sz w:val="20"/>
                <w:szCs w:val="20"/>
              </w:rPr>
            </w:pPr>
            <w:r w:rsidRPr="00651931">
              <w:rPr>
                <w:rFonts w:ascii="Gill Sans MT" w:hAnsi="Gill Sans MT"/>
                <w:b/>
                <w:bCs/>
                <w:sz w:val="20"/>
                <w:szCs w:val="20"/>
              </w:rPr>
              <w:t>Social Environment</w:t>
            </w:r>
          </w:p>
        </w:tc>
      </w:tr>
      <w:tr w:rsidR="00EF49E0" w:rsidRPr="00651931" w:rsidTr="00940F64">
        <w:trPr>
          <w:trHeight w:val="360"/>
        </w:trPr>
        <w:tc>
          <w:tcPr>
            <w:tcW w:w="4130"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Women support</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4130"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Anti-corruption Association</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0"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Family Support Services</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360"/>
        </w:trPr>
        <w:tc>
          <w:tcPr>
            <w:tcW w:w="4130"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Family Concern's Centers</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4130"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Charity</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360"/>
        </w:trPr>
        <w:tc>
          <w:tcPr>
            <w:tcW w:w="4130" w:type="dxa"/>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 Other</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bl>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EF49E0" w:rsidRPr="00651931" w:rsidTr="00940F64">
        <w:trPr>
          <w:trHeight w:val="360"/>
        </w:trPr>
        <w:tc>
          <w:tcPr>
            <w:tcW w:w="9350" w:type="dxa"/>
            <w:gridSpan w:val="2"/>
            <w:hideMark/>
          </w:tcPr>
          <w:p w:rsidR="00EF49E0" w:rsidRPr="00651931" w:rsidRDefault="00EF49E0" w:rsidP="00940F64">
            <w:pPr>
              <w:jc w:val="center"/>
              <w:rPr>
                <w:rFonts w:ascii="Gill Sans MT" w:hAnsi="Gill Sans MT"/>
                <w:b/>
                <w:bCs/>
                <w:sz w:val="20"/>
                <w:szCs w:val="20"/>
              </w:rPr>
            </w:pPr>
            <w:r w:rsidRPr="00651931">
              <w:rPr>
                <w:rFonts w:ascii="Gill Sans MT" w:hAnsi="Gill Sans MT"/>
                <w:b/>
                <w:bCs/>
                <w:sz w:val="20"/>
                <w:szCs w:val="20"/>
              </w:rPr>
              <w:t>Inclusion</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Sr. Citizens Services</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Orphan Shelters</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Refugee Services</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Persons with Disability Services</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Learning Support Person w/Disability</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602"/>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Learning Support Learning Difficulties Services</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Other</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bl>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EF49E0" w:rsidRPr="00651931" w:rsidTr="00940F64">
        <w:trPr>
          <w:trHeight w:val="360"/>
        </w:trPr>
        <w:tc>
          <w:tcPr>
            <w:tcW w:w="9350" w:type="dxa"/>
            <w:gridSpan w:val="2"/>
            <w:hideMark/>
          </w:tcPr>
          <w:p w:rsidR="00EF49E0" w:rsidRPr="00651931" w:rsidRDefault="00EF49E0" w:rsidP="00940F64">
            <w:pPr>
              <w:jc w:val="center"/>
              <w:rPr>
                <w:rFonts w:ascii="Gill Sans MT" w:hAnsi="Gill Sans MT"/>
                <w:b/>
                <w:bCs/>
                <w:sz w:val="20"/>
                <w:szCs w:val="20"/>
              </w:rPr>
            </w:pPr>
            <w:r w:rsidRPr="00651931">
              <w:rPr>
                <w:rFonts w:ascii="Gill Sans MT" w:hAnsi="Gill Sans MT"/>
                <w:b/>
                <w:bCs/>
                <w:sz w:val="20"/>
                <w:szCs w:val="20"/>
              </w:rPr>
              <w:t>Community Services</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Water Safety</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Pollution Control</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Street Maintenance</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Sewage Control</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Farming</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lastRenderedPageBreak/>
              <w:t>Sustainable Agriculture</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Renewable energy</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Internet Access</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Public Officials and Offices</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Community Development</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360"/>
        </w:trPr>
        <w:tc>
          <w:tcPr>
            <w:tcW w:w="4130" w:type="dxa"/>
          </w:tcPr>
          <w:p w:rsidR="00EF49E0" w:rsidRPr="00651931" w:rsidRDefault="00EF49E0" w:rsidP="00940F64">
            <w:pPr>
              <w:rPr>
                <w:rFonts w:ascii="Gill Sans MT" w:hAnsi="Gill Sans MT"/>
              </w:rPr>
            </w:pPr>
            <w:r w:rsidRPr="00651931">
              <w:rPr>
                <w:rFonts w:ascii="Gill Sans MT" w:hAnsi="Gill Sans MT"/>
              </w:rPr>
              <w:t>Services Related to Tourism</w:t>
            </w:r>
          </w:p>
        </w:tc>
        <w:tc>
          <w:tcPr>
            <w:tcW w:w="5220" w:type="dxa"/>
            <w:noWrap/>
            <w:vAlign w:val="bottom"/>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Other</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bl>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130"/>
        <w:gridCol w:w="5220"/>
      </w:tblGrid>
      <w:tr w:rsidR="00EF49E0" w:rsidRPr="00651931" w:rsidTr="00940F64">
        <w:trPr>
          <w:trHeight w:val="360"/>
        </w:trPr>
        <w:tc>
          <w:tcPr>
            <w:tcW w:w="9350" w:type="dxa"/>
            <w:gridSpan w:val="2"/>
            <w:hideMark/>
          </w:tcPr>
          <w:p w:rsidR="00EF49E0" w:rsidRPr="00651931" w:rsidRDefault="00EF49E0" w:rsidP="00940F64">
            <w:pPr>
              <w:jc w:val="center"/>
              <w:rPr>
                <w:rFonts w:ascii="Gill Sans MT" w:hAnsi="Gill Sans MT"/>
                <w:b/>
                <w:bCs/>
                <w:sz w:val="20"/>
                <w:szCs w:val="20"/>
              </w:rPr>
            </w:pPr>
            <w:r w:rsidRPr="00651931">
              <w:rPr>
                <w:rFonts w:ascii="Gill Sans MT" w:hAnsi="Gill Sans MT"/>
                <w:b/>
                <w:bCs/>
                <w:sz w:val="20"/>
                <w:szCs w:val="20"/>
              </w:rPr>
              <w:t>Other Programs Services</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Daily Nurseries</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Day Care Kindergarten</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Day Care School Age</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Parenting Assistance</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Sponsor Special Events/Activities</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Event Organizing</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w:t>
            </w:r>
          </w:p>
        </w:tc>
      </w:tr>
      <w:tr w:rsidR="00EF49E0" w:rsidRPr="00651931" w:rsidTr="00940F64">
        <w:trPr>
          <w:trHeight w:val="360"/>
        </w:trPr>
        <w:tc>
          <w:tcPr>
            <w:tcW w:w="4130" w:type="dxa"/>
            <w:hideMark/>
          </w:tcPr>
          <w:p w:rsidR="00EF49E0" w:rsidRPr="00651931" w:rsidRDefault="00EF49E0" w:rsidP="00940F64">
            <w:pPr>
              <w:rPr>
                <w:rFonts w:ascii="Gill Sans MT" w:hAnsi="Gill Sans MT"/>
              </w:rPr>
            </w:pPr>
            <w:r w:rsidRPr="00651931">
              <w:rPr>
                <w:rFonts w:ascii="Gill Sans MT" w:hAnsi="Gill Sans MT"/>
              </w:rPr>
              <w:t xml:space="preserve"> Other</w:t>
            </w:r>
          </w:p>
        </w:tc>
        <w:tc>
          <w:tcPr>
            <w:tcW w:w="5220"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bl>
    <w:p w:rsidR="00EF49E0" w:rsidRPr="00651931" w:rsidRDefault="00EF49E0" w:rsidP="00EF49E0">
      <w:pPr>
        <w:spacing w:after="0"/>
        <w:jc w:val="both"/>
        <w:rPr>
          <w:rFonts w:ascii="Gill Sans MT" w:hAnsi="Gill Sans MT"/>
          <w:sz w:val="20"/>
          <w:szCs w:val="20"/>
        </w:rPr>
      </w:pPr>
    </w:p>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4298"/>
        <w:gridCol w:w="5052"/>
      </w:tblGrid>
      <w:tr w:rsidR="00EF49E0" w:rsidRPr="00651931" w:rsidTr="00940F64">
        <w:trPr>
          <w:trHeight w:val="360"/>
        </w:trPr>
        <w:tc>
          <w:tcPr>
            <w:tcW w:w="9350" w:type="dxa"/>
            <w:gridSpan w:val="2"/>
            <w:hideMark/>
          </w:tcPr>
          <w:p w:rsidR="00EF49E0" w:rsidRPr="00651931" w:rsidRDefault="00EF49E0" w:rsidP="00940F64">
            <w:pPr>
              <w:jc w:val="center"/>
              <w:rPr>
                <w:rFonts w:ascii="Gill Sans MT" w:hAnsi="Gill Sans MT"/>
                <w:b/>
                <w:bCs/>
                <w:sz w:val="20"/>
                <w:szCs w:val="20"/>
              </w:rPr>
            </w:pPr>
            <w:r w:rsidRPr="00651931">
              <w:rPr>
                <w:rFonts w:ascii="Gill Sans MT" w:hAnsi="Gill Sans MT"/>
                <w:b/>
                <w:bCs/>
                <w:sz w:val="20"/>
                <w:szCs w:val="20"/>
              </w:rPr>
              <w:t xml:space="preserve">Services for Education </w:t>
            </w:r>
            <w:proofErr w:type="spellStart"/>
            <w:r w:rsidRPr="00651931">
              <w:rPr>
                <w:rFonts w:ascii="Gill Sans MT" w:hAnsi="Gill Sans MT"/>
                <w:b/>
                <w:bCs/>
                <w:sz w:val="20"/>
                <w:szCs w:val="20"/>
              </w:rPr>
              <w:t>Incompleters</w:t>
            </w:r>
            <w:proofErr w:type="spellEnd"/>
          </w:p>
        </w:tc>
      </w:tr>
      <w:tr w:rsidR="00EF49E0" w:rsidRPr="00651931" w:rsidTr="00940F64">
        <w:trPr>
          <w:trHeight w:val="360"/>
        </w:trPr>
        <w:tc>
          <w:tcPr>
            <w:tcW w:w="4298" w:type="dxa"/>
            <w:hideMark/>
          </w:tcPr>
          <w:p w:rsidR="00EF49E0" w:rsidRPr="00651931" w:rsidRDefault="00EF49E0" w:rsidP="00940F64">
            <w:pPr>
              <w:rPr>
                <w:rFonts w:ascii="Gill Sans MT" w:hAnsi="Gill Sans MT"/>
              </w:rPr>
            </w:pPr>
            <w:r w:rsidRPr="00651931">
              <w:rPr>
                <w:rFonts w:ascii="Gill Sans MT" w:hAnsi="Gill Sans MT"/>
              </w:rPr>
              <w:t>Reading, writing and math skills</w:t>
            </w:r>
          </w:p>
        </w:tc>
        <w:tc>
          <w:tcPr>
            <w:tcW w:w="505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298" w:type="dxa"/>
            <w:hideMark/>
          </w:tcPr>
          <w:p w:rsidR="00EF49E0" w:rsidRPr="00651931" w:rsidRDefault="00EF49E0" w:rsidP="00940F64">
            <w:pPr>
              <w:rPr>
                <w:rFonts w:ascii="Gill Sans MT" w:hAnsi="Gill Sans MT"/>
              </w:rPr>
            </w:pPr>
            <w:r w:rsidRPr="00651931">
              <w:rPr>
                <w:rFonts w:ascii="Gill Sans MT" w:hAnsi="Gill Sans MT"/>
              </w:rPr>
              <w:t>Developing practical and vocational skills</w:t>
            </w:r>
          </w:p>
        </w:tc>
        <w:tc>
          <w:tcPr>
            <w:tcW w:w="505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3</w:t>
            </w:r>
          </w:p>
        </w:tc>
      </w:tr>
      <w:tr w:rsidR="00EF49E0" w:rsidRPr="00651931" w:rsidTr="00940F64">
        <w:trPr>
          <w:trHeight w:val="360"/>
        </w:trPr>
        <w:tc>
          <w:tcPr>
            <w:tcW w:w="4298" w:type="dxa"/>
            <w:hideMark/>
          </w:tcPr>
          <w:p w:rsidR="00EF49E0" w:rsidRPr="00651931" w:rsidRDefault="00EF49E0" w:rsidP="00940F64">
            <w:pPr>
              <w:rPr>
                <w:rFonts w:ascii="Gill Sans MT" w:hAnsi="Gill Sans MT"/>
              </w:rPr>
            </w:pPr>
            <w:r w:rsidRPr="00651931">
              <w:rPr>
                <w:rFonts w:ascii="Gill Sans MT" w:hAnsi="Gill Sans MT"/>
              </w:rPr>
              <w:t>Providing job opportunities</w:t>
            </w:r>
          </w:p>
        </w:tc>
        <w:tc>
          <w:tcPr>
            <w:tcW w:w="505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4298" w:type="dxa"/>
            <w:hideMark/>
          </w:tcPr>
          <w:p w:rsidR="00EF49E0" w:rsidRPr="00651931" w:rsidRDefault="00EF49E0" w:rsidP="00940F64">
            <w:pPr>
              <w:rPr>
                <w:rFonts w:ascii="Gill Sans MT" w:hAnsi="Gill Sans MT"/>
              </w:rPr>
            </w:pPr>
            <w:r w:rsidRPr="00651931">
              <w:rPr>
                <w:rFonts w:ascii="Gill Sans MT" w:hAnsi="Gill Sans MT"/>
              </w:rPr>
              <w:t>Youth Counseling</w:t>
            </w:r>
          </w:p>
        </w:tc>
        <w:tc>
          <w:tcPr>
            <w:tcW w:w="505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w:t>
            </w:r>
          </w:p>
        </w:tc>
      </w:tr>
      <w:tr w:rsidR="00EF49E0" w:rsidRPr="00651931" w:rsidTr="00940F64">
        <w:trPr>
          <w:trHeight w:val="360"/>
        </w:trPr>
        <w:tc>
          <w:tcPr>
            <w:tcW w:w="4298" w:type="dxa"/>
            <w:hideMark/>
          </w:tcPr>
          <w:p w:rsidR="00EF49E0" w:rsidRPr="00651931" w:rsidRDefault="00EF49E0" w:rsidP="00940F64">
            <w:pPr>
              <w:rPr>
                <w:rFonts w:ascii="Gill Sans MT" w:hAnsi="Gill Sans MT"/>
              </w:rPr>
            </w:pPr>
            <w:r w:rsidRPr="00651931">
              <w:rPr>
                <w:rFonts w:ascii="Gill Sans MT" w:hAnsi="Gill Sans MT"/>
              </w:rPr>
              <w:t>Life Skills</w:t>
            </w:r>
          </w:p>
        </w:tc>
        <w:tc>
          <w:tcPr>
            <w:tcW w:w="505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7</w:t>
            </w:r>
          </w:p>
        </w:tc>
      </w:tr>
      <w:tr w:rsidR="00EF49E0" w:rsidRPr="00651931" w:rsidTr="00940F64">
        <w:trPr>
          <w:trHeight w:val="720"/>
        </w:trPr>
        <w:tc>
          <w:tcPr>
            <w:tcW w:w="4298" w:type="dxa"/>
            <w:hideMark/>
          </w:tcPr>
          <w:p w:rsidR="00EF49E0" w:rsidRPr="00651931" w:rsidRDefault="00EF49E0" w:rsidP="00940F64">
            <w:pPr>
              <w:rPr>
                <w:rFonts w:ascii="Gill Sans MT" w:hAnsi="Gill Sans MT"/>
              </w:rPr>
            </w:pPr>
            <w:r w:rsidRPr="00651931">
              <w:rPr>
                <w:rFonts w:ascii="Gill Sans MT" w:hAnsi="Gill Sans MT"/>
              </w:rPr>
              <w:t>We don't offer any services for youths who didn't complete their education</w:t>
            </w:r>
          </w:p>
        </w:tc>
        <w:tc>
          <w:tcPr>
            <w:tcW w:w="505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8</w:t>
            </w:r>
          </w:p>
        </w:tc>
      </w:tr>
      <w:tr w:rsidR="00EF49E0" w:rsidRPr="00651931" w:rsidTr="00940F64">
        <w:trPr>
          <w:trHeight w:val="360"/>
        </w:trPr>
        <w:tc>
          <w:tcPr>
            <w:tcW w:w="4298" w:type="dxa"/>
            <w:noWrap/>
            <w:hideMark/>
          </w:tcPr>
          <w:p w:rsidR="00EF49E0" w:rsidRPr="00651931" w:rsidRDefault="00EF49E0" w:rsidP="00940F64">
            <w:pPr>
              <w:rPr>
                <w:rFonts w:ascii="Gill Sans MT" w:hAnsi="Gill Sans MT"/>
              </w:rPr>
            </w:pPr>
            <w:r w:rsidRPr="00651931">
              <w:rPr>
                <w:rFonts w:ascii="Gill Sans MT" w:hAnsi="Gill Sans MT"/>
              </w:rPr>
              <w:t>Other</w:t>
            </w:r>
          </w:p>
        </w:tc>
        <w:tc>
          <w:tcPr>
            <w:tcW w:w="5052"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bl>
    <w:p w:rsidR="00EF49E0" w:rsidRPr="00651931" w:rsidRDefault="00EF49E0" w:rsidP="00EF49E0">
      <w:pPr>
        <w:spacing w:after="0"/>
        <w:jc w:val="both"/>
        <w:rPr>
          <w:rFonts w:ascii="Gill Sans MT" w:hAnsi="Gill Sans MT"/>
          <w:sz w:val="20"/>
          <w:szCs w:val="20"/>
        </w:rPr>
      </w:pPr>
    </w:p>
    <w:p w:rsidR="00EF49E0" w:rsidRPr="00651931" w:rsidRDefault="00EF49E0" w:rsidP="00EF49E0">
      <w:pPr>
        <w:spacing w:after="0"/>
        <w:jc w:val="both"/>
        <w:rPr>
          <w:rFonts w:ascii="Gill Sans MT" w:hAnsi="Gill Sans MT"/>
          <w:sz w:val="20"/>
          <w:szCs w:val="20"/>
        </w:rPr>
      </w:pPr>
    </w:p>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3292"/>
        <w:gridCol w:w="3262"/>
        <w:gridCol w:w="2796"/>
      </w:tblGrid>
      <w:tr w:rsidR="00EF49E0" w:rsidRPr="00651931" w:rsidTr="00940F64">
        <w:trPr>
          <w:trHeight w:val="705"/>
        </w:trPr>
        <w:tc>
          <w:tcPr>
            <w:tcW w:w="9350" w:type="dxa"/>
            <w:gridSpan w:val="3"/>
            <w:hideMark/>
          </w:tcPr>
          <w:p w:rsidR="00EF49E0" w:rsidRPr="00651931" w:rsidRDefault="00EF49E0" w:rsidP="00940F64">
            <w:pPr>
              <w:jc w:val="both"/>
              <w:rPr>
                <w:rFonts w:ascii="Gill Sans MT" w:hAnsi="Gill Sans MT"/>
                <w:b/>
                <w:bCs/>
                <w:sz w:val="20"/>
                <w:szCs w:val="20"/>
              </w:rPr>
            </w:pPr>
            <w:r w:rsidRPr="00651931">
              <w:rPr>
                <w:rFonts w:ascii="Gill Sans MT" w:hAnsi="Gill Sans MT"/>
                <w:b/>
                <w:bCs/>
                <w:sz w:val="20"/>
                <w:szCs w:val="20"/>
              </w:rPr>
              <w:t>Needs of youth that did not complete their education</w:t>
            </w:r>
          </w:p>
        </w:tc>
      </w:tr>
      <w:tr w:rsidR="00EF49E0" w:rsidRPr="00651931" w:rsidTr="00940F64">
        <w:trPr>
          <w:trHeight w:val="420"/>
        </w:trPr>
        <w:tc>
          <w:tcPr>
            <w:tcW w:w="3292" w:type="dxa"/>
            <w:hideMark/>
          </w:tcPr>
          <w:p w:rsidR="00EF49E0" w:rsidRPr="00651931" w:rsidRDefault="00EF49E0" w:rsidP="00940F64">
            <w:pPr>
              <w:jc w:val="both"/>
              <w:rPr>
                <w:rFonts w:ascii="Gill Sans MT" w:hAnsi="Gill Sans MT"/>
                <w:b/>
                <w:bCs/>
                <w:sz w:val="20"/>
                <w:szCs w:val="20"/>
              </w:rPr>
            </w:pPr>
            <w:r w:rsidRPr="00651931">
              <w:rPr>
                <w:rFonts w:ascii="Gill Sans MT" w:hAnsi="Gill Sans MT"/>
                <w:b/>
                <w:bCs/>
                <w:sz w:val="20"/>
                <w:szCs w:val="20"/>
              </w:rPr>
              <w:t>Need 1</w:t>
            </w:r>
          </w:p>
        </w:tc>
        <w:tc>
          <w:tcPr>
            <w:tcW w:w="3262" w:type="dxa"/>
            <w:hideMark/>
          </w:tcPr>
          <w:p w:rsidR="00EF49E0" w:rsidRPr="00651931" w:rsidRDefault="00EF49E0" w:rsidP="00940F64">
            <w:pPr>
              <w:jc w:val="both"/>
              <w:rPr>
                <w:rFonts w:ascii="Gill Sans MT" w:hAnsi="Gill Sans MT"/>
                <w:b/>
                <w:bCs/>
                <w:sz w:val="20"/>
                <w:szCs w:val="20"/>
              </w:rPr>
            </w:pPr>
            <w:r w:rsidRPr="00651931">
              <w:rPr>
                <w:rFonts w:ascii="Gill Sans MT" w:hAnsi="Gill Sans MT"/>
                <w:b/>
                <w:bCs/>
                <w:sz w:val="20"/>
                <w:szCs w:val="20"/>
              </w:rPr>
              <w:t>Need 2</w:t>
            </w:r>
          </w:p>
        </w:tc>
        <w:tc>
          <w:tcPr>
            <w:tcW w:w="2796" w:type="dxa"/>
            <w:hideMark/>
          </w:tcPr>
          <w:p w:rsidR="00EF49E0" w:rsidRPr="00651931" w:rsidRDefault="00EF49E0" w:rsidP="00940F64">
            <w:pPr>
              <w:jc w:val="both"/>
              <w:rPr>
                <w:rFonts w:ascii="Gill Sans MT" w:hAnsi="Gill Sans MT"/>
                <w:b/>
                <w:bCs/>
                <w:sz w:val="20"/>
                <w:szCs w:val="20"/>
              </w:rPr>
            </w:pPr>
            <w:r w:rsidRPr="00651931">
              <w:rPr>
                <w:rFonts w:ascii="Gill Sans MT" w:hAnsi="Gill Sans MT"/>
                <w:b/>
                <w:bCs/>
                <w:sz w:val="20"/>
                <w:szCs w:val="20"/>
              </w:rPr>
              <w:t>Need 3</w:t>
            </w:r>
          </w:p>
        </w:tc>
      </w:tr>
      <w:tr w:rsidR="00EF49E0" w:rsidRPr="00651931" w:rsidTr="00940F64">
        <w:trPr>
          <w:trHeight w:val="288"/>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Awareness &amp; Guidance</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Financial support</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Grow/discover skills</w:t>
            </w:r>
          </w:p>
        </w:tc>
      </w:tr>
      <w:tr w:rsidR="00EF49E0" w:rsidRPr="00651931" w:rsidTr="00940F64">
        <w:trPr>
          <w:trHeight w:val="288"/>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Literacy</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Awareness</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Financial support</w:t>
            </w:r>
          </w:p>
        </w:tc>
      </w:tr>
      <w:tr w:rsidR="00EF49E0" w:rsidRPr="00651931" w:rsidTr="00940F64">
        <w:trPr>
          <w:trHeight w:val="288"/>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Trainings</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Courses</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Craftsmanship </w:t>
            </w:r>
          </w:p>
        </w:tc>
      </w:tr>
      <w:tr w:rsidR="00EF49E0" w:rsidRPr="00651931" w:rsidTr="00940F64">
        <w:trPr>
          <w:trHeight w:val="324"/>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Entrepreneurial support</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Courses</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Entertainment</w:t>
            </w:r>
          </w:p>
        </w:tc>
      </w:tr>
      <w:tr w:rsidR="00EF49E0" w:rsidRPr="00651931" w:rsidTr="00940F64">
        <w:trPr>
          <w:trHeight w:val="288"/>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lastRenderedPageBreak/>
              <w:t>Sport opportunities</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Sport activities</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Discovering youth skills</w:t>
            </w:r>
          </w:p>
        </w:tc>
      </w:tr>
      <w:tr w:rsidR="00EF49E0" w:rsidRPr="00651931" w:rsidTr="00940F64">
        <w:trPr>
          <w:trHeight w:val="288"/>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Vocational training</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Life skills</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Awareness </w:t>
            </w:r>
          </w:p>
        </w:tc>
      </w:tr>
      <w:tr w:rsidR="00EF49E0" w:rsidRPr="00651931" w:rsidTr="00940F64">
        <w:trPr>
          <w:trHeight w:val="288"/>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Employment support</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Guidance</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Literacy</w:t>
            </w:r>
          </w:p>
        </w:tc>
      </w:tr>
      <w:tr w:rsidR="00EF49E0" w:rsidRPr="00651931" w:rsidTr="00940F64">
        <w:trPr>
          <w:trHeight w:val="288"/>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Life skills</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Literacy</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Entrepreneurial support</w:t>
            </w:r>
          </w:p>
        </w:tc>
      </w:tr>
      <w:tr w:rsidR="00EF49E0" w:rsidRPr="00651931" w:rsidTr="00940F64">
        <w:trPr>
          <w:trHeight w:val="288"/>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Literacy</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trainings</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Guidance</w:t>
            </w:r>
          </w:p>
        </w:tc>
      </w:tr>
      <w:tr w:rsidR="00EF49E0" w:rsidRPr="00651931" w:rsidTr="00940F64">
        <w:trPr>
          <w:trHeight w:val="288"/>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Life skills</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Employment support</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Guidance</w:t>
            </w:r>
          </w:p>
        </w:tc>
      </w:tr>
      <w:tr w:rsidR="00EF49E0" w:rsidRPr="00651931" w:rsidTr="00940F64">
        <w:trPr>
          <w:trHeight w:val="288"/>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Health care</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Education</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Entrepreneurial support</w:t>
            </w:r>
          </w:p>
        </w:tc>
      </w:tr>
      <w:tr w:rsidR="00EF49E0" w:rsidRPr="00651931" w:rsidTr="00940F64">
        <w:trPr>
          <w:trHeight w:val="288"/>
        </w:trPr>
        <w:tc>
          <w:tcPr>
            <w:tcW w:w="329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Education</w:t>
            </w:r>
          </w:p>
        </w:tc>
        <w:tc>
          <w:tcPr>
            <w:tcW w:w="3262"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Employment support</w:t>
            </w:r>
          </w:p>
        </w:tc>
        <w:tc>
          <w:tcPr>
            <w:tcW w:w="2796" w:type="dxa"/>
            <w:noWrap/>
            <w:vAlign w:val="bottom"/>
            <w:hideMark/>
          </w:tcPr>
          <w:p w:rsidR="00EF49E0" w:rsidRPr="00651931" w:rsidRDefault="00EF49E0" w:rsidP="00940F64">
            <w:pPr>
              <w:rPr>
                <w:rFonts w:ascii="Gill Sans MT" w:hAnsi="Gill Sans MT" w:cs="Calibri"/>
                <w:color w:val="000000"/>
              </w:rPr>
            </w:pPr>
            <w:r w:rsidRPr="00651931">
              <w:rPr>
                <w:rFonts w:ascii="Gill Sans MT" w:hAnsi="Gill Sans MT" w:cs="Calibri"/>
                <w:color w:val="000000"/>
              </w:rPr>
              <w:t xml:space="preserve">Awareness </w:t>
            </w:r>
          </w:p>
        </w:tc>
      </w:tr>
    </w:tbl>
    <w:p w:rsidR="00EF49E0" w:rsidRPr="00651931" w:rsidRDefault="00EF49E0" w:rsidP="00EF49E0">
      <w:pPr>
        <w:spacing w:after="0"/>
        <w:jc w:val="both"/>
        <w:rPr>
          <w:rFonts w:ascii="Gill Sans MT" w:hAnsi="Gill Sans MT"/>
          <w:sz w:val="20"/>
          <w:szCs w:val="20"/>
        </w:rPr>
      </w:pPr>
    </w:p>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6784"/>
        <w:gridCol w:w="2566"/>
      </w:tblGrid>
      <w:tr w:rsidR="00EF49E0" w:rsidRPr="00651931" w:rsidTr="00940F64">
        <w:trPr>
          <w:trHeight w:val="360"/>
        </w:trPr>
        <w:tc>
          <w:tcPr>
            <w:tcW w:w="9350" w:type="dxa"/>
            <w:gridSpan w:val="2"/>
            <w:noWrap/>
            <w:hideMark/>
          </w:tcPr>
          <w:p w:rsidR="00EF49E0" w:rsidRPr="00651931" w:rsidRDefault="00EF49E0" w:rsidP="00940F64">
            <w:pPr>
              <w:jc w:val="both"/>
              <w:rPr>
                <w:rFonts w:ascii="Gill Sans MT" w:hAnsi="Gill Sans MT"/>
                <w:b/>
                <w:bCs/>
                <w:sz w:val="20"/>
                <w:szCs w:val="20"/>
              </w:rPr>
            </w:pPr>
            <w:r w:rsidRPr="00651931">
              <w:rPr>
                <w:rFonts w:ascii="Gill Sans MT" w:hAnsi="Gill Sans MT"/>
                <w:b/>
                <w:bCs/>
                <w:sz w:val="20"/>
                <w:szCs w:val="20"/>
              </w:rPr>
              <w:t>No. of beneficiaries/month</w:t>
            </w:r>
          </w:p>
        </w:tc>
      </w:tr>
      <w:tr w:rsidR="00EF49E0" w:rsidRPr="00651931" w:rsidTr="00940F64">
        <w:trPr>
          <w:trHeight w:val="360"/>
        </w:trPr>
        <w:tc>
          <w:tcPr>
            <w:tcW w:w="6784" w:type="dxa"/>
            <w:noWrap/>
            <w:hideMark/>
          </w:tcPr>
          <w:p w:rsidR="00EF49E0" w:rsidRPr="00651931" w:rsidRDefault="00EF49E0" w:rsidP="00940F64">
            <w:pPr>
              <w:rPr>
                <w:rFonts w:ascii="Gill Sans MT" w:hAnsi="Gill Sans MT"/>
              </w:rPr>
            </w:pPr>
            <w:r w:rsidRPr="00651931">
              <w:rPr>
                <w:rFonts w:ascii="Gill Sans MT" w:hAnsi="Gill Sans MT"/>
              </w:rPr>
              <w:t>1-25</w:t>
            </w:r>
          </w:p>
        </w:tc>
        <w:tc>
          <w:tcPr>
            <w:tcW w:w="25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r w:rsidR="00EF49E0" w:rsidRPr="00651931" w:rsidTr="00940F64">
        <w:trPr>
          <w:trHeight w:val="360"/>
        </w:trPr>
        <w:tc>
          <w:tcPr>
            <w:tcW w:w="6784" w:type="dxa"/>
            <w:noWrap/>
            <w:hideMark/>
          </w:tcPr>
          <w:p w:rsidR="00EF49E0" w:rsidRPr="00651931" w:rsidRDefault="00EF49E0" w:rsidP="00940F64">
            <w:pPr>
              <w:rPr>
                <w:rFonts w:ascii="Gill Sans MT" w:hAnsi="Gill Sans MT"/>
              </w:rPr>
            </w:pPr>
            <w:r w:rsidRPr="00651931">
              <w:rPr>
                <w:rFonts w:ascii="Gill Sans MT" w:hAnsi="Gill Sans MT"/>
              </w:rPr>
              <w:t>26-50</w:t>
            </w:r>
          </w:p>
        </w:tc>
        <w:tc>
          <w:tcPr>
            <w:tcW w:w="25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5</w:t>
            </w:r>
          </w:p>
        </w:tc>
      </w:tr>
      <w:tr w:rsidR="00EF49E0" w:rsidRPr="00651931" w:rsidTr="00940F64">
        <w:trPr>
          <w:trHeight w:val="360"/>
        </w:trPr>
        <w:tc>
          <w:tcPr>
            <w:tcW w:w="6784" w:type="dxa"/>
            <w:noWrap/>
            <w:hideMark/>
          </w:tcPr>
          <w:p w:rsidR="00EF49E0" w:rsidRPr="00651931" w:rsidRDefault="00EF49E0" w:rsidP="00940F64">
            <w:pPr>
              <w:rPr>
                <w:rFonts w:ascii="Gill Sans MT" w:hAnsi="Gill Sans MT"/>
              </w:rPr>
            </w:pPr>
            <w:r w:rsidRPr="00651931">
              <w:rPr>
                <w:rFonts w:ascii="Gill Sans MT" w:hAnsi="Gill Sans MT"/>
              </w:rPr>
              <w:t>51-100</w:t>
            </w:r>
          </w:p>
        </w:tc>
        <w:tc>
          <w:tcPr>
            <w:tcW w:w="25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6784" w:type="dxa"/>
            <w:noWrap/>
          </w:tcPr>
          <w:p w:rsidR="00EF49E0" w:rsidRPr="00651931" w:rsidRDefault="00EF49E0" w:rsidP="00940F64">
            <w:pPr>
              <w:rPr>
                <w:rFonts w:ascii="Gill Sans MT" w:hAnsi="Gill Sans MT"/>
              </w:rPr>
            </w:pPr>
            <w:r w:rsidRPr="00651931">
              <w:rPr>
                <w:rFonts w:ascii="Gill Sans MT" w:hAnsi="Gill Sans MT"/>
              </w:rPr>
              <w:t>101 - 200</w:t>
            </w:r>
          </w:p>
        </w:tc>
        <w:tc>
          <w:tcPr>
            <w:tcW w:w="2566" w:type="dxa"/>
            <w:noWrap/>
            <w:vAlign w:val="bottom"/>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360"/>
        </w:trPr>
        <w:tc>
          <w:tcPr>
            <w:tcW w:w="6784" w:type="dxa"/>
            <w:noWrap/>
          </w:tcPr>
          <w:p w:rsidR="00EF49E0" w:rsidRPr="00651931" w:rsidRDefault="00EF49E0" w:rsidP="00940F64">
            <w:pPr>
              <w:rPr>
                <w:rFonts w:ascii="Gill Sans MT" w:hAnsi="Gill Sans MT"/>
              </w:rPr>
            </w:pPr>
            <w:r w:rsidRPr="00651931">
              <w:rPr>
                <w:rFonts w:ascii="Gill Sans MT" w:hAnsi="Gill Sans MT"/>
              </w:rPr>
              <w:t>201 - 500</w:t>
            </w:r>
          </w:p>
        </w:tc>
        <w:tc>
          <w:tcPr>
            <w:tcW w:w="2566" w:type="dxa"/>
            <w:noWrap/>
            <w:vAlign w:val="bottom"/>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w:t>
            </w:r>
          </w:p>
        </w:tc>
      </w:tr>
      <w:tr w:rsidR="00EF49E0" w:rsidRPr="00651931" w:rsidTr="00940F64">
        <w:trPr>
          <w:trHeight w:val="360"/>
        </w:trPr>
        <w:tc>
          <w:tcPr>
            <w:tcW w:w="6784" w:type="dxa"/>
            <w:noWrap/>
            <w:hideMark/>
          </w:tcPr>
          <w:p w:rsidR="00EF49E0" w:rsidRPr="00651931" w:rsidRDefault="00EF49E0" w:rsidP="00940F64">
            <w:pPr>
              <w:rPr>
                <w:rFonts w:ascii="Gill Sans MT" w:hAnsi="Gill Sans MT"/>
              </w:rPr>
            </w:pPr>
            <w:r w:rsidRPr="00651931">
              <w:rPr>
                <w:rFonts w:ascii="Gill Sans MT" w:hAnsi="Gill Sans MT"/>
              </w:rPr>
              <w:t xml:space="preserve">1001+ </w:t>
            </w:r>
          </w:p>
        </w:tc>
        <w:tc>
          <w:tcPr>
            <w:tcW w:w="25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6</w:t>
            </w:r>
          </w:p>
        </w:tc>
      </w:tr>
      <w:tr w:rsidR="00EF49E0" w:rsidRPr="00651931" w:rsidTr="00940F64">
        <w:trPr>
          <w:trHeight w:val="360"/>
        </w:trPr>
        <w:tc>
          <w:tcPr>
            <w:tcW w:w="6784" w:type="dxa"/>
            <w:noWrap/>
            <w:hideMark/>
          </w:tcPr>
          <w:p w:rsidR="00EF49E0" w:rsidRPr="00651931" w:rsidRDefault="00EF49E0" w:rsidP="00940F64">
            <w:pPr>
              <w:rPr>
                <w:rFonts w:ascii="Gill Sans MT" w:hAnsi="Gill Sans MT"/>
              </w:rPr>
            </w:pPr>
            <w:r w:rsidRPr="00651931">
              <w:rPr>
                <w:rFonts w:ascii="Gill Sans MT" w:hAnsi="Gill Sans MT"/>
              </w:rPr>
              <w:t>We do not offer youth services</w:t>
            </w:r>
          </w:p>
        </w:tc>
        <w:tc>
          <w:tcPr>
            <w:tcW w:w="2566"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0</w:t>
            </w:r>
          </w:p>
        </w:tc>
      </w:tr>
    </w:tbl>
    <w:p w:rsidR="00EF49E0" w:rsidRPr="00651931" w:rsidRDefault="00EF49E0" w:rsidP="00EF49E0">
      <w:pPr>
        <w:spacing w:after="0"/>
        <w:jc w:val="both"/>
        <w:rPr>
          <w:rFonts w:ascii="Gill Sans MT" w:hAnsi="Gill Sans MT"/>
          <w:sz w:val="20"/>
          <w:szCs w:val="20"/>
        </w:rPr>
      </w:pPr>
    </w:p>
    <w:tbl>
      <w:tblPr>
        <w:tblStyle w:val="TableGrid"/>
        <w:tblW w:w="0" w:type="auto"/>
        <w:tblLook w:val="04A0" w:firstRow="1" w:lastRow="0" w:firstColumn="1" w:lastColumn="0" w:noHBand="0" w:noVBand="1"/>
      </w:tblPr>
      <w:tblGrid>
        <w:gridCol w:w="6745"/>
        <w:gridCol w:w="2605"/>
      </w:tblGrid>
      <w:tr w:rsidR="00EF49E0" w:rsidRPr="00651931" w:rsidTr="00940F64">
        <w:trPr>
          <w:trHeight w:val="360"/>
        </w:trPr>
        <w:tc>
          <w:tcPr>
            <w:tcW w:w="9350" w:type="dxa"/>
            <w:gridSpan w:val="2"/>
            <w:hideMark/>
          </w:tcPr>
          <w:p w:rsidR="00EF49E0" w:rsidRPr="00651931" w:rsidRDefault="00EF49E0" w:rsidP="00940F64">
            <w:pPr>
              <w:jc w:val="both"/>
              <w:rPr>
                <w:rFonts w:ascii="Gill Sans MT" w:hAnsi="Gill Sans MT"/>
                <w:b/>
                <w:bCs/>
                <w:sz w:val="20"/>
                <w:szCs w:val="20"/>
              </w:rPr>
            </w:pPr>
            <w:r w:rsidRPr="00651931">
              <w:rPr>
                <w:rFonts w:ascii="Gill Sans MT" w:hAnsi="Gill Sans MT"/>
                <w:b/>
                <w:bCs/>
                <w:sz w:val="20"/>
                <w:szCs w:val="20"/>
              </w:rPr>
              <w:t>Do you have adequate facilities and resources to meet the demands of all youth who seek services from your organization?</w:t>
            </w:r>
          </w:p>
        </w:tc>
      </w:tr>
      <w:tr w:rsidR="00EF49E0" w:rsidRPr="00651931" w:rsidTr="00940F64">
        <w:trPr>
          <w:trHeight w:val="360"/>
        </w:trPr>
        <w:tc>
          <w:tcPr>
            <w:tcW w:w="6745" w:type="dxa"/>
            <w:noWrap/>
            <w:hideMark/>
          </w:tcPr>
          <w:p w:rsidR="00EF49E0" w:rsidRPr="00651931" w:rsidRDefault="00EF49E0" w:rsidP="00940F64">
            <w:pPr>
              <w:rPr>
                <w:rFonts w:ascii="Gill Sans MT" w:hAnsi="Gill Sans MT"/>
              </w:rPr>
            </w:pPr>
            <w:r w:rsidRPr="00651931">
              <w:rPr>
                <w:rFonts w:ascii="Gill Sans MT" w:hAnsi="Gill Sans MT"/>
              </w:rPr>
              <w:t>Yes</w:t>
            </w:r>
          </w:p>
        </w:tc>
        <w:tc>
          <w:tcPr>
            <w:tcW w:w="26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14</w:t>
            </w:r>
          </w:p>
        </w:tc>
      </w:tr>
      <w:tr w:rsidR="00EF49E0" w:rsidRPr="00651931" w:rsidTr="00940F64">
        <w:trPr>
          <w:trHeight w:val="360"/>
        </w:trPr>
        <w:tc>
          <w:tcPr>
            <w:tcW w:w="6745" w:type="dxa"/>
            <w:noWrap/>
            <w:hideMark/>
          </w:tcPr>
          <w:p w:rsidR="00EF49E0" w:rsidRPr="00651931" w:rsidRDefault="00EF49E0" w:rsidP="00940F64">
            <w:pPr>
              <w:rPr>
                <w:rFonts w:ascii="Gill Sans MT" w:hAnsi="Gill Sans MT"/>
              </w:rPr>
            </w:pPr>
            <w:r w:rsidRPr="00651931">
              <w:rPr>
                <w:rFonts w:ascii="Gill Sans MT" w:hAnsi="Gill Sans MT"/>
              </w:rPr>
              <w:t>No</w:t>
            </w:r>
          </w:p>
        </w:tc>
        <w:tc>
          <w:tcPr>
            <w:tcW w:w="26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4</w:t>
            </w:r>
          </w:p>
        </w:tc>
      </w:tr>
      <w:tr w:rsidR="00EF49E0" w:rsidRPr="00651931" w:rsidTr="00940F64">
        <w:trPr>
          <w:trHeight w:val="360"/>
        </w:trPr>
        <w:tc>
          <w:tcPr>
            <w:tcW w:w="6745" w:type="dxa"/>
            <w:noWrap/>
            <w:hideMark/>
          </w:tcPr>
          <w:p w:rsidR="00EF49E0" w:rsidRPr="00651931" w:rsidRDefault="00EF49E0" w:rsidP="00940F64">
            <w:pPr>
              <w:rPr>
                <w:rFonts w:ascii="Gill Sans MT" w:hAnsi="Gill Sans MT"/>
              </w:rPr>
            </w:pPr>
            <w:r w:rsidRPr="00651931">
              <w:rPr>
                <w:rFonts w:ascii="Gill Sans MT" w:hAnsi="Gill Sans MT"/>
              </w:rPr>
              <w:t>Does not offer any youth services</w:t>
            </w:r>
          </w:p>
        </w:tc>
        <w:tc>
          <w:tcPr>
            <w:tcW w:w="2605" w:type="dxa"/>
            <w:noWrap/>
            <w:vAlign w:val="bottom"/>
            <w:hideMark/>
          </w:tcPr>
          <w:p w:rsidR="00EF49E0" w:rsidRPr="00651931" w:rsidRDefault="00EF49E0" w:rsidP="00940F64">
            <w:pPr>
              <w:jc w:val="right"/>
              <w:rPr>
                <w:rFonts w:ascii="Gill Sans MT" w:hAnsi="Gill Sans MT" w:cs="Calibri"/>
                <w:color w:val="000000"/>
              </w:rPr>
            </w:pPr>
            <w:r w:rsidRPr="00651931">
              <w:rPr>
                <w:rFonts w:ascii="Gill Sans MT" w:hAnsi="Gill Sans MT" w:cs="Calibri"/>
                <w:color w:val="000000"/>
              </w:rPr>
              <w:t>2</w:t>
            </w:r>
          </w:p>
        </w:tc>
      </w:tr>
    </w:tbl>
    <w:p w:rsidR="00EF49E0" w:rsidRPr="00651931" w:rsidRDefault="00EF49E0" w:rsidP="00EF49E0">
      <w:pPr>
        <w:spacing w:after="0"/>
        <w:jc w:val="both"/>
        <w:rPr>
          <w:rFonts w:ascii="Gill Sans MT" w:hAnsi="Gill Sans MT"/>
          <w:sz w:val="20"/>
          <w:szCs w:val="20"/>
        </w:rPr>
      </w:pPr>
    </w:p>
    <w:p w:rsidR="00EF49E0" w:rsidRPr="00651931" w:rsidRDefault="00EF49E0" w:rsidP="00EF49E0">
      <w:pPr>
        <w:spacing w:after="0"/>
        <w:jc w:val="both"/>
        <w:rPr>
          <w:rFonts w:ascii="Gill Sans MT" w:hAnsi="Gill Sans MT"/>
          <w:sz w:val="20"/>
          <w:szCs w:val="20"/>
        </w:rPr>
      </w:pPr>
    </w:p>
    <w:p w:rsidR="00EF49E0" w:rsidRPr="00D57C93" w:rsidRDefault="00EF49E0" w:rsidP="00D57C93">
      <w:pPr>
        <w:spacing w:after="0" w:line="240" w:lineRule="auto"/>
        <w:rPr>
          <w:rFonts w:ascii="Gill Sans MT" w:hAnsi="Gill Sans MT"/>
          <w:sz w:val="28"/>
          <w:szCs w:val="28"/>
        </w:rPr>
      </w:pPr>
    </w:p>
    <w:p w:rsidR="00EF49E0" w:rsidRPr="00D57C93" w:rsidRDefault="00EF49E0" w:rsidP="00D57C93">
      <w:pPr>
        <w:spacing w:after="0" w:line="240" w:lineRule="auto"/>
        <w:rPr>
          <w:rFonts w:ascii="Gill Sans MT" w:hAnsi="Gill Sans MT"/>
          <w:sz w:val="28"/>
          <w:szCs w:val="28"/>
        </w:rPr>
      </w:pPr>
      <w:r w:rsidRPr="00D57C93">
        <w:rPr>
          <w:rFonts w:ascii="Gill Sans MT" w:hAnsi="Gill Sans MT"/>
          <w:sz w:val="28"/>
          <w:szCs w:val="28"/>
        </w:rPr>
        <w:t>Focus group questions</w:t>
      </w:r>
    </w:p>
    <w:p w:rsidR="00EF49E0" w:rsidRPr="00651931" w:rsidRDefault="00EF49E0" w:rsidP="00EF49E0">
      <w:pPr>
        <w:spacing w:after="0"/>
        <w:jc w:val="both"/>
        <w:rPr>
          <w:rFonts w:ascii="Gill Sans MT" w:hAnsi="Gill Sans MT"/>
        </w:rPr>
      </w:pPr>
      <w:r w:rsidRPr="00651931">
        <w:rPr>
          <w:rFonts w:ascii="Gill Sans MT" w:hAnsi="Gill Sans MT"/>
        </w:rPr>
        <w:t>1.</w:t>
      </w:r>
      <w:r w:rsidRPr="00651931">
        <w:rPr>
          <w:rFonts w:ascii="Gill Sans MT" w:hAnsi="Gill Sans MT"/>
        </w:rPr>
        <w:tab/>
        <w:t>Which of these are a priority for your community?</w:t>
      </w:r>
    </w:p>
    <w:p w:rsidR="00EF49E0" w:rsidRPr="00651931" w:rsidRDefault="00EF49E0" w:rsidP="00EF49E0">
      <w:pPr>
        <w:spacing w:after="0"/>
        <w:jc w:val="both"/>
        <w:rPr>
          <w:rFonts w:ascii="Gill Sans MT" w:hAnsi="Gill Sans MT"/>
        </w:rPr>
      </w:pPr>
    </w:p>
    <w:p w:rsidR="00EF49E0" w:rsidRPr="00651931" w:rsidRDefault="00EF49E0" w:rsidP="00EF49E0">
      <w:pPr>
        <w:spacing w:after="0"/>
        <w:jc w:val="both"/>
        <w:rPr>
          <w:rFonts w:ascii="Gill Sans MT" w:hAnsi="Gill Sans MT"/>
        </w:rPr>
      </w:pPr>
      <w:r w:rsidRPr="00651931">
        <w:rPr>
          <w:rFonts w:ascii="Gill Sans MT" w:hAnsi="Gill Sans MT"/>
        </w:rPr>
        <w:t>2.</w:t>
      </w:r>
      <w:r w:rsidRPr="00651931">
        <w:rPr>
          <w:rFonts w:ascii="Gill Sans MT" w:hAnsi="Gill Sans MT"/>
        </w:rPr>
        <w:tab/>
        <w:t>Why does this happen/exist?</w:t>
      </w:r>
    </w:p>
    <w:p w:rsidR="00EF49E0" w:rsidRPr="00651931" w:rsidRDefault="00EF49E0" w:rsidP="00EF49E0">
      <w:pPr>
        <w:spacing w:after="0"/>
        <w:jc w:val="both"/>
        <w:rPr>
          <w:rFonts w:ascii="Gill Sans MT" w:hAnsi="Gill Sans MT"/>
        </w:rPr>
      </w:pPr>
    </w:p>
    <w:p w:rsidR="00EF49E0" w:rsidRPr="00651931" w:rsidRDefault="00EF49E0" w:rsidP="00EF49E0">
      <w:pPr>
        <w:spacing w:after="0"/>
        <w:jc w:val="both"/>
        <w:rPr>
          <w:rFonts w:ascii="Gill Sans MT" w:hAnsi="Gill Sans MT"/>
        </w:rPr>
      </w:pPr>
      <w:r w:rsidRPr="00651931">
        <w:rPr>
          <w:rFonts w:ascii="Gill Sans MT" w:hAnsi="Gill Sans MT"/>
        </w:rPr>
        <w:t>3.</w:t>
      </w:r>
      <w:r w:rsidRPr="00651931">
        <w:rPr>
          <w:rFonts w:ascii="Gill Sans MT" w:hAnsi="Gill Sans MT"/>
        </w:rPr>
        <w:tab/>
        <w:t>Why is this important?</w:t>
      </w:r>
    </w:p>
    <w:p w:rsidR="00EF49E0" w:rsidRPr="00651931" w:rsidRDefault="00EF49E0" w:rsidP="00EF49E0">
      <w:pPr>
        <w:spacing w:after="0"/>
        <w:jc w:val="both"/>
        <w:rPr>
          <w:rFonts w:ascii="Gill Sans MT" w:hAnsi="Gill Sans MT"/>
        </w:rPr>
      </w:pPr>
    </w:p>
    <w:p w:rsidR="00EF49E0" w:rsidRPr="00651931" w:rsidRDefault="00EF49E0" w:rsidP="00EF49E0">
      <w:pPr>
        <w:spacing w:after="0"/>
        <w:jc w:val="both"/>
        <w:rPr>
          <w:rFonts w:ascii="Gill Sans MT" w:hAnsi="Gill Sans MT"/>
        </w:rPr>
      </w:pPr>
      <w:r w:rsidRPr="00651931">
        <w:rPr>
          <w:rFonts w:ascii="Gill Sans MT" w:hAnsi="Gill Sans MT"/>
        </w:rPr>
        <w:t>4.</w:t>
      </w:r>
      <w:r w:rsidRPr="00651931">
        <w:rPr>
          <w:rFonts w:ascii="Gill Sans MT" w:hAnsi="Gill Sans MT"/>
        </w:rPr>
        <w:tab/>
        <w:t>What are the other things happening (issues by this) because of this?</w:t>
      </w:r>
    </w:p>
    <w:p w:rsidR="00EF49E0" w:rsidRPr="00651931" w:rsidRDefault="00EF49E0" w:rsidP="00EF49E0">
      <w:pPr>
        <w:spacing w:after="0"/>
        <w:jc w:val="both"/>
        <w:rPr>
          <w:rFonts w:ascii="Gill Sans MT" w:hAnsi="Gill Sans MT"/>
        </w:rPr>
      </w:pPr>
    </w:p>
    <w:p w:rsidR="00EF49E0" w:rsidRPr="00651931" w:rsidRDefault="00EF49E0" w:rsidP="00EF49E0">
      <w:pPr>
        <w:spacing w:after="0"/>
        <w:jc w:val="both"/>
        <w:rPr>
          <w:rFonts w:ascii="Gill Sans MT" w:hAnsi="Gill Sans MT"/>
        </w:rPr>
      </w:pPr>
      <w:r w:rsidRPr="00651931">
        <w:rPr>
          <w:rFonts w:ascii="Gill Sans MT" w:hAnsi="Gill Sans MT"/>
        </w:rPr>
        <w:t>5.</w:t>
      </w:r>
      <w:r w:rsidRPr="00651931">
        <w:rPr>
          <w:rFonts w:ascii="Gill Sans MT" w:hAnsi="Gill Sans MT"/>
        </w:rPr>
        <w:tab/>
        <w:t>Who else is responsible for this?</w:t>
      </w:r>
    </w:p>
    <w:p w:rsidR="00EF49E0" w:rsidRPr="00651931" w:rsidRDefault="00EF49E0" w:rsidP="00EF49E0">
      <w:pPr>
        <w:spacing w:after="0"/>
        <w:jc w:val="both"/>
        <w:rPr>
          <w:rFonts w:ascii="Gill Sans MT" w:hAnsi="Gill Sans MT"/>
        </w:rPr>
      </w:pPr>
    </w:p>
    <w:p w:rsidR="00EF49E0" w:rsidRPr="00651931" w:rsidRDefault="00EF49E0" w:rsidP="00EF49E0">
      <w:pPr>
        <w:spacing w:after="0"/>
        <w:jc w:val="both"/>
        <w:rPr>
          <w:rFonts w:ascii="Gill Sans MT" w:hAnsi="Gill Sans MT"/>
        </w:rPr>
      </w:pPr>
      <w:r w:rsidRPr="00651931">
        <w:rPr>
          <w:rFonts w:ascii="Gill Sans MT" w:hAnsi="Gill Sans MT"/>
        </w:rPr>
        <w:t>6.</w:t>
      </w:r>
      <w:r w:rsidRPr="00651931">
        <w:rPr>
          <w:rFonts w:ascii="Gill Sans MT" w:hAnsi="Gill Sans MT"/>
        </w:rPr>
        <w:tab/>
        <w:t xml:space="preserve">What has been done in the past to resolve/address this? </w:t>
      </w:r>
    </w:p>
    <w:p w:rsidR="00EF49E0" w:rsidRPr="00651931" w:rsidRDefault="00EF49E0" w:rsidP="00EF49E0">
      <w:pPr>
        <w:spacing w:after="0"/>
        <w:jc w:val="both"/>
        <w:rPr>
          <w:rFonts w:ascii="Gill Sans MT" w:hAnsi="Gill Sans MT"/>
        </w:rPr>
      </w:pPr>
    </w:p>
    <w:p w:rsidR="00EF49E0" w:rsidRPr="00651931" w:rsidRDefault="00EF49E0" w:rsidP="00EF49E0">
      <w:pPr>
        <w:spacing w:after="0"/>
        <w:jc w:val="both"/>
        <w:rPr>
          <w:rFonts w:ascii="Gill Sans MT" w:hAnsi="Gill Sans MT"/>
        </w:rPr>
      </w:pPr>
      <w:r w:rsidRPr="00651931">
        <w:rPr>
          <w:rFonts w:ascii="Gill Sans MT" w:hAnsi="Gill Sans MT"/>
        </w:rPr>
        <w:t xml:space="preserve">Probe: </w:t>
      </w:r>
    </w:p>
    <w:p w:rsidR="00EF49E0" w:rsidRPr="00651931" w:rsidRDefault="00EF49E0" w:rsidP="00EF49E0">
      <w:pPr>
        <w:pStyle w:val="ListParagraph"/>
        <w:numPr>
          <w:ilvl w:val="0"/>
          <w:numId w:val="42"/>
        </w:numPr>
        <w:spacing w:after="0"/>
        <w:jc w:val="both"/>
        <w:rPr>
          <w:rFonts w:ascii="Gill Sans MT" w:hAnsi="Gill Sans MT"/>
        </w:rPr>
      </w:pPr>
      <w:r w:rsidRPr="00651931">
        <w:rPr>
          <w:rFonts w:ascii="Gill Sans MT" w:hAnsi="Gill Sans MT"/>
        </w:rPr>
        <w:t>Are the activities/initiatives that addressed this issue? Why did they not work?</w:t>
      </w:r>
    </w:p>
    <w:p w:rsidR="00EF49E0" w:rsidRPr="00651931" w:rsidRDefault="00EF49E0" w:rsidP="00EF49E0">
      <w:pPr>
        <w:pStyle w:val="ListParagraph"/>
        <w:numPr>
          <w:ilvl w:val="0"/>
          <w:numId w:val="42"/>
        </w:numPr>
        <w:spacing w:after="0"/>
        <w:jc w:val="both"/>
        <w:rPr>
          <w:rFonts w:ascii="Gill Sans MT" w:hAnsi="Gill Sans MT"/>
        </w:rPr>
      </w:pPr>
      <w:r w:rsidRPr="00651931">
        <w:rPr>
          <w:rFonts w:ascii="Gill Sans MT" w:hAnsi="Gill Sans MT"/>
        </w:rPr>
        <w:lastRenderedPageBreak/>
        <w:t>If yes, what parts were effective, and what parts were not effective?</w:t>
      </w:r>
    </w:p>
    <w:p w:rsidR="00EF49E0" w:rsidRPr="00651931" w:rsidRDefault="00EF49E0" w:rsidP="00EF49E0">
      <w:pPr>
        <w:pStyle w:val="ListParagraph"/>
        <w:numPr>
          <w:ilvl w:val="0"/>
          <w:numId w:val="42"/>
        </w:numPr>
        <w:spacing w:after="0"/>
        <w:jc w:val="both"/>
        <w:rPr>
          <w:rFonts w:ascii="Gill Sans MT" w:hAnsi="Gill Sans MT"/>
        </w:rPr>
      </w:pPr>
      <w:r w:rsidRPr="00651931">
        <w:rPr>
          <w:rFonts w:ascii="Gill Sans MT" w:hAnsi="Gill Sans MT"/>
        </w:rPr>
        <w:t>Are there reasons why this service/resource does not exist that you are aware of?</w:t>
      </w:r>
    </w:p>
    <w:p w:rsidR="00EF49E0" w:rsidRPr="00651931" w:rsidRDefault="00EF49E0" w:rsidP="00EF49E0">
      <w:pPr>
        <w:pStyle w:val="ListParagraph"/>
        <w:numPr>
          <w:ilvl w:val="0"/>
          <w:numId w:val="42"/>
        </w:numPr>
        <w:spacing w:after="0"/>
        <w:jc w:val="both"/>
        <w:rPr>
          <w:rFonts w:ascii="Gill Sans MT" w:hAnsi="Gill Sans MT"/>
        </w:rPr>
      </w:pPr>
      <w:r w:rsidRPr="00651931">
        <w:rPr>
          <w:rFonts w:ascii="Gill Sans MT" w:hAnsi="Gill Sans MT"/>
        </w:rPr>
        <w:t>What are more specific barriers?</w:t>
      </w:r>
    </w:p>
    <w:p w:rsidR="00EF49E0" w:rsidRPr="00651931" w:rsidRDefault="00EF49E0" w:rsidP="00EF49E0">
      <w:pPr>
        <w:pStyle w:val="ListParagraph"/>
        <w:numPr>
          <w:ilvl w:val="0"/>
          <w:numId w:val="42"/>
        </w:numPr>
        <w:spacing w:after="0"/>
        <w:jc w:val="both"/>
        <w:rPr>
          <w:rFonts w:ascii="Gill Sans MT" w:hAnsi="Gill Sans MT"/>
        </w:rPr>
      </w:pPr>
      <w:r w:rsidRPr="00651931">
        <w:rPr>
          <w:rFonts w:ascii="Gill Sans MT" w:hAnsi="Gill Sans MT"/>
        </w:rPr>
        <w:t>Are there any other ideas?</w:t>
      </w:r>
    </w:p>
    <w:p w:rsidR="00EF49E0" w:rsidRPr="00EF49E0" w:rsidRDefault="00EF49E0" w:rsidP="00EF49E0">
      <w:pPr>
        <w:bidi/>
        <w:contextualSpacing/>
        <w:rPr>
          <w:rFonts w:asciiTheme="majorBidi" w:eastAsia="Calibri" w:hAnsiTheme="majorBidi" w:cstheme="majorBidi"/>
          <w:sz w:val="24"/>
          <w:szCs w:val="24"/>
          <w:rtl/>
          <w:lang w:bidi="ar-SA"/>
        </w:rPr>
      </w:pPr>
    </w:p>
    <w:p w:rsidR="00EF49E0" w:rsidRPr="00F312BB" w:rsidRDefault="00EF49E0" w:rsidP="00EF49E0">
      <w:pPr>
        <w:bidi/>
        <w:contextualSpacing/>
        <w:rPr>
          <w:rFonts w:asciiTheme="majorBidi" w:eastAsia="Calibri" w:hAnsiTheme="majorBidi" w:cstheme="majorBidi"/>
          <w:sz w:val="24"/>
          <w:szCs w:val="24"/>
          <w:lang w:bidi="ar-SA"/>
        </w:rPr>
      </w:pPr>
    </w:p>
    <w:sectPr w:rsidR="00EF49E0" w:rsidRPr="00F312BB">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53" w:rsidRDefault="00D35F53" w:rsidP="00421ED0">
      <w:pPr>
        <w:spacing w:after="0" w:line="240" w:lineRule="auto"/>
      </w:pPr>
      <w:r>
        <w:separator/>
      </w:r>
    </w:p>
  </w:endnote>
  <w:endnote w:type="continuationSeparator" w:id="0">
    <w:p w:rsidR="00D35F53" w:rsidRDefault="00D35F53" w:rsidP="0042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w:altName w:val="Times New Roman"/>
    <w:charset w:val="00"/>
    <w:family w:val="auto"/>
    <w:pitch w:val="variable"/>
    <w:sig w:usb0="80000267" w:usb1="00000000" w:usb2="00000000" w:usb3="00000000" w:csb0="000001F7" w:csb1="00000000"/>
  </w:font>
  <w:font w:name="Simplified Arabic">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AC" w:rsidRDefault="003B65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639258"/>
      <w:docPartObj>
        <w:docPartGallery w:val="Page Numbers (Bottom of Page)"/>
        <w:docPartUnique/>
      </w:docPartObj>
    </w:sdtPr>
    <w:sdtEndPr>
      <w:rPr>
        <w:noProof/>
      </w:rPr>
    </w:sdtEndPr>
    <w:sdtContent>
      <w:p w:rsidR="00555175" w:rsidRDefault="00555175">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55175" w:rsidRDefault="00555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178963"/>
      <w:docPartObj>
        <w:docPartGallery w:val="Page Numbers (Bottom of Page)"/>
        <w:docPartUnique/>
      </w:docPartObj>
    </w:sdtPr>
    <w:sdtEndPr>
      <w:rPr>
        <w:rFonts w:ascii="Gill Sans MT" w:hAnsi="Gill Sans MT"/>
        <w:noProof/>
        <w:sz w:val="20"/>
        <w:szCs w:val="28"/>
      </w:rPr>
    </w:sdtEndPr>
    <w:sdtContent>
      <w:p w:rsidR="00555175" w:rsidRPr="0070217C" w:rsidRDefault="00555175" w:rsidP="00DB57B8">
        <w:pPr>
          <w:pStyle w:val="Footer"/>
          <w:jc w:val="right"/>
          <w:rPr>
            <w:rFonts w:ascii="Gill Sans MT" w:hAnsi="Gill Sans MT"/>
            <w:sz w:val="20"/>
            <w:szCs w:val="28"/>
          </w:rPr>
        </w:pPr>
        <w:r>
          <w:rPr>
            <w:rFonts w:ascii="Garamond" w:hAnsi="Garamond"/>
            <w:sz w:val="18"/>
            <w:szCs w:val="24"/>
          </w:rPr>
          <w:fldChar w:fldCharType="begin"/>
        </w:r>
        <w:r>
          <w:instrText xml:space="preserve"> PAGE   \* MERGEFORMAT </w:instrText>
        </w:r>
        <w:r>
          <w:rPr>
            <w:rFonts w:ascii="Garamond" w:hAnsi="Garamond"/>
            <w:sz w:val="18"/>
            <w:szCs w:val="24"/>
          </w:rPr>
          <w:fldChar w:fldCharType="separate"/>
        </w:r>
        <w:r w:rsidR="003B65AC" w:rsidRPr="003B65AC">
          <w:rPr>
            <w:rFonts w:ascii="Gill Sans MT" w:hAnsi="Gill Sans MT"/>
            <w:noProof/>
            <w:sz w:val="20"/>
            <w:szCs w:val="28"/>
          </w:rPr>
          <w:t>1</w:t>
        </w:r>
        <w:r>
          <w:rPr>
            <w:rFonts w:ascii="Gill Sans MT" w:hAnsi="Gill Sans MT"/>
            <w:noProof/>
            <w:sz w:val="20"/>
            <w:szCs w:val="2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864229"/>
      <w:docPartObj>
        <w:docPartGallery w:val="Page Numbers (Bottom of Page)"/>
        <w:docPartUnique/>
      </w:docPartObj>
    </w:sdtPr>
    <w:sdtEndPr>
      <w:rPr>
        <w:noProof/>
      </w:rPr>
    </w:sdtEndPr>
    <w:sdtContent>
      <w:p w:rsidR="00421ED0" w:rsidRDefault="00421ED0">
        <w:pPr>
          <w:pStyle w:val="Footer"/>
          <w:jc w:val="center"/>
        </w:pPr>
        <w:r>
          <w:fldChar w:fldCharType="begin"/>
        </w:r>
        <w:r>
          <w:instrText xml:space="preserve"> PAGE   \* MERGEFORMAT </w:instrText>
        </w:r>
        <w:r>
          <w:fldChar w:fldCharType="separate"/>
        </w:r>
        <w:r w:rsidR="003B65AC">
          <w:rPr>
            <w:noProof/>
          </w:rPr>
          <w:t>2</w:t>
        </w:r>
        <w:r>
          <w:rPr>
            <w:noProof/>
          </w:rPr>
          <w:fldChar w:fldCharType="end"/>
        </w:r>
      </w:p>
    </w:sdtContent>
  </w:sdt>
  <w:p w:rsidR="00421ED0" w:rsidRDefault="00421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53" w:rsidRDefault="00D35F53" w:rsidP="00421ED0">
      <w:pPr>
        <w:spacing w:after="0" w:line="240" w:lineRule="auto"/>
      </w:pPr>
      <w:r>
        <w:separator/>
      </w:r>
    </w:p>
  </w:footnote>
  <w:footnote w:type="continuationSeparator" w:id="0">
    <w:p w:rsidR="00D35F53" w:rsidRDefault="00D35F53" w:rsidP="00421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AC" w:rsidRDefault="003B6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E9" w:rsidRDefault="00C86DE9" w:rsidP="00C86DE9">
    <w:pPr>
      <w:pStyle w:val="Header"/>
      <w:jc w:val="right"/>
    </w:pPr>
    <w:r>
      <w:rPr>
        <w:noProof/>
        <w:lang w:bidi="ar-SA"/>
      </w:rPr>
      <mc:AlternateContent>
        <mc:Choice Requires="wps">
          <w:drawing>
            <wp:anchor distT="45720" distB="45720" distL="114300" distR="114300" simplePos="0" relativeHeight="251659264" behindDoc="0" locked="0" layoutInCell="1" allowOverlap="1" wp14:anchorId="406019A4" wp14:editId="41C47528">
              <wp:simplePos x="0" y="0"/>
              <wp:positionH relativeFrom="margin">
                <wp:align>right</wp:align>
              </wp:positionH>
              <wp:positionV relativeFrom="paragraph">
                <wp:posOffset>-190500</wp:posOffset>
              </wp:positionV>
              <wp:extent cx="3467100" cy="6019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1980"/>
                      </a:xfrm>
                      <a:prstGeom prst="rect">
                        <a:avLst/>
                      </a:prstGeom>
                      <a:solidFill>
                        <a:srgbClr val="FFFFFF"/>
                      </a:solidFill>
                      <a:ln w="9525">
                        <a:noFill/>
                        <a:miter lim="800000"/>
                        <a:headEnd/>
                        <a:tailEnd/>
                      </a:ln>
                    </wps:spPr>
                    <wps:txbx>
                      <w:txbxContent>
                        <w:p w:rsidR="003B65AC" w:rsidRDefault="00C86DE9" w:rsidP="003B65AC">
                          <w:pPr>
                            <w:bidi/>
                            <w:spacing w:after="0"/>
                            <w:rPr>
                              <w:lang w:bidi="ar-SA"/>
                            </w:rPr>
                          </w:pPr>
                          <w:r>
                            <w:rPr>
                              <w:rFonts w:cs="Arial"/>
                            </w:rPr>
                            <w:t xml:space="preserve"> </w:t>
                          </w:r>
                          <w:r w:rsidR="003B65AC">
                            <w:rPr>
                              <w:rFonts w:cs="Arial"/>
                              <w:rtl/>
                            </w:rPr>
                            <w:t>مشروع شبابنا قوة</w:t>
                          </w:r>
                          <w:r w:rsidR="003B65AC">
                            <w:rPr>
                              <w:rFonts w:cs="Arial" w:hint="cs"/>
                            </w:rPr>
                            <w:t xml:space="preserve"> </w:t>
                          </w:r>
                          <w:r w:rsidR="003B65AC">
                            <w:rPr>
                              <w:rFonts w:cs="Arial"/>
                            </w:rPr>
                            <w:t xml:space="preserve">USAID </w:t>
                          </w:r>
                        </w:p>
                        <w:p w:rsidR="00C86DE9" w:rsidRDefault="00C86DE9" w:rsidP="003B65AC">
                          <w:pPr>
                            <w:bidi/>
                            <w:spacing w:after="0"/>
                          </w:pPr>
                          <w:bookmarkStart w:id="0" w:name="_GoBack"/>
                          <w:bookmarkEnd w:id="0"/>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rPr>
                            <w:t>برما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019A4" id="_x0000_t202" coordsize="21600,21600" o:spt="202" path="m,l,21600r21600,l21600,xe">
              <v:stroke joinstyle="miter"/>
              <v:path gradientshapeok="t" o:connecttype="rect"/>
            </v:shapetype>
            <v:shape id="Text Box 2" o:spid="_x0000_s1028" type="#_x0000_t202" style="position:absolute;left:0;text-align:left;margin-left:221.8pt;margin-top:-15pt;width:273pt;height:47.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cIQIAAB0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" stroked="f">
              <v:textbox>
                <w:txbxContent>
                  <w:p w:rsidR="003B65AC" w:rsidRDefault="00C86DE9" w:rsidP="003B65AC">
                    <w:pPr>
                      <w:bidi/>
                      <w:spacing w:after="0"/>
                      <w:rPr>
                        <w:lang w:bidi="ar-SA"/>
                      </w:rPr>
                    </w:pPr>
                    <w:r>
                      <w:rPr>
                        <w:rFonts w:cs="Arial"/>
                      </w:rPr>
                      <w:t xml:space="preserve"> </w:t>
                    </w:r>
                    <w:r w:rsidR="003B65AC">
                      <w:rPr>
                        <w:rFonts w:cs="Arial"/>
                        <w:rtl/>
                      </w:rPr>
                      <w:t>مشروع شبابنا قوة</w:t>
                    </w:r>
                    <w:r w:rsidR="003B65AC">
                      <w:rPr>
                        <w:rFonts w:cs="Arial" w:hint="cs"/>
                      </w:rPr>
                      <w:t xml:space="preserve"> </w:t>
                    </w:r>
                    <w:r w:rsidR="003B65AC">
                      <w:rPr>
                        <w:rFonts w:cs="Arial"/>
                      </w:rPr>
                      <w:t xml:space="preserve">USAID </w:t>
                    </w:r>
                  </w:p>
                  <w:p w:rsidR="00C86DE9" w:rsidRDefault="00C86DE9" w:rsidP="003B65AC">
                    <w:pPr>
                      <w:bidi/>
                      <w:spacing w:after="0"/>
                    </w:pPr>
                    <w:bookmarkStart w:id="1" w:name="_GoBack"/>
                    <w:bookmarkEnd w:id="1"/>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Pr>
                        <w:rFonts w:cs="Arial" w:hint="cs"/>
                        <w:rtl/>
                      </w:rPr>
                      <w:t>برما</w:t>
                    </w: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5AC" w:rsidRDefault="003B6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0018"/>
    <w:multiLevelType w:val="hybridMultilevel"/>
    <w:tmpl w:val="AD94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45A0A"/>
    <w:multiLevelType w:val="hybridMultilevel"/>
    <w:tmpl w:val="DDBE6BA6"/>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D4E2F"/>
    <w:multiLevelType w:val="hybridMultilevel"/>
    <w:tmpl w:val="DB2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02BE1"/>
    <w:multiLevelType w:val="hybridMultilevel"/>
    <w:tmpl w:val="F3C691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9A61EFB"/>
    <w:multiLevelType w:val="hybridMultilevel"/>
    <w:tmpl w:val="6880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B46EA"/>
    <w:multiLevelType w:val="hybridMultilevel"/>
    <w:tmpl w:val="991E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46683"/>
    <w:multiLevelType w:val="hybridMultilevel"/>
    <w:tmpl w:val="C80C1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5475CD"/>
    <w:multiLevelType w:val="hybridMultilevel"/>
    <w:tmpl w:val="082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64598"/>
    <w:multiLevelType w:val="hybridMultilevel"/>
    <w:tmpl w:val="562E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C7403"/>
    <w:multiLevelType w:val="hybridMultilevel"/>
    <w:tmpl w:val="CCC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9497D"/>
    <w:multiLevelType w:val="hybridMultilevel"/>
    <w:tmpl w:val="E980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74787"/>
    <w:multiLevelType w:val="hybridMultilevel"/>
    <w:tmpl w:val="35FA1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DB5450E"/>
    <w:multiLevelType w:val="hybridMultilevel"/>
    <w:tmpl w:val="CCEE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C4000"/>
    <w:multiLevelType w:val="hybridMultilevel"/>
    <w:tmpl w:val="DCCE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92EC8"/>
    <w:multiLevelType w:val="hybridMultilevel"/>
    <w:tmpl w:val="F69C4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C46DBB"/>
    <w:multiLevelType w:val="hybridMultilevel"/>
    <w:tmpl w:val="E4FE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060778"/>
    <w:multiLevelType w:val="hybridMultilevel"/>
    <w:tmpl w:val="63A2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C41000"/>
    <w:multiLevelType w:val="hybridMultilevel"/>
    <w:tmpl w:val="0A06CD0A"/>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B42EF"/>
    <w:multiLevelType w:val="hybridMultilevel"/>
    <w:tmpl w:val="2EEE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1604F"/>
    <w:multiLevelType w:val="hybridMultilevel"/>
    <w:tmpl w:val="08A2A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920811"/>
    <w:multiLevelType w:val="hybridMultilevel"/>
    <w:tmpl w:val="6B5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70391"/>
    <w:multiLevelType w:val="hybridMultilevel"/>
    <w:tmpl w:val="125008FC"/>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4168E"/>
    <w:multiLevelType w:val="hybridMultilevel"/>
    <w:tmpl w:val="E08E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775927"/>
    <w:multiLevelType w:val="hybridMultilevel"/>
    <w:tmpl w:val="E5C8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C962ED"/>
    <w:multiLevelType w:val="hybridMultilevel"/>
    <w:tmpl w:val="BD9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81489"/>
    <w:multiLevelType w:val="hybridMultilevel"/>
    <w:tmpl w:val="1EB6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DE2556"/>
    <w:multiLevelType w:val="hybridMultilevel"/>
    <w:tmpl w:val="2C22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D37D7"/>
    <w:multiLevelType w:val="hybridMultilevel"/>
    <w:tmpl w:val="B4CA16B8"/>
    <w:lvl w:ilvl="0" w:tplc="FF7CE55C">
      <w:start w:val="1"/>
      <w:numFmt w:val="decimal"/>
      <w:lvlText w:val="%1."/>
      <w:lvlJc w:val="left"/>
      <w:pPr>
        <w:ind w:left="360" w:hanging="360"/>
      </w:pPr>
      <w:rPr>
        <w:rFonts w:hint="default"/>
        <w:b/>
        <w:bCs/>
        <w:color w:val="1F3864" w:themeColor="accent5" w:themeShade="80"/>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956CA1"/>
    <w:multiLevelType w:val="hybridMultilevel"/>
    <w:tmpl w:val="673A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EB1CC8"/>
    <w:multiLevelType w:val="hybridMultilevel"/>
    <w:tmpl w:val="C7A2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3590B7B"/>
    <w:multiLevelType w:val="hybridMultilevel"/>
    <w:tmpl w:val="2154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F71432"/>
    <w:multiLevelType w:val="hybridMultilevel"/>
    <w:tmpl w:val="F086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24FAE"/>
    <w:multiLevelType w:val="hybridMultilevel"/>
    <w:tmpl w:val="95A6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FE0843"/>
    <w:multiLevelType w:val="hybridMultilevel"/>
    <w:tmpl w:val="57E2C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9470C"/>
    <w:multiLevelType w:val="hybridMultilevel"/>
    <w:tmpl w:val="9FCE4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FF70E8"/>
    <w:multiLevelType w:val="hybridMultilevel"/>
    <w:tmpl w:val="9620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6A2417"/>
    <w:multiLevelType w:val="hybridMultilevel"/>
    <w:tmpl w:val="99DC1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F63E7"/>
    <w:multiLevelType w:val="hybridMultilevel"/>
    <w:tmpl w:val="C36E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8C3296"/>
    <w:multiLevelType w:val="hybridMultilevel"/>
    <w:tmpl w:val="D4962E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57467"/>
    <w:multiLevelType w:val="hybridMultilevel"/>
    <w:tmpl w:val="BF3C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139E1"/>
    <w:multiLevelType w:val="hybridMultilevel"/>
    <w:tmpl w:val="18ACE2B2"/>
    <w:lvl w:ilvl="0" w:tplc="744C1770">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432840"/>
    <w:multiLevelType w:val="hybridMultilevel"/>
    <w:tmpl w:val="D3306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27"/>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9"/>
  </w:num>
  <w:num w:numId="7">
    <w:abstractNumId w:val="15"/>
  </w:num>
  <w:num w:numId="8">
    <w:abstractNumId w:val="20"/>
  </w:num>
  <w:num w:numId="9">
    <w:abstractNumId w:val="42"/>
  </w:num>
  <w:num w:numId="10">
    <w:abstractNumId w:val="12"/>
  </w:num>
  <w:num w:numId="11">
    <w:abstractNumId w:val="37"/>
  </w:num>
  <w:num w:numId="12">
    <w:abstractNumId w:val="32"/>
  </w:num>
  <w:num w:numId="13">
    <w:abstractNumId w:val="8"/>
  </w:num>
  <w:num w:numId="14">
    <w:abstractNumId w:val="38"/>
  </w:num>
  <w:num w:numId="15">
    <w:abstractNumId w:val="40"/>
  </w:num>
  <w:num w:numId="16">
    <w:abstractNumId w:val="33"/>
  </w:num>
  <w:num w:numId="17">
    <w:abstractNumId w:val="35"/>
  </w:num>
  <w:num w:numId="18">
    <w:abstractNumId w:val="24"/>
  </w:num>
  <w:num w:numId="19">
    <w:abstractNumId w:val="10"/>
  </w:num>
  <w:num w:numId="20">
    <w:abstractNumId w:val="31"/>
  </w:num>
  <w:num w:numId="21">
    <w:abstractNumId w:val="6"/>
  </w:num>
  <w:num w:numId="22">
    <w:abstractNumId w:val="5"/>
  </w:num>
  <w:num w:numId="23">
    <w:abstractNumId w:val="19"/>
  </w:num>
  <w:num w:numId="24">
    <w:abstractNumId w:val="16"/>
  </w:num>
  <w:num w:numId="25">
    <w:abstractNumId w:val="0"/>
  </w:num>
  <w:num w:numId="26">
    <w:abstractNumId w:val="23"/>
  </w:num>
  <w:num w:numId="27">
    <w:abstractNumId w:val="22"/>
  </w:num>
  <w:num w:numId="28">
    <w:abstractNumId w:val="4"/>
  </w:num>
  <w:num w:numId="29">
    <w:abstractNumId w:val="34"/>
  </w:num>
  <w:num w:numId="30">
    <w:abstractNumId w:val="36"/>
  </w:num>
  <w:num w:numId="31">
    <w:abstractNumId w:val="9"/>
  </w:num>
  <w:num w:numId="32">
    <w:abstractNumId w:val="13"/>
  </w:num>
  <w:num w:numId="33">
    <w:abstractNumId w:val="30"/>
  </w:num>
  <w:num w:numId="34">
    <w:abstractNumId w:val="14"/>
  </w:num>
  <w:num w:numId="35">
    <w:abstractNumId w:val="18"/>
  </w:num>
  <w:num w:numId="36">
    <w:abstractNumId w:val="2"/>
  </w:num>
  <w:num w:numId="37">
    <w:abstractNumId w:val="1"/>
  </w:num>
  <w:num w:numId="38">
    <w:abstractNumId w:val="17"/>
  </w:num>
  <w:num w:numId="39">
    <w:abstractNumId w:val="41"/>
  </w:num>
  <w:num w:numId="40">
    <w:abstractNumId w:val="21"/>
  </w:num>
  <w:num w:numId="41">
    <w:abstractNumId w:val="28"/>
  </w:num>
  <w:num w:numId="42">
    <w:abstractNumId w:val="25"/>
  </w:num>
  <w:num w:numId="43">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0B"/>
    <w:rsid w:val="000005BE"/>
    <w:rsid w:val="00127221"/>
    <w:rsid w:val="00155401"/>
    <w:rsid w:val="001A0D07"/>
    <w:rsid w:val="00216FA1"/>
    <w:rsid w:val="00301C5C"/>
    <w:rsid w:val="003B65AC"/>
    <w:rsid w:val="00421ED0"/>
    <w:rsid w:val="004453F0"/>
    <w:rsid w:val="00453E2C"/>
    <w:rsid w:val="00512058"/>
    <w:rsid w:val="00555175"/>
    <w:rsid w:val="0056694E"/>
    <w:rsid w:val="005E260B"/>
    <w:rsid w:val="00666246"/>
    <w:rsid w:val="00713755"/>
    <w:rsid w:val="007B5A0D"/>
    <w:rsid w:val="007C0B1B"/>
    <w:rsid w:val="008B1610"/>
    <w:rsid w:val="009502C1"/>
    <w:rsid w:val="009F7DE0"/>
    <w:rsid w:val="00A11C40"/>
    <w:rsid w:val="00A44CF6"/>
    <w:rsid w:val="00A833E6"/>
    <w:rsid w:val="00AB61CC"/>
    <w:rsid w:val="00BC5C96"/>
    <w:rsid w:val="00C86DE9"/>
    <w:rsid w:val="00D25811"/>
    <w:rsid w:val="00D35F53"/>
    <w:rsid w:val="00D57C93"/>
    <w:rsid w:val="00D86994"/>
    <w:rsid w:val="00DF6141"/>
    <w:rsid w:val="00EA3F86"/>
    <w:rsid w:val="00ED39D4"/>
    <w:rsid w:val="00EF49E0"/>
    <w:rsid w:val="00F312BB"/>
    <w:rsid w:val="00F33816"/>
    <w:rsid w:val="00FC1EFE"/>
    <w:rsid w:val="00FD05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11FB8B-94BF-403F-92B6-2B6DEC3C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JO"/>
    </w:rPr>
  </w:style>
  <w:style w:type="paragraph" w:styleId="Heading1">
    <w:name w:val="heading 1"/>
    <w:basedOn w:val="Normal"/>
    <w:next w:val="Normal"/>
    <w:link w:val="Heading1Char"/>
    <w:uiPriority w:val="9"/>
    <w:qFormat/>
    <w:rsid w:val="005551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49E0"/>
    <w:pPr>
      <w:keepNext/>
      <w:keepLines/>
      <w:spacing w:before="40" w:after="0"/>
      <w:outlineLvl w:val="1"/>
    </w:pPr>
    <w:rPr>
      <w:rFonts w:asciiTheme="majorHAnsi" w:eastAsiaTheme="majorEastAsia" w:hAnsiTheme="majorHAnsi" w:cstheme="majorBidi"/>
      <w:color w:val="2E74B5" w:themeColor="accent1" w:themeShade="BF"/>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1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ED0"/>
    <w:rPr>
      <w:lang w:bidi="ar-JO"/>
    </w:rPr>
  </w:style>
  <w:style w:type="paragraph" w:styleId="Footer">
    <w:name w:val="footer"/>
    <w:basedOn w:val="Normal"/>
    <w:link w:val="FooterChar"/>
    <w:uiPriority w:val="99"/>
    <w:unhideWhenUsed/>
    <w:rsid w:val="00421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ED0"/>
    <w:rPr>
      <w:lang w:bidi="ar-JO"/>
    </w:rPr>
  </w:style>
  <w:style w:type="character" w:styleId="Hyperlink">
    <w:name w:val="Hyperlink"/>
    <w:basedOn w:val="DefaultParagraphFont"/>
    <w:uiPriority w:val="99"/>
    <w:unhideWhenUsed/>
    <w:rsid w:val="00555175"/>
    <w:rPr>
      <w:color w:val="0563C1" w:themeColor="hyperlink"/>
      <w:u w:val="single"/>
    </w:rPr>
  </w:style>
  <w:style w:type="paragraph" w:customStyle="1" w:styleId="CoverSubtitle">
    <w:name w:val="Cover Subtitle"/>
    <w:basedOn w:val="Normal"/>
    <w:semiHidden/>
    <w:rsid w:val="00555175"/>
    <w:pPr>
      <w:spacing w:line="240" w:lineRule="auto"/>
    </w:pPr>
    <w:rPr>
      <w:rFonts w:ascii="Gill Sans MT" w:eastAsia="Times New Roman" w:hAnsi="Gill Sans MT" w:cs="Times New Roman"/>
      <w:caps/>
      <w:color w:val="FFFFFF"/>
      <w:sz w:val="40"/>
      <w:szCs w:val="40"/>
      <w:lang w:bidi="ar-SA"/>
    </w:rPr>
  </w:style>
  <w:style w:type="paragraph" w:customStyle="1" w:styleId="CoverTitle">
    <w:name w:val="Cover Title"/>
    <w:basedOn w:val="Normal"/>
    <w:semiHidden/>
    <w:rsid w:val="00555175"/>
    <w:pPr>
      <w:spacing w:after="0" w:line="240" w:lineRule="auto"/>
    </w:pPr>
    <w:rPr>
      <w:rFonts w:ascii="Gill Sans MT" w:eastAsia="Times New Roman" w:hAnsi="Gill Sans MT" w:cs="Times New Roman"/>
      <w:caps/>
      <w:color w:val="FFFFFF"/>
      <w:sz w:val="72"/>
      <w:szCs w:val="72"/>
      <w:lang w:bidi="ar-SA"/>
    </w:rPr>
  </w:style>
  <w:style w:type="character" w:customStyle="1" w:styleId="Heading1Char">
    <w:name w:val="Heading 1 Char"/>
    <w:basedOn w:val="DefaultParagraphFont"/>
    <w:link w:val="Heading1"/>
    <w:uiPriority w:val="9"/>
    <w:rsid w:val="00555175"/>
    <w:rPr>
      <w:rFonts w:asciiTheme="majorHAnsi" w:eastAsiaTheme="majorEastAsia" w:hAnsiTheme="majorHAnsi" w:cstheme="majorBidi"/>
      <w:color w:val="2E74B5" w:themeColor="accent1" w:themeShade="BF"/>
      <w:sz w:val="32"/>
      <w:szCs w:val="32"/>
      <w:lang w:bidi="ar-JO"/>
    </w:rPr>
  </w:style>
  <w:style w:type="paragraph" w:styleId="TOCHeading">
    <w:name w:val="TOC Heading"/>
    <w:basedOn w:val="Heading1"/>
    <w:next w:val="Normal"/>
    <w:uiPriority w:val="39"/>
    <w:semiHidden/>
    <w:unhideWhenUsed/>
    <w:qFormat/>
    <w:rsid w:val="00555175"/>
    <w:pPr>
      <w:spacing w:before="480" w:line="276" w:lineRule="auto"/>
      <w:outlineLvl w:val="9"/>
    </w:pPr>
    <w:rPr>
      <w:rFonts w:ascii="Cambria" w:eastAsia="MS Gothic" w:hAnsi="Cambria" w:cs="Times New Roman"/>
      <w:b/>
      <w:bCs/>
      <w:color w:val="365F91"/>
      <w:sz w:val="28"/>
      <w:szCs w:val="28"/>
      <w:lang w:eastAsia="ja-JP" w:bidi="ar-SA"/>
    </w:rPr>
  </w:style>
  <w:style w:type="paragraph" w:styleId="TOC1">
    <w:name w:val="toc 1"/>
    <w:basedOn w:val="Normal"/>
    <w:next w:val="Normal"/>
    <w:autoRedefine/>
    <w:uiPriority w:val="39"/>
    <w:unhideWhenUsed/>
    <w:rsid w:val="00713755"/>
    <w:pPr>
      <w:tabs>
        <w:tab w:val="right" w:leader="dot" w:pos="9350"/>
      </w:tabs>
      <w:bidi/>
      <w:spacing w:after="100"/>
    </w:pPr>
    <w:rPr>
      <w:lang w:bidi="ar-SA"/>
    </w:rPr>
  </w:style>
  <w:style w:type="paragraph" w:styleId="TOC2">
    <w:name w:val="toc 2"/>
    <w:basedOn w:val="Normal"/>
    <w:next w:val="Normal"/>
    <w:autoRedefine/>
    <w:uiPriority w:val="39"/>
    <w:unhideWhenUsed/>
    <w:rsid w:val="00555175"/>
    <w:pPr>
      <w:spacing w:after="100"/>
      <w:ind w:left="220"/>
    </w:pPr>
    <w:rPr>
      <w:lang w:bidi="ar-SA"/>
    </w:rPr>
  </w:style>
  <w:style w:type="paragraph" w:styleId="ListParagraph">
    <w:name w:val="List Paragraph"/>
    <w:basedOn w:val="Normal"/>
    <w:uiPriority w:val="34"/>
    <w:qFormat/>
    <w:rsid w:val="00555175"/>
    <w:pPr>
      <w:ind w:left="720"/>
      <w:contextualSpacing/>
    </w:pPr>
  </w:style>
  <w:style w:type="character" w:customStyle="1" w:styleId="Heading2Char">
    <w:name w:val="Heading 2 Char"/>
    <w:basedOn w:val="DefaultParagraphFont"/>
    <w:link w:val="Heading2"/>
    <w:uiPriority w:val="9"/>
    <w:rsid w:val="00EF49E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4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6">
    <w:name w:val="Grid Table 2 Accent 6"/>
    <w:basedOn w:val="TableNormal"/>
    <w:uiPriority w:val="47"/>
    <w:rsid w:val="00EF49E0"/>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EF49E0"/>
    <w:pPr>
      <w:spacing w:after="0" w:line="240" w:lineRule="auto"/>
    </w:pPr>
    <w:rPr>
      <w:rFonts w:ascii="Segoe UI" w:hAnsi="Segoe UI" w:cs="Segoe UI"/>
      <w:sz w:val="18"/>
      <w:szCs w:val="18"/>
      <w:lang w:bidi="ar-SA"/>
    </w:rPr>
  </w:style>
  <w:style w:type="character" w:customStyle="1" w:styleId="BalloonTextChar">
    <w:name w:val="Balloon Text Char"/>
    <w:basedOn w:val="DefaultParagraphFont"/>
    <w:link w:val="BalloonText"/>
    <w:uiPriority w:val="99"/>
    <w:semiHidden/>
    <w:rsid w:val="00EF49E0"/>
    <w:rPr>
      <w:rFonts w:ascii="Segoe UI" w:hAnsi="Segoe UI" w:cs="Segoe UI"/>
      <w:sz w:val="18"/>
      <w:szCs w:val="18"/>
    </w:rPr>
  </w:style>
  <w:style w:type="character" w:styleId="PageNumber">
    <w:name w:val="page number"/>
    <w:rsid w:val="00EF49E0"/>
    <w:rPr>
      <w:rFonts w:ascii="Gill Sans" w:hAnsi="Gill Sans"/>
      <w:sz w:val="20"/>
    </w:rPr>
  </w:style>
  <w:style w:type="paragraph" w:styleId="HTMLPreformatted">
    <w:name w:val="HTML Preformatted"/>
    <w:basedOn w:val="Normal"/>
    <w:link w:val="HTMLPreformattedChar"/>
    <w:uiPriority w:val="99"/>
    <w:semiHidden/>
    <w:unhideWhenUsed/>
    <w:rsid w:val="00EF49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EF49E0"/>
    <w:rPr>
      <w:rFonts w:ascii="Courier New" w:eastAsia="Times New Roman" w:hAnsi="Courier New" w:cs="Courier New"/>
      <w:sz w:val="20"/>
      <w:szCs w:val="20"/>
    </w:rPr>
  </w:style>
  <w:style w:type="character" w:styleId="Strong">
    <w:name w:val="Strong"/>
    <w:basedOn w:val="DefaultParagraphFont"/>
    <w:uiPriority w:val="22"/>
    <w:qFormat/>
    <w:rsid w:val="00EF49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87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r>
              <a:rPr lang="ar-JO" sz="1100" b="0" i="0" u="none" strike="noStrike" baseline="0">
                <a:effectLst/>
              </a:rPr>
              <a:t>التوزيع حسب الجنس والعمر في برما</a:t>
            </a:r>
            <a:endParaRPr lang="en-US" sz="1100" b="1">
              <a:latin typeface="Gill Sans MT" panose="020B0502020104020203" pitchFamily="34" charset="0"/>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manualLayout>
          <c:layoutTarget val="inner"/>
          <c:xMode val="edge"/>
          <c:yMode val="edge"/>
          <c:x val="5.0854476523767865E-2"/>
          <c:y val="0.215"/>
          <c:w val="0.9190529308836396"/>
          <c:h val="0.60216910386201727"/>
        </c:manualLayout>
      </c:layout>
      <c:barChart>
        <c:barDir val="col"/>
        <c:grouping val="clustered"/>
        <c:varyColors val="0"/>
        <c:ser>
          <c:idx val="0"/>
          <c:order val="0"/>
          <c:tx>
            <c:strRef>
              <c:f>Sheet1!$B$1</c:f>
              <c:strCache>
                <c:ptCount val="1"/>
                <c:pt idx="0">
                  <c:v>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Sheet1!$B$2:$B$5</c:f>
              <c:numCache>
                <c:formatCode>General</c:formatCode>
                <c:ptCount val="4"/>
                <c:pt idx="0">
                  <c:v>4</c:v>
                </c:pt>
                <c:pt idx="1">
                  <c:v>40</c:v>
                </c:pt>
                <c:pt idx="2">
                  <c:v>28</c:v>
                </c:pt>
                <c:pt idx="3">
                  <c:v>12</c:v>
                </c:pt>
              </c:numCache>
            </c:numRef>
          </c:val>
          <c:extLst>
            <c:ext xmlns:c16="http://schemas.microsoft.com/office/drawing/2014/chart" uri="{C3380CC4-5D6E-409C-BE32-E72D297353CC}">
              <c16:uniqueId val="{00000000-0763-44E3-A3B9-FD138C715864}"/>
            </c:ext>
          </c:extLst>
        </c:ser>
        <c:ser>
          <c:idx val="1"/>
          <c:order val="1"/>
          <c:tx>
            <c:strRef>
              <c:f>Sheet1!$C$1</c:f>
              <c:strCache>
                <c:ptCount val="1"/>
                <c:pt idx="0">
                  <c:v>Females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10-17</c:v>
                </c:pt>
                <c:pt idx="1">
                  <c:v>18-29</c:v>
                </c:pt>
                <c:pt idx="2">
                  <c:v>30-49</c:v>
                </c:pt>
                <c:pt idx="3">
                  <c:v>50+</c:v>
                </c:pt>
              </c:strCache>
            </c:strRef>
          </c:cat>
          <c:val>
            <c:numRef>
              <c:f>Sheet1!$C$2:$C$5</c:f>
              <c:numCache>
                <c:formatCode>General</c:formatCode>
                <c:ptCount val="4"/>
                <c:pt idx="0">
                  <c:v>8</c:v>
                </c:pt>
                <c:pt idx="1">
                  <c:v>30</c:v>
                </c:pt>
                <c:pt idx="2">
                  <c:v>32</c:v>
                </c:pt>
                <c:pt idx="3">
                  <c:v>10</c:v>
                </c:pt>
              </c:numCache>
            </c:numRef>
          </c:val>
          <c:extLst>
            <c:ext xmlns:c16="http://schemas.microsoft.com/office/drawing/2014/chart" uri="{C3380CC4-5D6E-409C-BE32-E72D297353CC}">
              <c16:uniqueId val="{00000001-0763-44E3-A3B9-FD138C715864}"/>
            </c:ext>
          </c:extLst>
        </c:ser>
        <c:dLbls>
          <c:showLegendKey val="0"/>
          <c:showVal val="0"/>
          <c:showCatName val="0"/>
          <c:showSerName val="0"/>
          <c:showPercent val="0"/>
          <c:showBubbleSize val="0"/>
        </c:dLbls>
        <c:gapWidth val="219"/>
        <c:overlap val="-27"/>
        <c:axId val="2000306768"/>
        <c:axId val="2000305104"/>
      </c:barChart>
      <c:catAx>
        <c:axId val="200030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5104"/>
        <c:crosses val="autoZero"/>
        <c:auto val="1"/>
        <c:lblAlgn val="ctr"/>
        <c:lblOffset val="100"/>
        <c:noMultiLvlLbl val="0"/>
      </c:catAx>
      <c:valAx>
        <c:axId val="20003051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000306768"/>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Type of Institutions in Borma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DCE-4A88-9B95-5E0D28DBD81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DCE-4A88-9B95-5E0D28DBD81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DCE-4A88-9B95-5E0D28DBD81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2DCE-4A88-9B95-5E0D28DBD814}"/>
              </c:ext>
            </c:extLst>
          </c:dPt>
          <c:dLbls>
            <c:dLbl>
              <c:idx val="0"/>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2DCE-4A88-9B95-5E0D28DBD814}"/>
                </c:ext>
              </c:extLst>
            </c:dLbl>
            <c:dLbl>
              <c:idx val="1"/>
              <c:layout>
                <c:manualLayout>
                  <c:x val="2.9351335485764602E-3"/>
                  <c:y val="1.3422818791946308E-2"/>
                </c:manualLayout>
              </c:layout>
              <c:tx>
                <c:rich>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fld id="{F48B2363-DFEF-4F80-AA7B-FC095A57B256}" type="CATEGORYNAME">
                      <a:rPr lang="en-US" sz="800"/>
                      <a:pPr>
                        <a:defRPr sz="800">
                          <a:solidFill>
                            <a:schemeClr val="accent1"/>
                          </a:solidFill>
                        </a:defRPr>
                      </a:pPr>
                      <a:t>[CATEGORY NAME]</a:t>
                    </a:fld>
                    <a:r>
                      <a:rPr lang="en-US" sz="800" baseline="0"/>
                      <a:t>
</a:t>
                    </a:r>
                    <a:fld id="{7D04C5B7-7CD8-451E-A940-BBBC9DEF30BA}" type="PERCENTAGE">
                      <a:rPr lang="en-US" sz="800" baseline="0"/>
                      <a:pPr>
                        <a:defRPr sz="800">
                          <a:solidFill>
                            <a:schemeClr val="accent1"/>
                          </a:solidFill>
                        </a:defRPr>
                      </a:pPr>
                      <a:t>[PERCENTAGE]</a:t>
                    </a:fld>
                    <a:endParaRPr lang="en-US" sz="800" baseline="0"/>
                  </a:p>
                </c:rich>
              </c:tx>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DCE-4A88-9B95-5E0D28DBD814}"/>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2DCE-4A88-9B95-5E0D28DBD814}"/>
                </c:ext>
              </c:extLst>
            </c:dLbl>
            <c:dLbl>
              <c:idx val="3"/>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2DCE-4A88-9B95-5E0D28DBD81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Governmental </c:v>
                </c:pt>
                <c:pt idx="1">
                  <c:v>For-Profit</c:v>
                </c:pt>
                <c:pt idx="2">
                  <c:v>Non-Profit</c:v>
                </c:pt>
                <c:pt idx="3">
                  <c:v>Private</c:v>
                </c:pt>
              </c:strCache>
            </c:strRef>
          </c:cat>
          <c:val>
            <c:numRef>
              <c:f>Sheet1!$B$2:$B$5</c:f>
              <c:numCache>
                <c:formatCode>General</c:formatCode>
                <c:ptCount val="4"/>
                <c:pt idx="0">
                  <c:v>12</c:v>
                </c:pt>
                <c:pt idx="1">
                  <c:v>4</c:v>
                </c:pt>
                <c:pt idx="2">
                  <c:v>3</c:v>
                </c:pt>
                <c:pt idx="3">
                  <c:v>1</c:v>
                </c:pt>
              </c:numCache>
            </c:numRef>
          </c:val>
          <c:extLst>
            <c:ext xmlns:c16="http://schemas.microsoft.com/office/drawing/2014/chart" uri="{C3380CC4-5D6E-409C-BE32-E72D297353CC}">
              <c16:uniqueId val="{00000008-2DCE-4A88-9B95-5E0D28DBD814}"/>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Gill Sans MT" panose="020B0502020104020203" pitchFamily="34" charset="0"/>
                <a:ea typeface="+mn-ea"/>
                <a:cs typeface="+mn-cs"/>
              </a:defRPr>
            </a:pPr>
            <a:r>
              <a:rPr lang="en-US" b="1">
                <a:latin typeface="Gill Sans MT" panose="020B0502020104020203" pitchFamily="34" charset="0"/>
              </a:rPr>
              <a:t>Needs of</a:t>
            </a:r>
            <a:r>
              <a:rPr lang="en-US" b="1" baseline="0">
                <a:latin typeface="Gill Sans MT" panose="020B0502020104020203" pitchFamily="34" charset="0"/>
              </a:rPr>
              <a:t> Youth</a:t>
            </a:r>
            <a:r>
              <a:rPr lang="en-US" b="1">
                <a:latin typeface="Gill Sans MT" panose="020B0502020104020203" pitchFamily="34" charset="0"/>
              </a:rPr>
              <a:t> Mentioned by Institutions</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Gill Sans MT" panose="020B0502020104020203" pitchFamily="34" charset="0"/>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Sheet1!$A$2:$A$13</c:f>
              <c:strCache>
                <c:ptCount val="12"/>
                <c:pt idx="0">
                  <c:v>Awareness &amp; guidance</c:v>
                </c:pt>
                <c:pt idx="1">
                  <c:v>Literacy &amp; education</c:v>
                </c:pt>
                <c:pt idx="2">
                  <c:v>Trainings &amp; courses</c:v>
                </c:pt>
                <c:pt idx="3">
                  <c:v>Life skills</c:v>
                </c:pt>
                <c:pt idx="4">
                  <c:v>Entrepreneurial support</c:v>
                </c:pt>
                <c:pt idx="5">
                  <c:v>Employment support</c:v>
                </c:pt>
                <c:pt idx="6">
                  <c:v>Financial support</c:v>
                </c:pt>
                <c:pt idx="7">
                  <c:v>Grow/discover skills</c:v>
                </c:pt>
                <c:pt idx="8">
                  <c:v>Sport support</c:v>
                </c:pt>
                <c:pt idx="9">
                  <c:v>Health care</c:v>
                </c:pt>
                <c:pt idx="10">
                  <c:v>Craftmanship </c:v>
                </c:pt>
                <c:pt idx="11">
                  <c:v>Entertainment</c:v>
                </c:pt>
              </c:strCache>
            </c:strRef>
          </c:cat>
          <c:val>
            <c:numRef>
              <c:f>Sheet1!$B$2:$B$13</c:f>
              <c:numCache>
                <c:formatCode>General</c:formatCode>
                <c:ptCount val="12"/>
                <c:pt idx="0">
                  <c:v>7</c:v>
                </c:pt>
                <c:pt idx="1">
                  <c:v>6</c:v>
                </c:pt>
                <c:pt idx="2">
                  <c:v>5</c:v>
                </c:pt>
                <c:pt idx="3">
                  <c:v>3</c:v>
                </c:pt>
                <c:pt idx="4">
                  <c:v>3</c:v>
                </c:pt>
                <c:pt idx="5">
                  <c:v>3</c:v>
                </c:pt>
                <c:pt idx="6">
                  <c:v>2</c:v>
                </c:pt>
                <c:pt idx="7">
                  <c:v>2</c:v>
                </c:pt>
                <c:pt idx="8">
                  <c:v>2</c:v>
                </c:pt>
                <c:pt idx="9">
                  <c:v>1</c:v>
                </c:pt>
                <c:pt idx="10">
                  <c:v>1</c:v>
                </c:pt>
                <c:pt idx="11">
                  <c:v>1</c:v>
                </c:pt>
              </c:numCache>
            </c:numRef>
          </c:val>
          <c:extLst>
            <c:ext xmlns:c16="http://schemas.microsoft.com/office/drawing/2014/chart" uri="{C3380CC4-5D6E-409C-BE32-E72D297353CC}">
              <c16:uniqueId val="{00000000-38EF-4A43-9B13-4B6AE2D814C7}"/>
            </c:ext>
          </c:extLst>
        </c:ser>
        <c:dLbls>
          <c:dLblPos val="outEnd"/>
          <c:showLegendKey val="0"/>
          <c:showVal val="1"/>
          <c:showCatName val="0"/>
          <c:showSerName val="0"/>
          <c:showPercent val="0"/>
          <c:showBubbleSize val="0"/>
        </c:dLbls>
        <c:gapWidth val="219"/>
        <c:overlap val="-27"/>
        <c:axId val="1287127936"/>
        <c:axId val="1287126272"/>
      </c:barChart>
      <c:catAx>
        <c:axId val="1287127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6272"/>
        <c:crosses val="autoZero"/>
        <c:auto val="1"/>
        <c:lblAlgn val="ctr"/>
        <c:lblOffset val="100"/>
        <c:noMultiLvlLbl val="0"/>
      </c:catAx>
      <c:valAx>
        <c:axId val="1287126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r>
                  <a:rPr lang="en-US">
                    <a:latin typeface="Gill Sans MT" panose="020B0502020104020203" pitchFamily="34" charset="0"/>
                  </a:rPr>
                  <a:t>Number</a:t>
                </a:r>
                <a:r>
                  <a:rPr lang="en-US" baseline="0">
                    <a:latin typeface="Gill Sans MT" panose="020B0502020104020203" pitchFamily="34" charset="0"/>
                  </a:rPr>
                  <a:t> of mentions</a:t>
                </a:r>
                <a:endParaRPr lang="en-US">
                  <a:latin typeface="Gill Sans MT" panose="020B0502020104020203"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287127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27</Pages>
  <Words>4712</Words>
  <Characters>26862</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31511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Hijazi</dc:creator>
  <cp:lastModifiedBy>Zaid Shaker</cp:lastModifiedBy>
  <cp:revision>4</cp:revision>
  <dcterms:created xsi:type="dcterms:W3CDTF">2020-09-20T15:18:00Z</dcterms:created>
  <dcterms:modified xsi:type="dcterms:W3CDTF">2020-09-20T17:27:00Z</dcterms:modified>
</cp:coreProperties>
</file>