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7B399" w14:textId="24E9C0E3" w:rsidR="00E668D8" w:rsidRPr="00125316" w:rsidRDefault="00E668D8" w:rsidP="00F068F6">
      <w:pPr>
        <w:jc w:val="both"/>
        <w:rPr>
          <w:szCs w:val="24"/>
        </w:rPr>
        <w:sectPr w:rsidR="00E668D8" w:rsidRPr="00125316">
          <w:footerReference w:type="default" r:id="rId8"/>
          <w:footerReference w:type="first" r:id="rId9"/>
          <w:pgSz w:w="12240" w:h="15840"/>
          <w:pgMar w:top="864" w:right="936" w:bottom="1440" w:left="936" w:header="0" w:footer="0" w:gutter="0"/>
          <w:cols w:space="720"/>
          <w:titlePg/>
          <w:docGrid w:linePitch="360"/>
        </w:sectPr>
      </w:pPr>
      <w:r w:rsidRPr="00125316">
        <w:rPr>
          <w:noProof/>
          <w:szCs w:val="24"/>
        </w:rPr>
        <w:drawing>
          <wp:inline distT="0" distB="0" distL="0" distR="0" wp14:anchorId="7D9EDB93" wp14:editId="525A8260">
            <wp:extent cx="5943600" cy="862330"/>
            <wp:effectExtent l="0" t="0" r="0" b="0"/>
            <wp:docPr id="6" name="Picture 23" descr="USAID Jordan  Full Identity - Horizontal Color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3" descr="USAID Jordan  Full Identity - Horizontal Color Englis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862330"/>
                    </a:xfrm>
                    <a:prstGeom prst="rect">
                      <a:avLst/>
                    </a:prstGeom>
                    <a:noFill/>
                    <a:ln>
                      <a:noFill/>
                    </a:ln>
                  </pic:spPr>
                </pic:pic>
              </a:graphicData>
            </a:graphic>
          </wp:inline>
        </w:drawing>
      </w:r>
      <w:r w:rsidRPr="00125316">
        <w:rPr>
          <w:noProof/>
          <w:szCs w:val="24"/>
        </w:rPr>
        <mc:AlternateContent>
          <mc:Choice Requires="wps">
            <w:drawing>
              <wp:anchor distT="0" distB="0" distL="114300" distR="114300" simplePos="0" relativeHeight="251655168" behindDoc="0" locked="0" layoutInCell="1" allowOverlap="1" wp14:anchorId="75486CF8" wp14:editId="76896CF6">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2509A" w14:textId="77777777" w:rsidR="00E50A39" w:rsidRDefault="00E50A39" w:rsidP="00E668D8">
                            <w:pPr>
                              <w:spacing w:after="0"/>
                              <w:ind w:left="1440" w:right="1166"/>
                              <w:rPr>
                                <w:bCs/>
                                <w:color w:val="FFFFFF"/>
                                <w:szCs w:val="20"/>
                                <w:lang w:eastAsia="ar-SA"/>
                              </w:rPr>
                            </w:pPr>
                          </w:p>
                          <w:p w14:paraId="078AF625" w14:textId="345FE970" w:rsidR="00E50A39" w:rsidRPr="006C1386" w:rsidRDefault="00E50A39" w:rsidP="007815F1">
                            <w:pPr>
                              <w:spacing w:line="480" w:lineRule="auto"/>
                              <w:ind w:left="1440" w:right="1166"/>
                              <w:rPr>
                                <w:bCs/>
                                <w:color w:val="FFFFFF" w:themeColor="background1"/>
                              </w:rPr>
                            </w:pPr>
                            <w:r w:rsidRPr="006C1386">
                              <w:rPr>
                                <w:bCs/>
                                <w:color w:val="FFFFFF" w:themeColor="background1"/>
                              </w:rPr>
                              <w:t>Date: 4/1/2020</w:t>
                            </w:r>
                          </w:p>
                          <w:p w14:paraId="7911A6E1" w14:textId="77777777" w:rsidR="00E50A39" w:rsidRPr="00A848B0" w:rsidRDefault="00E50A39" w:rsidP="00E668D8">
                            <w:pPr>
                              <w:ind w:left="1440" w:right="1166"/>
                              <w:rPr>
                                <w:bCs/>
                                <w:color w:val="FFFFFF" w:themeColor="background1"/>
                              </w:rPr>
                            </w:pPr>
                          </w:p>
                          <w:p w14:paraId="353C03D8" w14:textId="056B25B0" w:rsidR="00E50A39" w:rsidRPr="00A848B0" w:rsidRDefault="00E50A39" w:rsidP="00E668D8">
                            <w:pPr>
                              <w:ind w:left="1440" w:right="1166"/>
                              <w:rPr>
                                <w:bCs/>
                                <w:color w:val="FFFFFF" w:themeColor="background1"/>
                              </w:rPr>
                            </w:pPr>
                          </w:p>
                          <w:p w14:paraId="7A9182FD" w14:textId="578082FE" w:rsidR="00E50A39" w:rsidRPr="00A848B0" w:rsidRDefault="00E50A39" w:rsidP="00E668D8">
                            <w:pPr>
                              <w:ind w:left="1440" w:right="1166"/>
                              <w:rPr>
                                <w:bCs/>
                                <w:color w:val="FFFFFF" w:themeColor="background1"/>
                              </w:rPr>
                            </w:pPr>
                          </w:p>
                          <w:p w14:paraId="782E381D" w14:textId="291C1BEA" w:rsidR="00E50A39" w:rsidRPr="00A848B0" w:rsidRDefault="00E50A39" w:rsidP="00E668D8">
                            <w:pPr>
                              <w:ind w:left="1440" w:right="1166"/>
                              <w:rPr>
                                <w:bCs/>
                                <w:color w:val="FFFFFF" w:themeColor="background1"/>
                              </w:rPr>
                            </w:pPr>
                          </w:p>
                          <w:p w14:paraId="3667A099" w14:textId="5E196E28" w:rsidR="00E50A39" w:rsidRPr="00A848B0" w:rsidRDefault="00E50A39" w:rsidP="00E668D8">
                            <w:pPr>
                              <w:ind w:left="1440" w:right="1166"/>
                              <w:rPr>
                                <w:bCs/>
                                <w:color w:val="FFFFFF" w:themeColor="background1"/>
                              </w:rPr>
                            </w:pPr>
                          </w:p>
                          <w:p w14:paraId="10A3DA97" w14:textId="2515E9EA" w:rsidR="00E50A39" w:rsidRPr="00A848B0" w:rsidRDefault="00E50A39" w:rsidP="00E668D8">
                            <w:pPr>
                              <w:ind w:left="1440" w:right="1166"/>
                              <w:rPr>
                                <w:bCs/>
                                <w:color w:val="FFFFFF" w:themeColor="background1"/>
                              </w:rPr>
                            </w:pPr>
                          </w:p>
                          <w:p w14:paraId="54BB8368" w14:textId="7AEF3C9A" w:rsidR="00E50A39" w:rsidRPr="00A848B0" w:rsidRDefault="00E50A39" w:rsidP="00E668D8">
                            <w:pPr>
                              <w:ind w:left="1440" w:right="1166"/>
                              <w:rPr>
                                <w:bCs/>
                                <w:color w:val="FFFFFF" w:themeColor="background1"/>
                              </w:rPr>
                            </w:pPr>
                            <w:bookmarkStart w:id="0" w:name="_GoBack"/>
                            <w:bookmarkEnd w:id="0"/>
                          </w:p>
                          <w:p w14:paraId="46F4DF19" w14:textId="31011169" w:rsidR="00E50A39" w:rsidRPr="00A848B0" w:rsidRDefault="00E50A39" w:rsidP="00E668D8">
                            <w:pPr>
                              <w:ind w:left="1440" w:right="1166"/>
                              <w:rPr>
                                <w:bCs/>
                                <w:color w:val="FFFFFF" w:themeColor="background1"/>
                              </w:rPr>
                            </w:pPr>
                          </w:p>
                          <w:p w14:paraId="1105A670" w14:textId="147BB28B" w:rsidR="00E50A39" w:rsidRPr="00A848B0" w:rsidRDefault="00E50A39" w:rsidP="00E668D8">
                            <w:pPr>
                              <w:ind w:left="1440" w:right="1166"/>
                              <w:rPr>
                                <w:bCs/>
                                <w:color w:val="FFFFFF" w:themeColor="background1"/>
                              </w:rPr>
                            </w:pPr>
                          </w:p>
                          <w:p w14:paraId="687D45E7" w14:textId="4D93583F" w:rsidR="00E50A39" w:rsidRDefault="00E50A39" w:rsidP="00E668D8">
                            <w:pPr>
                              <w:ind w:left="1440" w:right="1166"/>
                              <w:rPr>
                                <w:bCs/>
                                <w:color w:val="FFFFFF"/>
                              </w:rPr>
                            </w:pPr>
                          </w:p>
                          <w:p w14:paraId="0D63C88B" w14:textId="77777777" w:rsidR="00E50A39" w:rsidRPr="009E7E38" w:rsidRDefault="00E50A39" w:rsidP="00E668D8">
                            <w:pPr>
                              <w:ind w:left="1440" w:right="1166"/>
                              <w:rPr>
                                <w:bCs/>
                                <w:color w:val="FFFFFF"/>
                              </w:rPr>
                            </w:pPr>
                          </w:p>
                          <w:p w14:paraId="67B66BA0" w14:textId="77777777" w:rsidR="00E50A39" w:rsidRPr="0043045D" w:rsidRDefault="00E50A39" w:rsidP="00A848B0">
                            <w:pPr>
                              <w:pStyle w:val="Disclaimer"/>
                              <w:ind w:left="720"/>
                              <w:rPr>
                                <w:color w:val="FFFFFF" w:themeColor="background1"/>
                              </w:rPr>
                            </w:pPr>
                          </w:p>
                          <w:p w14:paraId="5C4BBE5A" w14:textId="5D9C0D68" w:rsidR="00E50A39" w:rsidRPr="0043045D" w:rsidRDefault="00E50A39" w:rsidP="005053DD">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14:paraId="5A6C43EB" w14:textId="77777777" w:rsidR="00E50A39" w:rsidRDefault="00E50A39" w:rsidP="00E668D8">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86CF8"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14:paraId="4772509A" w14:textId="77777777" w:rsidR="00E50A39" w:rsidRDefault="00E50A39" w:rsidP="00E668D8">
                      <w:pPr>
                        <w:spacing w:after="0"/>
                        <w:ind w:left="1440" w:right="1166"/>
                        <w:rPr>
                          <w:bCs/>
                          <w:color w:val="FFFFFF"/>
                          <w:szCs w:val="20"/>
                          <w:lang w:eastAsia="ar-SA"/>
                        </w:rPr>
                      </w:pPr>
                    </w:p>
                    <w:p w14:paraId="078AF625" w14:textId="345FE970" w:rsidR="00E50A39" w:rsidRPr="006C1386" w:rsidRDefault="00E50A39" w:rsidP="007815F1">
                      <w:pPr>
                        <w:spacing w:line="480" w:lineRule="auto"/>
                        <w:ind w:left="1440" w:right="1166"/>
                        <w:rPr>
                          <w:bCs/>
                          <w:color w:val="FFFFFF" w:themeColor="background1"/>
                        </w:rPr>
                      </w:pPr>
                      <w:r w:rsidRPr="006C1386">
                        <w:rPr>
                          <w:bCs/>
                          <w:color w:val="FFFFFF" w:themeColor="background1"/>
                        </w:rPr>
                        <w:t>Date: 4/1/2020</w:t>
                      </w:r>
                    </w:p>
                    <w:p w14:paraId="7911A6E1" w14:textId="77777777" w:rsidR="00E50A39" w:rsidRPr="00A848B0" w:rsidRDefault="00E50A39" w:rsidP="00E668D8">
                      <w:pPr>
                        <w:ind w:left="1440" w:right="1166"/>
                        <w:rPr>
                          <w:bCs/>
                          <w:color w:val="FFFFFF" w:themeColor="background1"/>
                        </w:rPr>
                      </w:pPr>
                    </w:p>
                    <w:p w14:paraId="353C03D8" w14:textId="056B25B0" w:rsidR="00E50A39" w:rsidRPr="00A848B0" w:rsidRDefault="00E50A39" w:rsidP="00E668D8">
                      <w:pPr>
                        <w:ind w:left="1440" w:right="1166"/>
                        <w:rPr>
                          <w:bCs/>
                          <w:color w:val="FFFFFF" w:themeColor="background1"/>
                        </w:rPr>
                      </w:pPr>
                    </w:p>
                    <w:p w14:paraId="7A9182FD" w14:textId="578082FE" w:rsidR="00E50A39" w:rsidRPr="00A848B0" w:rsidRDefault="00E50A39" w:rsidP="00E668D8">
                      <w:pPr>
                        <w:ind w:left="1440" w:right="1166"/>
                        <w:rPr>
                          <w:bCs/>
                          <w:color w:val="FFFFFF" w:themeColor="background1"/>
                        </w:rPr>
                      </w:pPr>
                    </w:p>
                    <w:p w14:paraId="782E381D" w14:textId="291C1BEA" w:rsidR="00E50A39" w:rsidRPr="00A848B0" w:rsidRDefault="00E50A39" w:rsidP="00E668D8">
                      <w:pPr>
                        <w:ind w:left="1440" w:right="1166"/>
                        <w:rPr>
                          <w:bCs/>
                          <w:color w:val="FFFFFF" w:themeColor="background1"/>
                        </w:rPr>
                      </w:pPr>
                    </w:p>
                    <w:p w14:paraId="3667A099" w14:textId="5E196E28" w:rsidR="00E50A39" w:rsidRPr="00A848B0" w:rsidRDefault="00E50A39" w:rsidP="00E668D8">
                      <w:pPr>
                        <w:ind w:left="1440" w:right="1166"/>
                        <w:rPr>
                          <w:bCs/>
                          <w:color w:val="FFFFFF" w:themeColor="background1"/>
                        </w:rPr>
                      </w:pPr>
                    </w:p>
                    <w:p w14:paraId="10A3DA97" w14:textId="2515E9EA" w:rsidR="00E50A39" w:rsidRPr="00A848B0" w:rsidRDefault="00E50A39" w:rsidP="00E668D8">
                      <w:pPr>
                        <w:ind w:left="1440" w:right="1166"/>
                        <w:rPr>
                          <w:bCs/>
                          <w:color w:val="FFFFFF" w:themeColor="background1"/>
                        </w:rPr>
                      </w:pPr>
                    </w:p>
                    <w:p w14:paraId="54BB8368" w14:textId="7AEF3C9A" w:rsidR="00E50A39" w:rsidRPr="00A848B0" w:rsidRDefault="00E50A39" w:rsidP="00E668D8">
                      <w:pPr>
                        <w:ind w:left="1440" w:right="1166"/>
                        <w:rPr>
                          <w:bCs/>
                          <w:color w:val="FFFFFF" w:themeColor="background1"/>
                        </w:rPr>
                      </w:pPr>
                      <w:bookmarkStart w:id="1" w:name="_GoBack"/>
                      <w:bookmarkEnd w:id="1"/>
                    </w:p>
                    <w:p w14:paraId="46F4DF19" w14:textId="31011169" w:rsidR="00E50A39" w:rsidRPr="00A848B0" w:rsidRDefault="00E50A39" w:rsidP="00E668D8">
                      <w:pPr>
                        <w:ind w:left="1440" w:right="1166"/>
                        <w:rPr>
                          <w:bCs/>
                          <w:color w:val="FFFFFF" w:themeColor="background1"/>
                        </w:rPr>
                      </w:pPr>
                    </w:p>
                    <w:p w14:paraId="1105A670" w14:textId="147BB28B" w:rsidR="00E50A39" w:rsidRPr="00A848B0" w:rsidRDefault="00E50A39" w:rsidP="00E668D8">
                      <w:pPr>
                        <w:ind w:left="1440" w:right="1166"/>
                        <w:rPr>
                          <w:bCs/>
                          <w:color w:val="FFFFFF" w:themeColor="background1"/>
                        </w:rPr>
                      </w:pPr>
                    </w:p>
                    <w:p w14:paraId="687D45E7" w14:textId="4D93583F" w:rsidR="00E50A39" w:rsidRDefault="00E50A39" w:rsidP="00E668D8">
                      <w:pPr>
                        <w:ind w:left="1440" w:right="1166"/>
                        <w:rPr>
                          <w:bCs/>
                          <w:color w:val="FFFFFF"/>
                        </w:rPr>
                      </w:pPr>
                    </w:p>
                    <w:p w14:paraId="0D63C88B" w14:textId="77777777" w:rsidR="00E50A39" w:rsidRPr="009E7E38" w:rsidRDefault="00E50A39" w:rsidP="00E668D8">
                      <w:pPr>
                        <w:ind w:left="1440" w:right="1166"/>
                        <w:rPr>
                          <w:bCs/>
                          <w:color w:val="FFFFFF"/>
                        </w:rPr>
                      </w:pPr>
                    </w:p>
                    <w:p w14:paraId="67B66BA0" w14:textId="77777777" w:rsidR="00E50A39" w:rsidRPr="0043045D" w:rsidRDefault="00E50A39" w:rsidP="00A848B0">
                      <w:pPr>
                        <w:pStyle w:val="Disclaimer"/>
                        <w:ind w:left="720"/>
                        <w:rPr>
                          <w:color w:val="FFFFFF" w:themeColor="background1"/>
                        </w:rPr>
                      </w:pPr>
                    </w:p>
                    <w:p w14:paraId="5C4BBE5A" w14:textId="5D9C0D68" w:rsidR="00E50A39" w:rsidRPr="0043045D" w:rsidRDefault="00E50A39" w:rsidP="005053DD">
                      <w:pPr>
                        <w:pStyle w:val="Disclaimer"/>
                        <w:ind w:left="720"/>
                        <w:rPr>
                          <w:color w:val="FFFFFF" w:themeColor="background1"/>
                        </w:rPr>
                      </w:pPr>
                      <w:r w:rsidRPr="0043045D">
                        <w:rPr>
                          <w:color w:val="FFFFFF" w:themeColor="background1"/>
                        </w:rPr>
                        <w:t xml:space="preserve">This publication was produced for review by the United States Agency for International Development (USAID). </w:t>
                      </w:r>
                      <w:r>
                        <w:rPr>
                          <w:color w:val="FFFFFF" w:themeColor="background1"/>
                        </w:rPr>
                        <w:br/>
                      </w:r>
                      <w:r w:rsidRPr="0043045D">
                        <w:rPr>
                          <w:color w:val="FFFFFF" w:themeColor="background1"/>
                        </w:rPr>
                        <w:t xml:space="preserve">It was prepared by </w:t>
                      </w:r>
                      <w:r>
                        <w:rPr>
                          <w:color w:val="FFFFFF" w:themeColor="background1"/>
                        </w:rPr>
                        <w:t>Tala Mattar.</w:t>
                      </w:r>
                      <w:r w:rsidRPr="0043045D">
                        <w:rPr>
                          <w:color w:val="FFFFFF" w:themeColor="background1"/>
                        </w:rPr>
                        <w:t xml:space="preserve"> The authors’ views expressed in this publication do not necessarily reflect the views of the USAID </w:t>
                      </w:r>
                      <w:r>
                        <w:rPr>
                          <w:color w:val="FFFFFF" w:themeColor="background1"/>
                        </w:rPr>
                        <w:br/>
                      </w:r>
                      <w:r w:rsidRPr="0043045D">
                        <w:rPr>
                          <w:color w:val="FFFFFF" w:themeColor="background1"/>
                        </w:rPr>
                        <w:t>or the United States government.</w:t>
                      </w:r>
                    </w:p>
                    <w:p w14:paraId="5A6C43EB" w14:textId="77777777" w:rsidR="00E50A39" w:rsidRDefault="00E50A39" w:rsidP="00E668D8">
                      <w:pPr>
                        <w:ind w:left="1440" w:right="1166"/>
                        <w:rPr>
                          <w:color w:val="FFFFFF"/>
                        </w:rPr>
                      </w:pPr>
                    </w:p>
                  </w:txbxContent>
                </v:textbox>
              </v:shape>
            </w:pict>
          </mc:Fallback>
        </mc:AlternateContent>
      </w:r>
      <w:r w:rsidRPr="00125316">
        <w:rPr>
          <w:noProof/>
          <w:szCs w:val="24"/>
        </w:rPr>
        <mc:AlternateContent>
          <mc:Choice Requires="wps">
            <w:drawing>
              <wp:anchor distT="0" distB="0" distL="114300" distR="114300" simplePos="0" relativeHeight="251654144" behindDoc="0" locked="0" layoutInCell="1" allowOverlap="1" wp14:anchorId="112617C6" wp14:editId="7D6ACAE3">
                <wp:simplePos x="0" y="0"/>
                <wp:positionH relativeFrom="column">
                  <wp:posOffset>-590550</wp:posOffset>
                </wp:positionH>
                <wp:positionV relativeFrom="paragraph">
                  <wp:posOffset>1687195</wp:posOffset>
                </wp:positionV>
                <wp:extent cx="7884795" cy="2231390"/>
                <wp:effectExtent l="0" t="0" r="1905"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0AC9205C" w14:textId="28489049" w:rsidR="00E50A39" w:rsidRDefault="00E50A39" w:rsidP="006C1386">
                            <w:pPr>
                              <w:pStyle w:val="CoverTitle"/>
                              <w:spacing w:before="640"/>
                              <w:ind w:left="806" w:right="739"/>
                              <w:rPr>
                                <w:caps w:val="0"/>
                                <w:sz w:val="64"/>
                                <w:szCs w:val="64"/>
                              </w:rPr>
                            </w:pPr>
                            <w:r w:rsidRPr="009D2F85">
                              <w:rPr>
                                <w:sz w:val="64"/>
                                <w:szCs w:val="64"/>
                              </w:rPr>
                              <w:t xml:space="preserve">USAID </w:t>
                            </w:r>
                            <w:r>
                              <w:rPr>
                                <w:caps w:val="0"/>
                                <w:sz w:val="64"/>
                                <w:szCs w:val="64"/>
                              </w:rPr>
                              <w:t xml:space="preserve">Youth Power </w:t>
                            </w:r>
                          </w:p>
                          <w:p w14:paraId="088E4586" w14:textId="5762F7CC" w:rsidR="00E50A39" w:rsidRPr="006B781C" w:rsidRDefault="00E50A39" w:rsidP="006C1386">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Moath</w:t>
                            </w:r>
                            <w:proofErr w:type="spellEnd"/>
                            <w:r>
                              <w:rPr>
                                <w:caps w:val="0"/>
                                <w:sz w:val="64"/>
                                <w:szCs w:val="64"/>
                              </w:rPr>
                              <w:t xml:space="preserve"> Bin </w:t>
                            </w:r>
                            <w:proofErr w:type="spellStart"/>
                            <w:r>
                              <w:rPr>
                                <w:caps w:val="0"/>
                                <w:sz w:val="64"/>
                                <w:szCs w:val="64"/>
                              </w:rPr>
                              <w:t>Jabal</w:t>
                            </w:r>
                            <w:proofErr w:type="spellEnd"/>
                          </w:p>
                          <w:p w14:paraId="550DE152" w14:textId="77777777" w:rsidR="00E50A39" w:rsidRPr="009D2F85" w:rsidRDefault="00E50A39" w:rsidP="00E668D8">
                            <w:pPr>
                              <w:pStyle w:val="CoverSubtitle"/>
                              <w:ind w:left="801" w:right="859"/>
                              <w:rPr>
                                <w:rFonts w:ascii="Gill Sans" w:hAnsi="Gill Sans"/>
                                <w:sz w:val="34"/>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617C6" id="Text Box 176" o:spid="_x0000_s1027" type="#_x0000_t202" style="position:absolute;left:0;text-align:left;margin-left:-46.5pt;margin-top:132.85pt;width:620.85pt;height:17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" fillcolor="#002a6c" stroked="f" strokecolor="white">
                <v:textbox>
                  <w:txbxContent>
                    <w:p w14:paraId="0AC9205C" w14:textId="28489049" w:rsidR="00E50A39" w:rsidRDefault="00E50A39" w:rsidP="006C1386">
                      <w:pPr>
                        <w:pStyle w:val="CoverTitle"/>
                        <w:spacing w:before="640"/>
                        <w:ind w:left="806" w:right="739"/>
                        <w:rPr>
                          <w:caps w:val="0"/>
                          <w:sz w:val="64"/>
                          <w:szCs w:val="64"/>
                        </w:rPr>
                      </w:pPr>
                      <w:r w:rsidRPr="009D2F85">
                        <w:rPr>
                          <w:sz w:val="64"/>
                          <w:szCs w:val="64"/>
                        </w:rPr>
                        <w:t xml:space="preserve">USAID </w:t>
                      </w:r>
                      <w:r>
                        <w:rPr>
                          <w:caps w:val="0"/>
                          <w:sz w:val="64"/>
                          <w:szCs w:val="64"/>
                        </w:rPr>
                        <w:t xml:space="preserve">Youth Power </w:t>
                      </w:r>
                    </w:p>
                    <w:p w14:paraId="088E4586" w14:textId="5762F7CC" w:rsidR="00E50A39" w:rsidRPr="006B781C" w:rsidRDefault="00E50A39" w:rsidP="006C1386">
                      <w:pPr>
                        <w:pStyle w:val="CoverTitle"/>
                        <w:ind w:left="806" w:right="739"/>
                        <w:rPr>
                          <w:caps w:val="0"/>
                          <w:sz w:val="64"/>
                          <w:szCs w:val="64"/>
                        </w:rPr>
                      </w:pPr>
                      <w:r>
                        <w:rPr>
                          <w:caps w:val="0"/>
                          <w:sz w:val="64"/>
                          <w:szCs w:val="64"/>
                        </w:rPr>
                        <w:t xml:space="preserve">Community Mapping Analysis Report – </w:t>
                      </w:r>
                      <w:proofErr w:type="spellStart"/>
                      <w:r>
                        <w:rPr>
                          <w:caps w:val="0"/>
                          <w:sz w:val="64"/>
                          <w:szCs w:val="64"/>
                        </w:rPr>
                        <w:t>Moath</w:t>
                      </w:r>
                      <w:proofErr w:type="spellEnd"/>
                      <w:r>
                        <w:rPr>
                          <w:caps w:val="0"/>
                          <w:sz w:val="64"/>
                          <w:szCs w:val="64"/>
                        </w:rPr>
                        <w:t xml:space="preserve"> Bin </w:t>
                      </w:r>
                      <w:proofErr w:type="spellStart"/>
                      <w:r>
                        <w:rPr>
                          <w:caps w:val="0"/>
                          <w:sz w:val="64"/>
                          <w:szCs w:val="64"/>
                        </w:rPr>
                        <w:t>Jabal</w:t>
                      </w:r>
                      <w:proofErr w:type="spellEnd"/>
                    </w:p>
                    <w:p w14:paraId="550DE152" w14:textId="77777777" w:rsidR="00E50A39" w:rsidRPr="009D2F85" w:rsidRDefault="00E50A39" w:rsidP="00E668D8">
                      <w:pPr>
                        <w:pStyle w:val="CoverSubtitle"/>
                        <w:ind w:left="801" w:right="859"/>
                        <w:rPr>
                          <w:rFonts w:ascii="Gill Sans" w:hAnsi="Gill Sans"/>
                          <w:sz w:val="34"/>
                          <w:szCs w:val="32"/>
                        </w:rPr>
                      </w:pPr>
                    </w:p>
                  </w:txbxContent>
                </v:textbox>
              </v:shape>
            </w:pict>
          </mc:Fallback>
        </mc:AlternateContent>
      </w:r>
    </w:p>
    <w:p w14:paraId="6D61D89C" w14:textId="77777777" w:rsidR="00E668D8" w:rsidRPr="00125316" w:rsidRDefault="00E668D8" w:rsidP="00F068F6">
      <w:pPr>
        <w:pStyle w:val="TOCHeading"/>
        <w:jc w:val="both"/>
        <w:rPr>
          <w:rFonts w:ascii="Gill Sans MT" w:hAnsi="Gill Sans MT"/>
          <w:sz w:val="24"/>
          <w:szCs w:val="24"/>
        </w:rPr>
      </w:pPr>
      <w:r w:rsidRPr="00125316">
        <w:rPr>
          <w:rFonts w:ascii="Gill Sans MT" w:hAnsi="Gill Sans MT"/>
          <w:sz w:val="24"/>
          <w:szCs w:val="24"/>
        </w:rPr>
        <w:lastRenderedPageBreak/>
        <w:t>ACRONYMS</w:t>
      </w:r>
    </w:p>
    <w:p w14:paraId="5DBFC551" w14:textId="77777777" w:rsidR="00E668D8" w:rsidRPr="00125316" w:rsidRDefault="00E668D8" w:rsidP="00F068F6">
      <w:pPr>
        <w:jc w:val="both"/>
        <w:rPr>
          <w:szCs w:val="24"/>
          <w:lang w:eastAsia="ja-JP"/>
        </w:rPr>
      </w:pPr>
    </w:p>
    <w:p w14:paraId="21019CF4" w14:textId="415D5EEE" w:rsidR="00E668D8" w:rsidRPr="00125316" w:rsidRDefault="00E668D8" w:rsidP="00F068F6">
      <w:pPr>
        <w:spacing w:after="60"/>
        <w:jc w:val="both"/>
        <w:rPr>
          <w:szCs w:val="24"/>
        </w:rPr>
      </w:pPr>
      <w:r w:rsidRPr="00125316">
        <w:rPr>
          <w:szCs w:val="24"/>
        </w:rPr>
        <w:t>CAM</w:t>
      </w:r>
      <w:r w:rsidRPr="00125316">
        <w:rPr>
          <w:color w:val="000000"/>
          <w:szCs w:val="24"/>
        </w:rPr>
        <w:tab/>
      </w:r>
      <w:r w:rsidRPr="00125316">
        <w:rPr>
          <w:color w:val="000000"/>
          <w:szCs w:val="24"/>
        </w:rPr>
        <w:tab/>
      </w:r>
      <w:r w:rsidRPr="00125316">
        <w:rPr>
          <w:szCs w:val="24"/>
        </w:rPr>
        <w:t>Community Asset Mapping</w:t>
      </w:r>
    </w:p>
    <w:p w14:paraId="55EEFF07" w14:textId="77777777" w:rsidR="00E668D8" w:rsidRPr="00125316" w:rsidRDefault="00E668D8" w:rsidP="00F068F6">
      <w:pPr>
        <w:spacing w:after="60"/>
        <w:jc w:val="both"/>
        <w:rPr>
          <w:color w:val="000000"/>
          <w:szCs w:val="24"/>
        </w:rPr>
      </w:pPr>
      <w:r w:rsidRPr="00125316">
        <w:rPr>
          <w:szCs w:val="24"/>
        </w:rPr>
        <w:t>CBO</w:t>
      </w:r>
      <w:r w:rsidRPr="00125316">
        <w:rPr>
          <w:color w:val="000000"/>
          <w:szCs w:val="24"/>
        </w:rPr>
        <w:tab/>
      </w:r>
      <w:r w:rsidRPr="00125316">
        <w:rPr>
          <w:color w:val="000000"/>
          <w:szCs w:val="24"/>
        </w:rPr>
        <w:tab/>
        <w:t xml:space="preserve">Community Based Organization </w:t>
      </w:r>
    </w:p>
    <w:p w14:paraId="2AD38AAC" w14:textId="77777777" w:rsidR="00E668D8" w:rsidRPr="00125316" w:rsidRDefault="00B043E2" w:rsidP="00F068F6">
      <w:pPr>
        <w:spacing w:after="60"/>
        <w:jc w:val="both"/>
        <w:rPr>
          <w:color w:val="000000"/>
          <w:szCs w:val="24"/>
        </w:rPr>
      </w:pPr>
      <w:r w:rsidRPr="00125316">
        <w:rPr>
          <w:color w:val="000000"/>
          <w:szCs w:val="24"/>
        </w:rPr>
        <w:t xml:space="preserve">USAID </w:t>
      </w:r>
      <w:r w:rsidRPr="00125316">
        <w:rPr>
          <w:color w:val="000000"/>
          <w:szCs w:val="24"/>
        </w:rPr>
        <w:tab/>
      </w:r>
      <w:r w:rsidR="00E668D8" w:rsidRPr="00125316">
        <w:rPr>
          <w:color w:val="000000"/>
          <w:szCs w:val="24"/>
        </w:rPr>
        <w:t xml:space="preserve">U.S. Agency for International Development </w:t>
      </w:r>
    </w:p>
    <w:p w14:paraId="74C9D39E" w14:textId="77777777" w:rsidR="00E668D8" w:rsidRPr="00125316" w:rsidRDefault="00E668D8" w:rsidP="00F068F6">
      <w:pPr>
        <w:spacing w:after="60"/>
        <w:jc w:val="both"/>
        <w:rPr>
          <w:color w:val="000000"/>
          <w:szCs w:val="24"/>
        </w:rPr>
      </w:pPr>
    </w:p>
    <w:p w14:paraId="7DC84B28" w14:textId="77777777" w:rsidR="009C12F8" w:rsidRPr="00125316" w:rsidRDefault="009C12F8">
      <w:pPr>
        <w:rPr>
          <w:rFonts w:eastAsia="Calibri" w:cs="Arial"/>
          <w:b/>
          <w:bCs/>
          <w:smallCaps/>
          <w:color w:val="002A6C"/>
          <w:kern w:val="32"/>
          <w:sz w:val="28"/>
          <w:szCs w:val="36"/>
        </w:rPr>
      </w:pPr>
      <w:bookmarkStart w:id="2" w:name="_Toc453614705"/>
      <w:r w:rsidRPr="00125316">
        <w:br w:type="page"/>
      </w:r>
    </w:p>
    <w:p w14:paraId="07F839FE" w14:textId="77777777" w:rsidR="00E668D8" w:rsidRPr="00125316" w:rsidRDefault="00E668D8" w:rsidP="005F76EE">
      <w:pPr>
        <w:pStyle w:val="HeadingOnenoTOC"/>
        <w:numPr>
          <w:ilvl w:val="0"/>
          <w:numId w:val="0"/>
        </w:numPr>
        <w:ind w:left="450" w:hanging="360"/>
      </w:pPr>
      <w:r w:rsidRPr="00125316">
        <w:lastRenderedPageBreak/>
        <w:t>Table of Contents</w:t>
      </w:r>
      <w:bookmarkEnd w:id="2"/>
    </w:p>
    <w:p w14:paraId="43BFB926" w14:textId="651CD2ED" w:rsidR="006C1386" w:rsidRDefault="001A353E">
      <w:pPr>
        <w:pStyle w:val="TOC1"/>
        <w:tabs>
          <w:tab w:val="left" w:pos="720"/>
          <w:tab w:val="right" w:leader="dot" w:pos="9350"/>
        </w:tabs>
        <w:rPr>
          <w:rFonts w:asciiTheme="minorHAnsi" w:eastAsiaTheme="minorEastAsia" w:hAnsiTheme="minorHAnsi"/>
          <w:caps w:val="0"/>
          <w:noProof/>
          <w:sz w:val="22"/>
        </w:rPr>
      </w:pPr>
      <w:r w:rsidRPr="00125316">
        <w:rPr>
          <w:rFonts w:eastAsia="Times New Roman" w:cs="Times New Roman"/>
          <w:b/>
          <w:bCs/>
          <w:szCs w:val="24"/>
        </w:rPr>
        <w:fldChar w:fldCharType="begin"/>
      </w:r>
      <w:r w:rsidRPr="00125316">
        <w:rPr>
          <w:rFonts w:eastAsia="Times New Roman" w:cs="Times New Roman"/>
          <w:b/>
          <w:bCs/>
          <w:szCs w:val="24"/>
        </w:rPr>
        <w:instrText xml:space="preserve"> TOC \h \z \t "Heading One,1,Heading Two,2" </w:instrText>
      </w:r>
      <w:r w:rsidRPr="00125316">
        <w:rPr>
          <w:rFonts w:eastAsia="Times New Roman" w:cs="Times New Roman"/>
          <w:b/>
          <w:bCs/>
          <w:szCs w:val="24"/>
        </w:rPr>
        <w:fldChar w:fldCharType="separate"/>
      </w:r>
      <w:hyperlink w:anchor="_Toc51522386" w:history="1">
        <w:r w:rsidR="006C1386" w:rsidRPr="00D92FC3">
          <w:rPr>
            <w:rStyle w:val="Hyperlink"/>
            <w:noProof/>
          </w:rPr>
          <w:t>1.</w:t>
        </w:r>
        <w:r w:rsidR="006C1386">
          <w:rPr>
            <w:rFonts w:asciiTheme="minorHAnsi" w:eastAsiaTheme="minorEastAsia" w:hAnsiTheme="minorHAnsi"/>
            <w:caps w:val="0"/>
            <w:noProof/>
            <w:sz w:val="22"/>
          </w:rPr>
          <w:tab/>
        </w:r>
        <w:r w:rsidR="006C1386" w:rsidRPr="00D92FC3">
          <w:rPr>
            <w:rStyle w:val="Hyperlink"/>
            <w:noProof/>
          </w:rPr>
          <w:t>Introduction</w:t>
        </w:r>
        <w:r w:rsidR="006C1386">
          <w:rPr>
            <w:noProof/>
            <w:webHidden/>
          </w:rPr>
          <w:tab/>
        </w:r>
        <w:r w:rsidR="006C1386">
          <w:rPr>
            <w:noProof/>
            <w:webHidden/>
          </w:rPr>
          <w:fldChar w:fldCharType="begin"/>
        </w:r>
        <w:r w:rsidR="006C1386">
          <w:rPr>
            <w:noProof/>
            <w:webHidden/>
          </w:rPr>
          <w:instrText xml:space="preserve"> PAGEREF _Toc51522386 \h </w:instrText>
        </w:r>
        <w:r w:rsidR="006C1386">
          <w:rPr>
            <w:noProof/>
            <w:webHidden/>
          </w:rPr>
        </w:r>
        <w:r w:rsidR="006C1386">
          <w:rPr>
            <w:noProof/>
            <w:webHidden/>
          </w:rPr>
          <w:fldChar w:fldCharType="separate"/>
        </w:r>
        <w:r w:rsidR="006C1386">
          <w:rPr>
            <w:noProof/>
            <w:webHidden/>
          </w:rPr>
          <w:t>1</w:t>
        </w:r>
        <w:r w:rsidR="006C1386">
          <w:rPr>
            <w:noProof/>
            <w:webHidden/>
          </w:rPr>
          <w:fldChar w:fldCharType="end"/>
        </w:r>
      </w:hyperlink>
    </w:p>
    <w:p w14:paraId="2D2EBDB9" w14:textId="427E8CF2" w:rsidR="006C1386" w:rsidRDefault="006C1386">
      <w:pPr>
        <w:pStyle w:val="TOC2"/>
        <w:rPr>
          <w:rFonts w:asciiTheme="minorHAnsi" w:eastAsiaTheme="minorEastAsia" w:hAnsiTheme="minorHAnsi"/>
          <w:noProof/>
          <w:sz w:val="22"/>
        </w:rPr>
      </w:pPr>
      <w:hyperlink w:anchor="_Toc51522387" w:history="1">
        <w:r w:rsidRPr="00D92FC3">
          <w:rPr>
            <w:rStyle w:val="Hyperlink"/>
            <w:noProof/>
          </w:rPr>
          <w:t>Purpose</w:t>
        </w:r>
        <w:r>
          <w:rPr>
            <w:noProof/>
            <w:webHidden/>
          </w:rPr>
          <w:tab/>
        </w:r>
        <w:r>
          <w:rPr>
            <w:noProof/>
            <w:webHidden/>
          </w:rPr>
          <w:fldChar w:fldCharType="begin"/>
        </w:r>
        <w:r>
          <w:rPr>
            <w:noProof/>
            <w:webHidden/>
          </w:rPr>
          <w:instrText xml:space="preserve"> PAGEREF _Toc51522387 \h </w:instrText>
        </w:r>
        <w:r>
          <w:rPr>
            <w:noProof/>
            <w:webHidden/>
          </w:rPr>
        </w:r>
        <w:r>
          <w:rPr>
            <w:noProof/>
            <w:webHidden/>
          </w:rPr>
          <w:fldChar w:fldCharType="separate"/>
        </w:r>
        <w:r>
          <w:rPr>
            <w:noProof/>
            <w:webHidden/>
          </w:rPr>
          <w:t>1</w:t>
        </w:r>
        <w:r>
          <w:rPr>
            <w:noProof/>
            <w:webHidden/>
          </w:rPr>
          <w:fldChar w:fldCharType="end"/>
        </w:r>
      </w:hyperlink>
    </w:p>
    <w:p w14:paraId="753130A7" w14:textId="2D124CF2" w:rsidR="006C1386" w:rsidRDefault="006C1386">
      <w:pPr>
        <w:pStyle w:val="TOC2"/>
        <w:rPr>
          <w:rFonts w:asciiTheme="minorHAnsi" w:eastAsiaTheme="minorEastAsia" w:hAnsiTheme="minorHAnsi"/>
          <w:noProof/>
          <w:sz w:val="22"/>
        </w:rPr>
      </w:pPr>
      <w:hyperlink w:anchor="_Toc51522388" w:history="1">
        <w:r w:rsidRPr="00D92FC3">
          <w:rPr>
            <w:rStyle w:val="Hyperlink"/>
            <w:noProof/>
          </w:rPr>
          <w:t>Methodology</w:t>
        </w:r>
        <w:r>
          <w:rPr>
            <w:noProof/>
            <w:webHidden/>
          </w:rPr>
          <w:tab/>
        </w:r>
        <w:r>
          <w:rPr>
            <w:noProof/>
            <w:webHidden/>
          </w:rPr>
          <w:fldChar w:fldCharType="begin"/>
        </w:r>
        <w:r>
          <w:rPr>
            <w:noProof/>
            <w:webHidden/>
          </w:rPr>
          <w:instrText xml:space="preserve"> PAGEREF _Toc51522388 \h </w:instrText>
        </w:r>
        <w:r>
          <w:rPr>
            <w:noProof/>
            <w:webHidden/>
          </w:rPr>
        </w:r>
        <w:r>
          <w:rPr>
            <w:noProof/>
            <w:webHidden/>
          </w:rPr>
          <w:fldChar w:fldCharType="separate"/>
        </w:r>
        <w:r>
          <w:rPr>
            <w:noProof/>
            <w:webHidden/>
          </w:rPr>
          <w:t>1</w:t>
        </w:r>
        <w:r>
          <w:rPr>
            <w:noProof/>
            <w:webHidden/>
          </w:rPr>
          <w:fldChar w:fldCharType="end"/>
        </w:r>
      </w:hyperlink>
    </w:p>
    <w:p w14:paraId="7B247DAF" w14:textId="7C333ACC" w:rsidR="006C1386" w:rsidRDefault="006C1386">
      <w:pPr>
        <w:pStyle w:val="TOC1"/>
        <w:tabs>
          <w:tab w:val="left" w:pos="720"/>
          <w:tab w:val="right" w:leader="dot" w:pos="9350"/>
        </w:tabs>
        <w:rPr>
          <w:rFonts w:asciiTheme="minorHAnsi" w:eastAsiaTheme="minorEastAsia" w:hAnsiTheme="minorHAnsi"/>
          <w:caps w:val="0"/>
          <w:noProof/>
          <w:sz w:val="22"/>
        </w:rPr>
      </w:pPr>
      <w:hyperlink w:anchor="_Toc51522389" w:history="1">
        <w:r w:rsidRPr="00D92FC3">
          <w:rPr>
            <w:rStyle w:val="Hyperlink"/>
            <w:noProof/>
          </w:rPr>
          <w:t>2.</w:t>
        </w:r>
        <w:r>
          <w:rPr>
            <w:rFonts w:asciiTheme="minorHAnsi" w:eastAsiaTheme="minorEastAsia" w:hAnsiTheme="minorHAnsi"/>
            <w:caps w:val="0"/>
            <w:noProof/>
            <w:sz w:val="22"/>
          </w:rPr>
          <w:tab/>
        </w:r>
        <w:r w:rsidRPr="00D92FC3">
          <w:rPr>
            <w:rStyle w:val="Hyperlink"/>
            <w:noProof/>
          </w:rPr>
          <w:t>Demographic Information</w:t>
        </w:r>
        <w:r>
          <w:rPr>
            <w:noProof/>
            <w:webHidden/>
          </w:rPr>
          <w:tab/>
        </w:r>
        <w:r>
          <w:rPr>
            <w:noProof/>
            <w:webHidden/>
          </w:rPr>
          <w:fldChar w:fldCharType="begin"/>
        </w:r>
        <w:r>
          <w:rPr>
            <w:noProof/>
            <w:webHidden/>
          </w:rPr>
          <w:instrText xml:space="preserve"> PAGEREF _Toc51522389 \h </w:instrText>
        </w:r>
        <w:r>
          <w:rPr>
            <w:noProof/>
            <w:webHidden/>
          </w:rPr>
        </w:r>
        <w:r>
          <w:rPr>
            <w:noProof/>
            <w:webHidden/>
          </w:rPr>
          <w:fldChar w:fldCharType="separate"/>
        </w:r>
        <w:r>
          <w:rPr>
            <w:noProof/>
            <w:webHidden/>
          </w:rPr>
          <w:t>2</w:t>
        </w:r>
        <w:r>
          <w:rPr>
            <w:noProof/>
            <w:webHidden/>
          </w:rPr>
          <w:fldChar w:fldCharType="end"/>
        </w:r>
      </w:hyperlink>
    </w:p>
    <w:p w14:paraId="41F6AF11" w14:textId="47A1EB3F" w:rsidR="006C1386" w:rsidRDefault="006C1386">
      <w:pPr>
        <w:pStyle w:val="TOC1"/>
        <w:tabs>
          <w:tab w:val="left" w:pos="720"/>
          <w:tab w:val="right" w:leader="dot" w:pos="9350"/>
        </w:tabs>
        <w:rPr>
          <w:rFonts w:asciiTheme="minorHAnsi" w:eastAsiaTheme="minorEastAsia" w:hAnsiTheme="minorHAnsi"/>
          <w:caps w:val="0"/>
          <w:noProof/>
          <w:sz w:val="22"/>
        </w:rPr>
      </w:pPr>
      <w:hyperlink w:anchor="_Toc51522390" w:history="1">
        <w:r w:rsidRPr="00D92FC3">
          <w:rPr>
            <w:rStyle w:val="Hyperlink"/>
            <w:noProof/>
          </w:rPr>
          <w:t>3.</w:t>
        </w:r>
        <w:r>
          <w:rPr>
            <w:rFonts w:asciiTheme="minorHAnsi" w:eastAsiaTheme="minorEastAsia" w:hAnsiTheme="minorHAnsi"/>
            <w:caps w:val="0"/>
            <w:noProof/>
            <w:sz w:val="22"/>
          </w:rPr>
          <w:tab/>
        </w:r>
        <w:r w:rsidRPr="00D92FC3">
          <w:rPr>
            <w:rStyle w:val="Hyperlink"/>
            <w:noProof/>
          </w:rPr>
          <w:t>Overview</w:t>
        </w:r>
        <w:r>
          <w:rPr>
            <w:noProof/>
            <w:webHidden/>
          </w:rPr>
          <w:tab/>
        </w:r>
        <w:r>
          <w:rPr>
            <w:noProof/>
            <w:webHidden/>
          </w:rPr>
          <w:fldChar w:fldCharType="begin"/>
        </w:r>
        <w:r>
          <w:rPr>
            <w:noProof/>
            <w:webHidden/>
          </w:rPr>
          <w:instrText xml:space="preserve"> PAGEREF _Toc51522390 \h </w:instrText>
        </w:r>
        <w:r>
          <w:rPr>
            <w:noProof/>
            <w:webHidden/>
          </w:rPr>
        </w:r>
        <w:r>
          <w:rPr>
            <w:noProof/>
            <w:webHidden/>
          </w:rPr>
          <w:fldChar w:fldCharType="separate"/>
        </w:r>
        <w:r>
          <w:rPr>
            <w:noProof/>
            <w:webHidden/>
          </w:rPr>
          <w:t>2</w:t>
        </w:r>
        <w:r>
          <w:rPr>
            <w:noProof/>
            <w:webHidden/>
          </w:rPr>
          <w:fldChar w:fldCharType="end"/>
        </w:r>
      </w:hyperlink>
    </w:p>
    <w:p w14:paraId="2FA6E8D5" w14:textId="466507CC" w:rsidR="006C1386" w:rsidRDefault="006C1386">
      <w:pPr>
        <w:pStyle w:val="TOC1"/>
        <w:tabs>
          <w:tab w:val="left" w:pos="720"/>
          <w:tab w:val="right" w:leader="dot" w:pos="9350"/>
        </w:tabs>
        <w:rPr>
          <w:rFonts w:asciiTheme="minorHAnsi" w:eastAsiaTheme="minorEastAsia" w:hAnsiTheme="minorHAnsi"/>
          <w:caps w:val="0"/>
          <w:noProof/>
          <w:sz w:val="22"/>
        </w:rPr>
      </w:pPr>
      <w:hyperlink w:anchor="_Toc51522391" w:history="1">
        <w:r w:rsidRPr="00D92FC3">
          <w:rPr>
            <w:rStyle w:val="Hyperlink"/>
            <w:noProof/>
          </w:rPr>
          <w:t>4.</w:t>
        </w:r>
        <w:r>
          <w:rPr>
            <w:rFonts w:asciiTheme="minorHAnsi" w:eastAsiaTheme="minorEastAsia" w:hAnsiTheme="minorHAnsi"/>
            <w:caps w:val="0"/>
            <w:noProof/>
            <w:sz w:val="22"/>
          </w:rPr>
          <w:tab/>
        </w:r>
        <w:r w:rsidRPr="00D92FC3">
          <w:rPr>
            <w:rStyle w:val="Hyperlink"/>
            <w:noProof/>
          </w:rPr>
          <w:t>Main Findings</w:t>
        </w:r>
        <w:r>
          <w:rPr>
            <w:noProof/>
            <w:webHidden/>
          </w:rPr>
          <w:tab/>
        </w:r>
        <w:r>
          <w:rPr>
            <w:noProof/>
            <w:webHidden/>
          </w:rPr>
          <w:fldChar w:fldCharType="begin"/>
        </w:r>
        <w:r>
          <w:rPr>
            <w:noProof/>
            <w:webHidden/>
          </w:rPr>
          <w:instrText xml:space="preserve"> PAGEREF _Toc51522391 \h </w:instrText>
        </w:r>
        <w:r>
          <w:rPr>
            <w:noProof/>
            <w:webHidden/>
          </w:rPr>
        </w:r>
        <w:r>
          <w:rPr>
            <w:noProof/>
            <w:webHidden/>
          </w:rPr>
          <w:fldChar w:fldCharType="separate"/>
        </w:r>
        <w:r>
          <w:rPr>
            <w:noProof/>
            <w:webHidden/>
          </w:rPr>
          <w:t>4</w:t>
        </w:r>
        <w:r>
          <w:rPr>
            <w:noProof/>
            <w:webHidden/>
          </w:rPr>
          <w:fldChar w:fldCharType="end"/>
        </w:r>
      </w:hyperlink>
    </w:p>
    <w:p w14:paraId="313EFC10" w14:textId="6FFD6A59" w:rsidR="006C1386" w:rsidRDefault="006C1386">
      <w:pPr>
        <w:pStyle w:val="TOC2"/>
        <w:rPr>
          <w:rFonts w:asciiTheme="minorHAnsi" w:eastAsiaTheme="minorEastAsia" w:hAnsiTheme="minorHAnsi"/>
          <w:noProof/>
          <w:sz w:val="22"/>
        </w:rPr>
      </w:pPr>
      <w:hyperlink w:anchor="_Toc51522392" w:history="1">
        <w:r w:rsidRPr="00D92FC3">
          <w:rPr>
            <w:rStyle w:val="Hyperlink"/>
            <w:noProof/>
          </w:rPr>
          <w:t>Youth Development</w:t>
        </w:r>
        <w:r>
          <w:rPr>
            <w:noProof/>
            <w:webHidden/>
          </w:rPr>
          <w:tab/>
        </w:r>
        <w:r>
          <w:rPr>
            <w:noProof/>
            <w:webHidden/>
          </w:rPr>
          <w:fldChar w:fldCharType="begin"/>
        </w:r>
        <w:r>
          <w:rPr>
            <w:noProof/>
            <w:webHidden/>
          </w:rPr>
          <w:instrText xml:space="preserve"> PAGEREF _Toc51522392 \h </w:instrText>
        </w:r>
        <w:r>
          <w:rPr>
            <w:noProof/>
            <w:webHidden/>
          </w:rPr>
        </w:r>
        <w:r>
          <w:rPr>
            <w:noProof/>
            <w:webHidden/>
          </w:rPr>
          <w:fldChar w:fldCharType="separate"/>
        </w:r>
        <w:r>
          <w:rPr>
            <w:noProof/>
            <w:webHidden/>
          </w:rPr>
          <w:t>4</w:t>
        </w:r>
        <w:r>
          <w:rPr>
            <w:noProof/>
            <w:webHidden/>
          </w:rPr>
          <w:fldChar w:fldCharType="end"/>
        </w:r>
      </w:hyperlink>
    </w:p>
    <w:p w14:paraId="5858ACA1" w14:textId="1F4791B5" w:rsidR="006C1386" w:rsidRDefault="006C1386">
      <w:pPr>
        <w:pStyle w:val="TOC2"/>
        <w:rPr>
          <w:rFonts w:asciiTheme="minorHAnsi" w:eastAsiaTheme="minorEastAsia" w:hAnsiTheme="minorHAnsi"/>
          <w:noProof/>
          <w:sz w:val="22"/>
        </w:rPr>
      </w:pPr>
      <w:hyperlink w:anchor="_Toc51522393" w:history="1">
        <w:r w:rsidRPr="00D92FC3">
          <w:rPr>
            <w:rStyle w:val="Hyperlink"/>
            <w:noProof/>
          </w:rPr>
          <w:t>School/Educational Environment</w:t>
        </w:r>
        <w:r>
          <w:rPr>
            <w:noProof/>
            <w:webHidden/>
          </w:rPr>
          <w:tab/>
        </w:r>
        <w:r>
          <w:rPr>
            <w:noProof/>
            <w:webHidden/>
          </w:rPr>
          <w:fldChar w:fldCharType="begin"/>
        </w:r>
        <w:r>
          <w:rPr>
            <w:noProof/>
            <w:webHidden/>
          </w:rPr>
          <w:instrText xml:space="preserve"> PAGEREF _Toc51522393 \h </w:instrText>
        </w:r>
        <w:r>
          <w:rPr>
            <w:noProof/>
            <w:webHidden/>
          </w:rPr>
        </w:r>
        <w:r>
          <w:rPr>
            <w:noProof/>
            <w:webHidden/>
          </w:rPr>
          <w:fldChar w:fldCharType="separate"/>
        </w:r>
        <w:r>
          <w:rPr>
            <w:noProof/>
            <w:webHidden/>
          </w:rPr>
          <w:t>7</w:t>
        </w:r>
        <w:r>
          <w:rPr>
            <w:noProof/>
            <w:webHidden/>
          </w:rPr>
          <w:fldChar w:fldCharType="end"/>
        </w:r>
      </w:hyperlink>
    </w:p>
    <w:p w14:paraId="5CE38CE1" w14:textId="75056F30" w:rsidR="006C1386" w:rsidRDefault="006C1386">
      <w:pPr>
        <w:pStyle w:val="TOC2"/>
        <w:rPr>
          <w:rFonts w:asciiTheme="minorHAnsi" w:eastAsiaTheme="minorEastAsia" w:hAnsiTheme="minorHAnsi"/>
          <w:noProof/>
          <w:sz w:val="22"/>
        </w:rPr>
      </w:pPr>
      <w:hyperlink w:anchor="_Toc51522394" w:history="1">
        <w:r w:rsidRPr="00D92FC3">
          <w:rPr>
            <w:rStyle w:val="Hyperlink"/>
            <w:noProof/>
          </w:rPr>
          <w:t>Health</w:t>
        </w:r>
        <w:r>
          <w:rPr>
            <w:noProof/>
            <w:webHidden/>
          </w:rPr>
          <w:tab/>
        </w:r>
        <w:r>
          <w:rPr>
            <w:noProof/>
            <w:webHidden/>
          </w:rPr>
          <w:fldChar w:fldCharType="begin"/>
        </w:r>
        <w:r>
          <w:rPr>
            <w:noProof/>
            <w:webHidden/>
          </w:rPr>
          <w:instrText xml:space="preserve"> PAGEREF _Toc51522394 \h </w:instrText>
        </w:r>
        <w:r>
          <w:rPr>
            <w:noProof/>
            <w:webHidden/>
          </w:rPr>
        </w:r>
        <w:r>
          <w:rPr>
            <w:noProof/>
            <w:webHidden/>
          </w:rPr>
          <w:fldChar w:fldCharType="separate"/>
        </w:r>
        <w:r>
          <w:rPr>
            <w:noProof/>
            <w:webHidden/>
          </w:rPr>
          <w:t>10</w:t>
        </w:r>
        <w:r>
          <w:rPr>
            <w:noProof/>
            <w:webHidden/>
          </w:rPr>
          <w:fldChar w:fldCharType="end"/>
        </w:r>
      </w:hyperlink>
    </w:p>
    <w:p w14:paraId="20A07F43" w14:textId="12AF5FF2" w:rsidR="006C1386" w:rsidRDefault="006C1386">
      <w:pPr>
        <w:pStyle w:val="TOC2"/>
        <w:rPr>
          <w:rFonts w:asciiTheme="minorHAnsi" w:eastAsiaTheme="minorEastAsia" w:hAnsiTheme="minorHAnsi"/>
          <w:noProof/>
          <w:sz w:val="22"/>
        </w:rPr>
      </w:pPr>
      <w:hyperlink w:anchor="_Toc51522395" w:history="1">
        <w:r w:rsidRPr="00D92FC3">
          <w:rPr>
            <w:rStyle w:val="Hyperlink"/>
            <w:noProof/>
          </w:rPr>
          <w:t>Social Environment</w:t>
        </w:r>
        <w:r>
          <w:rPr>
            <w:noProof/>
            <w:webHidden/>
          </w:rPr>
          <w:tab/>
        </w:r>
        <w:r>
          <w:rPr>
            <w:noProof/>
            <w:webHidden/>
          </w:rPr>
          <w:fldChar w:fldCharType="begin"/>
        </w:r>
        <w:r>
          <w:rPr>
            <w:noProof/>
            <w:webHidden/>
          </w:rPr>
          <w:instrText xml:space="preserve"> PAGEREF _Toc51522395 \h </w:instrText>
        </w:r>
        <w:r>
          <w:rPr>
            <w:noProof/>
            <w:webHidden/>
          </w:rPr>
        </w:r>
        <w:r>
          <w:rPr>
            <w:noProof/>
            <w:webHidden/>
          </w:rPr>
          <w:fldChar w:fldCharType="separate"/>
        </w:r>
        <w:r>
          <w:rPr>
            <w:noProof/>
            <w:webHidden/>
          </w:rPr>
          <w:t>11</w:t>
        </w:r>
        <w:r>
          <w:rPr>
            <w:noProof/>
            <w:webHidden/>
          </w:rPr>
          <w:fldChar w:fldCharType="end"/>
        </w:r>
      </w:hyperlink>
    </w:p>
    <w:p w14:paraId="483EF9EB" w14:textId="748C946F" w:rsidR="006C1386" w:rsidRDefault="006C1386">
      <w:pPr>
        <w:pStyle w:val="TOC2"/>
        <w:rPr>
          <w:rFonts w:asciiTheme="minorHAnsi" w:eastAsiaTheme="minorEastAsia" w:hAnsiTheme="minorHAnsi"/>
          <w:noProof/>
          <w:sz w:val="22"/>
        </w:rPr>
      </w:pPr>
      <w:hyperlink w:anchor="_Toc51522396" w:history="1">
        <w:r w:rsidRPr="00D92FC3">
          <w:rPr>
            <w:rStyle w:val="Hyperlink"/>
            <w:noProof/>
          </w:rPr>
          <w:t>Inclusion</w:t>
        </w:r>
        <w:r>
          <w:rPr>
            <w:noProof/>
            <w:webHidden/>
          </w:rPr>
          <w:tab/>
        </w:r>
        <w:r>
          <w:rPr>
            <w:noProof/>
            <w:webHidden/>
          </w:rPr>
          <w:fldChar w:fldCharType="begin"/>
        </w:r>
        <w:r>
          <w:rPr>
            <w:noProof/>
            <w:webHidden/>
          </w:rPr>
          <w:instrText xml:space="preserve"> PAGEREF _Toc51522396 \h </w:instrText>
        </w:r>
        <w:r>
          <w:rPr>
            <w:noProof/>
            <w:webHidden/>
          </w:rPr>
        </w:r>
        <w:r>
          <w:rPr>
            <w:noProof/>
            <w:webHidden/>
          </w:rPr>
          <w:fldChar w:fldCharType="separate"/>
        </w:r>
        <w:r>
          <w:rPr>
            <w:noProof/>
            <w:webHidden/>
          </w:rPr>
          <w:t>12</w:t>
        </w:r>
        <w:r>
          <w:rPr>
            <w:noProof/>
            <w:webHidden/>
          </w:rPr>
          <w:fldChar w:fldCharType="end"/>
        </w:r>
      </w:hyperlink>
    </w:p>
    <w:p w14:paraId="33067846" w14:textId="5D547C0C" w:rsidR="006C1386" w:rsidRDefault="006C1386">
      <w:pPr>
        <w:pStyle w:val="TOC2"/>
        <w:rPr>
          <w:rFonts w:asciiTheme="minorHAnsi" w:eastAsiaTheme="minorEastAsia" w:hAnsiTheme="minorHAnsi"/>
          <w:noProof/>
          <w:sz w:val="22"/>
        </w:rPr>
      </w:pPr>
      <w:hyperlink w:anchor="_Toc51522397" w:history="1">
        <w:r w:rsidRPr="00D92FC3">
          <w:rPr>
            <w:rStyle w:val="Hyperlink"/>
            <w:noProof/>
          </w:rPr>
          <w:t>Community Services</w:t>
        </w:r>
        <w:r>
          <w:rPr>
            <w:noProof/>
            <w:webHidden/>
          </w:rPr>
          <w:tab/>
        </w:r>
        <w:r>
          <w:rPr>
            <w:noProof/>
            <w:webHidden/>
          </w:rPr>
          <w:fldChar w:fldCharType="begin"/>
        </w:r>
        <w:r>
          <w:rPr>
            <w:noProof/>
            <w:webHidden/>
          </w:rPr>
          <w:instrText xml:space="preserve"> PAGEREF _Toc51522397 \h </w:instrText>
        </w:r>
        <w:r>
          <w:rPr>
            <w:noProof/>
            <w:webHidden/>
          </w:rPr>
        </w:r>
        <w:r>
          <w:rPr>
            <w:noProof/>
            <w:webHidden/>
          </w:rPr>
          <w:fldChar w:fldCharType="separate"/>
        </w:r>
        <w:r>
          <w:rPr>
            <w:noProof/>
            <w:webHidden/>
          </w:rPr>
          <w:t>13</w:t>
        </w:r>
        <w:r>
          <w:rPr>
            <w:noProof/>
            <w:webHidden/>
          </w:rPr>
          <w:fldChar w:fldCharType="end"/>
        </w:r>
      </w:hyperlink>
    </w:p>
    <w:p w14:paraId="1A40EF59" w14:textId="483E1C37" w:rsidR="006C1386" w:rsidRDefault="006C1386">
      <w:pPr>
        <w:pStyle w:val="TOC1"/>
        <w:tabs>
          <w:tab w:val="left" w:pos="720"/>
          <w:tab w:val="right" w:leader="dot" w:pos="9350"/>
        </w:tabs>
        <w:rPr>
          <w:rFonts w:asciiTheme="minorHAnsi" w:eastAsiaTheme="minorEastAsia" w:hAnsiTheme="minorHAnsi"/>
          <w:caps w:val="0"/>
          <w:noProof/>
          <w:sz w:val="22"/>
        </w:rPr>
      </w:pPr>
      <w:hyperlink w:anchor="_Toc51522398" w:history="1">
        <w:r w:rsidRPr="00D92FC3">
          <w:rPr>
            <w:rStyle w:val="Hyperlink"/>
            <w:noProof/>
          </w:rPr>
          <w:t>5.</w:t>
        </w:r>
        <w:r>
          <w:rPr>
            <w:rFonts w:asciiTheme="minorHAnsi" w:eastAsiaTheme="minorEastAsia" w:hAnsiTheme="minorHAnsi"/>
            <w:caps w:val="0"/>
            <w:noProof/>
            <w:sz w:val="22"/>
          </w:rPr>
          <w:tab/>
        </w:r>
        <w:r w:rsidRPr="00D92FC3">
          <w:rPr>
            <w:rStyle w:val="Hyperlink"/>
            <w:noProof/>
          </w:rPr>
          <w:t>Analysis Tables</w:t>
        </w:r>
        <w:r>
          <w:rPr>
            <w:noProof/>
            <w:webHidden/>
          </w:rPr>
          <w:tab/>
        </w:r>
        <w:r>
          <w:rPr>
            <w:noProof/>
            <w:webHidden/>
          </w:rPr>
          <w:fldChar w:fldCharType="begin"/>
        </w:r>
        <w:r>
          <w:rPr>
            <w:noProof/>
            <w:webHidden/>
          </w:rPr>
          <w:instrText xml:space="preserve"> PAGEREF _Toc51522398 \h </w:instrText>
        </w:r>
        <w:r>
          <w:rPr>
            <w:noProof/>
            <w:webHidden/>
          </w:rPr>
        </w:r>
        <w:r>
          <w:rPr>
            <w:noProof/>
            <w:webHidden/>
          </w:rPr>
          <w:fldChar w:fldCharType="separate"/>
        </w:r>
        <w:r>
          <w:rPr>
            <w:noProof/>
            <w:webHidden/>
          </w:rPr>
          <w:t>15</w:t>
        </w:r>
        <w:r>
          <w:rPr>
            <w:noProof/>
            <w:webHidden/>
          </w:rPr>
          <w:fldChar w:fldCharType="end"/>
        </w:r>
      </w:hyperlink>
    </w:p>
    <w:p w14:paraId="482ADB9C" w14:textId="6EB8B639" w:rsidR="006C1386" w:rsidRDefault="006C1386">
      <w:pPr>
        <w:pStyle w:val="TOC2"/>
        <w:rPr>
          <w:rFonts w:asciiTheme="minorHAnsi" w:eastAsiaTheme="minorEastAsia" w:hAnsiTheme="minorHAnsi"/>
          <w:noProof/>
          <w:sz w:val="22"/>
        </w:rPr>
      </w:pPr>
      <w:hyperlink w:anchor="_Toc51522399" w:history="1">
        <w:r w:rsidRPr="00D92FC3">
          <w:rPr>
            <w:rStyle w:val="Hyperlink"/>
            <w:noProof/>
          </w:rPr>
          <w:t>Community Survey Analysis</w:t>
        </w:r>
        <w:r>
          <w:rPr>
            <w:noProof/>
            <w:webHidden/>
          </w:rPr>
          <w:tab/>
        </w:r>
        <w:r>
          <w:rPr>
            <w:noProof/>
            <w:webHidden/>
          </w:rPr>
          <w:fldChar w:fldCharType="begin"/>
        </w:r>
        <w:r>
          <w:rPr>
            <w:noProof/>
            <w:webHidden/>
          </w:rPr>
          <w:instrText xml:space="preserve"> PAGEREF _Toc51522399 \h </w:instrText>
        </w:r>
        <w:r>
          <w:rPr>
            <w:noProof/>
            <w:webHidden/>
          </w:rPr>
        </w:r>
        <w:r>
          <w:rPr>
            <w:noProof/>
            <w:webHidden/>
          </w:rPr>
          <w:fldChar w:fldCharType="separate"/>
        </w:r>
        <w:r>
          <w:rPr>
            <w:noProof/>
            <w:webHidden/>
          </w:rPr>
          <w:t>15</w:t>
        </w:r>
        <w:r>
          <w:rPr>
            <w:noProof/>
            <w:webHidden/>
          </w:rPr>
          <w:fldChar w:fldCharType="end"/>
        </w:r>
      </w:hyperlink>
    </w:p>
    <w:p w14:paraId="2F37C4F1" w14:textId="5E5C42D1" w:rsidR="006C1386" w:rsidRDefault="006C1386">
      <w:pPr>
        <w:pStyle w:val="TOC2"/>
        <w:rPr>
          <w:rFonts w:asciiTheme="minorHAnsi" w:eastAsiaTheme="minorEastAsia" w:hAnsiTheme="minorHAnsi"/>
          <w:noProof/>
          <w:sz w:val="22"/>
        </w:rPr>
      </w:pPr>
      <w:hyperlink w:anchor="_Toc51522400" w:history="1">
        <w:r w:rsidRPr="00D92FC3">
          <w:rPr>
            <w:rStyle w:val="Hyperlink"/>
            <w:noProof/>
          </w:rPr>
          <w:t>Institutional Survey Analysis</w:t>
        </w:r>
        <w:r>
          <w:rPr>
            <w:noProof/>
            <w:webHidden/>
          </w:rPr>
          <w:tab/>
        </w:r>
        <w:r>
          <w:rPr>
            <w:noProof/>
            <w:webHidden/>
          </w:rPr>
          <w:fldChar w:fldCharType="begin"/>
        </w:r>
        <w:r>
          <w:rPr>
            <w:noProof/>
            <w:webHidden/>
          </w:rPr>
          <w:instrText xml:space="preserve"> PAGEREF _Toc51522400 \h </w:instrText>
        </w:r>
        <w:r>
          <w:rPr>
            <w:noProof/>
            <w:webHidden/>
          </w:rPr>
        </w:r>
        <w:r>
          <w:rPr>
            <w:noProof/>
            <w:webHidden/>
          </w:rPr>
          <w:fldChar w:fldCharType="separate"/>
        </w:r>
        <w:r>
          <w:rPr>
            <w:noProof/>
            <w:webHidden/>
          </w:rPr>
          <w:t>21</w:t>
        </w:r>
        <w:r>
          <w:rPr>
            <w:noProof/>
            <w:webHidden/>
          </w:rPr>
          <w:fldChar w:fldCharType="end"/>
        </w:r>
      </w:hyperlink>
    </w:p>
    <w:p w14:paraId="098B2027" w14:textId="2DC218EA" w:rsidR="006C1386" w:rsidRDefault="006C1386">
      <w:pPr>
        <w:pStyle w:val="TOC2"/>
        <w:rPr>
          <w:rFonts w:asciiTheme="minorHAnsi" w:eastAsiaTheme="minorEastAsia" w:hAnsiTheme="minorHAnsi"/>
          <w:noProof/>
          <w:sz w:val="22"/>
        </w:rPr>
      </w:pPr>
      <w:hyperlink w:anchor="_Toc51522401" w:history="1">
        <w:r w:rsidRPr="00D92FC3">
          <w:rPr>
            <w:rStyle w:val="Hyperlink"/>
            <w:noProof/>
          </w:rPr>
          <w:t>Focus group questions</w:t>
        </w:r>
        <w:r>
          <w:rPr>
            <w:noProof/>
            <w:webHidden/>
          </w:rPr>
          <w:tab/>
        </w:r>
        <w:r>
          <w:rPr>
            <w:noProof/>
            <w:webHidden/>
          </w:rPr>
          <w:fldChar w:fldCharType="begin"/>
        </w:r>
        <w:r>
          <w:rPr>
            <w:noProof/>
            <w:webHidden/>
          </w:rPr>
          <w:instrText xml:space="preserve"> PAGEREF _Toc51522401 \h </w:instrText>
        </w:r>
        <w:r>
          <w:rPr>
            <w:noProof/>
            <w:webHidden/>
          </w:rPr>
        </w:r>
        <w:r>
          <w:rPr>
            <w:noProof/>
            <w:webHidden/>
          </w:rPr>
          <w:fldChar w:fldCharType="separate"/>
        </w:r>
        <w:r>
          <w:rPr>
            <w:noProof/>
            <w:webHidden/>
          </w:rPr>
          <w:t>27</w:t>
        </w:r>
        <w:r>
          <w:rPr>
            <w:noProof/>
            <w:webHidden/>
          </w:rPr>
          <w:fldChar w:fldCharType="end"/>
        </w:r>
      </w:hyperlink>
    </w:p>
    <w:p w14:paraId="65E2AF17" w14:textId="5CDDCAF3" w:rsidR="00E668D8" w:rsidRPr="00125316" w:rsidRDefault="001A353E" w:rsidP="009C12F8">
      <w:pPr>
        <w:autoSpaceDE w:val="0"/>
        <w:autoSpaceDN w:val="0"/>
        <w:adjustRightInd w:val="0"/>
        <w:spacing w:after="240" w:line="288" w:lineRule="auto"/>
        <w:jc w:val="both"/>
        <w:textAlignment w:val="center"/>
        <w:rPr>
          <w:b/>
          <w:color w:val="1F3864" w:themeColor="accent5" w:themeShade="80"/>
          <w:szCs w:val="24"/>
        </w:rPr>
      </w:pPr>
      <w:r w:rsidRPr="00125316">
        <w:rPr>
          <w:rFonts w:eastAsia="Times New Roman" w:cs="Times New Roman"/>
          <w:b/>
          <w:bCs/>
          <w:szCs w:val="24"/>
        </w:rPr>
        <w:fldChar w:fldCharType="end"/>
      </w:r>
    </w:p>
    <w:p w14:paraId="041F1FEC" w14:textId="77777777" w:rsidR="009D7874" w:rsidRPr="00125316" w:rsidRDefault="0039514D" w:rsidP="0039514D">
      <w:pPr>
        <w:jc w:val="both"/>
      </w:pPr>
      <w:r w:rsidRPr="00125316">
        <w:rPr>
          <w:b/>
          <w:color w:val="1F3864" w:themeColor="accent5" w:themeShade="80"/>
          <w:szCs w:val="24"/>
        </w:rPr>
        <w:t>Figures</w:t>
      </w:r>
      <w:r w:rsidRPr="00125316">
        <w:rPr>
          <w:b/>
          <w:color w:val="1F3864" w:themeColor="accent5" w:themeShade="80"/>
          <w:szCs w:val="24"/>
        </w:rPr>
        <w:fldChar w:fldCharType="begin"/>
      </w:r>
      <w:r w:rsidRPr="00125316">
        <w:rPr>
          <w:b/>
          <w:color w:val="1F3864" w:themeColor="accent5" w:themeShade="80"/>
          <w:szCs w:val="24"/>
        </w:rPr>
        <w:instrText xml:space="preserve"> TOC \h \z \c "Figure" </w:instrText>
      </w:r>
      <w:r w:rsidRPr="00125316">
        <w:rPr>
          <w:b/>
          <w:color w:val="1F3864" w:themeColor="accent5" w:themeShade="80"/>
          <w:szCs w:val="24"/>
        </w:rPr>
        <w:fldChar w:fldCharType="separate"/>
      </w:r>
    </w:p>
    <w:p w14:paraId="39184899" w14:textId="5B6659D4" w:rsidR="009D7874" w:rsidRPr="00125316" w:rsidRDefault="00E50A39" w:rsidP="00B75CD6">
      <w:pPr>
        <w:pStyle w:val="TableofFigures"/>
        <w:tabs>
          <w:tab w:val="right" w:leader="dot" w:pos="9350"/>
        </w:tabs>
        <w:rPr>
          <w:rFonts w:asciiTheme="minorHAnsi" w:eastAsiaTheme="minorEastAsia" w:hAnsiTheme="minorHAnsi"/>
          <w:sz w:val="22"/>
        </w:rPr>
      </w:pPr>
      <w:hyperlink r:id="rId11" w:anchor="_Toc29979850" w:history="1">
        <w:r w:rsidR="009D7874" w:rsidRPr="00125316">
          <w:rPr>
            <w:rStyle w:val="Hyperlink"/>
          </w:rPr>
          <w:t xml:space="preserve">Figure 1. Community sample gender &amp; age distribution in </w:t>
        </w:r>
        <w:r w:rsidR="00B75CD6">
          <w:rPr>
            <w:rStyle w:val="Hyperlink"/>
          </w:rPr>
          <w:t>Moath Bin Jabal</w:t>
        </w:r>
        <w:r w:rsidR="009D7874" w:rsidRPr="00125316">
          <w:rPr>
            <w:webHidden/>
          </w:rPr>
          <w:tab/>
        </w:r>
        <w:r w:rsidR="009D7874" w:rsidRPr="00125316">
          <w:rPr>
            <w:webHidden/>
          </w:rPr>
          <w:fldChar w:fldCharType="begin"/>
        </w:r>
        <w:r w:rsidR="009D7874" w:rsidRPr="00125316">
          <w:rPr>
            <w:webHidden/>
          </w:rPr>
          <w:instrText xml:space="preserve"> PAGEREF _Toc29979850 \h </w:instrText>
        </w:r>
        <w:r w:rsidR="009D7874" w:rsidRPr="00125316">
          <w:rPr>
            <w:webHidden/>
          </w:rPr>
        </w:r>
        <w:r w:rsidR="009D7874" w:rsidRPr="00125316">
          <w:rPr>
            <w:webHidden/>
          </w:rPr>
          <w:fldChar w:fldCharType="separate"/>
        </w:r>
        <w:r w:rsidR="009D7874" w:rsidRPr="00125316">
          <w:rPr>
            <w:webHidden/>
          </w:rPr>
          <w:t>2</w:t>
        </w:r>
        <w:r w:rsidR="009D7874" w:rsidRPr="00125316">
          <w:rPr>
            <w:webHidden/>
          </w:rPr>
          <w:fldChar w:fldCharType="end"/>
        </w:r>
      </w:hyperlink>
    </w:p>
    <w:p w14:paraId="73A5E155" w14:textId="394484A5" w:rsidR="009D7874" w:rsidRPr="00125316" w:rsidRDefault="00E50A39" w:rsidP="00B75CD6">
      <w:pPr>
        <w:pStyle w:val="TableofFigures"/>
        <w:tabs>
          <w:tab w:val="right" w:leader="dot" w:pos="9350"/>
        </w:tabs>
        <w:rPr>
          <w:rFonts w:asciiTheme="minorHAnsi" w:eastAsiaTheme="minorEastAsia" w:hAnsiTheme="minorHAnsi"/>
          <w:sz w:val="22"/>
        </w:rPr>
      </w:pPr>
      <w:hyperlink r:id="rId12" w:anchor="_Toc29979851" w:history="1">
        <w:r w:rsidR="009D7874" w:rsidRPr="00125316">
          <w:rPr>
            <w:rStyle w:val="Hyperlink"/>
          </w:rPr>
          <w:t xml:space="preserve">Figure 2 Types of institutions in </w:t>
        </w:r>
        <w:r w:rsidR="00B75CD6">
          <w:rPr>
            <w:rStyle w:val="Hyperlink"/>
          </w:rPr>
          <w:t>Moath Bin Jabal</w:t>
        </w:r>
        <w:r w:rsidR="009D7874" w:rsidRPr="00125316">
          <w:rPr>
            <w:rStyle w:val="Hyperlink"/>
          </w:rPr>
          <w:t xml:space="preserve"> based on Institutional Questionnaire</w:t>
        </w:r>
        <w:r w:rsidR="009D7874" w:rsidRPr="00125316">
          <w:rPr>
            <w:webHidden/>
          </w:rPr>
          <w:tab/>
        </w:r>
        <w:r w:rsidR="009D7874" w:rsidRPr="00125316">
          <w:rPr>
            <w:webHidden/>
          </w:rPr>
          <w:fldChar w:fldCharType="begin"/>
        </w:r>
        <w:r w:rsidR="009D7874" w:rsidRPr="00125316">
          <w:rPr>
            <w:webHidden/>
          </w:rPr>
          <w:instrText xml:space="preserve"> PAGEREF _Toc29979851 \h </w:instrText>
        </w:r>
        <w:r w:rsidR="009D7874" w:rsidRPr="00125316">
          <w:rPr>
            <w:webHidden/>
          </w:rPr>
        </w:r>
        <w:r w:rsidR="009D7874" w:rsidRPr="00125316">
          <w:rPr>
            <w:webHidden/>
          </w:rPr>
          <w:fldChar w:fldCharType="separate"/>
        </w:r>
        <w:r w:rsidR="009D7874" w:rsidRPr="00125316">
          <w:rPr>
            <w:webHidden/>
          </w:rPr>
          <w:t>3</w:t>
        </w:r>
        <w:r w:rsidR="009D7874" w:rsidRPr="00125316">
          <w:rPr>
            <w:webHidden/>
          </w:rPr>
          <w:fldChar w:fldCharType="end"/>
        </w:r>
      </w:hyperlink>
    </w:p>
    <w:p w14:paraId="3DC26C38" w14:textId="72F802A1" w:rsidR="009D7874" w:rsidRPr="00125316" w:rsidRDefault="00E50A39">
      <w:pPr>
        <w:pStyle w:val="TableofFigures"/>
        <w:tabs>
          <w:tab w:val="right" w:leader="dot" w:pos="9350"/>
        </w:tabs>
        <w:rPr>
          <w:rFonts w:asciiTheme="minorHAnsi" w:eastAsiaTheme="minorEastAsia" w:hAnsiTheme="minorHAnsi"/>
          <w:sz w:val="22"/>
        </w:rPr>
      </w:pPr>
      <w:hyperlink w:anchor="_Toc29979852" w:history="1">
        <w:r w:rsidR="009D7874" w:rsidRPr="00125316">
          <w:rPr>
            <w:rStyle w:val="Hyperlink"/>
          </w:rPr>
          <w:t>Figure 3. Feedback from Institutions stating the top issues school drop-outs need</w:t>
        </w:r>
        <w:r w:rsidR="009D7874" w:rsidRPr="00125316">
          <w:rPr>
            <w:webHidden/>
          </w:rPr>
          <w:tab/>
        </w:r>
        <w:r w:rsidR="009D7874" w:rsidRPr="00125316">
          <w:rPr>
            <w:webHidden/>
          </w:rPr>
          <w:fldChar w:fldCharType="begin"/>
        </w:r>
        <w:r w:rsidR="009D7874" w:rsidRPr="00125316">
          <w:rPr>
            <w:webHidden/>
          </w:rPr>
          <w:instrText xml:space="preserve"> PAGEREF _Toc29979852 \h </w:instrText>
        </w:r>
        <w:r w:rsidR="009D7874" w:rsidRPr="00125316">
          <w:rPr>
            <w:webHidden/>
          </w:rPr>
        </w:r>
        <w:r w:rsidR="009D7874" w:rsidRPr="00125316">
          <w:rPr>
            <w:webHidden/>
          </w:rPr>
          <w:fldChar w:fldCharType="separate"/>
        </w:r>
        <w:r w:rsidR="009D7874" w:rsidRPr="00125316">
          <w:rPr>
            <w:webHidden/>
          </w:rPr>
          <w:t>3</w:t>
        </w:r>
        <w:r w:rsidR="009D7874" w:rsidRPr="00125316">
          <w:rPr>
            <w:webHidden/>
          </w:rPr>
          <w:fldChar w:fldCharType="end"/>
        </w:r>
      </w:hyperlink>
    </w:p>
    <w:p w14:paraId="66BE8160" w14:textId="7B51DA0C" w:rsidR="009D7874" w:rsidRPr="00125316" w:rsidRDefault="00E50A39">
      <w:pPr>
        <w:pStyle w:val="TableofFigures"/>
        <w:tabs>
          <w:tab w:val="right" w:leader="dot" w:pos="9350"/>
        </w:tabs>
        <w:rPr>
          <w:rFonts w:asciiTheme="minorHAnsi" w:eastAsiaTheme="minorEastAsia" w:hAnsiTheme="minorHAnsi"/>
          <w:sz w:val="22"/>
        </w:rPr>
      </w:pPr>
      <w:hyperlink w:anchor="_Toc29979853" w:history="1">
        <w:r w:rsidR="009D7874" w:rsidRPr="00125316">
          <w:rPr>
            <w:rStyle w:val="Hyperlink"/>
          </w:rPr>
          <w:t>Figure 4. Youth outlets rated least available or most in need of improvement</w:t>
        </w:r>
        <w:r w:rsidR="009D7874" w:rsidRPr="00125316">
          <w:rPr>
            <w:webHidden/>
          </w:rPr>
          <w:tab/>
        </w:r>
        <w:r w:rsidR="009D7874" w:rsidRPr="00125316">
          <w:rPr>
            <w:webHidden/>
          </w:rPr>
          <w:fldChar w:fldCharType="begin"/>
        </w:r>
        <w:r w:rsidR="009D7874" w:rsidRPr="00125316">
          <w:rPr>
            <w:webHidden/>
          </w:rPr>
          <w:instrText xml:space="preserve"> PAGEREF _Toc29979853 \h </w:instrText>
        </w:r>
        <w:r w:rsidR="009D7874" w:rsidRPr="00125316">
          <w:rPr>
            <w:webHidden/>
          </w:rPr>
        </w:r>
        <w:r w:rsidR="009D7874" w:rsidRPr="00125316">
          <w:rPr>
            <w:webHidden/>
          </w:rPr>
          <w:fldChar w:fldCharType="separate"/>
        </w:r>
        <w:r w:rsidR="009D7874" w:rsidRPr="00125316">
          <w:rPr>
            <w:webHidden/>
          </w:rPr>
          <w:t>4</w:t>
        </w:r>
        <w:r w:rsidR="009D7874" w:rsidRPr="00125316">
          <w:rPr>
            <w:webHidden/>
          </w:rPr>
          <w:fldChar w:fldCharType="end"/>
        </w:r>
      </w:hyperlink>
    </w:p>
    <w:p w14:paraId="35762255" w14:textId="6EA0B3B9" w:rsidR="009D7874" w:rsidRPr="00125316" w:rsidRDefault="00E50A39">
      <w:pPr>
        <w:pStyle w:val="TableofFigures"/>
        <w:tabs>
          <w:tab w:val="right" w:leader="dot" w:pos="9350"/>
        </w:tabs>
        <w:rPr>
          <w:rFonts w:asciiTheme="minorHAnsi" w:eastAsiaTheme="minorEastAsia" w:hAnsiTheme="minorHAnsi"/>
          <w:sz w:val="22"/>
        </w:rPr>
      </w:pPr>
      <w:hyperlink w:anchor="_Toc29979854" w:history="1">
        <w:r w:rsidR="009D7874" w:rsidRPr="00125316">
          <w:rPr>
            <w:rStyle w:val="Hyperlink"/>
          </w:rPr>
          <w:t>Figure 5. Most important issues in school, as mentioned by the community</w:t>
        </w:r>
        <w:r w:rsidR="009D7874" w:rsidRPr="00125316">
          <w:rPr>
            <w:webHidden/>
          </w:rPr>
          <w:tab/>
        </w:r>
        <w:r w:rsidR="009D7874" w:rsidRPr="00125316">
          <w:rPr>
            <w:webHidden/>
          </w:rPr>
          <w:fldChar w:fldCharType="begin"/>
        </w:r>
        <w:r w:rsidR="009D7874" w:rsidRPr="00125316">
          <w:rPr>
            <w:webHidden/>
          </w:rPr>
          <w:instrText xml:space="preserve"> PAGEREF _Toc29979854 \h </w:instrText>
        </w:r>
        <w:r w:rsidR="009D7874" w:rsidRPr="00125316">
          <w:rPr>
            <w:webHidden/>
          </w:rPr>
        </w:r>
        <w:r w:rsidR="009D7874" w:rsidRPr="00125316">
          <w:rPr>
            <w:webHidden/>
          </w:rPr>
          <w:fldChar w:fldCharType="separate"/>
        </w:r>
        <w:r w:rsidR="009D7874" w:rsidRPr="00125316">
          <w:rPr>
            <w:webHidden/>
          </w:rPr>
          <w:t>7</w:t>
        </w:r>
        <w:r w:rsidR="009D7874" w:rsidRPr="00125316">
          <w:rPr>
            <w:webHidden/>
          </w:rPr>
          <w:fldChar w:fldCharType="end"/>
        </w:r>
      </w:hyperlink>
    </w:p>
    <w:p w14:paraId="24DF016A" w14:textId="77777777" w:rsidR="00E668D8" w:rsidRPr="00125316" w:rsidRDefault="0039514D" w:rsidP="009C12F8">
      <w:pPr>
        <w:autoSpaceDE w:val="0"/>
        <w:autoSpaceDN w:val="0"/>
        <w:adjustRightInd w:val="0"/>
        <w:spacing w:after="240" w:line="288" w:lineRule="auto"/>
        <w:jc w:val="both"/>
        <w:textAlignment w:val="center"/>
        <w:rPr>
          <w:b/>
          <w:color w:val="1F3864" w:themeColor="accent5" w:themeShade="80"/>
          <w:szCs w:val="24"/>
        </w:rPr>
      </w:pPr>
      <w:r w:rsidRPr="00125316">
        <w:rPr>
          <w:b/>
          <w:color w:val="1F3864" w:themeColor="accent5" w:themeShade="80"/>
          <w:szCs w:val="24"/>
        </w:rPr>
        <w:fldChar w:fldCharType="end"/>
      </w:r>
    </w:p>
    <w:p w14:paraId="1A4601E6" w14:textId="77777777" w:rsidR="00E668D8" w:rsidRPr="00125316" w:rsidRDefault="00E668D8" w:rsidP="00F068F6">
      <w:pPr>
        <w:jc w:val="both"/>
        <w:rPr>
          <w:b/>
          <w:color w:val="1F3864" w:themeColor="accent5" w:themeShade="80"/>
          <w:szCs w:val="24"/>
        </w:rPr>
      </w:pPr>
    </w:p>
    <w:p w14:paraId="0AC3857D" w14:textId="77777777" w:rsidR="00E668D8" w:rsidRPr="00125316" w:rsidRDefault="00E668D8" w:rsidP="00F068F6">
      <w:pPr>
        <w:spacing w:after="200" w:line="240" w:lineRule="auto"/>
        <w:jc w:val="both"/>
        <w:rPr>
          <w:rFonts w:eastAsia="Times New Roman" w:cs="Times New Roman"/>
          <w:szCs w:val="24"/>
        </w:rPr>
        <w:sectPr w:rsidR="00E668D8" w:rsidRPr="00125316" w:rsidSect="003008FF">
          <w:headerReference w:type="even" r:id="rId13"/>
          <w:headerReference w:type="default" r:id="rId14"/>
          <w:footerReference w:type="even" r:id="rId15"/>
          <w:headerReference w:type="first" r:id="rId16"/>
          <w:pgSz w:w="12240" w:h="15840"/>
          <w:pgMar w:top="1440" w:right="1440" w:bottom="1440" w:left="1440" w:header="720" w:footer="720" w:gutter="0"/>
          <w:pgNumType w:fmt="lowerRoman"/>
          <w:cols w:space="720"/>
          <w:titlePg/>
          <w:docGrid w:linePitch="360"/>
        </w:sectPr>
      </w:pPr>
    </w:p>
    <w:p w14:paraId="09E4B0FB" w14:textId="77777777" w:rsidR="00E668D8" w:rsidRPr="00125316" w:rsidRDefault="00E668D8" w:rsidP="007011D6">
      <w:pPr>
        <w:pStyle w:val="HeadingOne"/>
        <w:rPr>
          <w:caps/>
        </w:rPr>
      </w:pPr>
      <w:bookmarkStart w:id="3" w:name="_Toc351709778"/>
      <w:bookmarkStart w:id="4" w:name="_Toc452977514"/>
      <w:bookmarkStart w:id="5" w:name="_Toc51522386"/>
      <w:r w:rsidRPr="00125316">
        <w:lastRenderedPageBreak/>
        <w:t>Introduction</w:t>
      </w:r>
      <w:bookmarkEnd w:id="5"/>
      <w:r w:rsidRPr="00125316">
        <w:t xml:space="preserve"> </w:t>
      </w:r>
      <w:bookmarkEnd w:id="3"/>
      <w:bookmarkEnd w:id="4"/>
    </w:p>
    <w:p w14:paraId="256632E0" w14:textId="77777777" w:rsidR="00E668D8" w:rsidRPr="00125316" w:rsidRDefault="00E668D8" w:rsidP="008E5F5D">
      <w:pPr>
        <w:pStyle w:val="HeadingTwo"/>
      </w:pPr>
      <w:bookmarkStart w:id="6" w:name="_Toc51522387"/>
      <w:r w:rsidRPr="00125316">
        <w:t>Purpose</w:t>
      </w:r>
      <w:bookmarkEnd w:id="6"/>
    </w:p>
    <w:p w14:paraId="5CBA7CDC" w14:textId="0EF97673" w:rsidR="00E668D8" w:rsidRPr="00125316" w:rsidRDefault="00E668D8" w:rsidP="0072475D">
      <w:pPr>
        <w:autoSpaceDE w:val="0"/>
        <w:autoSpaceDN w:val="0"/>
        <w:adjustRightInd w:val="0"/>
        <w:spacing w:after="240" w:line="288" w:lineRule="auto"/>
        <w:textAlignment w:val="center"/>
        <w:rPr>
          <w:rFonts w:eastAsia="Times New Roman" w:cs="Times New Roman"/>
          <w:szCs w:val="24"/>
        </w:rPr>
      </w:pPr>
      <w:r w:rsidRPr="00125316">
        <w:rPr>
          <w:rFonts w:eastAsia="Times New Roman" w:cs="Times New Roman"/>
          <w:szCs w:val="24"/>
        </w:rPr>
        <w:t>The community asset mapping (CAM) assessment uses a three-fold strategy</w:t>
      </w:r>
      <w:r w:rsidR="003446B2" w:rsidRPr="00125316">
        <w:rPr>
          <w:rFonts w:eastAsia="Times New Roman" w:cs="Times New Roman"/>
          <w:szCs w:val="24"/>
        </w:rPr>
        <w:t>:</w:t>
      </w:r>
      <w:r w:rsidRPr="00125316">
        <w:rPr>
          <w:rFonts w:eastAsia="Times New Roman" w:cs="Times New Roman"/>
          <w:szCs w:val="24"/>
        </w:rPr>
        <w:t xml:space="preserve"> </w:t>
      </w:r>
      <w:r w:rsidR="003446B2" w:rsidRPr="00125316">
        <w:rPr>
          <w:rFonts w:eastAsia="Times New Roman" w:cs="Times New Roman"/>
          <w:szCs w:val="24"/>
        </w:rPr>
        <w:t>f</w:t>
      </w:r>
      <w:r w:rsidRPr="00125316">
        <w:rPr>
          <w:rFonts w:eastAsia="Times New Roman" w:cs="Times New Roman"/>
          <w:szCs w:val="24"/>
        </w:rPr>
        <w:t>irstly, an institutional mapping tool which consists of a survey that identifies stakeholders/entities, their role in the community, and their service provision</w:t>
      </w:r>
      <w:r w:rsidR="003446B2" w:rsidRPr="00125316">
        <w:rPr>
          <w:rFonts w:eastAsia="Times New Roman" w:cs="Times New Roman"/>
          <w:szCs w:val="24"/>
        </w:rPr>
        <w:t>;</w:t>
      </w:r>
      <w:r w:rsidRPr="00125316">
        <w:rPr>
          <w:rFonts w:eastAsia="Times New Roman" w:cs="Times New Roman"/>
          <w:szCs w:val="24"/>
        </w:rPr>
        <w:t xml:space="preserve"> </w:t>
      </w:r>
      <w:r w:rsidR="003446B2" w:rsidRPr="00125316">
        <w:rPr>
          <w:rFonts w:eastAsia="Times New Roman" w:cs="Times New Roman"/>
          <w:szCs w:val="24"/>
        </w:rPr>
        <w:t>s</w:t>
      </w:r>
      <w:r w:rsidRPr="00125316">
        <w:rPr>
          <w:rFonts w:eastAsia="Times New Roman" w:cs="Times New Roman"/>
          <w:szCs w:val="24"/>
        </w:rPr>
        <w:t xml:space="preserve">econdly, a </w:t>
      </w:r>
      <w:r w:rsidR="0072475D" w:rsidRPr="00125316">
        <w:rPr>
          <w:rFonts w:eastAsia="Times New Roman" w:cs="Times New Roman"/>
          <w:szCs w:val="24"/>
        </w:rPr>
        <w:t xml:space="preserve">service </w:t>
      </w:r>
      <w:r w:rsidRPr="00125316">
        <w:rPr>
          <w:rFonts w:eastAsia="Times New Roman" w:cs="Times New Roman"/>
          <w:szCs w:val="24"/>
        </w:rPr>
        <w:t>mapping tool</w:t>
      </w:r>
      <w:r w:rsidR="003446B2" w:rsidRPr="00125316">
        <w:rPr>
          <w:rFonts w:eastAsia="Times New Roman" w:cs="Times New Roman"/>
          <w:szCs w:val="24"/>
        </w:rPr>
        <w:t>—</w:t>
      </w:r>
      <w:r w:rsidRPr="00125316">
        <w:rPr>
          <w:rFonts w:eastAsia="Times New Roman" w:cs="Times New Roman"/>
          <w:szCs w:val="24"/>
        </w:rPr>
        <w:t>a survey that aims to capture the community’s needs and barriers</w:t>
      </w:r>
      <w:r w:rsidR="003446B2" w:rsidRPr="00125316">
        <w:rPr>
          <w:rFonts w:eastAsia="Times New Roman" w:cs="Times New Roman"/>
          <w:szCs w:val="24"/>
        </w:rPr>
        <w:t>; and t</w:t>
      </w:r>
      <w:r w:rsidRPr="00125316">
        <w:rPr>
          <w:rFonts w:eastAsia="Times New Roman" w:cs="Times New Roman"/>
          <w:szCs w:val="24"/>
        </w:rPr>
        <w:t xml:space="preserve">hirdly, a focus group discussion with youth to digest the results from the two surveys and identify unique opportunities and challenges in the community that may have not been fully captured. The process of mapping is guided by youth </w:t>
      </w:r>
      <w:r w:rsidR="003446B2" w:rsidRPr="00125316">
        <w:rPr>
          <w:rFonts w:eastAsia="Times New Roman" w:cs="Times New Roman"/>
          <w:szCs w:val="24"/>
        </w:rPr>
        <w:t xml:space="preserve">and </w:t>
      </w:r>
      <w:r w:rsidRPr="00125316">
        <w:rPr>
          <w:rFonts w:eastAsia="Times New Roman" w:cs="Times New Roman"/>
          <w:szCs w:val="24"/>
        </w:rPr>
        <w:t xml:space="preserve">designed to enhance their agency, self-efficacy, </w:t>
      </w:r>
      <w:r w:rsidR="00DE1F5E" w:rsidRPr="00125316">
        <w:rPr>
          <w:rFonts w:eastAsia="Times New Roman" w:cs="Times New Roman"/>
          <w:szCs w:val="24"/>
        </w:rPr>
        <w:t>preparing them for the</w:t>
      </w:r>
      <w:r w:rsidRPr="00125316">
        <w:rPr>
          <w:rFonts w:eastAsia="Times New Roman" w:cs="Times New Roman"/>
          <w:szCs w:val="24"/>
        </w:rPr>
        <w:t xml:space="preserve"> initiative</w:t>
      </w:r>
      <w:r w:rsidR="00DE1F5E" w:rsidRPr="00125316">
        <w:rPr>
          <w:rFonts w:eastAsia="Times New Roman" w:cs="Times New Roman"/>
          <w:szCs w:val="24"/>
        </w:rPr>
        <w:t>s</w:t>
      </w:r>
      <w:r w:rsidRPr="00125316">
        <w:rPr>
          <w:rFonts w:eastAsia="Times New Roman" w:cs="Times New Roman"/>
          <w:szCs w:val="24"/>
        </w:rPr>
        <w:t xml:space="preserve"> </w:t>
      </w:r>
      <w:r w:rsidR="0072475D" w:rsidRPr="00125316">
        <w:rPr>
          <w:rFonts w:eastAsia="Times New Roman" w:cs="Times New Roman"/>
          <w:szCs w:val="24"/>
        </w:rPr>
        <w:t>component</w:t>
      </w:r>
      <w:r w:rsidRPr="00125316">
        <w:rPr>
          <w:rFonts w:eastAsia="Times New Roman" w:cs="Times New Roman"/>
          <w:szCs w:val="24"/>
        </w:rPr>
        <w:t>.</w:t>
      </w:r>
    </w:p>
    <w:p w14:paraId="7954FAAE" w14:textId="77777777" w:rsidR="00E668D8" w:rsidRPr="00125316" w:rsidRDefault="00E668D8" w:rsidP="007011D6">
      <w:pPr>
        <w:pStyle w:val="HeadingTwo"/>
      </w:pPr>
      <w:bookmarkStart w:id="7" w:name="_Toc51522388"/>
      <w:r w:rsidRPr="00125316">
        <w:t>Methodology</w:t>
      </w:r>
      <w:bookmarkEnd w:id="7"/>
    </w:p>
    <w:p w14:paraId="4C21E197" w14:textId="4C6F14EC" w:rsidR="00E668D8" w:rsidRPr="00125316" w:rsidRDefault="009C1493" w:rsidP="0072475D">
      <w:r w:rsidRPr="00125316">
        <w:t>CAM</w:t>
      </w:r>
      <w:r w:rsidR="00E668D8" w:rsidRPr="00125316">
        <w:t xml:space="preserve"> tools were designed and developed on tablets, for mobile data collection, by the USAID Youth</w:t>
      </w:r>
      <w:r w:rsidR="003446B2" w:rsidRPr="00125316">
        <w:t xml:space="preserve"> </w:t>
      </w:r>
      <w:r w:rsidR="00E668D8" w:rsidRPr="00125316">
        <w:t xml:space="preserve">Power </w:t>
      </w:r>
      <w:bookmarkStart w:id="8" w:name="_Hlk29991061"/>
      <w:r w:rsidR="0088387A" w:rsidRPr="00125316">
        <w:t xml:space="preserve">Monitoring, Evaluation and Learning </w:t>
      </w:r>
      <w:bookmarkEnd w:id="8"/>
      <w:r w:rsidR="00E668D8" w:rsidRPr="00125316">
        <w:t>team. Data is collected through</w:t>
      </w:r>
      <w:r w:rsidR="003446B2" w:rsidRPr="00125316">
        <w:t xml:space="preserve"> the</w:t>
      </w:r>
      <w:r w:rsidR="00E668D8" w:rsidRPr="00125316">
        <w:t xml:space="preserve"> two types of surveys</w:t>
      </w:r>
      <w:r w:rsidR="003446B2" w:rsidRPr="00125316">
        <w:t xml:space="preserve"> </w:t>
      </w:r>
      <w:bookmarkStart w:id="9" w:name="_Hlk29991078"/>
      <w:r w:rsidR="003446B2" w:rsidRPr="00125316">
        <w:t xml:space="preserve">described above—institutional and </w:t>
      </w:r>
      <w:r w:rsidR="0072475D" w:rsidRPr="00125316">
        <w:t>service</w:t>
      </w:r>
      <w:r w:rsidR="003446B2" w:rsidRPr="00125316">
        <w:t>—</w:t>
      </w:r>
      <w:bookmarkEnd w:id="9"/>
      <w:r w:rsidR="00E668D8" w:rsidRPr="00125316">
        <w:t xml:space="preserve">and a focus group.  </w:t>
      </w:r>
      <w:r w:rsidR="00CF0D49" w:rsidRPr="00125316">
        <w:t xml:space="preserve">Both </w:t>
      </w:r>
      <w:r w:rsidR="00E668D8" w:rsidRPr="00125316">
        <w:t>surveys are framed around six main categories</w:t>
      </w:r>
      <w:r w:rsidR="00046528" w:rsidRPr="00125316">
        <w:t>,</w:t>
      </w:r>
      <w:r w:rsidR="00E668D8" w:rsidRPr="00125316">
        <w:t xml:space="preserve"> which aim to capture a holistic experience of the youth in the community:</w:t>
      </w:r>
    </w:p>
    <w:p w14:paraId="4AD84BC6" w14:textId="77777777" w:rsidR="00E668D8" w:rsidRPr="00125316" w:rsidRDefault="00E668D8" w:rsidP="0039514D">
      <w:pPr>
        <w:pStyle w:val="Normalbulletnumbered"/>
        <w:rPr>
          <w:lang w:val="en-US"/>
        </w:rPr>
      </w:pPr>
      <w:r w:rsidRPr="00125316">
        <w:rPr>
          <w:lang w:val="en-US"/>
        </w:rPr>
        <w:t>Youth development</w:t>
      </w:r>
    </w:p>
    <w:p w14:paraId="66DFD6AD" w14:textId="77777777" w:rsidR="00E668D8" w:rsidRPr="00125316" w:rsidRDefault="00E668D8" w:rsidP="0039514D">
      <w:pPr>
        <w:pStyle w:val="Normalbulletnumbered"/>
        <w:rPr>
          <w:lang w:val="en-US"/>
        </w:rPr>
      </w:pPr>
      <w:r w:rsidRPr="00125316">
        <w:rPr>
          <w:lang w:val="en-US"/>
        </w:rPr>
        <w:t>Educational environment</w:t>
      </w:r>
    </w:p>
    <w:p w14:paraId="343B8C55" w14:textId="77777777" w:rsidR="00E668D8" w:rsidRPr="00125316" w:rsidRDefault="00E668D8" w:rsidP="0039514D">
      <w:pPr>
        <w:pStyle w:val="Normalbulletnumbered"/>
        <w:rPr>
          <w:lang w:val="en-US"/>
        </w:rPr>
      </w:pPr>
      <w:r w:rsidRPr="00125316">
        <w:rPr>
          <w:lang w:val="en-US"/>
        </w:rPr>
        <w:t>Health</w:t>
      </w:r>
    </w:p>
    <w:p w14:paraId="6B83586A" w14:textId="77777777" w:rsidR="00E668D8" w:rsidRPr="00125316" w:rsidRDefault="00E668D8" w:rsidP="0039514D">
      <w:pPr>
        <w:pStyle w:val="Normalbulletnumbered"/>
        <w:rPr>
          <w:lang w:val="en-US"/>
        </w:rPr>
      </w:pPr>
      <w:r w:rsidRPr="00125316">
        <w:rPr>
          <w:lang w:val="en-US"/>
        </w:rPr>
        <w:t>Social environment</w:t>
      </w:r>
    </w:p>
    <w:p w14:paraId="28E3DBE9" w14:textId="77777777" w:rsidR="00E668D8" w:rsidRPr="00125316" w:rsidRDefault="00E668D8" w:rsidP="0039514D">
      <w:pPr>
        <w:pStyle w:val="Normalbulletnumbered"/>
        <w:rPr>
          <w:lang w:val="en-US"/>
        </w:rPr>
      </w:pPr>
      <w:r w:rsidRPr="00125316">
        <w:rPr>
          <w:lang w:val="en-US"/>
        </w:rPr>
        <w:t>Inclusion</w:t>
      </w:r>
    </w:p>
    <w:p w14:paraId="487847CB" w14:textId="77777777" w:rsidR="00E668D8" w:rsidRPr="00125316" w:rsidRDefault="00E668D8" w:rsidP="00046528">
      <w:pPr>
        <w:pStyle w:val="Normalbulletnumbered"/>
        <w:spacing w:after="160"/>
        <w:rPr>
          <w:lang w:val="en-US"/>
        </w:rPr>
      </w:pPr>
      <w:r w:rsidRPr="00125316">
        <w:rPr>
          <w:lang w:val="en-US"/>
        </w:rPr>
        <w:t>Community services</w:t>
      </w:r>
    </w:p>
    <w:p w14:paraId="496721E5" w14:textId="2475AA10" w:rsidR="00E668D8" w:rsidRPr="00125316" w:rsidRDefault="00E668D8" w:rsidP="0072475D">
      <w:r w:rsidRPr="00125316">
        <w:t xml:space="preserve">The institutional mapping survey is used on any institution in the area to inquire about their services, resources, and challenges. The </w:t>
      </w:r>
      <w:r w:rsidR="0072475D" w:rsidRPr="00125316">
        <w:t xml:space="preserve">service </w:t>
      </w:r>
      <w:r w:rsidRPr="00125316">
        <w:t xml:space="preserve">mapping survey </w:t>
      </w:r>
      <w:r w:rsidR="00C4543B" w:rsidRPr="00125316">
        <w:t xml:space="preserve">is </w:t>
      </w:r>
      <w:r w:rsidRPr="00125316">
        <w:t>used to investigate the challenges, barriers, importance, and quality of services and</w:t>
      </w:r>
      <w:r w:rsidR="004867FF" w:rsidRPr="00125316">
        <w:t xml:space="preserve"> resources in the community</w:t>
      </w:r>
      <w:r w:rsidR="003446B2" w:rsidRPr="00125316">
        <w:t>, and</w:t>
      </w:r>
      <w:r w:rsidR="004867FF" w:rsidRPr="00125316">
        <w:t xml:space="preserve"> included</w:t>
      </w:r>
      <w:r w:rsidRPr="00125316">
        <w:t xml:space="preserve"> anyone from the community</w:t>
      </w:r>
      <w:r w:rsidR="003446B2" w:rsidRPr="00125316">
        <w:t>,</w:t>
      </w:r>
      <w:r w:rsidRPr="00125316">
        <w:t xml:space="preserve"> irrespective of their age. </w:t>
      </w:r>
    </w:p>
    <w:p w14:paraId="148C1E4B" w14:textId="692630A1" w:rsidR="00E668D8" w:rsidRPr="00125316" w:rsidRDefault="004E43BA" w:rsidP="00ED1178">
      <w:pPr>
        <w:rPr>
          <w:rFonts w:eastAsia="Times New Roman" w:cs="Times New Roman"/>
        </w:rPr>
      </w:pPr>
      <w:r w:rsidRPr="00125316">
        <w:rPr>
          <w:rFonts w:eastAsia="Times New Roman" w:cs="Times New Roman"/>
        </w:rPr>
        <w:t>33</w:t>
      </w:r>
      <w:r w:rsidR="003446B2" w:rsidRPr="00125316">
        <w:rPr>
          <w:rFonts w:eastAsia="Times New Roman" w:cs="Times New Roman"/>
        </w:rPr>
        <w:t xml:space="preserve"> </w:t>
      </w:r>
      <w:r w:rsidR="00E668D8" w:rsidRPr="00125316">
        <w:rPr>
          <w:rFonts w:eastAsia="Times New Roman" w:cs="Times New Roman"/>
        </w:rPr>
        <w:t xml:space="preserve">youth from </w:t>
      </w:r>
      <w:proofErr w:type="spellStart"/>
      <w:r w:rsidRPr="00125316">
        <w:rPr>
          <w:rFonts w:eastAsia="Times New Roman" w:cs="Times New Roman"/>
        </w:rPr>
        <w:t>Moath</w:t>
      </w:r>
      <w:proofErr w:type="spellEnd"/>
      <w:r w:rsidRPr="00125316">
        <w:rPr>
          <w:rFonts w:eastAsia="Times New Roman" w:cs="Times New Roman"/>
        </w:rPr>
        <w:t xml:space="preserve"> Bin </w:t>
      </w:r>
      <w:proofErr w:type="spellStart"/>
      <w:r w:rsidRPr="00125316">
        <w:rPr>
          <w:rFonts w:eastAsia="Times New Roman" w:cs="Times New Roman"/>
        </w:rPr>
        <w:t>Jabal</w:t>
      </w:r>
      <w:proofErr w:type="spellEnd"/>
      <w:r w:rsidR="00CF7BE5" w:rsidRPr="00125316">
        <w:rPr>
          <w:rFonts w:eastAsia="Times New Roman" w:cs="Times New Roman"/>
        </w:rPr>
        <w:t xml:space="preserve"> </w:t>
      </w:r>
      <w:r w:rsidR="003446B2" w:rsidRPr="00125316">
        <w:rPr>
          <w:rFonts w:eastAsia="Times New Roman" w:cs="Times New Roman"/>
        </w:rPr>
        <w:t xml:space="preserve">were </w:t>
      </w:r>
      <w:r w:rsidR="00E668D8" w:rsidRPr="00125316">
        <w:rPr>
          <w:rFonts w:eastAsia="Times New Roman" w:cs="Times New Roman"/>
        </w:rPr>
        <w:t xml:space="preserve">trained on collecting data for the community </w:t>
      </w:r>
      <w:r w:rsidR="00C227DF" w:rsidRPr="00125316">
        <w:rPr>
          <w:rFonts w:eastAsia="Times New Roman" w:cs="Times New Roman"/>
        </w:rPr>
        <w:t>mapping</w:t>
      </w:r>
      <w:r w:rsidR="00DE1F5E" w:rsidRPr="00125316">
        <w:rPr>
          <w:rFonts w:eastAsia="Times New Roman" w:cs="Times New Roman"/>
        </w:rPr>
        <w:t xml:space="preserve"> component</w:t>
      </w:r>
      <w:r w:rsidR="00C227DF" w:rsidRPr="00125316">
        <w:rPr>
          <w:rFonts w:eastAsia="Times New Roman" w:cs="Times New Roman"/>
        </w:rPr>
        <w:t xml:space="preserve">. </w:t>
      </w:r>
      <w:r w:rsidR="00DE1F5E" w:rsidRPr="00125316">
        <w:rPr>
          <w:rFonts w:eastAsia="Times New Roman" w:cs="Times New Roman"/>
        </w:rPr>
        <w:t xml:space="preserve">They all </w:t>
      </w:r>
      <w:r w:rsidR="004867FF" w:rsidRPr="00125316">
        <w:rPr>
          <w:rFonts w:eastAsia="Times New Roman" w:cs="Times New Roman"/>
        </w:rPr>
        <w:t xml:space="preserve">trained on how to conduct both mapping surveys. </w:t>
      </w:r>
      <w:r w:rsidR="00DE1F5E" w:rsidRPr="00125316">
        <w:rPr>
          <w:rFonts w:eastAsia="Times New Roman" w:cs="Times New Roman"/>
        </w:rPr>
        <w:t>For the field work phase, t</w:t>
      </w:r>
      <w:r w:rsidR="003446B2" w:rsidRPr="00125316">
        <w:rPr>
          <w:rFonts w:eastAsia="Times New Roman" w:cs="Times New Roman"/>
        </w:rPr>
        <w:t>hey were</w:t>
      </w:r>
      <w:r w:rsidR="00E668D8" w:rsidRPr="00125316">
        <w:rPr>
          <w:rFonts w:eastAsia="Times New Roman" w:cs="Times New Roman"/>
        </w:rPr>
        <w:t xml:space="preserve"> </w:t>
      </w:r>
      <w:r w:rsidR="004867FF" w:rsidRPr="00125316">
        <w:rPr>
          <w:rFonts w:eastAsia="Times New Roman" w:cs="Times New Roman"/>
        </w:rPr>
        <w:t xml:space="preserve">then </w:t>
      </w:r>
      <w:r w:rsidR="00E668D8" w:rsidRPr="00125316">
        <w:rPr>
          <w:rFonts w:eastAsia="Times New Roman" w:cs="Times New Roman"/>
        </w:rPr>
        <w:t xml:space="preserve">split into </w:t>
      </w:r>
      <w:r w:rsidRPr="00125316">
        <w:rPr>
          <w:rFonts w:eastAsia="Times New Roman" w:cs="Times New Roman"/>
        </w:rPr>
        <w:t>seven</w:t>
      </w:r>
      <w:r w:rsidR="0072475D" w:rsidRPr="00125316">
        <w:rPr>
          <w:rFonts w:eastAsia="Times New Roman" w:cs="Times New Roman"/>
        </w:rPr>
        <w:t xml:space="preserve"> </w:t>
      </w:r>
      <w:r w:rsidR="00E668D8" w:rsidRPr="00125316">
        <w:rPr>
          <w:rFonts w:eastAsia="Times New Roman" w:cs="Times New Roman"/>
        </w:rPr>
        <w:t xml:space="preserve">groups, with one youth leader functioning as a focal point for each team. </w:t>
      </w:r>
      <w:r w:rsidR="00C227DF" w:rsidRPr="00125316">
        <w:rPr>
          <w:rFonts w:eastAsia="Times New Roman" w:cs="Times New Roman"/>
        </w:rPr>
        <w:t xml:space="preserve">Each team </w:t>
      </w:r>
      <w:r w:rsidR="00DE1F5E" w:rsidRPr="00125316">
        <w:rPr>
          <w:rFonts w:eastAsia="Times New Roman" w:cs="Times New Roman"/>
        </w:rPr>
        <w:t>was</w:t>
      </w:r>
      <w:r w:rsidR="00C227DF" w:rsidRPr="00125316">
        <w:rPr>
          <w:rFonts w:eastAsia="Times New Roman" w:cs="Times New Roman"/>
        </w:rPr>
        <w:t xml:space="preserve"> assigned a section </w:t>
      </w:r>
      <w:r w:rsidR="00DE1F5E" w:rsidRPr="00125316">
        <w:rPr>
          <w:rFonts w:eastAsia="Times New Roman" w:cs="Times New Roman"/>
        </w:rPr>
        <w:t>in their community</w:t>
      </w:r>
      <w:r w:rsidR="00D81397" w:rsidRPr="00125316">
        <w:rPr>
          <w:rFonts w:eastAsia="Times New Roman" w:cs="Times New Roman"/>
        </w:rPr>
        <w:t xml:space="preserve">, and the following two days </w:t>
      </w:r>
      <w:r w:rsidR="00CF0D49" w:rsidRPr="00125316">
        <w:rPr>
          <w:rFonts w:eastAsia="Times New Roman" w:cs="Times New Roman"/>
        </w:rPr>
        <w:t>we</w:t>
      </w:r>
      <w:r w:rsidR="00D81397" w:rsidRPr="00125316">
        <w:rPr>
          <w:rFonts w:eastAsia="Times New Roman" w:cs="Times New Roman"/>
        </w:rPr>
        <w:t xml:space="preserve">re used for data collection. </w:t>
      </w:r>
      <w:r w:rsidR="00DE1F5E" w:rsidRPr="00125316">
        <w:rPr>
          <w:rFonts w:eastAsia="Times New Roman" w:cs="Times New Roman"/>
        </w:rPr>
        <w:t xml:space="preserve">The training and fieldwork took place from </w:t>
      </w:r>
      <w:r w:rsidR="00ED1178" w:rsidRPr="00125316">
        <w:rPr>
          <w:rFonts w:eastAsia="Times New Roman" w:cs="Times New Roman"/>
        </w:rPr>
        <w:t>February 3</w:t>
      </w:r>
      <w:r w:rsidR="0072475D" w:rsidRPr="00125316">
        <w:rPr>
          <w:rFonts w:eastAsia="Times New Roman" w:cs="Times New Roman"/>
        </w:rPr>
        <w:t xml:space="preserve"> </w:t>
      </w:r>
      <w:r w:rsidR="003446B2" w:rsidRPr="00125316">
        <w:rPr>
          <w:rFonts w:eastAsia="Times New Roman" w:cs="Times New Roman"/>
        </w:rPr>
        <w:t>-</w:t>
      </w:r>
      <w:r w:rsidR="0072475D" w:rsidRPr="00125316">
        <w:rPr>
          <w:rFonts w:eastAsia="Times New Roman" w:cs="Times New Roman"/>
        </w:rPr>
        <w:t xml:space="preserve"> </w:t>
      </w:r>
      <w:r w:rsidR="00ED1178" w:rsidRPr="00125316">
        <w:rPr>
          <w:rFonts w:eastAsia="Times New Roman" w:cs="Times New Roman"/>
        </w:rPr>
        <w:t>5</w:t>
      </w:r>
      <w:r w:rsidR="00A01441" w:rsidRPr="00125316">
        <w:rPr>
          <w:rFonts w:eastAsia="Times New Roman" w:cs="Times New Roman"/>
        </w:rPr>
        <w:t xml:space="preserve">, </w:t>
      </w:r>
      <w:r w:rsidR="00ED1178" w:rsidRPr="00125316">
        <w:rPr>
          <w:rFonts w:eastAsia="Times New Roman" w:cs="Times New Roman"/>
        </w:rPr>
        <w:t>2020</w:t>
      </w:r>
      <w:r w:rsidR="00CF6B54" w:rsidRPr="00125316">
        <w:rPr>
          <w:rFonts w:eastAsia="Times New Roman" w:cs="Times New Roman"/>
        </w:rPr>
        <w:t>.</w:t>
      </w:r>
      <w:r w:rsidR="00C227DF" w:rsidRPr="00125316">
        <w:rPr>
          <w:rFonts w:eastAsia="Times New Roman" w:cs="Times New Roman"/>
        </w:rPr>
        <w:t xml:space="preserve"> </w:t>
      </w:r>
    </w:p>
    <w:p w14:paraId="5E72DD64" w14:textId="0296E48A" w:rsidR="007D1192" w:rsidRPr="00125316" w:rsidRDefault="00E668D8" w:rsidP="00ED1178">
      <w:r w:rsidRPr="00125316">
        <w:t xml:space="preserve">The results from the two </w:t>
      </w:r>
      <w:r w:rsidR="007D1192" w:rsidRPr="00125316">
        <w:t xml:space="preserve">mapping </w:t>
      </w:r>
      <w:r w:rsidRPr="00125316">
        <w:t xml:space="preserve">surveys </w:t>
      </w:r>
      <w:r w:rsidR="00D10041" w:rsidRPr="00125316">
        <w:t xml:space="preserve">were </w:t>
      </w:r>
      <w:r w:rsidR="00570197" w:rsidRPr="00125316">
        <w:t>analyzed to guide the</w:t>
      </w:r>
      <w:r w:rsidRPr="00125316">
        <w:t xml:space="preserve"> focus group discussion</w:t>
      </w:r>
      <w:r w:rsidR="00570197" w:rsidRPr="00125316">
        <w:t>s</w:t>
      </w:r>
      <w:r w:rsidRPr="00125316">
        <w:t xml:space="preserve"> with youth from the community, </w:t>
      </w:r>
      <w:r w:rsidR="00046528" w:rsidRPr="00125316">
        <w:t xml:space="preserve">in order to gain </w:t>
      </w:r>
      <w:r w:rsidRPr="00125316">
        <w:t xml:space="preserve">deeper insight on their priority issues. </w:t>
      </w:r>
      <w:r w:rsidR="00C644C2" w:rsidRPr="00125316">
        <w:t>One</w:t>
      </w:r>
      <w:r w:rsidR="00C227DF" w:rsidRPr="00125316">
        <w:t xml:space="preserve"> focus group</w:t>
      </w:r>
      <w:r w:rsidR="00C4543B" w:rsidRPr="00125316">
        <w:t>—for males and females together—</w:t>
      </w:r>
      <w:r w:rsidR="00C644C2" w:rsidRPr="00125316">
        <w:t>was</w:t>
      </w:r>
      <w:r w:rsidR="00570197" w:rsidRPr="00125316">
        <w:t xml:space="preserve"> conducted on </w:t>
      </w:r>
      <w:r w:rsidR="00ED1178" w:rsidRPr="00125316">
        <w:t>February 11</w:t>
      </w:r>
      <w:r w:rsidR="00977ED3" w:rsidRPr="00125316">
        <w:t>,</w:t>
      </w:r>
      <w:r w:rsidR="00570197" w:rsidRPr="00125316">
        <w:t xml:space="preserve"> </w:t>
      </w:r>
      <w:r w:rsidR="00ED1178" w:rsidRPr="00125316">
        <w:t>2020</w:t>
      </w:r>
      <w:r w:rsidR="004867FF" w:rsidRPr="00125316">
        <w:t xml:space="preserve">. </w:t>
      </w:r>
    </w:p>
    <w:p w14:paraId="77A41D5E" w14:textId="1B24F53D" w:rsidR="00BB289A" w:rsidRPr="00125316" w:rsidRDefault="00E668D8" w:rsidP="009853A2">
      <w:r w:rsidRPr="00125316">
        <w:lastRenderedPageBreak/>
        <w:t>Th</w:t>
      </w:r>
      <w:r w:rsidR="00C4543B" w:rsidRPr="00125316">
        <w:t>is</w:t>
      </w:r>
      <w:r w:rsidRPr="00125316">
        <w:t xml:space="preserve"> CAM repo</w:t>
      </w:r>
      <w:r w:rsidR="007D1192" w:rsidRPr="00125316">
        <w:t>rt is a compilation of all the</w:t>
      </w:r>
      <w:r w:rsidRPr="00125316">
        <w:t xml:space="preserve"> results and analysis</w:t>
      </w:r>
      <w:r w:rsidR="00CF6B54" w:rsidRPr="00125316">
        <w:t>.</w:t>
      </w:r>
    </w:p>
    <w:p w14:paraId="6E078965" w14:textId="139071F9" w:rsidR="00E668D8" w:rsidRPr="00125316" w:rsidRDefault="00E668D8" w:rsidP="007011D6">
      <w:pPr>
        <w:pStyle w:val="HeadingOne"/>
      </w:pPr>
      <w:bookmarkStart w:id="10" w:name="_Toc51522389"/>
      <w:r w:rsidRPr="00125316">
        <w:t>Demographic Information</w:t>
      </w:r>
      <w:bookmarkEnd w:id="10"/>
    </w:p>
    <w:p w14:paraId="322ED769" w14:textId="189E81F7" w:rsidR="00E668D8" w:rsidRPr="00125316" w:rsidRDefault="00E668D8"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Governorate</w:t>
      </w:r>
      <w:r w:rsidRPr="00125316">
        <w:rPr>
          <w:szCs w:val="24"/>
        </w:rPr>
        <w:t xml:space="preserve">: </w:t>
      </w:r>
      <w:r w:rsidR="00ED1178" w:rsidRPr="00125316">
        <w:rPr>
          <w:szCs w:val="24"/>
        </w:rPr>
        <w:t>Irbid</w:t>
      </w:r>
    </w:p>
    <w:p w14:paraId="4A0AAA64" w14:textId="311D4E27" w:rsidR="00E668D8" w:rsidRPr="00125316" w:rsidRDefault="00ED64B4" w:rsidP="007815F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District</w:t>
      </w:r>
      <w:r w:rsidR="00626B42" w:rsidRPr="00125316">
        <w:rPr>
          <w:szCs w:val="24"/>
        </w:rPr>
        <w:t xml:space="preserve">: </w:t>
      </w:r>
      <w:proofErr w:type="spellStart"/>
      <w:r w:rsidR="00ED1178" w:rsidRPr="00125316">
        <w:rPr>
          <w:szCs w:val="24"/>
        </w:rPr>
        <w:t>Moath</w:t>
      </w:r>
      <w:proofErr w:type="spellEnd"/>
      <w:r w:rsidR="00ED1178" w:rsidRPr="00125316">
        <w:rPr>
          <w:szCs w:val="24"/>
        </w:rPr>
        <w:t xml:space="preserve"> Bin </w:t>
      </w:r>
      <w:proofErr w:type="spellStart"/>
      <w:r w:rsidR="00ED1178" w:rsidRPr="00125316">
        <w:rPr>
          <w:szCs w:val="24"/>
        </w:rPr>
        <w:t>Jabal</w:t>
      </w:r>
      <w:proofErr w:type="spellEnd"/>
    </w:p>
    <w:p w14:paraId="1637909A" w14:textId="5AA9D68A" w:rsidR="00E668D8" w:rsidRPr="00125316" w:rsidRDefault="00ED64B4"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Institutional sample size</w:t>
      </w:r>
      <w:r w:rsidR="00626B42" w:rsidRPr="00125316">
        <w:rPr>
          <w:szCs w:val="24"/>
        </w:rPr>
        <w:t xml:space="preserve">: </w:t>
      </w:r>
      <w:r w:rsidR="00ED1178" w:rsidRPr="00125316">
        <w:rPr>
          <w:szCs w:val="24"/>
        </w:rPr>
        <w:t>17</w:t>
      </w:r>
      <w:r w:rsidR="008B2C2E" w:rsidRPr="00125316">
        <w:rPr>
          <w:szCs w:val="24"/>
        </w:rPr>
        <w:t xml:space="preserve"> institutions</w:t>
      </w:r>
    </w:p>
    <w:p w14:paraId="6CB3285A" w14:textId="7FE19A9C" w:rsidR="00E668D8" w:rsidRPr="00125316" w:rsidRDefault="00E668D8"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Community sample size</w:t>
      </w:r>
      <w:r w:rsidRPr="00125316">
        <w:rPr>
          <w:szCs w:val="24"/>
        </w:rPr>
        <w:t>:</w:t>
      </w:r>
      <w:r w:rsidR="00ED64B4" w:rsidRPr="00125316">
        <w:rPr>
          <w:szCs w:val="24"/>
        </w:rPr>
        <w:t xml:space="preserve"> </w:t>
      </w:r>
      <w:r w:rsidR="00ED1178" w:rsidRPr="00125316">
        <w:rPr>
          <w:szCs w:val="24"/>
        </w:rPr>
        <w:t>317</w:t>
      </w:r>
      <w:r w:rsidRPr="00125316">
        <w:rPr>
          <w:szCs w:val="24"/>
        </w:rPr>
        <w:t xml:space="preserve"> </w:t>
      </w:r>
      <w:r w:rsidR="008B2C2E" w:rsidRPr="00125316">
        <w:rPr>
          <w:szCs w:val="24"/>
        </w:rPr>
        <w:t>participants</w:t>
      </w:r>
    </w:p>
    <w:p w14:paraId="301FFEAE" w14:textId="57A38C26" w:rsidR="00E668D8" w:rsidRPr="00125316" w:rsidRDefault="00E668D8"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Number of mappers</w:t>
      </w:r>
      <w:r w:rsidRPr="00125316">
        <w:rPr>
          <w:szCs w:val="24"/>
        </w:rPr>
        <w:t xml:space="preserve">: </w:t>
      </w:r>
      <w:r w:rsidR="00ED1178" w:rsidRPr="00125316">
        <w:rPr>
          <w:szCs w:val="24"/>
        </w:rPr>
        <w:t>33</w:t>
      </w:r>
      <w:r w:rsidR="00AB7F08" w:rsidRPr="00125316">
        <w:rPr>
          <w:szCs w:val="24"/>
        </w:rPr>
        <w:t xml:space="preserve"> </w:t>
      </w:r>
      <w:r w:rsidR="008B2C2E" w:rsidRPr="00125316">
        <w:rPr>
          <w:szCs w:val="24"/>
        </w:rPr>
        <w:t>participants</w:t>
      </w:r>
    </w:p>
    <w:p w14:paraId="567A27F6" w14:textId="31DC2A7C" w:rsidR="00E668D8" w:rsidRDefault="00E668D8"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b/>
          <w:bCs/>
          <w:szCs w:val="24"/>
        </w:rPr>
        <w:t>Focus group size</w:t>
      </w:r>
      <w:r w:rsidRPr="00125316">
        <w:rPr>
          <w:szCs w:val="24"/>
        </w:rPr>
        <w:t>:</w:t>
      </w:r>
      <w:r w:rsidR="00803350" w:rsidRPr="00125316">
        <w:rPr>
          <w:szCs w:val="24"/>
        </w:rPr>
        <w:t xml:space="preserve"> </w:t>
      </w:r>
      <w:r w:rsidR="00ED1178" w:rsidRPr="00125316">
        <w:rPr>
          <w:szCs w:val="24"/>
        </w:rPr>
        <w:t>20</w:t>
      </w:r>
      <w:r w:rsidR="00803350" w:rsidRPr="00125316">
        <w:rPr>
          <w:szCs w:val="24"/>
        </w:rPr>
        <w:t xml:space="preserve"> </w:t>
      </w:r>
      <w:r w:rsidR="008B2C2E" w:rsidRPr="00125316">
        <w:rPr>
          <w:szCs w:val="24"/>
        </w:rPr>
        <w:t>participants</w:t>
      </w:r>
    </w:p>
    <w:p w14:paraId="6656B7A1" w14:textId="73E0DA6E" w:rsidR="00C52887" w:rsidRDefault="00E50A39"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Pr>
          <w:noProof/>
        </w:rPr>
        <w:pict w14:anchorId="0586C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0.8pt;margin-top:4.5pt;width:266.4pt;height:308.8pt;z-index:-251655168;mso-position-horizontal-relative:text;mso-position-vertical-relative:text" wrapcoords="-61 -52 -61 21600 21661 21600 21661 -52 -61 -52" stroked="t" strokeweight=".25pt">
            <v:imagedata r:id="rId17" o:title="Muath Bin Jabal Map"/>
            <w10:wrap type="tight"/>
          </v:shape>
        </w:pict>
      </w:r>
    </w:p>
    <w:p w14:paraId="563C3D14" w14:textId="4638CE0C" w:rsidR="00C52887" w:rsidRDefault="00C52887"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0C45887D" w14:textId="7C94E19D" w:rsidR="00C52887" w:rsidRPr="00125316" w:rsidRDefault="00C52887" w:rsidP="00ED117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14:paraId="275BDE89" w14:textId="479B4BBB" w:rsidR="00682DA3" w:rsidRPr="00125316" w:rsidRDefault="00682DA3" w:rsidP="007011D6">
      <w:pPr>
        <w:pStyle w:val="HeadingOne"/>
      </w:pPr>
      <w:bookmarkStart w:id="11" w:name="_Toc51522390"/>
      <w:r w:rsidRPr="00125316">
        <w:t>Overview</w:t>
      </w:r>
      <w:bookmarkEnd w:id="11"/>
    </w:p>
    <w:p w14:paraId="0A750344" w14:textId="4F515F36" w:rsidR="00940409" w:rsidRPr="00125316" w:rsidRDefault="00940409" w:rsidP="009853A2">
      <w:r w:rsidRPr="00125316">
        <w:t>Below is a general overview of the results</w:t>
      </w:r>
      <w:r w:rsidR="00BB2744" w:rsidRPr="00125316">
        <w:t xml:space="preserve"> of the Community Mapping Survey</w:t>
      </w:r>
      <w:r w:rsidRPr="00125316">
        <w:t>:</w:t>
      </w:r>
    </w:p>
    <w:p w14:paraId="460B04D8" w14:textId="5D4530CB" w:rsidR="00E668D8" w:rsidRPr="00125316" w:rsidRDefault="00940409" w:rsidP="0039514D">
      <w:pPr>
        <w:pStyle w:val="Normalbulletone"/>
        <w:rPr>
          <w:lang w:val="en-US"/>
        </w:rPr>
      </w:pPr>
      <w:r w:rsidRPr="00125316">
        <w:rPr>
          <w:lang w:val="en-US"/>
        </w:rPr>
        <w:t xml:space="preserve">The </w:t>
      </w:r>
      <w:r w:rsidRPr="00125316">
        <w:rPr>
          <w:b/>
          <w:bCs/>
          <w:lang w:val="en-US"/>
        </w:rPr>
        <w:t>nationalities</w:t>
      </w:r>
      <w:r w:rsidRPr="00125316">
        <w:rPr>
          <w:lang w:val="en-US"/>
        </w:rPr>
        <w:t xml:space="preserve"> surveyed:</w:t>
      </w:r>
    </w:p>
    <w:p w14:paraId="2FC5B4B3" w14:textId="6AD1A1C7" w:rsidR="00E668D8" w:rsidRPr="00125316" w:rsidRDefault="00ED1178" w:rsidP="0039514D">
      <w:pPr>
        <w:pStyle w:val="Normalbullettwo"/>
        <w:rPr>
          <w:lang w:val="en-US"/>
        </w:rPr>
      </w:pPr>
      <w:r w:rsidRPr="00125316">
        <w:rPr>
          <w:lang w:val="en-US"/>
        </w:rPr>
        <w:t>87</w:t>
      </w:r>
      <w:r w:rsidR="00E668D8" w:rsidRPr="00125316">
        <w:rPr>
          <w:lang w:val="en-US"/>
        </w:rPr>
        <w:t xml:space="preserve">% Jordanian </w:t>
      </w:r>
    </w:p>
    <w:p w14:paraId="6DC9165D" w14:textId="26903687" w:rsidR="00ED1178" w:rsidRPr="00125316" w:rsidRDefault="00ED1178" w:rsidP="00ED1178">
      <w:pPr>
        <w:pStyle w:val="Normalbullettwo"/>
        <w:rPr>
          <w:lang w:val="en-US"/>
        </w:rPr>
      </w:pPr>
      <w:r w:rsidRPr="00125316">
        <w:rPr>
          <w:lang w:val="en-US"/>
        </w:rPr>
        <w:lastRenderedPageBreak/>
        <w:t>10% Palestinian</w:t>
      </w:r>
    </w:p>
    <w:p w14:paraId="4EB215E3" w14:textId="302544CF" w:rsidR="00E668D8" w:rsidRPr="00125316" w:rsidRDefault="00ED1178" w:rsidP="0039514D">
      <w:pPr>
        <w:pStyle w:val="Normalbullettwo"/>
        <w:rPr>
          <w:lang w:val="en-US"/>
        </w:rPr>
      </w:pPr>
      <w:r w:rsidRPr="00125316">
        <w:rPr>
          <w:lang w:val="en-US"/>
        </w:rPr>
        <w:t>1.5</w:t>
      </w:r>
      <w:r w:rsidR="00E668D8" w:rsidRPr="00125316">
        <w:rPr>
          <w:lang w:val="en-US"/>
        </w:rPr>
        <w:t xml:space="preserve">% </w:t>
      </w:r>
      <w:r w:rsidR="00945276" w:rsidRPr="00125316">
        <w:rPr>
          <w:lang w:val="en-US"/>
        </w:rPr>
        <w:t>Syrian</w:t>
      </w:r>
    </w:p>
    <w:p w14:paraId="20CD92F7" w14:textId="50255828" w:rsidR="00ED1178" w:rsidRPr="00125316" w:rsidRDefault="00ED1178" w:rsidP="0039514D">
      <w:pPr>
        <w:pStyle w:val="Normalbullettwo"/>
        <w:rPr>
          <w:lang w:val="en-US"/>
        </w:rPr>
      </w:pPr>
      <w:r w:rsidRPr="00125316">
        <w:rPr>
          <w:lang w:val="en-US"/>
        </w:rPr>
        <w:t xml:space="preserve">1.5% Other </w:t>
      </w:r>
    </w:p>
    <w:p w14:paraId="545A21EA" w14:textId="38375F70" w:rsidR="00C4543B" w:rsidRPr="00125316" w:rsidRDefault="00E668D8" w:rsidP="0039514D">
      <w:pPr>
        <w:pStyle w:val="Normalbulletone"/>
        <w:rPr>
          <w:szCs w:val="24"/>
          <w:lang w:val="en-US"/>
        </w:rPr>
      </w:pPr>
      <w:r w:rsidRPr="00125316">
        <w:rPr>
          <w:szCs w:val="24"/>
          <w:lang w:val="en-US"/>
        </w:rPr>
        <w:t xml:space="preserve">The </w:t>
      </w:r>
      <w:r w:rsidRPr="00125316">
        <w:rPr>
          <w:b/>
          <w:bCs/>
          <w:szCs w:val="24"/>
          <w:lang w:val="en-US"/>
        </w:rPr>
        <w:t>age group</w:t>
      </w:r>
      <w:r w:rsidR="00A27D0A" w:rsidRPr="00125316">
        <w:rPr>
          <w:b/>
          <w:bCs/>
          <w:szCs w:val="24"/>
          <w:lang w:val="en-US"/>
        </w:rPr>
        <w:t xml:space="preserve"> and sex distribution of those</w:t>
      </w:r>
      <w:r w:rsidRPr="00125316">
        <w:rPr>
          <w:szCs w:val="24"/>
          <w:lang w:val="en-US"/>
        </w:rPr>
        <w:t xml:space="preserve"> surveyed</w:t>
      </w:r>
      <w:r w:rsidR="00C4543B" w:rsidRPr="00125316">
        <w:rPr>
          <w:szCs w:val="24"/>
          <w:lang w:val="en-US"/>
        </w:rPr>
        <w:t>:</w:t>
      </w:r>
    </w:p>
    <w:p w14:paraId="5E2767DA" w14:textId="47534C7E" w:rsidR="00E668D8" w:rsidRPr="00125316" w:rsidRDefault="00C4543B" w:rsidP="00ED1178">
      <w:pPr>
        <w:pStyle w:val="Normalbullettwo"/>
        <w:rPr>
          <w:lang w:val="en-US"/>
        </w:rPr>
      </w:pPr>
      <w:r w:rsidRPr="00125316">
        <w:rPr>
          <w:lang w:val="en-US"/>
        </w:rPr>
        <w:t>R</w:t>
      </w:r>
      <w:r w:rsidR="00E668D8" w:rsidRPr="00125316">
        <w:rPr>
          <w:lang w:val="en-US"/>
        </w:rPr>
        <w:t xml:space="preserve">anged from </w:t>
      </w:r>
      <w:r w:rsidR="00ED1178" w:rsidRPr="00125316">
        <w:rPr>
          <w:lang w:val="en-US"/>
        </w:rPr>
        <w:t>9</w:t>
      </w:r>
      <w:r w:rsidR="00CF6B54" w:rsidRPr="00125316">
        <w:rPr>
          <w:lang w:val="en-US"/>
        </w:rPr>
        <w:t>-</w:t>
      </w:r>
      <w:r w:rsidR="00ED1178" w:rsidRPr="00125316">
        <w:rPr>
          <w:lang w:val="en-US"/>
        </w:rPr>
        <w:t>80</w:t>
      </w:r>
      <w:r w:rsidR="00CF6B54" w:rsidRPr="00125316">
        <w:rPr>
          <w:lang w:val="en-US"/>
        </w:rPr>
        <w:t xml:space="preserve"> years</w:t>
      </w:r>
      <w:r w:rsidR="00E668D8" w:rsidRPr="00125316">
        <w:rPr>
          <w:lang w:val="en-US"/>
        </w:rPr>
        <w:t xml:space="preserve">, </w:t>
      </w:r>
      <w:r w:rsidR="00D7090E" w:rsidRPr="00125316">
        <w:rPr>
          <w:lang w:val="en-US"/>
        </w:rPr>
        <w:t xml:space="preserve">with </w:t>
      </w:r>
      <w:r w:rsidR="00ED1178" w:rsidRPr="00125316">
        <w:rPr>
          <w:lang w:val="en-US"/>
        </w:rPr>
        <w:t>48.5</w:t>
      </w:r>
      <w:r w:rsidR="00E668D8" w:rsidRPr="00125316">
        <w:rPr>
          <w:lang w:val="en-US"/>
        </w:rPr>
        <w:t>% of the samp</w:t>
      </w:r>
      <w:r w:rsidR="00CF6B54" w:rsidRPr="00125316">
        <w:rPr>
          <w:lang w:val="en-US"/>
        </w:rPr>
        <w:t xml:space="preserve">le </w:t>
      </w:r>
      <w:r w:rsidR="007D1192" w:rsidRPr="00125316">
        <w:rPr>
          <w:lang w:val="en-US"/>
        </w:rPr>
        <w:t>under</w:t>
      </w:r>
      <w:r w:rsidR="00CF6B54" w:rsidRPr="00125316">
        <w:rPr>
          <w:lang w:val="en-US"/>
        </w:rPr>
        <w:t xml:space="preserve"> than </w:t>
      </w:r>
      <w:r w:rsidR="007D1192" w:rsidRPr="00125316">
        <w:rPr>
          <w:lang w:val="en-US"/>
        </w:rPr>
        <w:t>29</w:t>
      </w:r>
      <w:r w:rsidR="00CF6B54" w:rsidRPr="00125316">
        <w:rPr>
          <w:lang w:val="en-US"/>
        </w:rPr>
        <w:t xml:space="preserve"> years old</w:t>
      </w:r>
    </w:p>
    <w:p w14:paraId="28C7FD86" w14:textId="0B8F16A5" w:rsidR="00AD31A4" w:rsidRPr="00125316" w:rsidRDefault="00ED1178" w:rsidP="00661489">
      <w:pPr>
        <w:pStyle w:val="Normalbullettwo"/>
        <w:rPr>
          <w:lang w:val="en-US"/>
        </w:rPr>
      </w:pPr>
      <w:r w:rsidRPr="00125316">
        <w:rPr>
          <w:lang w:val="en-US"/>
        </w:rPr>
        <w:t>5</w:t>
      </w:r>
      <w:r w:rsidR="00A13B19" w:rsidRPr="00125316">
        <w:rPr>
          <w:lang w:val="en-US"/>
        </w:rPr>
        <w:t>3</w:t>
      </w:r>
      <w:r w:rsidR="007D1192" w:rsidRPr="00125316">
        <w:rPr>
          <w:lang w:val="en-US"/>
        </w:rPr>
        <w:t xml:space="preserve">% males &amp; </w:t>
      </w:r>
      <w:r w:rsidRPr="00125316">
        <w:rPr>
          <w:lang w:val="en-US"/>
        </w:rPr>
        <w:t>4</w:t>
      </w:r>
      <w:r w:rsidR="00802DDA" w:rsidRPr="00125316">
        <w:rPr>
          <w:lang w:val="en-US"/>
        </w:rPr>
        <w:t>7</w:t>
      </w:r>
      <w:r w:rsidR="00224F23" w:rsidRPr="00125316">
        <w:rPr>
          <w:lang w:val="en-US"/>
        </w:rPr>
        <w:t>% females</w:t>
      </w:r>
      <w:r w:rsidR="00940409" w:rsidRPr="00125316">
        <w:rPr>
          <w:lang w:val="en-US"/>
        </w:rPr>
        <w:t>.</w:t>
      </w:r>
    </w:p>
    <w:p w14:paraId="1B55C3AA" w14:textId="541D59D3" w:rsidR="00E668D8" w:rsidRPr="00125316" w:rsidRDefault="00D7090E" w:rsidP="0039514D">
      <w:r w:rsidRPr="00125316">
        <w:t>Figure 1 shows</w:t>
      </w:r>
      <w:r w:rsidR="00E668D8" w:rsidRPr="00125316">
        <w:t xml:space="preserve"> the </w:t>
      </w:r>
      <w:r w:rsidR="00E668D8" w:rsidRPr="00125316">
        <w:rPr>
          <w:b/>
          <w:bCs/>
        </w:rPr>
        <w:t xml:space="preserve">sex </w:t>
      </w:r>
      <w:r w:rsidRPr="00125316">
        <w:rPr>
          <w:b/>
          <w:bCs/>
        </w:rPr>
        <w:t>and</w:t>
      </w:r>
      <w:r w:rsidR="00E668D8" w:rsidRPr="00125316">
        <w:rPr>
          <w:b/>
          <w:bCs/>
        </w:rPr>
        <w:t xml:space="preserve"> age</w:t>
      </w:r>
      <w:r w:rsidR="00E668D8" w:rsidRPr="00125316">
        <w:t xml:space="preserve"> distribution</w:t>
      </w:r>
      <w:r w:rsidR="00C4543B" w:rsidRPr="00125316">
        <w:t xml:space="preserve"> of the people surveyed</w:t>
      </w:r>
      <w:r w:rsidR="00E668D8" w:rsidRPr="00125316">
        <w:t>:</w:t>
      </w:r>
    </w:p>
    <w:p w14:paraId="44401D42" w14:textId="5A63344C" w:rsidR="00940409" w:rsidRPr="00125316" w:rsidRDefault="00ED1178"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r w:rsidRPr="00125316">
        <w:rPr>
          <w:noProof/>
          <w:szCs w:val="24"/>
          <w:highlight w:val="yellow"/>
        </w:rPr>
        <w:drawing>
          <wp:anchor distT="0" distB="0" distL="114300" distR="114300" simplePos="0" relativeHeight="251656192" behindDoc="0" locked="0" layoutInCell="1" allowOverlap="1" wp14:anchorId="0C05B343" wp14:editId="6925F794">
            <wp:simplePos x="0" y="0"/>
            <wp:positionH relativeFrom="margin">
              <wp:align>center</wp:align>
            </wp:positionH>
            <wp:positionV relativeFrom="paragraph">
              <wp:posOffset>6350</wp:posOffset>
            </wp:positionV>
            <wp:extent cx="4470400" cy="2263140"/>
            <wp:effectExtent l="0" t="0" r="6350" b="381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0343BF" w:rsidRPr="00125316">
        <w:rPr>
          <w:noProof/>
        </w:rPr>
        <mc:AlternateContent>
          <mc:Choice Requires="wps">
            <w:drawing>
              <wp:anchor distT="0" distB="0" distL="114300" distR="114300" simplePos="0" relativeHeight="251657216" behindDoc="0" locked="0" layoutInCell="1" allowOverlap="1" wp14:anchorId="38910ED4" wp14:editId="19F8A1ED">
                <wp:simplePos x="0" y="0"/>
                <wp:positionH relativeFrom="column">
                  <wp:posOffset>733425</wp:posOffset>
                </wp:positionH>
                <wp:positionV relativeFrom="paragraph">
                  <wp:posOffset>2546985</wp:posOffset>
                </wp:positionV>
                <wp:extent cx="4470400" cy="6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14:paraId="17D9AB5D" w14:textId="5B3A92A3" w:rsidR="00E50A39" w:rsidRPr="00F512B4" w:rsidRDefault="00E50A39" w:rsidP="00ED1178">
                            <w:pPr>
                              <w:pStyle w:val="Captions"/>
                              <w:rPr>
                                <w:noProof/>
                                <w:sz w:val="24"/>
                                <w:szCs w:val="24"/>
                              </w:rPr>
                            </w:pPr>
                            <w:r>
                              <w:t xml:space="preserve"> </w:t>
                            </w:r>
                            <w:bookmarkStart w:id="12" w:name="_Toc29979850"/>
                            <w:r>
                              <w:t xml:space="preserve">Figure </w:t>
                            </w:r>
                            <w:fldSimple w:instr=" SEQ Figure \* ARABIC ">
                              <w:r>
                                <w:rPr>
                                  <w:noProof/>
                                </w:rPr>
                                <w:t>1</w:t>
                              </w:r>
                            </w:fldSimple>
                            <w:r>
                              <w:t xml:space="preserve">. Community sample gender &amp; age distribution in </w:t>
                            </w:r>
                            <w:bookmarkEnd w:id="12"/>
                            <w:proofErr w:type="spellStart"/>
                            <w:r>
                              <w:t>Moath</w:t>
                            </w:r>
                            <w:proofErr w:type="spellEnd"/>
                            <w:r>
                              <w:t xml:space="preserve"> Bin </w:t>
                            </w:r>
                            <w:proofErr w:type="spellStart"/>
                            <w:r>
                              <w:t>Jabal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910ED4" id="Text Box 11" o:spid="_x0000_s1028" type="#_x0000_t202" style="position:absolute;margin-left:57.75pt;margin-top:200.55pt;width:352pt;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" stroked="f">
                <v:textbox style="mso-fit-shape-to-text:t" inset="0,0,0,0">
                  <w:txbxContent>
                    <w:p w14:paraId="17D9AB5D" w14:textId="5B3A92A3" w:rsidR="00E50A39" w:rsidRPr="00F512B4" w:rsidRDefault="00E50A39" w:rsidP="00ED1178">
                      <w:pPr>
                        <w:pStyle w:val="Captions"/>
                        <w:rPr>
                          <w:noProof/>
                          <w:sz w:val="24"/>
                          <w:szCs w:val="24"/>
                        </w:rPr>
                      </w:pPr>
                      <w:r>
                        <w:t xml:space="preserve"> </w:t>
                      </w:r>
                      <w:bookmarkStart w:id="13" w:name="_Toc29979850"/>
                      <w:r>
                        <w:t xml:space="preserve">Figure </w:t>
                      </w:r>
                      <w:fldSimple w:instr=" SEQ Figure \* ARABIC ">
                        <w:r>
                          <w:rPr>
                            <w:noProof/>
                          </w:rPr>
                          <w:t>1</w:t>
                        </w:r>
                      </w:fldSimple>
                      <w:r>
                        <w:t xml:space="preserve">. Community sample gender &amp; age distribution in </w:t>
                      </w:r>
                      <w:bookmarkEnd w:id="13"/>
                      <w:proofErr w:type="spellStart"/>
                      <w:r>
                        <w:t>Moath</w:t>
                      </w:r>
                      <w:proofErr w:type="spellEnd"/>
                      <w:r>
                        <w:t xml:space="preserve"> Bin </w:t>
                      </w:r>
                      <w:proofErr w:type="spellStart"/>
                      <w:r>
                        <w:t>Jabal</w:t>
                      </w:r>
                      <w:proofErr w:type="spellEnd"/>
                    </w:p>
                  </w:txbxContent>
                </v:textbox>
                <w10:wrap type="square"/>
              </v:shape>
            </w:pict>
          </mc:Fallback>
        </mc:AlternateContent>
      </w:r>
    </w:p>
    <w:p w14:paraId="6AAF5846"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63DA5376"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49C0D47F"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05A4E4EE"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21EF3B4E"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71C2E5B1"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5CF2A6A5" w14:textId="77777777" w:rsidR="0039514D" w:rsidRPr="00125316"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63EFDEC8" w14:textId="55BF3328" w:rsidR="0039514D" w:rsidRDefault="0039514D"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2AB51326" w14:textId="7527F0C7" w:rsidR="00CA477F" w:rsidRPr="009F4376" w:rsidRDefault="009F4376" w:rsidP="009F437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9F4376">
        <w:rPr>
          <w:szCs w:val="24"/>
        </w:rPr>
        <w:t>A total of 17</w:t>
      </w:r>
      <w:r w:rsidR="00CA477F" w:rsidRPr="009F4376">
        <w:rPr>
          <w:szCs w:val="24"/>
        </w:rPr>
        <w:t xml:space="preserve"> institutions were identified by the </w:t>
      </w:r>
      <w:r w:rsidRPr="009F4376">
        <w:rPr>
          <w:szCs w:val="24"/>
        </w:rPr>
        <w:t>33</w:t>
      </w:r>
      <w:r w:rsidR="00CA477F" w:rsidRPr="009F4376">
        <w:rPr>
          <w:szCs w:val="24"/>
        </w:rPr>
        <w:t xml:space="preserve"> mappers in </w:t>
      </w:r>
      <w:proofErr w:type="spellStart"/>
      <w:r w:rsidRPr="009F4376">
        <w:rPr>
          <w:szCs w:val="24"/>
        </w:rPr>
        <w:t>Moath</w:t>
      </w:r>
      <w:proofErr w:type="spellEnd"/>
      <w:r w:rsidRPr="009F4376">
        <w:rPr>
          <w:szCs w:val="24"/>
        </w:rPr>
        <w:t xml:space="preserve"> Bin </w:t>
      </w:r>
      <w:proofErr w:type="spellStart"/>
      <w:r w:rsidRPr="009F4376">
        <w:rPr>
          <w:szCs w:val="24"/>
        </w:rPr>
        <w:t>Jabal</w:t>
      </w:r>
      <w:proofErr w:type="spellEnd"/>
      <w:r w:rsidR="00CA477F" w:rsidRPr="009F4376">
        <w:rPr>
          <w:szCs w:val="24"/>
        </w:rPr>
        <w:t xml:space="preserve">. </w:t>
      </w:r>
    </w:p>
    <w:p w14:paraId="7FAC6142" w14:textId="3BB77DA7" w:rsidR="00CA477F" w:rsidRPr="00E11D30" w:rsidRDefault="00CA477F" w:rsidP="009F437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E11D30">
        <w:rPr>
          <w:szCs w:val="24"/>
        </w:rPr>
        <w:t xml:space="preserve">Figure 2 shows the distribution of institutions found in </w:t>
      </w:r>
      <w:proofErr w:type="spellStart"/>
      <w:r w:rsidR="009F4376" w:rsidRPr="00E11D30">
        <w:rPr>
          <w:szCs w:val="24"/>
        </w:rPr>
        <w:t>Moath</w:t>
      </w:r>
      <w:proofErr w:type="spellEnd"/>
      <w:r w:rsidR="009F4376" w:rsidRPr="00E11D30">
        <w:rPr>
          <w:szCs w:val="24"/>
        </w:rPr>
        <w:t xml:space="preserve"> Bin </w:t>
      </w:r>
      <w:proofErr w:type="spellStart"/>
      <w:r w:rsidR="009F4376" w:rsidRPr="00E11D30">
        <w:rPr>
          <w:szCs w:val="24"/>
        </w:rPr>
        <w:t>Jabal</w:t>
      </w:r>
      <w:proofErr w:type="spellEnd"/>
      <w:r w:rsidRPr="00E11D30">
        <w:rPr>
          <w:szCs w:val="24"/>
        </w:rPr>
        <w:t xml:space="preserve">, based on type: </w:t>
      </w:r>
    </w:p>
    <w:p w14:paraId="095C3D99" w14:textId="77FDD0BB" w:rsidR="00E11D30" w:rsidRPr="00CA477F" w:rsidRDefault="00E11D30" w:rsidP="009F437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r w:rsidRPr="0022670F">
        <w:rPr>
          <w:rFonts w:eastAsia="Times New Roman" w:cs="Calibri"/>
          <w:noProof/>
          <w:color w:val="000000"/>
        </w:rPr>
        <w:drawing>
          <wp:anchor distT="0" distB="0" distL="114300" distR="114300" simplePos="0" relativeHeight="251660288" behindDoc="0" locked="0" layoutInCell="1" allowOverlap="1" wp14:anchorId="5F3D8952" wp14:editId="35EB19B6">
            <wp:simplePos x="0" y="0"/>
            <wp:positionH relativeFrom="margin">
              <wp:align>center</wp:align>
            </wp:positionH>
            <wp:positionV relativeFrom="paragraph">
              <wp:posOffset>238941</wp:posOffset>
            </wp:positionV>
            <wp:extent cx="4107815" cy="2555875"/>
            <wp:effectExtent l="0" t="0" r="6985" b="15875"/>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p>
    <w:p w14:paraId="131C139F" w14:textId="4CCD7D59"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r w:rsidRPr="00CA477F">
        <w:rPr>
          <w:noProof/>
          <w:szCs w:val="24"/>
          <w:highlight w:val="yellow"/>
        </w:rPr>
        <mc:AlternateContent>
          <mc:Choice Requires="wps">
            <w:drawing>
              <wp:anchor distT="0" distB="0" distL="114300" distR="114300" simplePos="0" relativeHeight="251658240" behindDoc="0" locked="0" layoutInCell="1" allowOverlap="1" wp14:anchorId="60150508" wp14:editId="216EDEB9">
                <wp:simplePos x="0" y="0"/>
                <wp:positionH relativeFrom="column">
                  <wp:posOffset>914400</wp:posOffset>
                </wp:positionH>
                <wp:positionV relativeFrom="paragraph">
                  <wp:posOffset>2625090</wp:posOffset>
                </wp:positionV>
                <wp:extent cx="4107815"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14:paraId="570BA198" w14:textId="77777777" w:rsidR="00E50A39" w:rsidRPr="0088216F" w:rsidRDefault="00E50A39" w:rsidP="00CA477F">
                            <w:pPr>
                              <w:rPr>
                                <w:rFonts w:eastAsia="Times New Roman" w:cs="Calibri"/>
                                <w:noProof/>
                                <w:color w:val="00000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0150508" id="Text Box 12" o:spid="_x0000_s1029" type="#_x0000_t202" style="position:absolute;margin-left:1in;margin-top:206.7pt;width:323.45pt;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" stroked="f">
                <v:textbox style="mso-fit-shape-to-text:t" inset="0,0,0,0">
                  <w:txbxContent>
                    <w:p w14:paraId="570BA198" w14:textId="77777777" w:rsidR="00E50A39" w:rsidRPr="0088216F" w:rsidRDefault="00E50A39" w:rsidP="00CA477F">
                      <w:pPr>
                        <w:rPr>
                          <w:rFonts w:eastAsia="Times New Roman" w:cs="Calibri"/>
                          <w:noProof/>
                          <w:color w:val="000000"/>
                        </w:rPr>
                      </w:pPr>
                    </w:p>
                  </w:txbxContent>
                </v:textbox>
                <w10:wrap type="square"/>
              </v:shape>
            </w:pict>
          </mc:Fallback>
        </mc:AlternateContent>
      </w:r>
    </w:p>
    <w:p w14:paraId="37296AF1"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4AF87186"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3827F094"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6F4541DE"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4EFCD543"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548E4FAB"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72933546" w14:textId="77777777" w:rsidR="00CA477F" w:rsidRP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146FBCB0" w14:textId="595BBCCE" w:rsidR="00CA477F" w:rsidRPr="00CA477F" w:rsidRDefault="009F4376"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r w:rsidRPr="00CA477F">
        <w:rPr>
          <w:noProof/>
          <w:szCs w:val="24"/>
          <w:highlight w:val="yellow"/>
        </w:rPr>
        <mc:AlternateContent>
          <mc:Choice Requires="wps">
            <w:drawing>
              <wp:anchor distT="0" distB="0" distL="114300" distR="114300" simplePos="0" relativeHeight="251659264" behindDoc="0" locked="0" layoutInCell="1" allowOverlap="1" wp14:anchorId="7DE1DAF7" wp14:editId="6902F37B">
                <wp:simplePos x="0" y="0"/>
                <wp:positionH relativeFrom="margin">
                  <wp:align>center</wp:align>
                </wp:positionH>
                <wp:positionV relativeFrom="paragraph">
                  <wp:posOffset>272778</wp:posOffset>
                </wp:positionV>
                <wp:extent cx="4107815" cy="635"/>
                <wp:effectExtent l="0" t="0" r="6985" b="0"/>
                <wp:wrapSquare wrapText="bothSides"/>
                <wp:docPr id="4" name="Text Box 4"/>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14:paraId="51127285" w14:textId="54C7AAF6" w:rsidR="00E50A39" w:rsidRPr="003536B1" w:rsidRDefault="00E50A39" w:rsidP="00B75CD6">
                            <w:pPr>
                              <w:pStyle w:val="Captions"/>
                            </w:pPr>
                            <w:bookmarkStart w:id="14" w:name="_Toc29979851"/>
                            <w:r>
                              <w:t xml:space="preserve">Figure </w:t>
                            </w:r>
                            <w:fldSimple w:instr=" SEQ Figure \* ARABIC ">
                              <w:r>
                                <w:t>2</w:t>
                              </w:r>
                            </w:fldSimple>
                            <w:r>
                              <w:t xml:space="preserve"> Types of institutions in </w:t>
                            </w:r>
                            <w:proofErr w:type="spellStart"/>
                            <w:r>
                              <w:t>Moath</w:t>
                            </w:r>
                            <w:proofErr w:type="spellEnd"/>
                            <w:r>
                              <w:t xml:space="preserve"> Bin </w:t>
                            </w:r>
                            <w:proofErr w:type="spellStart"/>
                            <w:r>
                              <w:t>Jabal</w:t>
                            </w:r>
                            <w:proofErr w:type="spellEnd"/>
                            <w:r>
                              <w:t xml:space="preserve"> based on Institutional Questionnaire</w:t>
                            </w:r>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DE1DAF7" id="Text Box 4" o:spid="_x0000_s1030" type="#_x0000_t202" style="position:absolute;margin-left:0;margin-top:21.5pt;width:323.45pt;height:.0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" stroked="f">
                <v:textbox style="mso-fit-shape-to-text:t" inset="0,0,0,0">
                  <w:txbxContent>
                    <w:p w14:paraId="51127285" w14:textId="54C7AAF6" w:rsidR="00E50A39" w:rsidRPr="003536B1" w:rsidRDefault="00E50A39" w:rsidP="00B75CD6">
                      <w:pPr>
                        <w:pStyle w:val="Captions"/>
                      </w:pPr>
                      <w:bookmarkStart w:id="15" w:name="_Toc29979851"/>
                      <w:r>
                        <w:t xml:space="preserve">Figure </w:t>
                      </w:r>
                      <w:fldSimple w:instr=" SEQ Figure \* ARABIC ">
                        <w:r>
                          <w:t>2</w:t>
                        </w:r>
                      </w:fldSimple>
                      <w:r>
                        <w:t xml:space="preserve"> Types of institutions in </w:t>
                      </w:r>
                      <w:proofErr w:type="spellStart"/>
                      <w:r>
                        <w:t>Moath</w:t>
                      </w:r>
                      <w:proofErr w:type="spellEnd"/>
                      <w:r>
                        <w:t xml:space="preserve"> Bin </w:t>
                      </w:r>
                      <w:proofErr w:type="spellStart"/>
                      <w:r>
                        <w:t>Jabal</w:t>
                      </w:r>
                      <w:proofErr w:type="spellEnd"/>
                      <w:r>
                        <w:t xml:space="preserve"> based on Institutional Questionnaire</w:t>
                      </w:r>
                      <w:bookmarkEnd w:id="15"/>
                    </w:p>
                  </w:txbxContent>
                </v:textbox>
                <w10:wrap type="square" anchorx="margin"/>
              </v:shape>
            </w:pict>
          </mc:Fallback>
        </mc:AlternateContent>
      </w:r>
    </w:p>
    <w:p w14:paraId="1DA661F7" w14:textId="6BB351F3" w:rsidR="00CA477F"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06E7A7C3" w14:textId="77777777" w:rsidR="009F4376" w:rsidRPr="006205CD" w:rsidRDefault="009F4376"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tl/>
        </w:rPr>
      </w:pPr>
    </w:p>
    <w:p w14:paraId="1308F2C9" w14:textId="77777777" w:rsidR="00CA477F" w:rsidRPr="006205CD" w:rsidRDefault="00CA477F" w:rsidP="00CA477F">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6205CD">
        <w:rPr>
          <w:szCs w:val="24"/>
        </w:rPr>
        <w:t>The institutional mapping survey asked about the needs of youth who did not complete their education. Using cluster analysis, Figure 3 shows the main themes that emerged:</w:t>
      </w:r>
    </w:p>
    <w:p w14:paraId="71788F90" w14:textId="2E14C6B5" w:rsidR="00CA477F" w:rsidRPr="006205CD" w:rsidRDefault="006205CD" w:rsidP="006205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6205CD">
        <w:rPr>
          <w:noProof/>
          <w:szCs w:val="24"/>
        </w:rPr>
        <w:drawing>
          <wp:inline distT="0" distB="0" distL="0" distR="0" wp14:anchorId="1E31281A" wp14:editId="06F334A3">
            <wp:extent cx="5943600" cy="2959633"/>
            <wp:effectExtent l="0" t="0" r="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92874C9" w14:textId="77777777" w:rsidR="00CA477F" w:rsidRPr="00CA477F" w:rsidRDefault="00CA477F" w:rsidP="006205CD">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szCs w:val="24"/>
          <w:highlight w:val="yellow"/>
        </w:rPr>
      </w:pPr>
      <w:bookmarkStart w:id="16" w:name="_Toc29979852"/>
      <w:r w:rsidRPr="00B75CD6">
        <w:rPr>
          <w:i/>
          <w:iCs/>
          <w:color w:val="0067B9"/>
          <w:sz w:val="18"/>
          <w:szCs w:val="18"/>
        </w:rPr>
        <w:t xml:space="preserve">Figure </w:t>
      </w:r>
      <w:r w:rsidRPr="00B75CD6">
        <w:rPr>
          <w:i/>
          <w:iCs/>
          <w:color w:val="0067B9"/>
          <w:sz w:val="18"/>
          <w:szCs w:val="18"/>
        </w:rPr>
        <w:fldChar w:fldCharType="begin"/>
      </w:r>
      <w:r w:rsidRPr="00B75CD6">
        <w:rPr>
          <w:i/>
          <w:iCs/>
          <w:color w:val="0067B9"/>
          <w:sz w:val="18"/>
          <w:szCs w:val="18"/>
        </w:rPr>
        <w:instrText xml:space="preserve"> SEQ Figure \* ARABIC </w:instrText>
      </w:r>
      <w:r w:rsidRPr="00B75CD6">
        <w:rPr>
          <w:i/>
          <w:iCs/>
          <w:color w:val="0067B9"/>
          <w:sz w:val="18"/>
          <w:szCs w:val="18"/>
        </w:rPr>
        <w:fldChar w:fldCharType="separate"/>
      </w:r>
      <w:r w:rsidRPr="00B75CD6">
        <w:rPr>
          <w:i/>
          <w:iCs/>
          <w:color w:val="0067B9"/>
          <w:sz w:val="18"/>
          <w:szCs w:val="18"/>
        </w:rPr>
        <w:t>3</w:t>
      </w:r>
      <w:r w:rsidRPr="00B75CD6">
        <w:rPr>
          <w:i/>
          <w:iCs/>
          <w:color w:val="0067B9"/>
          <w:sz w:val="18"/>
          <w:szCs w:val="18"/>
        </w:rPr>
        <w:fldChar w:fldCharType="end"/>
      </w:r>
      <w:r w:rsidRPr="00B75CD6">
        <w:rPr>
          <w:i/>
          <w:iCs/>
          <w:color w:val="0067B9"/>
          <w:sz w:val="18"/>
          <w:szCs w:val="18"/>
        </w:rPr>
        <w:t xml:space="preserve">. </w:t>
      </w:r>
      <w:bookmarkStart w:id="17" w:name="_Hlk29983278"/>
      <w:r w:rsidRPr="00B75CD6">
        <w:rPr>
          <w:i/>
          <w:iCs/>
          <w:color w:val="0067B9"/>
          <w:sz w:val="18"/>
          <w:szCs w:val="18"/>
        </w:rPr>
        <w:t>Feedback from Institutions stating their perspective on the top needs of school dropouts.</w:t>
      </w:r>
      <w:bookmarkEnd w:id="16"/>
    </w:p>
    <w:bookmarkEnd w:id="17"/>
    <w:p w14:paraId="231A77E0" w14:textId="77777777" w:rsidR="00CA477F" w:rsidRPr="00125316" w:rsidRDefault="00CA477F" w:rsidP="00E1287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highlight w:val="yellow"/>
        </w:rPr>
      </w:pPr>
    </w:p>
    <w:p w14:paraId="2BC48C5C" w14:textId="77777777" w:rsidR="00E668D8" w:rsidRPr="00125316" w:rsidRDefault="00E668D8" w:rsidP="007011D6">
      <w:pPr>
        <w:pStyle w:val="HeadingOne"/>
      </w:pPr>
      <w:bookmarkStart w:id="18" w:name="_Toc51522391"/>
      <w:r w:rsidRPr="00125316">
        <w:t>Main Findings</w:t>
      </w:r>
      <w:bookmarkEnd w:id="18"/>
    </w:p>
    <w:p w14:paraId="2E496ACF" w14:textId="2CE7CCAE" w:rsidR="00E668D8" w:rsidRPr="00125316" w:rsidRDefault="00E668D8" w:rsidP="001A4B89">
      <w:r w:rsidRPr="00125316">
        <w:t xml:space="preserve">This report </w:t>
      </w:r>
      <w:r w:rsidR="001A4B89" w:rsidRPr="00125316">
        <w:t xml:space="preserve">follows </w:t>
      </w:r>
      <w:r w:rsidRPr="00125316">
        <w:t>the outline of the community mapping survey</w:t>
      </w:r>
      <w:r w:rsidR="001A4B89" w:rsidRPr="00125316">
        <w:t>,</w:t>
      </w:r>
      <w:r w:rsidRPr="00125316">
        <w:t xml:space="preserve"> inserting the relevant information from the institutional mapping results and the focus group discussion. It is broken down into</w:t>
      </w:r>
      <w:r w:rsidR="001A4B89" w:rsidRPr="00125316">
        <w:t xml:space="preserve"> the</w:t>
      </w:r>
      <w:r w:rsidRPr="00125316">
        <w:t xml:space="preserve"> six categories</w:t>
      </w:r>
      <w:r w:rsidR="001A4B89" w:rsidRPr="00125316">
        <w:t xml:space="preserve"> previously described</w:t>
      </w:r>
      <w:r w:rsidRPr="00125316">
        <w:t>:</w:t>
      </w:r>
      <w:r w:rsidR="00A27D0A" w:rsidRPr="00125316">
        <w:t xml:space="preserve"> The comments from the youth focus groups are shown in the secondary bullet points below.</w:t>
      </w:r>
    </w:p>
    <w:p w14:paraId="51934251" w14:textId="77777777" w:rsidR="00E668D8"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Youth Development</w:t>
      </w:r>
    </w:p>
    <w:p w14:paraId="19640355" w14:textId="77777777" w:rsidR="00E668D8"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Educational Environment</w:t>
      </w:r>
    </w:p>
    <w:p w14:paraId="2CE0888E" w14:textId="77777777" w:rsidR="00E668D8"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 xml:space="preserve">Health </w:t>
      </w:r>
    </w:p>
    <w:p w14:paraId="3CE37DA9" w14:textId="77777777" w:rsidR="00E668D8"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 xml:space="preserve">Social Environment </w:t>
      </w:r>
    </w:p>
    <w:p w14:paraId="7E58A092" w14:textId="77777777" w:rsidR="00E668D8"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Inclusion</w:t>
      </w:r>
    </w:p>
    <w:p w14:paraId="2914FBA0" w14:textId="77777777" w:rsidR="00920572" w:rsidRPr="00125316" w:rsidRDefault="00E668D8" w:rsidP="00170DA6">
      <w:pPr>
        <w:pStyle w:val="ListParagraph"/>
        <w:numPr>
          <w:ilvl w:val="0"/>
          <w:numId w:val="1"/>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125316">
        <w:rPr>
          <w:szCs w:val="24"/>
        </w:rPr>
        <w:t>Community Services</w:t>
      </w:r>
    </w:p>
    <w:p w14:paraId="2505E2E6" w14:textId="77777777" w:rsidR="00226052" w:rsidRPr="00125316" w:rsidRDefault="005F76EE" w:rsidP="005F76EE">
      <w:pPr>
        <w:pStyle w:val="HeadingTwo"/>
      </w:pPr>
      <w:bookmarkStart w:id="19" w:name="_Toc51522392"/>
      <w:r w:rsidRPr="00125316">
        <w:t>Youth Development</w:t>
      </w:r>
      <w:bookmarkEnd w:id="19"/>
    </w:p>
    <w:p w14:paraId="6DDE46C0" w14:textId="59F4D8A0" w:rsidR="00AA1D43" w:rsidRPr="00125316" w:rsidRDefault="00AA1D43" w:rsidP="00D10041">
      <w:pPr>
        <w:pStyle w:val="Normalred"/>
      </w:pPr>
      <w:bookmarkStart w:id="20" w:name="_Hlk29982841"/>
      <w:r w:rsidRPr="00125316">
        <w:t>Youth development considers opportunities</w:t>
      </w:r>
      <w:r w:rsidR="00143222" w:rsidRPr="00125316">
        <w:t xml:space="preserve"> in the</w:t>
      </w:r>
      <w:r w:rsidRPr="00125316">
        <w:t xml:space="preserve"> community </w:t>
      </w:r>
      <w:r w:rsidR="00D10041" w:rsidRPr="00125316">
        <w:t xml:space="preserve">for </w:t>
      </w:r>
      <w:r w:rsidR="00143222" w:rsidRPr="00125316">
        <w:t>young people</w:t>
      </w:r>
      <w:r w:rsidRPr="00125316">
        <w:t xml:space="preserve">. </w:t>
      </w:r>
    </w:p>
    <w:bookmarkEnd w:id="20"/>
    <w:p w14:paraId="034D329C" w14:textId="37438250" w:rsidR="00AA1D43" w:rsidRPr="00125316" w:rsidRDefault="001A4B89" w:rsidP="005C1958">
      <w:pPr>
        <w:pStyle w:val="Normalbulletnumberedtwo"/>
        <w:ind w:left="360"/>
        <w:rPr>
          <w:szCs w:val="24"/>
          <w:lang w:val="en-US"/>
        </w:rPr>
      </w:pPr>
      <w:r w:rsidRPr="00125316">
        <w:rPr>
          <w:b/>
          <w:bCs/>
          <w:lang w:val="en-US"/>
        </w:rPr>
        <w:t>Y</w:t>
      </w:r>
      <w:r w:rsidR="008B7F95" w:rsidRPr="00125316">
        <w:rPr>
          <w:b/>
          <w:bCs/>
          <w:lang w:val="en-US"/>
        </w:rPr>
        <w:t>outh outlets</w:t>
      </w:r>
      <w:r w:rsidR="00AA1D43" w:rsidRPr="00125316">
        <w:rPr>
          <w:lang w:val="en-US"/>
        </w:rPr>
        <w:t>.</w:t>
      </w:r>
      <w:r w:rsidR="008B7F95" w:rsidRPr="00125316">
        <w:rPr>
          <w:lang w:val="en-US"/>
        </w:rPr>
        <w:t xml:space="preserve"> </w:t>
      </w:r>
      <w:r w:rsidR="00AA1D43" w:rsidRPr="00125316">
        <w:rPr>
          <w:lang w:val="en-US"/>
        </w:rPr>
        <w:t xml:space="preserve">The youth outlets which received the lowest ratings </w:t>
      </w:r>
      <w:r w:rsidRPr="00125316">
        <w:rPr>
          <w:lang w:val="en-US"/>
        </w:rPr>
        <w:t>f</w:t>
      </w:r>
      <w:r w:rsidR="005C1958" w:rsidRPr="00125316">
        <w:rPr>
          <w:lang w:val="en-US"/>
        </w:rPr>
        <w:t xml:space="preserve">or quality or availability are </w:t>
      </w:r>
      <w:r w:rsidR="005C1958" w:rsidRPr="00125316">
        <w:rPr>
          <w:szCs w:val="24"/>
          <w:lang w:val="en-US"/>
        </w:rPr>
        <w:t>listed below.</w:t>
      </w:r>
    </w:p>
    <w:p w14:paraId="3C59167C" w14:textId="51AC766B" w:rsidR="00371D09" w:rsidRPr="00125316" w:rsidRDefault="00371D09" w:rsidP="009A7357">
      <w:pPr>
        <w:numPr>
          <w:ilvl w:val="0"/>
          <w:numId w:val="23"/>
        </w:numPr>
        <w:contextualSpacing/>
        <w:jc w:val="both"/>
        <w:rPr>
          <w:szCs w:val="24"/>
        </w:rPr>
      </w:pPr>
      <w:r w:rsidRPr="00125316">
        <w:rPr>
          <w:szCs w:val="24"/>
        </w:rPr>
        <w:lastRenderedPageBreak/>
        <w:t>Entertainment (movie theater, public parks, café)- 58%</w:t>
      </w:r>
      <w:r w:rsidR="009A7357" w:rsidRPr="00125316">
        <w:rPr>
          <w:szCs w:val="24"/>
        </w:rPr>
        <w:t xml:space="preserve"> of the community </w:t>
      </w:r>
      <w:r w:rsidR="006A7B6F" w:rsidRPr="00125316">
        <w:rPr>
          <w:szCs w:val="24"/>
        </w:rPr>
        <w:t xml:space="preserve">sampled </w:t>
      </w:r>
      <w:r w:rsidR="009A7357" w:rsidRPr="00125316">
        <w:rPr>
          <w:szCs w:val="24"/>
        </w:rPr>
        <w:t>rated this service non-existent or of poor quality.</w:t>
      </w:r>
    </w:p>
    <w:p w14:paraId="663CA435" w14:textId="4A781478" w:rsidR="000B4E25" w:rsidRPr="00125316" w:rsidRDefault="000B4E25" w:rsidP="009A7357">
      <w:pPr>
        <w:numPr>
          <w:ilvl w:val="1"/>
          <w:numId w:val="23"/>
        </w:numPr>
        <w:contextualSpacing/>
        <w:jc w:val="both"/>
        <w:rPr>
          <w:szCs w:val="24"/>
        </w:rPr>
      </w:pPr>
      <w:r w:rsidRPr="00125316">
        <w:rPr>
          <w:szCs w:val="24"/>
        </w:rPr>
        <w:t xml:space="preserve">There is one public park, </w:t>
      </w:r>
      <w:r w:rsidR="009A7357" w:rsidRPr="00125316">
        <w:rPr>
          <w:szCs w:val="24"/>
        </w:rPr>
        <w:t>but</w:t>
      </w:r>
      <w:r w:rsidRPr="00125316">
        <w:rPr>
          <w:szCs w:val="24"/>
        </w:rPr>
        <w:t xml:space="preserve"> needs to be renovated</w:t>
      </w:r>
      <w:r w:rsidR="009A7357" w:rsidRPr="00125316">
        <w:rPr>
          <w:szCs w:val="24"/>
        </w:rPr>
        <w:t xml:space="preserve">. It is in a perfect location- the </w:t>
      </w:r>
      <w:proofErr w:type="spellStart"/>
      <w:r w:rsidR="009A7357" w:rsidRPr="00125316">
        <w:rPr>
          <w:szCs w:val="24"/>
        </w:rPr>
        <w:t>Mudaraj</w:t>
      </w:r>
      <w:proofErr w:type="spellEnd"/>
      <w:r w:rsidR="009A7357" w:rsidRPr="00125316">
        <w:rPr>
          <w:szCs w:val="24"/>
        </w:rPr>
        <w:t xml:space="preserve"> area but it is missing places to sit, and a playground for kids. </w:t>
      </w:r>
    </w:p>
    <w:p w14:paraId="0F42EC9B" w14:textId="11B4DACB" w:rsidR="00371D09" w:rsidRPr="00125316" w:rsidRDefault="009A7357" w:rsidP="009A7357">
      <w:pPr>
        <w:numPr>
          <w:ilvl w:val="1"/>
          <w:numId w:val="23"/>
        </w:numPr>
        <w:contextualSpacing/>
        <w:jc w:val="both"/>
        <w:rPr>
          <w:szCs w:val="24"/>
        </w:rPr>
      </w:pPr>
      <w:r w:rsidRPr="00125316">
        <w:rPr>
          <w:szCs w:val="24"/>
        </w:rPr>
        <w:t>Other open green spaces, are require an entrance fee</w:t>
      </w:r>
      <w:r w:rsidR="0037065D" w:rsidRPr="00125316">
        <w:rPr>
          <w:szCs w:val="24"/>
        </w:rPr>
        <w:t>.</w:t>
      </w:r>
    </w:p>
    <w:p w14:paraId="33C110AC" w14:textId="046A246E" w:rsidR="0037065D" w:rsidRPr="00125316" w:rsidRDefault="0037065D" w:rsidP="009A7357">
      <w:pPr>
        <w:numPr>
          <w:ilvl w:val="1"/>
          <w:numId w:val="23"/>
        </w:numPr>
        <w:contextualSpacing/>
        <w:jc w:val="both"/>
        <w:rPr>
          <w:szCs w:val="24"/>
        </w:rPr>
      </w:pPr>
      <w:r w:rsidRPr="00125316">
        <w:rPr>
          <w:szCs w:val="24"/>
        </w:rPr>
        <w:t>There are cafes, but they are only for males.</w:t>
      </w:r>
    </w:p>
    <w:p w14:paraId="17FDF144" w14:textId="77777777" w:rsidR="00A060B1" w:rsidRPr="00125316" w:rsidRDefault="00A060B1" w:rsidP="00A060B1">
      <w:pPr>
        <w:numPr>
          <w:ilvl w:val="1"/>
          <w:numId w:val="23"/>
        </w:numPr>
        <w:contextualSpacing/>
        <w:jc w:val="both"/>
        <w:rPr>
          <w:szCs w:val="24"/>
        </w:rPr>
      </w:pPr>
      <w:r w:rsidRPr="00125316">
        <w:rPr>
          <w:szCs w:val="24"/>
        </w:rPr>
        <w:t xml:space="preserve">The only sport that is available is football, it is only for males. </w:t>
      </w:r>
    </w:p>
    <w:p w14:paraId="77044DEC" w14:textId="2AA5283D" w:rsidR="0037065D" w:rsidRPr="00125316" w:rsidRDefault="0037065D" w:rsidP="0037065D">
      <w:pPr>
        <w:numPr>
          <w:ilvl w:val="1"/>
          <w:numId w:val="23"/>
        </w:numPr>
        <w:contextualSpacing/>
        <w:jc w:val="both"/>
        <w:rPr>
          <w:rFonts w:eastAsia="Times New Roman" w:cs="Calibri"/>
          <w:color w:val="000000"/>
          <w:szCs w:val="24"/>
        </w:rPr>
      </w:pPr>
      <w:r w:rsidRPr="00125316">
        <w:rPr>
          <w:rFonts w:eastAsia="Times New Roman" w:cs="Calibri"/>
          <w:color w:val="000000"/>
          <w:szCs w:val="24"/>
        </w:rPr>
        <w:t xml:space="preserve">Youth also suggested having more teams, such as a debate team, or arts. Incorporating volunteerism, such as reading to orphans. </w:t>
      </w:r>
    </w:p>
    <w:p w14:paraId="157BA092" w14:textId="09B4B985" w:rsidR="00371D09" w:rsidRPr="00125316" w:rsidRDefault="00371D09" w:rsidP="00371D09">
      <w:pPr>
        <w:numPr>
          <w:ilvl w:val="0"/>
          <w:numId w:val="23"/>
        </w:numPr>
        <w:contextualSpacing/>
        <w:jc w:val="both"/>
        <w:rPr>
          <w:szCs w:val="24"/>
        </w:rPr>
      </w:pPr>
      <w:r w:rsidRPr="00125316">
        <w:rPr>
          <w:szCs w:val="24"/>
        </w:rPr>
        <w:t>Library- 53%</w:t>
      </w:r>
      <w:r w:rsidR="009A7357" w:rsidRPr="00125316">
        <w:rPr>
          <w:szCs w:val="24"/>
        </w:rPr>
        <w:t xml:space="preserve"> of the community </w:t>
      </w:r>
      <w:r w:rsidR="006A7B6F" w:rsidRPr="00125316">
        <w:rPr>
          <w:szCs w:val="24"/>
        </w:rPr>
        <w:t xml:space="preserve">sampled </w:t>
      </w:r>
      <w:r w:rsidR="009A7357" w:rsidRPr="00125316">
        <w:rPr>
          <w:szCs w:val="24"/>
        </w:rPr>
        <w:t>rated this service non-existent or of poor quality.</w:t>
      </w:r>
    </w:p>
    <w:p w14:paraId="42CBC599" w14:textId="388CCEE2" w:rsidR="00371D09" w:rsidRPr="00125316" w:rsidRDefault="001A11CE" w:rsidP="00B42297">
      <w:pPr>
        <w:numPr>
          <w:ilvl w:val="1"/>
          <w:numId w:val="23"/>
        </w:numPr>
        <w:contextualSpacing/>
        <w:jc w:val="both"/>
        <w:rPr>
          <w:szCs w:val="24"/>
        </w:rPr>
      </w:pPr>
      <w:r w:rsidRPr="00125316">
        <w:rPr>
          <w:szCs w:val="24"/>
        </w:rPr>
        <w:t>The</w:t>
      </w:r>
      <w:r w:rsidR="00371D09" w:rsidRPr="00125316">
        <w:rPr>
          <w:szCs w:val="24"/>
        </w:rPr>
        <w:t xml:space="preserve"> </w:t>
      </w:r>
      <w:r w:rsidRPr="00125316">
        <w:rPr>
          <w:szCs w:val="24"/>
        </w:rPr>
        <w:t>municip</w:t>
      </w:r>
      <w:r w:rsidR="008F3BB8" w:rsidRPr="00125316">
        <w:rPr>
          <w:szCs w:val="24"/>
        </w:rPr>
        <w:t xml:space="preserve">ality has a library with </w:t>
      </w:r>
      <w:r w:rsidR="00371D09" w:rsidRPr="00125316">
        <w:rPr>
          <w:szCs w:val="24"/>
        </w:rPr>
        <w:t>books</w:t>
      </w:r>
      <w:r w:rsidRPr="00125316">
        <w:rPr>
          <w:szCs w:val="24"/>
        </w:rPr>
        <w:t>, as well as a space to read</w:t>
      </w:r>
      <w:r w:rsidR="00371D09" w:rsidRPr="00125316">
        <w:rPr>
          <w:szCs w:val="24"/>
        </w:rPr>
        <w:t>.</w:t>
      </w:r>
      <w:r w:rsidRPr="00125316">
        <w:rPr>
          <w:szCs w:val="24"/>
        </w:rPr>
        <w:t xml:space="preserve"> Their opening hours are from </w:t>
      </w:r>
      <w:proofErr w:type="spellStart"/>
      <w:r w:rsidRPr="00125316">
        <w:rPr>
          <w:szCs w:val="24"/>
        </w:rPr>
        <w:t>8am</w:t>
      </w:r>
      <w:proofErr w:type="spellEnd"/>
      <w:r w:rsidRPr="00125316">
        <w:rPr>
          <w:szCs w:val="24"/>
        </w:rPr>
        <w:t xml:space="preserve"> until </w:t>
      </w:r>
      <w:proofErr w:type="spellStart"/>
      <w:r w:rsidRPr="00125316">
        <w:rPr>
          <w:szCs w:val="24"/>
        </w:rPr>
        <w:t>2pm</w:t>
      </w:r>
      <w:proofErr w:type="spellEnd"/>
      <w:r w:rsidRPr="00125316">
        <w:rPr>
          <w:szCs w:val="24"/>
        </w:rPr>
        <w:t xml:space="preserve">. </w:t>
      </w:r>
      <w:r w:rsidR="008F3BB8" w:rsidRPr="00125316">
        <w:rPr>
          <w:szCs w:val="24"/>
        </w:rPr>
        <w:t>The issues with this library are the</w:t>
      </w:r>
      <w:r w:rsidRPr="00125316">
        <w:rPr>
          <w:szCs w:val="24"/>
        </w:rPr>
        <w:t xml:space="preserve"> limited books, </w:t>
      </w:r>
      <w:r w:rsidR="00B42297" w:rsidRPr="00125316">
        <w:rPr>
          <w:szCs w:val="24"/>
        </w:rPr>
        <w:t>no borrowing of books is allowed, early closing time</w:t>
      </w:r>
      <w:r w:rsidRPr="00125316">
        <w:rPr>
          <w:szCs w:val="24"/>
        </w:rPr>
        <w:t xml:space="preserve">, and loud noise coming in from the municipal building, </w:t>
      </w:r>
    </w:p>
    <w:p w14:paraId="38FC4E37" w14:textId="6316AA7C" w:rsidR="000A31C4" w:rsidRPr="00125316" w:rsidRDefault="000A31C4" w:rsidP="000A31C4">
      <w:pPr>
        <w:numPr>
          <w:ilvl w:val="1"/>
          <w:numId w:val="23"/>
        </w:numPr>
        <w:contextualSpacing/>
        <w:jc w:val="both"/>
        <w:rPr>
          <w:szCs w:val="24"/>
        </w:rPr>
      </w:pPr>
      <w:r w:rsidRPr="00125316">
        <w:rPr>
          <w:szCs w:val="24"/>
        </w:rPr>
        <w:t>The younger youth enjoy reading. This is seen through school reading activities which have been very successful. However, they need a convenient space, an</w:t>
      </w:r>
    </w:p>
    <w:p w14:paraId="1E686024" w14:textId="79A759C3" w:rsidR="00371D09" w:rsidRPr="00125316" w:rsidRDefault="001A11CE" w:rsidP="00371D09">
      <w:pPr>
        <w:numPr>
          <w:ilvl w:val="1"/>
          <w:numId w:val="23"/>
        </w:numPr>
        <w:contextualSpacing/>
        <w:jc w:val="both"/>
        <w:rPr>
          <w:szCs w:val="24"/>
        </w:rPr>
      </w:pPr>
      <w:r w:rsidRPr="00125316">
        <w:rPr>
          <w:szCs w:val="24"/>
        </w:rPr>
        <w:t>Youth centers are</w:t>
      </w:r>
      <w:r w:rsidR="00B42297" w:rsidRPr="00125316">
        <w:rPr>
          <w:szCs w:val="24"/>
        </w:rPr>
        <w:t xml:space="preserve"> a</w:t>
      </w:r>
      <w:r w:rsidRPr="00125316">
        <w:rPr>
          <w:szCs w:val="24"/>
        </w:rPr>
        <w:t xml:space="preserve"> </w:t>
      </w:r>
      <w:r w:rsidR="00B42297" w:rsidRPr="00125316">
        <w:rPr>
          <w:szCs w:val="24"/>
        </w:rPr>
        <w:t>great alternative space for</w:t>
      </w:r>
      <w:r w:rsidR="008F3BB8" w:rsidRPr="00125316">
        <w:rPr>
          <w:szCs w:val="24"/>
        </w:rPr>
        <w:t xml:space="preserve"> </w:t>
      </w:r>
      <w:r w:rsidR="00B42297" w:rsidRPr="00125316">
        <w:rPr>
          <w:szCs w:val="24"/>
        </w:rPr>
        <w:t>a library</w:t>
      </w:r>
      <w:r w:rsidR="008F3BB8" w:rsidRPr="00125316">
        <w:rPr>
          <w:szCs w:val="24"/>
        </w:rPr>
        <w:t xml:space="preserve">. </w:t>
      </w:r>
      <w:r w:rsidR="00B42297" w:rsidRPr="00125316">
        <w:rPr>
          <w:szCs w:val="24"/>
        </w:rPr>
        <w:t xml:space="preserve">The library could allow borrowing of books, and could create </w:t>
      </w:r>
      <w:r w:rsidR="008F3BB8" w:rsidRPr="00125316">
        <w:rPr>
          <w:szCs w:val="24"/>
        </w:rPr>
        <w:t xml:space="preserve">reading related activities such as a book club. </w:t>
      </w:r>
    </w:p>
    <w:p w14:paraId="45CC230A" w14:textId="58AD09A9" w:rsidR="006A7B6F" w:rsidRPr="00125316" w:rsidRDefault="006A7B6F" w:rsidP="006A7B6F">
      <w:pPr>
        <w:numPr>
          <w:ilvl w:val="0"/>
          <w:numId w:val="23"/>
        </w:numPr>
        <w:contextualSpacing/>
        <w:jc w:val="both"/>
        <w:rPr>
          <w:rFonts w:eastAsia="Times New Roman" w:cs="Calibri"/>
          <w:color w:val="000000"/>
          <w:szCs w:val="24"/>
        </w:rPr>
      </w:pPr>
      <w:r w:rsidRPr="00125316">
        <w:rPr>
          <w:szCs w:val="24"/>
        </w:rPr>
        <w:t>Spaces for youth</w:t>
      </w:r>
      <w:r w:rsidRPr="00125316">
        <w:rPr>
          <w:rFonts w:eastAsia="Times New Roman" w:cs="Calibri"/>
          <w:color w:val="000000"/>
          <w:szCs w:val="24"/>
        </w:rPr>
        <w:t xml:space="preserve"> to gather- 50%</w:t>
      </w:r>
      <w:r w:rsidRPr="00125316">
        <w:rPr>
          <w:szCs w:val="24"/>
        </w:rPr>
        <w:t xml:space="preserve"> </w:t>
      </w:r>
      <w:r w:rsidRPr="00125316">
        <w:rPr>
          <w:rFonts w:eastAsia="Times New Roman" w:cs="Calibri"/>
          <w:color w:val="000000"/>
          <w:szCs w:val="24"/>
        </w:rPr>
        <w:t>of the community sampled rated this service non-existent or of poor quality.</w:t>
      </w:r>
    </w:p>
    <w:p w14:paraId="43690D2D" w14:textId="77777777" w:rsidR="006A7B6F" w:rsidRPr="00125316" w:rsidRDefault="006A7B6F" w:rsidP="006A7B6F">
      <w:pPr>
        <w:numPr>
          <w:ilvl w:val="1"/>
          <w:numId w:val="23"/>
        </w:numPr>
        <w:contextualSpacing/>
        <w:jc w:val="both"/>
        <w:rPr>
          <w:rFonts w:eastAsia="Times New Roman" w:cs="Calibri"/>
          <w:color w:val="000000"/>
          <w:szCs w:val="24"/>
        </w:rPr>
      </w:pPr>
      <w:r w:rsidRPr="00125316">
        <w:rPr>
          <w:rFonts w:eastAsia="Times New Roman" w:cs="Calibri"/>
          <w:color w:val="000000"/>
          <w:szCs w:val="24"/>
        </w:rPr>
        <w:t>There are few activities that bring youth together. Some institutions have spaces, but no continuous activities.</w:t>
      </w:r>
    </w:p>
    <w:p w14:paraId="302B4952" w14:textId="77777777" w:rsidR="006A7B6F" w:rsidRPr="00125316" w:rsidRDefault="006A7B6F" w:rsidP="006A7B6F">
      <w:pPr>
        <w:numPr>
          <w:ilvl w:val="1"/>
          <w:numId w:val="23"/>
        </w:numPr>
        <w:contextualSpacing/>
        <w:jc w:val="both"/>
        <w:rPr>
          <w:rFonts w:eastAsia="Times New Roman" w:cs="Calibri"/>
          <w:color w:val="000000"/>
          <w:szCs w:val="24"/>
        </w:rPr>
      </w:pPr>
      <w:r w:rsidRPr="00125316">
        <w:rPr>
          <w:rFonts w:eastAsia="Times New Roman" w:cs="Calibri"/>
          <w:color w:val="000000"/>
          <w:szCs w:val="24"/>
        </w:rPr>
        <w:t>The knowledge station is very new and still did not begin giving trainings. Many youth do not know it exists. However, it has spaces for youth to gather.</w:t>
      </w:r>
    </w:p>
    <w:p w14:paraId="07A89DB1" w14:textId="77777777" w:rsidR="006A7B6F" w:rsidRPr="00125316" w:rsidRDefault="006A7B6F" w:rsidP="006A7B6F">
      <w:pPr>
        <w:numPr>
          <w:ilvl w:val="1"/>
          <w:numId w:val="23"/>
        </w:numPr>
        <w:contextualSpacing/>
        <w:jc w:val="both"/>
        <w:rPr>
          <w:rFonts w:eastAsia="Times New Roman" w:cs="Calibri"/>
          <w:color w:val="000000"/>
          <w:szCs w:val="24"/>
        </w:rPr>
      </w:pPr>
      <w:r w:rsidRPr="00125316">
        <w:rPr>
          <w:rFonts w:eastAsia="Times New Roman" w:cs="Calibri"/>
          <w:color w:val="000000"/>
          <w:szCs w:val="24"/>
        </w:rPr>
        <w:t>UNRWA has spaces for youth to gather but they close early and the rooms are small.</w:t>
      </w:r>
    </w:p>
    <w:p w14:paraId="242B7CD0" w14:textId="43904B4A" w:rsidR="006A7B6F" w:rsidRPr="00125316" w:rsidRDefault="006A7B6F" w:rsidP="006A7B6F">
      <w:pPr>
        <w:numPr>
          <w:ilvl w:val="1"/>
          <w:numId w:val="23"/>
        </w:numPr>
        <w:contextualSpacing/>
        <w:jc w:val="both"/>
        <w:rPr>
          <w:rFonts w:eastAsia="Times New Roman" w:cs="Calibri"/>
          <w:color w:val="000000"/>
          <w:szCs w:val="24"/>
        </w:rPr>
      </w:pPr>
      <w:r w:rsidRPr="00125316">
        <w:rPr>
          <w:szCs w:val="24"/>
        </w:rPr>
        <w:t>The youth centers/clubs in this community are inactive. Most youth were not aware of the youth clubs that exist. The female club used to be active then stopped. The male club was never active.</w:t>
      </w:r>
    </w:p>
    <w:p w14:paraId="5A092E40" w14:textId="7E581436" w:rsidR="00256378" w:rsidRPr="00125316" w:rsidRDefault="00256378" w:rsidP="006A7B6F">
      <w:pPr>
        <w:pStyle w:val="Normalbulletnumberedtwo"/>
        <w:ind w:left="360"/>
        <w:rPr>
          <w:szCs w:val="24"/>
          <w:lang w:val="en-US"/>
        </w:rPr>
      </w:pPr>
      <w:bookmarkStart w:id="21" w:name="_Hlk30167885"/>
      <w:bookmarkStart w:id="22" w:name="_Hlk30167951"/>
      <w:r w:rsidRPr="00125316">
        <w:rPr>
          <w:b/>
          <w:bCs/>
          <w:szCs w:val="24"/>
          <w:lang w:val="en-US"/>
        </w:rPr>
        <w:t>Youth services outside schools</w:t>
      </w:r>
      <w:r w:rsidRPr="00125316">
        <w:rPr>
          <w:szCs w:val="24"/>
          <w:lang w:val="en-US"/>
        </w:rPr>
        <w:t>. The least-available youth services are</w:t>
      </w:r>
      <w:r w:rsidR="006A7B6F" w:rsidRPr="00125316">
        <w:rPr>
          <w:szCs w:val="24"/>
          <w:lang w:val="en-US"/>
        </w:rPr>
        <w:t xml:space="preserve"> below.</w:t>
      </w:r>
      <w:bookmarkEnd w:id="21"/>
    </w:p>
    <w:p w14:paraId="1F3EEF3A" w14:textId="2FDA1E44" w:rsidR="00256378" w:rsidRPr="00125316" w:rsidRDefault="00256378" w:rsidP="006A7B6F">
      <w:pPr>
        <w:pStyle w:val="ListParagraph"/>
        <w:numPr>
          <w:ilvl w:val="0"/>
          <w:numId w:val="23"/>
        </w:numPr>
        <w:rPr>
          <w:szCs w:val="24"/>
        </w:rPr>
      </w:pPr>
      <w:r w:rsidRPr="00125316">
        <w:rPr>
          <w:rFonts w:eastAsia="Times New Roman" w:cs="Calibri"/>
          <w:color w:val="000000"/>
          <w:szCs w:val="24"/>
        </w:rPr>
        <w:t xml:space="preserve">Art, </w:t>
      </w:r>
      <w:r w:rsidRPr="00125316">
        <w:rPr>
          <w:szCs w:val="24"/>
        </w:rPr>
        <w:t xml:space="preserve">Theatre, &amp; Music- 58% </w:t>
      </w:r>
      <w:r w:rsidR="006A7B6F" w:rsidRPr="00125316">
        <w:rPr>
          <w:szCs w:val="24"/>
        </w:rPr>
        <w:t>of the community sampled rated this service non-existent or of poor quality.</w:t>
      </w:r>
    </w:p>
    <w:p w14:paraId="4C6C4F26" w14:textId="6B4658D4" w:rsidR="00256378" w:rsidRPr="00125316" w:rsidRDefault="006A7B6F" w:rsidP="00256378">
      <w:pPr>
        <w:numPr>
          <w:ilvl w:val="1"/>
          <w:numId w:val="23"/>
        </w:numPr>
        <w:contextualSpacing/>
        <w:jc w:val="both"/>
        <w:rPr>
          <w:szCs w:val="24"/>
        </w:rPr>
      </w:pPr>
      <w:r w:rsidRPr="00125316">
        <w:rPr>
          <w:szCs w:val="24"/>
        </w:rPr>
        <w:t>There are no art</w:t>
      </w:r>
      <w:r w:rsidR="00256378" w:rsidRPr="00125316">
        <w:rPr>
          <w:szCs w:val="24"/>
        </w:rPr>
        <w:t xml:space="preserve"> or music outlets in this community. </w:t>
      </w:r>
    </w:p>
    <w:p w14:paraId="72253ECA" w14:textId="77777777" w:rsidR="00256378" w:rsidRPr="00125316" w:rsidRDefault="00256378" w:rsidP="00256378">
      <w:pPr>
        <w:numPr>
          <w:ilvl w:val="1"/>
          <w:numId w:val="23"/>
        </w:numPr>
        <w:contextualSpacing/>
        <w:jc w:val="both"/>
        <w:rPr>
          <w:szCs w:val="24"/>
        </w:rPr>
      </w:pPr>
      <w:r w:rsidRPr="00125316">
        <w:rPr>
          <w:szCs w:val="24"/>
        </w:rPr>
        <w:t xml:space="preserve">Theatres are only available in schools. However are used for celebrations, not for acting. </w:t>
      </w:r>
    </w:p>
    <w:p w14:paraId="19E6D15B" w14:textId="77777777" w:rsidR="00256378" w:rsidRPr="00125316" w:rsidRDefault="00256378" w:rsidP="00256378">
      <w:pPr>
        <w:numPr>
          <w:ilvl w:val="1"/>
          <w:numId w:val="23"/>
        </w:numPr>
        <w:contextualSpacing/>
        <w:jc w:val="both"/>
        <w:rPr>
          <w:szCs w:val="24"/>
        </w:rPr>
      </w:pPr>
      <w:r w:rsidRPr="00125316">
        <w:rPr>
          <w:szCs w:val="24"/>
        </w:rPr>
        <w:t>A folklore group used to exist, created by the community. They would perform in celebrations and weddings, and even competed. The lack of administrative organization caused it to come to an end.</w:t>
      </w:r>
    </w:p>
    <w:p w14:paraId="46FA6135" w14:textId="77777777" w:rsidR="00256378" w:rsidRPr="00125316" w:rsidRDefault="00256378" w:rsidP="00256378">
      <w:pPr>
        <w:numPr>
          <w:ilvl w:val="1"/>
          <w:numId w:val="23"/>
        </w:numPr>
        <w:contextualSpacing/>
        <w:jc w:val="both"/>
        <w:rPr>
          <w:szCs w:val="24"/>
        </w:rPr>
      </w:pPr>
      <w:r w:rsidRPr="00125316">
        <w:rPr>
          <w:szCs w:val="24"/>
        </w:rPr>
        <w:t xml:space="preserve">This creative community is filled with talents. They make candles, baskets, murals and glass paint. Their work gets sold in bazaars. </w:t>
      </w:r>
    </w:p>
    <w:p w14:paraId="33E72856" w14:textId="214B5FFB" w:rsidR="009E4AC2" w:rsidRPr="00125316" w:rsidRDefault="00256378" w:rsidP="009E4AC2">
      <w:pPr>
        <w:numPr>
          <w:ilvl w:val="1"/>
          <w:numId w:val="23"/>
        </w:numPr>
        <w:contextualSpacing/>
        <w:jc w:val="both"/>
        <w:rPr>
          <w:szCs w:val="24"/>
        </w:rPr>
      </w:pPr>
      <w:r w:rsidRPr="00125316">
        <w:rPr>
          <w:szCs w:val="24"/>
        </w:rPr>
        <w:lastRenderedPageBreak/>
        <w:t>Some youth began an acting initiative to raise awareness on drugs, they further trained in Amman. They now act out sketches with music but no words. These skits could expand with more support. It was suggested that these acts could address new topics such as treatment of doctors after disagreements or mistakes.</w:t>
      </w:r>
    </w:p>
    <w:p w14:paraId="75AA1B73" w14:textId="4F65DADD" w:rsidR="006A7B6F" w:rsidRPr="00125316" w:rsidRDefault="00256378" w:rsidP="006A7B6F">
      <w:pPr>
        <w:numPr>
          <w:ilvl w:val="0"/>
          <w:numId w:val="23"/>
        </w:numPr>
        <w:contextualSpacing/>
        <w:jc w:val="both"/>
        <w:rPr>
          <w:rFonts w:eastAsia="Times New Roman" w:cs="Calibri"/>
          <w:color w:val="000000"/>
          <w:szCs w:val="24"/>
        </w:rPr>
      </w:pPr>
      <w:r w:rsidRPr="00125316">
        <w:rPr>
          <w:rFonts w:eastAsia="Times New Roman" w:cs="Calibri"/>
          <w:color w:val="000000"/>
          <w:szCs w:val="24"/>
        </w:rPr>
        <w:t>Education continuation resources (s</w:t>
      </w:r>
      <w:r w:rsidR="009E4AC2" w:rsidRPr="00125316">
        <w:rPr>
          <w:rFonts w:eastAsia="Times New Roman" w:cs="Calibri"/>
          <w:color w:val="000000"/>
          <w:szCs w:val="24"/>
        </w:rPr>
        <w:t>cholarship</w:t>
      </w:r>
      <w:r w:rsidR="002E7956" w:rsidRPr="00125316">
        <w:rPr>
          <w:rFonts w:eastAsia="Times New Roman" w:cs="Calibri"/>
          <w:color w:val="000000"/>
          <w:szCs w:val="24"/>
        </w:rPr>
        <w:t xml:space="preserve">s, </w:t>
      </w:r>
      <w:r w:rsidR="009E4AC2" w:rsidRPr="00125316">
        <w:rPr>
          <w:rFonts w:eastAsia="Times New Roman" w:cs="Calibri"/>
          <w:color w:val="000000"/>
          <w:szCs w:val="24"/>
        </w:rPr>
        <w:t>programs, application information)-</w:t>
      </w:r>
      <w:r w:rsidRPr="00125316">
        <w:rPr>
          <w:rFonts w:eastAsia="Times New Roman" w:cs="Calibri"/>
          <w:color w:val="000000"/>
          <w:szCs w:val="24"/>
        </w:rPr>
        <w:t xml:space="preserve"> 46% </w:t>
      </w:r>
      <w:r w:rsidR="009E4AC2" w:rsidRPr="00125316">
        <w:rPr>
          <w:rFonts w:eastAsia="Times New Roman" w:cs="Calibri"/>
          <w:color w:val="000000"/>
          <w:szCs w:val="24"/>
        </w:rPr>
        <w:t>of the community</w:t>
      </w:r>
      <w:r w:rsidR="006A7B6F" w:rsidRPr="00125316">
        <w:rPr>
          <w:rFonts w:eastAsia="Times New Roman" w:cs="Calibri"/>
          <w:color w:val="000000"/>
          <w:szCs w:val="24"/>
        </w:rPr>
        <w:t xml:space="preserve"> sampled</w:t>
      </w:r>
      <w:r w:rsidR="009E4AC2" w:rsidRPr="00125316">
        <w:rPr>
          <w:rFonts w:eastAsia="Times New Roman" w:cs="Calibri"/>
          <w:color w:val="000000"/>
          <w:szCs w:val="24"/>
        </w:rPr>
        <w:t xml:space="preserve"> rated this as </w:t>
      </w:r>
      <w:r w:rsidR="006A7B6F" w:rsidRPr="00125316">
        <w:rPr>
          <w:rFonts w:eastAsia="Times New Roman" w:cs="Calibri"/>
          <w:color w:val="000000"/>
          <w:szCs w:val="24"/>
        </w:rPr>
        <w:t>not</w:t>
      </w:r>
      <w:r w:rsidRPr="00125316">
        <w:rPr>
          <w:rFonts w:eastAsia="Times New Roman" w:cs="Calibri"/>
          <w:color w:val="000000"/>
          <w:szCs w:val="24"/>
        </w:rPr>
        <w:t xml:space="preserve"> accessible or </w:t>
      </w:r>
      <w:r w:rsidR="009E4AC2" w:rsidRPr="00125316">
        <w:rPr>
          <w:rFonts w:eastAsia="Times New Roman" w:cs="Calibri"/>
          <w:color w:val="000000"/>
          <w:szCs w:val="24"/>
        </w:rPr>
        <w:t>non-</w:t>
      </w:r>
      <w:r w:rsidRPr="00125316">
        <w:rPr>
          <w:rFonts w:eastAsia="Times New Roman" w:cs="Calibri"/>
          <w:color w:val="000000"/>
          <w:szCs w:val="24"/>
        </w:rPr>
        <w:t>exist</w:t>
      </w:r>
      <w:r w:rsidR="009E4AC2" w:rsidRPr="00125316">
        <w:rPr>
          <w:rFonts w:eastAsia="Times New Roman" w:cs="Calibri"/>
          <w:color w:val="000000"/>
          <w:szCs w:val="24"/>
        </w:rPr>
        <w:t>ent</w:t>
      </w:r>
      <w:r w:rsidRPr="00125316">
        <w:rPr>
          <w:rFonts w:eastAsia="Times New Roman" w:cs="Calibri"/>
          <w:color w:val="000000"/>
          <w:szCs w:val="24"/>
        </w:rPr>
        <w:t>.</w:t>
      </w:r>
    </w:p>
    <w:p w14:paraId="390DED64" w14:textId="1B76FD3F" w:rsidR="002E7956" w:rsidRPr="00125316" w:rsidRDefault="000A028B" w:rsidP="009E4AC2">
      <w:pPr>
        <w:numPr>
          <w:ilvl w:val="1"/>
          <w:numId w:val="23"/>
        </w:numPr>
        <w:contextualSpacing/>
        <w:jc w:val="both"/>
        <w:rPr>
          <w:szCs w:val="24"/>
        </w:rPr>
      </w:pPr>
      <w:r w:rsidRPr="00125316">
        <w:rPr>
          <w:szCs w:val="24"/>
        </w:rPr>
        <w:t>Awareness of o</w:t>
      </w:r>
      <w:r w:rsidR="00320B37" w:rsidRPr="00125316">
        <w:rPr>
          <w:szCs w:val="24"/>
        </w:rPr>
        <w:t>nline opportunities are limited, mostly from social media sites. Such as a Facebook page called Scholarships Everywhere.</w:t>
      </w:r>
    </w:p>
    <w:p w14:paraId="35FF4185" w14:textId="101F7A63" w:rsidR="009E4AC2" w:rsidRPr="00125316" w:rsidRDefault="000A028B" w:rsidP="00320B37">
      <w:pPr>
        <w:numPr>
          <w:ilvl w:val="1"/>
          <w:numId w:val="23"/>
        </w:numPr>
        <w:contextualSpacing/>
        <w:jc w:val="both"/>
        <w:rPr>
          <w:szCs w:val="24"/>
        </w:rPr>
      </w:pPr>
      <w:r w:rsidRPr="00125316">
        <w:rPr>
          <w:szCs w:val="24"/>
        </w:rPr>
        <w:t>Scholarships have many requirements that often that they cannot meet them all. Most international scholarships require $20,000 in the bank, high grades</w:t>
      </w:r>
      <w:r w:rsidR="00320B37" w:rsidRPr="00125316">
        <w:rPr>
          <w:szCs w:val="24"/>
        </w:rPr>
        <w:t>, and fluency in English.</w:t>
      </w:r>
    </w:p>
    <w:p w14:paraId="7F20568F" w14:textId="51B860E3" w:rsidR="009E4AC2" w:rsidRPr="00125316" w:rsidRDefault="00320B37" w:rsidP="00320B37">
      <w:pPr>
        <w:numPr>
          <w:ilvl w:val="1"/>
          <w:numId w:val="23"/>
        </w:numPr>
        <w:contextualSpacing/>
        <w:jc w:val="both"/>
        <w:rPr>
          <w:szCs w:val="24"/>
        </w:rPr>
      </w:pPr>
      <w:r w:rsidRPr="00125316">
        <w:rPr>
          <w:szCs w:val="24"/>
        </w:rPr>
        <w:t>Major</w:t>
      </w:r>
      <w:r w:rsidRPr="00125316">
        <w:rPr>
          <w:szCs w:val="24"/>
          <w:lang w:bidi="ar-JO"/>
        </w:rPr>
        <w:t xml:space="preserve"> tribes provide scholarships to their youth through the </w:t>
      </w:r>
      <w:proofErr w:type="spellStart"/>
      <w:r w:rsidRPr="00125316">
        <w:rPr>
          <w:szCs w:val="24"/>
          <w:lang w:bidi="ar-JO"/>
        </w:rPr>
        <w:t>Diwan</w:t>
      </w:r>
      <w:proofErr w:type="spellEnd"/>
      <w:r w:rsidRPr="00125316">
        <w:rPr>
          <w:szCs w:val="24"/>
          <w:lang w:bidi="ar-JO"/>
        </w:rPr>
        <w:t xml:space="preserve">. </w:t>
      </w:r>
    </w:p>
    <w:p w14:paraId="059E41B6" w14:textId="19AD0B5E" w:rsidR="00256378" w:rsidRPr="00125316" w:rsidRDefault="009842A4" w:rsidP="009E4AC2">
      <w:pPr>
        <w:numPr>
          <w:ilvl w:val="1"/>
          <w:numId w:val="23"/>
        </w:numPr>
        <w:contextualSpacing/>
        <w:jc w:val="both"/>
        <w:rPr>
          <w:rFonts w:eastAsia="Times New Roman" w:cs="Calibri"/>
          <w:color w:val="000000"/>
          <w:szCs w:val="24"/>
        </w:rPr>
      </w:pPr>
      <w:r w:rsidRPr="00125316">
        <w:rPr>
          <w:szCs w:val="24"/>
        </w:rPr>
        <w:t>JUHOD is a nationwide organization that also provides scholarships.</w:t>
      </w:r>
    </w:p>
    <w:p w14:paraId="1E99CDF2" w14:textId="7BB6CD16" w:rsidR="009842A4" w:rsidRPr="00125316" w:rsidRDefault="009842A4" w:rsidP="009E4AC2">
      <w:pPr>
        <w:numPr>
          <w:ilvl w:val="1"/>
          <w:numId w:val="23"/>
        </w:numPr>
        <w:contextualSpacing/>
        <w:jc w:val="both"/>
        <w:rPr>
          <w:rFonts w:eastAsia="Times New Roman" w:cs="Calibri"/>
          <w:color w:val="000000"/>
          <w:szCs w:val="24"/>
        </w:rPr>
      </w:pPr>
      <w:r w:rsidRPr="00125316">
        <w:rPr>
          <w:szCs w:val="24"/>
        </w:rPr>
        <w:t>The main challenge is in the fear of applying online and not having guidance from someone from the community.</w:t>
      </w:r>
    </w:p>
    <w:p w14:paraId="0A7A7CF1" w14:textId="6018112D" w:rsidR="006A7B6F" w:rsidRPr="00125316" w:rsidRDefault="006A7B6F" w:rsidP="00330661">
      <w:pPr>
        <w:numPr>
          <w:ilvl w:val="0"/>
          <w:numId w:val="23"/>
        </w:numPr>
        <w:contextualSpacing/>
        <w:jc w:val="both"/>
        <w:rPr>
          <w:rFonts w:eastAsia="Times New Roman" w:cs="Calibri"/>
          <w:color w:val="000000"/>
          <w:szCs w:val="24"/>
        </w:rPr>
      </w:pPr>
      <w:r w:rsidRPr="00125316">
        <w:rPr>
          <w:rFonts w:eastAsia="Times New Roman" w:cs="Calibri"/>
          <w:color w:val="000000"/>
          <w:szCs w:val="24"/>
        </w:rPr>
        <w:t>Debates/Structured Youth Conversations- 46% of the community sampled rated this as not accessible or non-existent.</w:t>
      </w:r>
    </w:p>
    <w:p w14:paraId="2BB09191" w14:textId="77777777" w:rsidR="00330661" w:rsidRPr="00125316" w:rsidRDefault="00330661" w:rsidP="006A7B6F">
      <w:pPr>
        <w:numPr>
          <w:ilvl w:val="1"/>
          <w:numId w:val="23"/>
        </w:numPr>
        <w:contextualSpacing/>
        <w:jc w:val="both"/>
        <w:rPr>
          <w:szCs w:val="24"/>
        </w:rPr>
      </w:pPr>
      <w:r w:rsidRPr="00125316">
        <w:rPr>
          <w:szCs w:val="24"/>
        </w:rPr>
        <w:t>There are no institutions or activities that facilitate conversations or debates among youth or adults.</w:t>
      </w:r>
    </w:p>
    <w:p w14:paraId="6B235586" w14:textId="21713E78" w:rsidR="006A7B6F" w:rsidRPr="00125316" w:rsidRDefault="00330661" w:rsidP="00EE31B6">
      <w:pPr>
        <w:numPr>
          <w:ilvl w:val="1"/>
          <w:numId w:val="23"/>
        </w:numPr>
        <w:contextualSpacing/>
        <w:jc w:val="both"/>
        <w:rPr>
          <w:szCs w:val="24"/>
        </w:rPr>
      </w:pPr>
      <w:r w:rsidRPr="00125316">
        <w:rPr>
          <w:szCs w:val="24"/>
        </w:rPr>
        <w:t xml:space="preserve">This is important for youth as it teaches them </w:t>
      </w:r>
      <w:r w:rsidR="00EE31B6" w:rsidRPr="00125316">
        <w:rPr>
          <w:szCs w:val="24"/>
        </w:rPr>
        <w:t>many essential skills. A</w:t>
      </w:r>
      <w:r w:rsidR="006A7B6F" w:rsidRPr="00125316">
        <w:rPr>
          <w:szCs w:val="24"/>
        </w:rPr>
        <w:t>ccept</w:t>
      </w:r>
      <w:r w:rsidR="00EE31B6" w:rsidRPr="00125316">
        <w:rPr>
          <w:szCs w:val="24"/>
        </w:rPr>
        <w:t xml:space="preserve">ance and active listening of </w:t>
      </w:r>
      <w:r w:rsidR="006A7B6F" w:rsidRPr="00125316">
        <w:rPr>
          <w:szCs w:val="24"/>
        </w:rPr>
        <w:t xml:space="preserve"> other opinions</w:t>
      </w:r>
      <w:r w:rsidR="00EE31B6" w:rsidRPr="00125316">
        <w:rPr>
          <w:szCs w:val="24"/>
        </w:rPr>
        <w:t>, c</w:t>
      </w:r>
      <w:r w:rsidR="006A7B6F" w:rsidRPr="00125316">
        <w:rPr>
          <w:szCs w:val="24"/>
        </w:rPr>
        <w:t>ommunication skills</w:t>
      </w:r>
      <w:r w:rsidR="00EE31B6" w:rsidRPr="00125316">
        <w:rPr>
          <w:szCs w:val="24"/>
        </w:rPr>
        <w:t>, research skills, confidence, and promoting reading.</w:t>
      </w:r>
    </w:p>
    <w:p w14:paraId="1076543E" w14:textId="10F3B2A3" w:rsidR="00EE31B6" w:rsidRPr="00125316" w:rsidRDefault="00EE31B6" w:rsidP="00EE31B6">
      <w:pPr>
        <w:numPr>
          <w:ilvl w:val="1"/>
          <w:numId w:val="23"/>
        </w:numPr>
        <w:contextualSpacing/>
        <w:jc w:val="both"/>
        <w:rPr>
          <w:szCs w:val="24"/>
        </w:rPr>
      </w:pPr>
      <w:r w:rsidRPr="00125316">
        <w:rPr>
          <w:szCs w:val="24"/>
        </w:rPr>
        <w:t>A great space for youth to conduct debates are in schools in the theatre.</w:t>
      </w:r>
    </w:p>
    <w:p w14:paraId="424CEAFC" w14:textId="46B8F766" w:rsidR="00256378" w:rsidRPr="00125316" w:rsidRDefault="00256378" w:rsidP="002E7956">
      <w:pPr>
        <w:numPr>
          <w:ilvl w:val="0"/>
          <w:numId w:val="23"/>
        </w:numPr>
        <w:contextualSpacing/>
        <w:jc w:val="both"/>
        <w:rPr>
          <w:rFonts w:eastAsia="Times New Roman" w:cs="Calibri"/>
          <w:color w:val="000000"/>
          <w:szCs w:val="24"/>
        </w:rPr>
      </w:pPr>
      <w:r w:rsidRPr="00125316">
        <w:rPr>
          <w:rFonts w:eastAsia="Times New Roman" w:cs="Calibri"/>
          <w:color w:val="000000"/>
          <w:szCs w:val="24"/>
        </w:rPr>
        <w:t xml:space="preserve">Life skills/activities (communication, teamwork)- 40% </w:t>
      </w:r>
      <w:r w:rsidR="002E7956" w:rsidRPr="00125316">
        <w:rPr>
          <w:rFonts w:eastAsia="Times New Roman" w:cs="Calibri"/>
          <w:color w:val="000000"/>
          <w:szCs w:val="24"/>
        </w:rPr>
        <w:t>of the community sampled rated this as not accessible or non-existent.</w:t>
      </w:r>
    </w:p>
    <w:p w14:paraId="7652074C" w14:textId="6A84AC8A" w:rsidR="00256378" w:rsidRPr="00125316" w:rsidRDefault="00EE31B6" w:rsidP="009A1E3C">
      <w:pPr>
        <w:numPr>
          <w:ilvl w:val="1"/>
          <w:numId w:val="23"/>
        </w:numPr>
        <w:contextualSpacing/>
        <w:jc w:val="both"/>
        <w:rPr>
          <w:rFonts w:eastAsia="Times New Roman" w:cs="Calibri"/>
          <w:color w:val="000000"/>
          <w:szCs w:val="24"/>
        </w:rPr>
      </w:pPr>
      <w:r w:rsidRPr="00125316">
        <w:rPr>
          <w:rFonts w:eastAsia="Times New Roman" w:cs="Calibri"/>
          <w:color w:val="000000"/>
          <w:szCs w:val="24"/>
        </w:rPr>
        <w:t>There are few life skill activities. Not just taking the training but having it translated into groups, competitions, and mini-communities. Such as the previously stated, debate team.</w:t>
      </w:r>
    </w:p>
    <w:p w14:paraId="394BB660" w14:textId="67023070" w:rsidR="00F34695" w:rsidRPr="00125316" w:rsidRDefault="0022789B" w:rsidP="005F76EE">
      <w:pPr>
        <w:pStyle w:val="Normalbulletnumberedtwo"/>
        <w:ind w:left="360"/>
        <w:rPr>
          <w:lang w:val="en-US"/>
        </w:rPr>
      </w:pPr>
      <w:r w:rsidRPr="00125316">
        <w:rPr>
          <w:b/>
          <w:bCs/>
          <w:lang w:val="en-US"/>
        </w:rPr>
        <w:t>M</w:t>
      </w:r>
      <w:r w:rsidR="00831275" w:rsidRPr="00125316">
        <w:rPr>
          <w:b/>
          <w:bCs/>
          <w:lang w:val="en-US"/>
        </w:rPr>
        <w:t>entorship</w:t>
      </w:r>
      <w:r w:rsidRPr="00125316">
        <w:rPr>
          <w:b/>
          <w:bCs/>
          <w:lang w:val="en-US"/>
        </w:rPr>
        <w:t>.</w:t>
      </w:r>
      <w:r w:rsidR="00831275" w:rsidRPr="00125316">
        <w:rPr>
          <w:lang w:val="en-US"/>
        </w:rPr>
        <w:t xml:space="preserve"> </w:t>
      </w:r>
      <w:r w:rsidRPr="00125316">
        <w:rPr>
          <w:lang w:val="en-US"/>
        </w:rPr>
        <w:t xml:space="preserve">While mentorship is known to </w:t>
      </w:r>
      <w:r w:rsidR="00831275" w:rsidRPr="00125316">
        <w:rPr>
          <w:lang w:val="en-US"/>
        </w:rPr>
        <w:t>assist in improving mental</w:t>
      </w:r>
      <w:r w:rsidRPr="00125316">
        <w:rPr>
          <w:lang w:val="en-US"/>
        </w:rPr>
        <w:t xml:space="preserve"> </w:t>
      </w:r>
      <w:r w:rsidR="00831275" w:rsidRPr="00125316">
        <w:rPr>
          <w:lang w:val="en-US"/>
        </w:rPr>
        <w:t>wellbeing</w:t>
      </w:r>
      <w:r w:rsidRPr="00125316">
        <w:rPr>
          <w:lang w:val="en-US"/>
        </w:rPr>
        <w:t>,</w:t>
      </w:r>
      <w:r w:rsidR="00831275" w:rsidRPr="00125316">
        <w:rPr>
          <w:lang w:val="en-US"/>
        </w:rPr>
        <w:t xml:space="preserve"> </w:t>
      </w:r>
      <w:r w:rsidR="00F174C2" w:rsidRPr="00125316">
        <w:rPr>
          <w:lang w:val="en-US"/>
        </w:rPr>
        <w:t xml:space="preserve">none of the youth mentorship and guidance mechanisms </w:t>
      </w:r>
      <w:r w:rsidR="00D9111E" w:rsidRPr="00125316">
        <w:rPr>
          <w:lang w:val="en-US"/>
        </w:rPr>
        <w:t xml:space="preserve">seem to be  </w:t>
      </w:r>
      <w:r w:rsidR="00F174C2" w:rsidRPr="00125316">
        <w:rPr>
          <w:lang w:val="en-US"/>
        </w:rPr>
        <w:t xml:space="preserve">active. </w:t>
      </w:r>
      <w:r w:rsidR="00831275" w:rsidRPr="00125316">
        <w:rPr>
          <w:lang w:val="en-US"/>
        </w:rPr>
        <w:t xml:space="preserve">The </w:t>
      </w:r>
      <w:r w:rsidR="00C4543B" w:rsidRPr="00125316">
        <w:rPr>
          <w:lang w:val="en-US"/>
        </w:rPr>
        <w:t xml:space="preserve">activities listed </w:t>
      </w:r>
      <w:r w:rsidR="00831275" w:rsidRPr="00125316">
        <w:rPr>
          <w:lang w:val="en-US"/>
        </w:rPr>
        <w:t xml:space="preserve">below </w:t>
      </w:r>
      <w:r w:rsidR="00C4543B" w:rsidRPr="00125316">
        <w:rPr>
          <w:lang w:val="en-US"/>
        </w:rPr>
        <w:t>are</w:t>
      </w:r>
      <w:r w:rsidR="00831275" w:rsidRPr="00125316">
        <w:rPr>
          <w:lang w:val="en-US"/>
        </w:rPr>
        <w:t xml:space="preserve"> </w:t>
      </w:r>
      <w:r w:rsidR="00C4543B" w:rsidRPr="00125316">
        <w:rPr>
          <w:lang w:val="en-US"/>
        </w:rPr>
        <w:t xml:space="preserve">the </w:t>
      </w:r>
      <w:r w:rsidR="00831275" w:rsidRPr="00125316">
        <w:rPr>
          <w:lang w:val="en-US"/>
        </w:rPr>
        <w:t xml:space="preserve">types of youth </w:t>
      </w:r>
      <w:r w:rsidR="00C4543B" w:rsidRPr="00125316">
        <w:rPr>
          <w:lang w:val="en-US"/>
        </w:rPr>
        <w:t xml:space="preserve">activities that </w:t>
      </w:r>
      <w:r w:rsidR="00831275" w:rsidRPr="00125316">
        <w:rPr>
          <w:lang w:val="en-US"/>
        </w:rPr>
        <w:t xml:space="preserve">are </w:t>
      </w:r>
      <w:r w:rsidR="00F174C2" w:rsidRPr="00125316">
        <w:rPr>
          <w:lang w:val="en-US"/>
        </w:rPr>
        <w:t xml:space="preserve">least reported to be </w:t>
      </w:r>
      <w:r w:rsidR="00831275" w:rsidRPr="00125316">
        <w:rPr>
          <w:lang w:val="en-US"/>
        </w:rPr>
        <w:t xml:space="preserve">available. </w:t>
      </w:r>
    </w:p>
    <w:p w14:paraId="219B333A" w14:textId="77777777" w:rsidR="005C1958" w:rsidRPr="00125316" w:rsidRDefault="005C1958" w:rsidP="005C1958">
      <w:pPr>
        <w:pStyle w:val="ListParagraph"/>
        <w:numPr>
          <w:ilvl w:val="0"/>
          <w:numId w:val="23"/>
        </w:numPr>
        <w:jc w:val="both"/>
      </w:pPr>
      <w:r w:rsidRPr="00125316">
        <w:t>Community radio</w:t>
      </w:r>
    </w:p>
    <w:p w14:paraId="27665D95" w14:textId="775BB010" w:rsidR="009A1E3C" w:rsidRPr="00125316" w:rsidRDefault="009A1E3C" w:rsidP="005C1958">
      <w:pPr>
        <w:pStyle w:val="ListParagraph"/>
        <w:numPr>
          <w:ilvl w:val="1"/>
          <w:numId w:val="23"/>
        </w:numPr>
        <w:jc w:val="both"/>
      </w:pPr>
      <w:r w:rsidRPr="00125316">
        <w:t xml:space="preserve">There is no community radio. This was seen as an important method to hear stories relevant, and resolve community issues. One broadcaster in Amman, receives calls from the community, listens to their problems, and connects them to the right people in leadership. </w:t>
      </w:r>
    </w:p>
    <w:p w14:paraId="1242A857" w14:textId="28F8C770" w:rsidR="00205CF4" w:rsidRPr="00125316" w:rsidRDefault="00205CF4" w:rsidP="00205CF4">
      <w:pPr>
        <w:pStyle w:val="ListParagraph"/>
        <w:numPr>
          <w:ilvl w:val="1"/>
          <w:numId w:val="23"/>
        </w:numPr>
        <w:jc w:val="both"/>
      </w:pPr>
      <w:r w:rsidRPr="00125316">
        <w:t xml:space="preserve">Community radio could provide employment opportunities for those who studied media. </w:t>
      </w:r>
    </w:p>
    <w:p w14:paraId="664F3E20" w14:textId="02400E55" w:rsidR="00205CF4" w:rsidRPr="00125316" w:rsidRDefault="00205CF4" w:rsidP="005C1958">
      <w:pPr>
        <w:pStyle w:val="ListParagraph"/>
        <w:numPr>
          <w:ilvl w:val="1"/>
          <w:numId w:val="23"/>
        </w:numPr>
        <w:jc w:val="both"/>
      </w:pPr>
      <w:r w:rsidRPr="00125316">
        <w:t xml:space="preserve">It could serve as an promotion mechanism for activities, programs, and spot light on distinguished persons. </w:t>
      </w:r>
    </w:p>
    <w:p w14:paraId="478D6F5B" w14:textId="38DB61F1" w:rsidR="005C1958" w:rsidRPr="00125316" w:rsidRDefault="005C1958" w:rsidP="005C1958">
      <w:pPr>
        <w:pStyle w:val="ListParagraph"/>
        <w:numPr>
          <w:ilvl w:val="0"/>
          <w:numId w:val="23"/>
        </w:numPr>
        <w:jc w:val="both"/>
      </w:pPr>
      <w:r w:rsidRPr="00125316">
        <w:t>NGO/CBO counselling activities</w:t>
      </w:r>
      <w:r w:rsidR="00FD3E03" w:rsidRPr="00125316">
        <w:t xml:space="preserve"> &amp; psychological mentorship</w:t>
      </w:r>
    </w:p>
    <w:p w14:paraId="62690E7A" w14:textId="59313B00" w:rsidR="001824E4" w:rsidRPr="00125316" w:rsidRDefault="001824E4" w:rsidP="005C1958">
      <w:pPr>
        <w:pStyle w:val="ListParagraph"/>
        <w:numPr>
          <w:ilvl w:val="1"/>
          <w:numId w:val="23"/>
        </w:numPr>
        <w:jc w:val="both"/>
      </w:pPr>
      <w:r w:rsidRPr="00125316">
        <w:t xml:space="preserve">There is a stigma surround needing any type of psychological support. </w:t>
      </w:r>
    </w:p>
    <w:p w14:paraId="1326DBD7" w14:textId="5F0BCA9F" w:rsidR="00205CF4" w:rsidRPr="00125316" w:rsidRDefault="00B23389" w:rsidP="005C1958">
      <w:pPr>
        <w:pStyle w:val="ListParagraph"/>
        <w:numPr>
          <w:ilvl w:val="1"/>
          <w:numId w:val="23"/>
        </w:numPr>
        <w:jc w:val="both"/>
      </w:pPr>
      <w:r w:rsidRPr="00125316">
        <w:lastRenderedPageBreak/>
        <w:t xml:space="preserve">There </w:t>
      </w:r>
      <w:r w:rsidR="00FD3E03" w:rsidRPr="00125316">
        <w:t>are no counselling activities.</w:t>
      </w:r>
    </w:p>
    <w:p w14:paraId="17F5E04F" w14:textId="77983D9B" w:rsidR="005C1958" w:rsidRPr="00125316" w:rsidRDefault="00FD3E03" w:rsidP="00FD3E03">
      <w:pPr>
        <w:pStyle w:val="ListParagraph"/>
        <w:numPr>
          <w:ilvl w:val="1"/>
          <w:numId w:val="23"/>
        </w:numPr>
        <w:jc w:val="both"/>
      </w:pPr>
      <w:r w:rsidRPr="00125316">
        <w:t>Men</w:t>
      </w:r>
      <w:r w:rsidR="00FB0498" w:rsidRPr="00125316">
        <w:t xml:space="preserve">tal support is needed for youth. Many will not be ready to accept counselling, therefore having </w:t>
      </w:r>
      <w:r w:rsidRPr="00125316">
        <w:t xml:space="preserve">a casual setting where it is more general </w:t>
      </w:r>
      <w:r w:rsidR="00FB0498" w:rsidRPr="00125316">
        <w:t xml:space="preserve">information </w:t>
      </w:r>
      <w:r w:rsidRPr="00125316">
        <w:t>rather than personal</w:t>
      </w:r>
      <w:r w:rsidR="00FB0498" w:rsidRPr="00125316">
        <w:t xml:space="preserve"> could be beneficial</w:t>
      </w:r>
      <w:r w:rsidRPr="00125316">
        <w:t>. For example how to deal with depression.</w:t>
      </w:r>
    </w:p>
    <w:p w14:paraId="546215B1" w14:textId="5699B69F" w:rsidR="00F174C2" w:rsidRPr="00125316" w:rsidRDefault="00B639B5" w:rsidP="005F76EE">
      <w:pPr>
        <w:pStyle w:val="Normalbulletnumberedtwo"/>
        <w:ind w:left="360"/>
        <w:rPr>
          <w:lang w:val="en-US"/>
        </w:rPr>
      </w:pPr>
      <w:bookmarkStart w:id="23" w:name="_Hlk30167993"/>
      <w:bookmarkEnd w:id="22"/>
      <w:r w:rsidRPr="00125316">
        <w:rPr>
          <w:b/>
          <w:bCs/>
          <w:lang w:val="en-US"/>
        </w:rPr>
        <w:t>Employment.</w:t>
      </w:r>
      <w:r w:rsidRPr="00125316">
        <w:rPr>
          <w:lang w:val="en-US"/>
        </w:rPr>
        <w:t xml:space="preserve"> Below are the least utilized services</w:t>
      </w:r>
      <w:r w:rsidR="00F174C2" w:rsidRPr="00125316">
        <w:rPr>
          <w:lang w:val="en-US"/>
        </w:rPr>
        <w:t xml:space="preserve"> that assist in youth employment. </w:t>
      </w:r>
    </w:p>
    <w:p w14:paraId="3A1433E5" w14:textId="77777777" w:rsidR="005C1958" w:rsidRPr="00125316" w:rsidRDefault="005C1958" w:rsidP="005C1958">
      <w:pPr>
        <w:pStyle w:val="ListParagraph"/>
        <w:numPr>
          <w:ilvl w:val="0"/>
          <w:numId w:val="23"/>
        </w:numPr>
        <w:jc w:val="both"/>
      </w:pPr>
      <w:r w:rsidRPr="00125316">
        <w:t>Job fairs</w:t>
      </w:r>
    </w:p>
    <w:p w14:paraId="3417B64D" w14:textId="060B1A45" w:rsidR="005C1958" w:rsidRPr="00125316" w:rsidRDefault="001824E4" w:rsidP="001824E4">
      <w:pPr>
        <w:pStyle w:val="ListParagraph"/>
        <w:numPr>
          <w:ilvl w:val="1"/>
          <w:numId w:val="23"/>
        </w:numPr>
        <w:jc w:val="both"/>
      </w:pPr>
      <w:r w:rsidRPr="00125316">
        <w:t>There were never any job fairs.</w:t>
      </w:r>
    </w:p>
    <w:p w14:paraId="4484D0EC" w14:textId="683B4CF3" w:rsidR="005C1958" w:rsidRPr="00125316" w:rsidRDefault="005C1958" w:rsidP="001824E4">
      <w:pPr>
        <w:pStyle w:val="ListParagraph"/>
        <w:numPr>
          <w:ilvl w:val="1"/>
          <w:numId w:val="23"/>
        </w:numPr>
        <w:jc w:val="both"/>
      </w:pPr>
      <w:r w:rsidRPr="00125316">
        <w:t xml:space="preserve">There used to </w:t>
      </w:r>
      <w:r w:rsidR="001824E4" w:rsidRPr="00125316">
        <w:t>be a dairy c</w:t>
      </w:r>
      <w:r w:rsidRPr="00125316">
        <w:t xml:space="preserve">ompany </w:t>
      </w:r>
      <w:r w:rsidR="001824E4" w:rsidRPr="00125316">
        <w:t>in the community however this closed down.</w:t>
      </w:r>
      <w:r w:rsidRPr="00125316">
        <w:t xml:space="preserve"> </w:t>
      </w:r>
    </w:p>
    <w:p w14:paraId="364FD151" w14:textId="77777777" w:rsidR="005C1958" w:rsidRPr="00125316" w:rsidRDefault="005C1958" w:rsidP="005C1958">
      <w:pPr>
        <w:pStyle w:val="ListParagraph"/>
        <w:numPr>
          <w:ilvl w:val="0"/>
          <w:numId w:val="23"/>
        </w:numPr>
        <w:jc w:val="both"/>
      </w:pPr>
      <w:r w:rsidRPr="00125316">
        <w:t xml:space="preserve">Career counseling </w:t>
      </w:r>
    </w:p>
    <w:p w14:paraId="1A0465DD" w14:textId="03548281" w:rsidR="001824E4" w:rsidRPr="00125316" w:rsidRDefault="00C70731" w:rsidP="00C70731">
      <w:pPr>
        <w:pStyle w:val="ListParagraph"/>
        <w:numPr>
          <w:ilvl w:val="1"/>
          <w:numId w:val="23"/>
        </w:numPr>
        <w:jc w:val="both"/>
      </w:pPr>
      <w:r w:rsidRPr="00125316">
        <w:t xml:space="preserve">There is a national program called IRADA what provide trainings to prepare youth for the work environment. The initiative was called </w:t>
      </w:r>
      <w:proofErr w:type="spellStart"/>
      <w:r w:rsidRPr="00125316">
        <w:t>Zamala</w:t>
      </w:r>
      <w:proofErr w:type="spellEnd"/>
      <w:r w:rsidRPr="00125316">
        <w:t xml:space="preserve"> however it came to an end.</w:t>
      </w:r>
    </w:p>
    <w:p w14:paraId="263E8C14" w14:textId="67BA4EB8" w:rsidR="005C1958" w:rsidRPr="00125316" w:rsidRDefault="00C70731" w:rsidP="00C70731">
      <w:pPr>
        <w:pStyle w:val="ListParagraph"/>
        <w:numPr>
          <w:ilvl w:val="1"/>
          <w:numId w:val="23"/>
        </w:numPr>
        <w:jc w:val="both"/>
      </w:pPr>
      <w:r w:rsidRPr="00125316">
        <w:t>Ministry of Employment is expected to give direction, however there is no program that guides youth.</w:t>
      </w:r>
    </w:p>
    <w:p w14:paraId="716AD603" w14:textId="261F65FB" w:rsidR="00C70731" w:rsidRPr="00125316" w:rsidRDefault="00C70731" w:rsidP="00C70731">
      <w:pPr>
        <w:pStyle w:val="ListParagraph"/>
        <w:numPr>
          <w:ilvl w:val="1"/>
          <w:numId w:val="23"/>
        </w:numPr>
        <w:jc w:val="both"/>
      </w:pPr>
      <w:r w:rsidRPr="00125316">
        <w:t>One topic that needs to be addressed is the culture of shame surrounding certain careers.</w:t>
      </w:r>
    </w:p>
    <w:p w14:paraId="4890B3D5" w14:textId="77777777" w:rsidR="005C1958" w:rsidRPr="00125316" w:rsidRDefault="005C1958" w:rsidP="005C1958">
      <w:pPr>
        <w:pStyle w:val="ListParagraph"/>
        <w:numPr>
          <w:ilvl w:val="0"/>
          <w:numId w:val="23"/>
        </w:numPr>
        <w:jc w:val="both"/>
      </w:pPr>
      <w:r w:rsidRPr="00125316">
        <w:t>Business resources (grants, business plan, financial guidance)</w:t>
      </w:r>
    </w:p>
    <w:p w14:paraId="724FC0AD" w14:textId="256E39C9" w:rsidR="005C1958" w:rsidRPr="00125316" w:rsidRDefault="00C70731" w:rsidP="00BF2B95">
      <w:pPr>
        <w:pStyle w:val="ListParagraph"/>
        <w:numPr>
          <w:ilvl w:val="1"/>
          <w:numId w:val="23"/>
        </w:numPr>
        <w:jc w:val="both"/>
      </w:pPr>
      <w:r w:rsidRPr="00125316">
        <w:t xml:space="preserve">IRADA </w:t>
      </w:r>
      <w:r w:rsidR="00BF2B95" w:rsidRPr="00125316">
        <w:t>provides business support through their trainings.</w:t>
      </w:r>
    </w:p>
    <w:p w14:paraId="4A4725D6" w14:textId="77777777" w:rsidR="00BF2B95" w:rsidRPr="00125316" w:rsidRDefault="00BF2B95" w:rsidP="00BF2B95">
      <w:pPr>
        <w:pStyle w:val="ListParagraph"/>
        <w:numPr>
          <w:ilvl w:val="1"/>
          <w:numId w:val="23"/>
        </w:numPr>
        <w:jc w:val="both"/>
      </w:pPr>
      <w:r w:rsidRPr="00125316">
        <w:t>The municipality provides planning support for businesses. However many people do not know.</w:t>
      </w:r>
    </w:p>
    <w:p w14:paraId="4E36DE05" w14:textId="582E10BD" w:rsidR="00BF2B95" w:rsidRPr="00125316" w:rsidRDefault="00BF2B95" w:rsidP="00A92D4D">
      <w:pPr>
        <w:pStyle w:val="ListParagraph"/>
        <w:numPr>
          <w:ilvl w:val="1"/>
          <w:numId w:val="23"/>
        </w:numPr>
        <w:jc w:val="both"/>
      </w:pPr>
      <w:proofErr w:type="spellStart"/>
      <w:r w:rsidRPr="00125316">
        <w:t>Inhad</w:t>
      </w:r>
      <w:proofErr w:type="spellEnd"/>
      <w:r w:rsidRPr="00125316">
        <w:t xml:space="preserve"> is a national program that connects entrepreneurs</w:t>
      </w:r>
      <w:r w:rsidR="00A92D4D" w:rsidRPr="00125316">
        <w:t xml:space="preserve"> to banks providing loan from </w:t>
      </w:r>
      <w:r w:rsidRPr="00125316">
        <w:t>100</w:t>
      </w:r>
      <w:r w:rsidR="00A92D4D" w:rsidRPr="00125316">
        <w:t xml:space="preserve"> JDs to 5,000 JDs and take a percentage</w:t>
      </w:r>
      <w:r w:rsidRPr="00125316">
        <w:t xml:space="preserve">. They support </w:t>
      </w:r>
      <w:r w:rsidR="00A92D4D" w:rsidRPr="00125316">
        <w:t>the business for a year.</w:t>
      </w:r>
    </w:p>
    <w:p w14:paraId="0E4024D3" w14:textId="332E89CA" w:rsidR="00BF2B95" w:rsidRPr="00125316" w:rsidRDefault="00BF2B95" w:rsidP="00BF2B95">
      <w:pPr>
        <w:pStyle w:val="ListParagraph"/>
        <w:numPr>
          <w:ilvl w:val="1"/>
          <w:numId w:val="23"/>
        </w:numPr>
        <w:jc w:val="both"/>
      </w:pPr>
      <w:r w:rsidRPr="00125316">
        <w:t>An important missing resource is</w:t>
      </w:r>
      <w:r w:rsidR="00A92D4D" w:rsidRPr="00125316">
        <w:t xml:space="preserve"> learning</w:t>
      </w:r>
      <w:r w:rsidRPr="00125316">
        <w:t xml:space="preserve"> business promotion</w:t>
      </w:r>
      <w:r w:rsidR="00A92D4D" w:rsidRPr="00125316">
        <w:t xml:space="preserve"> skills</w:t>
      </w:r>
      <w:r w:rsidRPr="00125316">
        <w:t xml:space="preserve">, </w:t>
      </w:r>
      <w:r w:rsidR="00A92D4D" w:rsidRPr="00125316">
        <w:t>specifically how to market online</w:t>
      </w:r>
      <w:r w:rsidRPr="00125316">
        <w:t>.</w:t>
      </w:r>
    </w:p>
    <w:p w14:paraId="3A152551" w14:textId="280CC125" w:rsidR="00BF2B95" w:rsidRPr="00125316" w:rsidRDefault="00BF2B95" w:rsidP="005C1958">
      <w:pPr>
        <w:pStyle w:val="ListParagraph"/>
        <w:numPr>
          <w:ilvl w:val="1"/>
          <w:numId w:val="23"/>
        </w:numPr>
        <w:jc w:val="both"/>
      </w:pPr>
      <w:r w:rsidRPr="00125316">
        <w:t xml:space="preserve">There are various reasons that hinder youth from becoming entrepreneurs. The fear of failure and the process stops many people. Unable to take such a risk many do not pursue their ideas. There is not enough business support, or people who have gone through the process to guide them. </w:t>
      </w:r>
    </w:p>
    <w:p w14:paraId="0C5A6A75" w14:textId="204223A1" w:rsidR="00BF2B95" w:rsidRPr="00125316" w:rsidRDefault="00BF2B95" w:rsidP="005C1958">
      <w:pPr>
        <w:pStyle w:val="ListParagraph"/>
        <w:numPr>
          <w:ilvl w:val="1"/>
          <w:numId w:val="23"/>
        </w:numPr>
        <w:jc w:val="both"/>
      </w:pPr>
      <w:r w:rsidRPr="00125316">
        <w:t xml:space="preserve">Self-doubt and doubt of others is a major issue. With no success stories highlighted in the community, the confidence disappears. </w:t>
      </w:r>
    </w:p>
    <w:p w14:paraId="61FFE5C0" w14:textId="7C022ADE" w:rsidR="005C1958" w:rsidRPr="00125316" w:rsidRDefault="00BF2B95" w:rsidP="00A617B0">
      <w:pPr>
        <w:pStyle w:val="ListParagraph"/>
        <w:numPr>
          <w:ilvl w:val="1"/>
          <w:numId w:val="23"/>
        </w:numPr>
        <w:jc w:val="both"/>
      </w:pPr>
      <w:r w:rsidRPr="00125316">
        <w:t xml:space="preserve">Unsure how to research, and come up with creative topics. </w:t>
      </w:r>
    </w:p>
    <w:p w14:paraId="0E8AF521" w14:textId="10302208" w:rsidR="00A904A4" w:rsidRPr="00125316" w:rsidRDefault="005F76EE" w:rsidP="00296DE2">
      <w:pPr>
        <w:pStyle w:val="HeadingTwo"/>
      </w:pPr>
      <w:bookmarkStart w:id="24" w:name="_Toc51522393"/>
      <w:bookmarkEnd w:id="23"/>
      <w:r w:rsidRPr="00125316">
        <w:t>School/Educational Environment</w:t>
      </w:r>
      <w:bookmarkEnd w:id="24"/>
      <w:r w:rsidR="00296DE2" w:rsidRPr="00125316">
        <w:t xml:space="preserve"> </w:t>
      </w:r>
    </w:p>
    <w:p w14:paraId="03EAA15F" w14:textId="646BBD17" w:rsidR="007B3877" w:rsidRPr="00125316" w:rsidRDefault="00376834" w:rsidP="00417A5F">
      <w:pPr>
        <w:pStyle w:val="Normalred"/>
      </w:pPr>
      <w:bookmarkStart w:id="25" w:name="_Hlk29982913"/>
      <w:r w:rsidRPr="00125316">
        <w:t>School/educational environment gives an indication of the social situation and the challenges the community faced in schools.</w:t>
      </w:r>
      <w:r w:rsidR="007B3877" w:rsidRPr="00125316">
        <w:t xml:space="preserve"> </w:t>
      </w:r>
    </w:p>
    <w:p w14:paraId="74F96089" w14:textId="77777777" w:rsidR="00064D33" w:rsidRPr="00125316" w:rsidRDefault="00064D33" w:rsidP="00064D33">
      <w:pPr>
        <w:pStyle w:val="Normalred"/>
        <w:keepNext/>
        <w:jc w:val="center"/>
      </w:pPr>
      <w:r w:rsidRPr="00125316">
        <w:rPr>
          <w:rFonts w:eastAsia="Times New Roman" w:cs="Calibri"/>
          <w:noProof/>
          <w:color w:val="000000"/>
          <w:u w:val="single"/>
        </w:rPr>
        <w:lastRenderedPageBreak/>
        <w:drawing>
          <wp:inline distT="0" distB="0" distL="0" distR="0" wp14:anchorId="0D3B0C0D" wp14:editId="2D49FA2F">
            <wp:extent cx="5486400" cy="1981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4214AB" w14:textId="46C7CB85" w:rsidR="00064D33" w:rsidRPr="00B75CD6" w:rsidRDefault="00064D33" w:rsidP="00B75CD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iCs/>
          <w:color w:val="0067B9"/>
          <w:sz w:val="18"/>
          <w:szCs w:val="18"/>
        </w:rPr>
      </w:pPr>
      <w:r w:rsidRPr="00B75CD6">
        <w:rPr>
          <w:i/>
          <w:iCs/>
          <w:color w:val="0067B9"/>
          <w:sz w:val="18"/>
          <w:szCs w:val="18"/>
        </w:rPr>
        <w:t xml:space="preserve">Figure </w:t>
      </w:r>
      <w:r w:rsidRPr="00B75CD6">
        <w:rPr>
          <w:i/>
          <w:iCs/>
          <w:color w:val="0067B9"/>
          <w:sz w:val="18"/>
          <w:szCs w:val="18"/>
        </w:rPr>
        <w:fldChar w:fldCharType="begin"/>
      </w:r>
      <w:r w:rsidRPr="00B75CD6">
        <w:rPr>
          <w:i/>
          <w:iCs/>
          <w:color w:val="0067B9"/>
          <w:sz w:val="18"/>
          <w:szCs w:val="18"/>
        </w:rPr>
        <w:instrText xml:space="preserve"> SEQ Figure \* ARABIC </w:instrText>
      </w:r>
      <w:r w:rsidRPr="00B75CD6">
        <w:rPr>
          <w:i/>
          <w:iCs/>
          <w:color w:val="0067B9"/>
          <w:sz w:val="18"/>
          <w:szCs w:val="18"/>
        </w:rPr>
        <w:fldChar w:fldCharType="separate"/>
      </w:r>
      <w:r w:rsidR="00B75CD6">
        <w:rPr>
          <w:i/>
          <w:iCs/>
          <w:noProof/>
          <w:color w:val="0067B9"/>
          <w:sz w:val="18"/>
          <w:szCs w:val="18"/>
        </w:rPr>
        <w:t>4</w:t>
      </w:r>
      <w:r w:rsidRPr="00B75CD6">
        <w:rPr>
          <w:i/>
          <w:iCs/>
          <w:color w:val="0067B9"/>
          <w:sz w:val="18"/>
          <w:szCs w:val="18"/>
        </w:rPr>
        <w:fldChar w:fldCharType="end"/>
      </w:r>
      <w:r w:rsidRPr="00B75CD6">
        <w:rPr>
          <w:i/>
          <w:iCs/>
          <w:color w:val="0067B9"/>
          <w:sz w:val="18"/>
          <w:szCs w:val="18"/>
        </w:rPr>
        <w:t xml:space="preserve"> The issues the community think of the most and is concerned about in schools. Dropouts, violence/bullying, and overcrowding are the most mentioned school related issues.</w:t>
      </w:r>
    </w:p>
    <w:p w14:paraId="74EF3E9F" w14:textId="13A25A95" w:rsidR="00064D33" w:rsidRPr="00125316" w:rsidRDefault="003A0893" w:rsidP="002E20B6">
      <w:pPr>
        <w:pStyle w:val="Normalbulletnumberedtwo"/>
        <w:numPr>
          <w:ilvl w:val="0"/>
          <w:numId w:val="8"/>
        </w:numPr>
        <w:ind w:left="360"/>
        <w:rPr>
          <w:lang w:val="en-US"/>
        </w:rPr>
      </w:pPr>
      <w:bookmarkStart w:id="26" w:name="_Hlk30170751"/>
      <w:bookmarkEnd w:id="25"/>
      <w:r w:rsidRPr="00125316">
        <w:rPr>
          <w:lang w:val="en-US"/>
        </w:rPr>
        <w:t xml:space="preserve">The </w:t>
      </w:r>
      <w:r w:rsidRPr="00125316">
        <w:rPr>
          <w:b/>
          <w:bCs/>
          <w:lang w:val="en-US"/>
        </w:rPr>
        <w:t xml:space="preserve">three most important issues in </w:t>
      </w:r>
      <w:r w:rsidR="002E20B6" w:rsidRPr="00125316">
        <w:rPr>
          <w:b/>
          <w:bCs/>
          <w:lang w:val="en-US"/>
        </w:rPr>
        <w:t>with school classes</w:t>
      </w:r>
      <w:r w:rsidRPr="00125316">
        <w:rPr>
          <w:lang w:val="en-US"/>
        </w:rPr>
        <w:t xml:space="preserve"> in </w:t>
      </w:r>
      <w:proofErr w:type="spellStart"/>
      <w:r w:rsidR="00ED1178" w:rsidRPr="00125316">
        <w:rPr>
          <w:lang w:val="en-US"/>
        </w:rPr>
        <w:t>Moath</w:t>
      </w:r>
      <w:proofErr w:type="spellEnd"/>
      <w:r w:rsidR="00ED1178" w:rsidRPr="00125316">
        <w:rPr>
          <w:lang w:val="en-US"/>
        </w:rPr>
        <w:t xml:space="preserve"> Bin </w:t>
      </w:r>
      <w:proofErr w:type="spellStart"/>
      <w:r w:rsidR="00ED1178" w:rsidRPr="00125316">
        <w:rPr>
          <w:lang w:val="en-US"/>
        </w:rPr>
        <w:t>Jabal</w:t>
      </w:r>
      <w:bookmarkEnd w:id="26"/>
      <w:proofErr w:type="spellEnd"/>
      <w:r w:rsidR="000E6301" w:rsidRPr="00125316">
        <w:rPr>
          <w:lang w:val="en-US"/>
        </w:rPr>
        <w:t>.</w:t>
      </w:r>
    </w:p>
    <w:p w14:paraId="4472A425" w14:textId="54A74491" w:rsidR="00350CDB" w:rsidRPr="00125316" w:rsidRDefault="00064D33" w:rsidP="00350CDB">
      <w:pPr>
        <w:pStyle w:val="ListParagraph"/>
        <w:numPr>
          <w:ilvl w:val="0"/>
          <w:numId w:val="26"/>
        </w:numPr>
        <w:spacing w:after="0"/>
        <w:jc w:val="both"/>
      </w:pPr>
      <w:r w:rsidRPr="00125316">
        <w:t xml:space="preserve">Use of class time </w:t>
      </w:r>
      <w:r w:rsidR="00474923" w:rsidRPr="00125316">
        <w:t>for</w:t>
      </w:r>
      <w:r w:rsidRPr="00125316">
        <w:t xml:space="preserve"> </w:t>
      </w:r>
      <w:r w:rsidR="00474923" w:rsidRPr="00125316">
        <w:t xml:space="preserve">reasons </w:t>
      </w:r>
      <w:r w:rsidRPr="00125316">
        <w:t>other than the class itself</w:t>
      </w:r>
      <w:r w:rsidR="00474923" w:rsidRPr="00125316">
        <w:t>.</w:t>
      </w:r>
    </w:p>
    <w:p w14:paraId="5D7020B9" w14:textId="06C7DDA9" w:rsidR="00064D33" w:rsidRPr="00125316" w:rsidRDefault="00064D33" w:rsidP="00350CDB">
      <w:pPr>
        <w:pStyle w:val="ListParagraph"/>
        <w:numPr>
          <w:ilvl w:val="0"/>
          <w:numId w:val="26"/>
        </w:numPr>
        <w:spacing w:after="0"/>
        <w:jc w:val="both"/>
      </w:pPr>
      <w:r w:rsidRPr="00125316">
        <w:t>Lac</w:t>
      </w:r>
      <w:r w:rsidR="00474923" w:rsidRPr="00125316">
        <w:t>k of creative activities (arts/</w:t>
      </w:r>
      <w:r w:rsidRPr="00125316">
        <w:t>sports)</w:t>
      </w:r>
    </w:p>
    <w:p w14:paraId="3A69AD56" w14:textId="162428DF" w:rsidR="00474923" w:rsidRPr="00125316" w:rsidRDefault="00350CDB" w:rsidP="00DC203D">
      <w:pPr>
        <w:pStyle w:val="ListParagraph"/>
        <w:numPr>
          <w:ilvl w:val="1"/>
          <w:numId w:val="26"/>
        </w:numPr>
        <w:spacing w:after="0"/>
        <w:jc w:val="both"/>
      </w:pPr>
      <w:r w:rsidRPr="00125316">
        <w:t>Teachers often ta</w:t>
      </w:r>
      <w:r w:rsidR="00DC203D" w:rsidRPr="00125316">
        <w:t>ke creative classes to catch up students on a core subjects. Classes that aren’t in the science stream are seen as secondary</w:t>
      </w:r>
      <w:r w:rsidRPr="00125316">
        <w:t>.</w:t>
      </w:r>
    </w:p>
    <w:p w14:paraId="043E59EA" w14:textId="63A3C65A" w:rsidR="00064D33" w:rsidRPr="00125316" w:rsidRDefault="00DC203D" w:rsidP="000E6301">
      <w:pPr>
        <w:pStyle w:val="ListParagraph"/>
        <w:numPr>
          <w:ilvl w:val="1"/>
          <w:numId w:val="26"/>
        </w:numPr>
        <w:spacing w:after="0"/>
        <w:jc w:val="both"/>
      </w:pPr>
      <w:r w:rsidRPr="00125316">
        <w:t xml:space="preserve">Teachers </w:t>
      </w:r>
      <w:r w:rsidR="008440A7" w:rsidRPr="00125316">
        <w:t>educate in a traditional way. Often reciting</w:t>
      </w:r>
      <w:r w:rsidRPr="00125316">
        <w:t xml:space="preserve"> information rather</w:t>
      </w:r>
      <w:r w:rsidR="008440A7" w:rsidRPr="00125316">
        <w:t xml:space="preserve"> than teach</w:t>
      </w:r>
      <w:r w:rsidR="000E6301" w:rsidRPr="00125316">
        <w:t xml:space="preserve">ing. This indicates the limited level of creativity that students experience in classes. </w:t>
      </w:r>
    </w:p>
    <w:p w14:paraId="670C0FE4" w14:textId="451F4CDD" w:rsidR="000E6301" w:rsidRPr="00125316" w:rsidRDefault="000E6301" w:rsidP="000E6301">
      <w:pPr>
        <w:pStyle w:val="ListParagraph"/>
        <w:numPr>
          <w:ilvl w:val="1"/>
          <w:numId w:val="26"/>
        </w:numPr>
        <w:spacing w:after="0"/>
        <w:jc w:val="both"/>
      </w:pPr>
      <w:r w:rsidRPr="00125316">
        <w:t>In the male school, sport classes are often cancelled due to lack of equipment or used as an opportunity to get students to collect trash.</w:t>
      </w:r>
    </w:p>
    <w:p w14:paraId="7974293A" w14:textId="5E393653" w:rsidR="00064D33" w:rsidRPr="00125316" w:rsidRDefault="000E6301" w:rsidP="000E6301">
      <w:pPr>
        <w:pStyle w:val="ListParagraph"/>
        <w:numPr>
          <w:ilvl w:val="1"/>
          <w:numId w:val="26"/>
        </w:numPr>
        <w:spacing w:after="0"/>
        <w:jc w:val="both"/>
      </w:pPr>
      <w:r w:rsidRPr="00125316">
        <w:t xml:space="preserve">The female </w:t>
      </w:r>
      <w:r w:rsidR="00064D33" w:rsidRPr="00125316">
        <w:t xml:space="preserve">school </w:t>
      </w:r>
      <w:r w:rsidRPr="00125316">
        <w:t>use sport classes properly.</w:t>
      </w:r>
      <w:r w:rsidR="00064D33" w:rsidRPr="00125316">
        <w:t xml:space="preserve"> </w:t>
      </w:r>
    </w:p>
    <w:p w14:paraId="416D28DA" w14:textId="77777777" w:rsidR="00064D33" w:rsidRPr="00125316" w:rsidRDefault="00064D33" w:rsidP="00064D33">
      <w:pPr>
        <w:pStyle w:val="ListParagraph"/>
        <w:numPr>
          <w:ilvl w:val="0"/>
          <w:numId w:val="26"/>
        </w:numPr>
        <w:spacing w:after="0"/>
        <w:jc w:val="both"/>
      </w:pPr>
      <w:r w:rsidRPr="00125316">
        <w:t>Lack of tutoring</w:t>
      </w:r>
    </w:p>
    <w:p w14:paraId="209F25B6" w14:textId="3F115BED" w:rsidR="00B20802" w:rsidRPr="00125316" w:rsidRDefault="00B20802" w:rsidP="009140EC">
      <w:pPr>
        <w:pStyle w:val="ListParagraph"/>
        <w:numPr>
          <w:ilvl w:val="1"/>
          <w:numId w:val="26"/>
        </w:numPr>
        <w:spacing w:after="0"/>
        <w:jc w:val="both"/>
      </w:pPr>
      <w:r w:rsidRPr="00125316">
        <w:t>Let’</w:t>
      </w:r>
      <w:r w:rsidR="009140EC" w:rsidRPr="00125316">
        <w:t>s</w:t>
      </w:r>
      <w:r w:rsidRPr="00125316">
        <w:t xml:space="preserve"> Learn (</w:t>
      </w:r>
      <w:proofErr w:type="spellStart"/>
      <w:r w:rsidRPr="00125316">
        <w:t>Yala</w:t>
      </w:r>
      <w:proofErr w:type="spellEnd"/>
      <w:r w:rsidRPr="00125316">
        <w:t xml:space="preserve"> </w:t>
      </w:r>
      <w:proofErr w:type="spellStart"/>
      <w:r w:rsidRPr="00125316">
        <w:t>Nitaalam</w:t>
      </w:r>
      <w:proofErr w:type="spellEnd"/>
      <w:r w:rsidRPr="00125316">
        <w:t>)</w:t>
      </w:r>
      <w:r w:rsidR="009140EC" w:rsidRPr="00125316">
        <w:t xml:space="preserve"> is an initiative created by the head of municipality. It provides the opportunity for students with learning difficulties to have additional support a</w:t>
      </w:r>
      <w:r w:rsidRPr="00125316">
        <w:t>fter school</w:t>
      </w:r>
      <w:r w:rsidR="009140EC" w:rsidRPr="00125316">
        <w:t xml:space="preserve"> during certain week days</w:t>
      </w:r>
      <w:r w:rsidRPr="00125316">
        <w:t xml:space="preserve">. </w:t>
      </w:r>
    </w:p>
    <w:p w14:paraId="13C51175" w14:textId="0A6D5D40" w:rsidR="00064D33" w:rsidRPr="00125316" w:rsidRDefault="000E6301" w:rsidP="00064D33">
      <w:pPr>
        <w:pStyle w:val="ListParagraph"/>
        <w:numPr>
          <w:ilvl w:val="1"/>
          <w:numId w:val="26"/>
        </w:numPr>
        <w:spacing w:after="0"/>
        <w:jc w:val="both"/>
      </w:pPr>
      <w:r w:rsidRPr="00125316">
        <w:t>Most teachers don’t tutor or support students as part of a school program.</w:t>
      </w:r>
    </w:p>
    <w:p w14:paraId="04CA01BD" w14:textId="4F30D644" w:rsidR="000E6301" w:rsidRPr="00125316" w:rsidRDefault="000E6301" w:rsidP="000E6301">
      <w:pPr>
        <w:pStyle w:val="ListParagraph"/>
        <w:numPr>
          <w:ilvl w:val="1"/>
          <w:numId w:val="26"/>
        </w:numPr>
        <w:spacing w:after="0"/>
        <w:jc w:val="both"/>
      </w:pPr>
      <w:r w:rsidRPr="00125316">
        <w:t>Additional educational support is provided outside school for a monetary exchange.</w:t>
      </w:r>
    </w:p>
    <w:p w14:paraId="29E5FC0C" w14:textId="77777777" w:rsidR="002E20B6" w:rsidRPr="00125316" w:rsidRDefault="002E20B6" w:rsidP="002E20B6">
      <w:pPr>
        <w:pStyle w:val="ListParagraph"/>
        <w:numPr>
          <w:ilvl w:val="0"/>
          <w:numId w:val="26"/>
        </w:numPr>
        <w:spacing w:after="0"/>
        <w:jc w:val="both"/>
      </w:pPr>
      <w:r w:rsidRPr="00125316">
        <w:t>General environment</w:t>
      </w:r>
    </w:p>
    <w:p w14:paraId="17D10FB8" w14:textId="5310E493" w:rsidR="002E20B6" w:rsidRPr="00125316" w:rsidRDefault="002E20B6" w:rsidP="002E20B6">
      <w:pPr>
        <w:pStyle w:val="ListParagraph"/>
        <w:numPr>
          <w:ilvl w:val="1"/>
          <w:numId w:val="26"/>
        </w:numPr>
        <w:spacing w:after="0"/>
        <w:jc w:val="both"/>
      </w:pPr>
      <w:r w:rsidRPr="00125316">
        <w:rPr>
          <w:rFonts w:eastAsia="Times New Roman" w:cs="Calibri"/>
          <w:color w:val="000000"/>
        </w:rPr>
        <w:t>In summer the class rooms become too hot, some classrooms do not have curtains, or ACs, making the classroom extremely hot.</w:t>
      </w:r>
    </w:p>
    <w:p w14:paraId="29A7BE06" w14:textId="7E17B4BD" w:rsidR="002E20B6" w:rsidRPr="00125316" w:rsidRDefault="002E20B6" w:rsidP="002E20B6">
      <w:pPr>
        <w:pStyle w:val="ListParagraph"/>
        <w:numPr>
          <w:ilvl w:val="1"/>
          <w:numId w:val="26"/>
        </w:numPr>
        <w:spacing w:after="0"/>
        <w:jc w:val="both"/>
      </w:pPr>
      <w:r w:rsidRPr="00125316">
        <w:rPr>
          <w:rFonts w:eastAsia="Times New Roman" w:cs="Calibri"/>
          <w:color w:val="000000"/>
        </w:rPr>
        <w:t xml:space="preserve">Overcrowding places a lot of pressure on teachers, and learning is a challenge for students. Many youth do not read at the level they should for their grade, some even graduate and are not fully literate. </w:t>
      </w:r>
    </w:p>
    <w:p w14:paraId="42B5CFA0" w14:textId="77777777" w:rsidR="002E20B6" w:rsidRPr="00125316" w:rsidRDefault="002E20B6" w:rsidP="002E20B6">
      <w:pPr>
        <w:pStyle w:val="ListParagraph"/>
        <w:numPr>
          <w:ilvl w:val="1"/>
          <w:numId w:val="26"/>
        </w:numPr>
        <w:spacing w:after="0"/>
        <w:jc w:val="both"/>
        <w:rPr>
          <w:rFonts w:eastAsia="Times New Roman" w:cs="Calibri"/>
          <w:color w:val="000000"/>
        </w:rPr>
      </w:pPr>
      <w:r w:rsidRPr="00125316">
        <w:rPr>
          <w:rFonts w:eastAsia="Times New Roman" w:cs="Calibri"/>
          <w:color w:val="000000"/>
        </w:rPr>
        <w:t xml:space="preserve">School management have little control over students. The parental role does not allow the school to take action towards students. If a teacher punishes for rudeness, parents go to the school and complain about the teacher. </w:t>
      </w:r>
    </w:p>
    <w:p w14:paraId="007E344E" w14:textId="4DCA5529" w:rsidR="002E20B6" w:rsidRPr="00125316" w:rsidRDefault="002E20B6" w:rsidP="002E20B6">
      <w:pPr>
        <w:pStyle w:val="ListParagraph"/>
        <w:numPr>
          <w:ilvl w:val="1"/>
          <w:numId w:val="26"/>
        </w:numPr>
        <w:spacing w:after="0"/>
        <w:jc w:val="both"/>
        <w:rPr>
          <w:rFonts w:eastAsia="Times New Roman" w:cs="Calibri"/>
          <w:color w:val="000000"/>
        </w:rPr>
      </w:pPr>
      <w:r w:rsidRPr="00125316">
        <w:rPr>
          <w:rFonts w:eastAsia="Times New Roman" w:cs="Calibri"/>
          <w:color w:val="000000"/>
        </w:rPr>
        <w:t>S</w:t>
      </w:r>
      <w:r w:rsidR="00425758" w:rsidRPr="00125316">
        <w:rPr>
          <w:rFonts w:eastAsia="Times New Roman" w:cs="Calibri"/>
          <w:color w:val="000000"/>
        </w:rPr>
        <w:t xml:space="preserve">tudents leave school early, and parents rarely follow-up. </w:t>
      </w:r>
    </w:p>
    <w:p w14:paraId="0510ECC3" w14:textId="254377B7" w:rsidR="00064D33" w:rsidRPr="00125316" w:rsidRDefault="00425758" w:rsidP="00425758">
      <w:pPr>
        <w:pStyle w:val="ListParagraph"/>
        <w:numPr>
          <w:ilvl w:val="1"/>
          <w:numId w:val="26"/>
        </w:numPr>
        <w:spacing w:after="0"/>
        <w:jc w:val="both"/>
        <w:rPr>
          <w:rFonts w:eastAsia="Times New Roman" w:cs="Calibri"/>
          <w:b/>
          <w:bCs/>
          <w:color w:val="000000"/>
        </w:rPr>
      </w:pPr>
      <w:r w:rsidRPr="00125316">
        <w:rPr>
          <w:rFonts w:eastAsia="Times New Roman" w:cs="Calibri"/>
          <w:color w:val="000000"/>
        </w:rPr>
        <w:lastRenderedPageBreak/>
        <w:t>Parents are challenged when trying to talk to their teenagers, creating a gap in what is experienced in the school and what they are told.</w:t>
      </w:r>
      <w:r w:rsidRPr="00125316">
        <w:rPr>
          <w:rFonts w:eastAsia="Times New Roman" w:cs="Calibri"/>
          <w:b/>
          <w:bCs/>
          <w:color w:val="000000"/>
        </w:rPr>
        <w:t xml:space="preserve"> </w:t>
      </w:r>
    </w:p>
    <w:p w14:paraId="4F3F727A" w14:textId="3A3A3244" w:rsidR="005C0864" w:rsidRPr="00125316" w:rsidRDefault="00B76B65" w:rsidP="00FE1096">
      <w:pPr>
        <w:pStyle w:val="Normalbulletnumberedtwo"/>
        <w:numPr>
          <w:ilvl w:val="0"/>
          <w:numId w:val="8"/>
        </w:numPr>
        <w:ind w:left="360"/>
        <w:rPr>
          <w:lang w:val="en-US"/>
        </w:rPr>
      </w:pPr>
      <w:bookmarkStart w:id="27" w:name="_Hlk30168079"/>
      <w:r w:rsidRPr="00125316">
        <w:rPr>
          <w:b/>
          <w:bCs/>
          <w:lang w:val="en-US"/>
        </w:rPr>
        <w:t>Safety issues</w:t>
      </w:r>
      <w:r w:rsidRPr="00125316">
        <w:rPr>
          <w:lang w:val="en-US"/>
        </w:rPr>
        <w:t xml:space="preserve"> in schools were also highlighted.</w:t>
      </w:r>
    </w:p>
    <w:p w14:paraId="1EC3AFFF" w14:textId="528D01B0" w:rsidR="0096166C" w:rsidRPr="00125316" w:rsidRDefault="00425758" w:rsidP="00DA252D">
      <w:pPr>
        <w:pStyle w:val="ListParagraph"/>
        <w:numPr>
          <w:ilvl w:val="0"/>
          <w:numId w:val="26"/>
        </w:numPr>
        <w:spacing w:after="0"/>
        <w:jc w:val="both"/>
      </w:pPr>
      <w:r w:rsidRPr="00125316">
        <w:t>Bullying (physical/verbal)</w:t>
      </w:r>
      <w:r w:rsidR="00DA252D" w:rsidRPr="00125316">
        <w:t>, physical abuse (by students and/or teachers), and harassment (from students &amp;/or teachers)</w:t>
      </w:r>
    </w:p>
    <w:p w14:paraId="5BAA1D12" w14:textId="6BC221FB" w:rsidR="00425758" w:rsidRPr="00125316" w:rsidRDefault="00425758" w:rsidP="0096166C">
      <w:pPr>
        <w:pStyle w:val="ListParagraph"/>
        <w:numPr>
          <w:ilvl w:val="1"/>
          <w:numId w:val="26"/>
        </w:numPr>
        <w:spacing w:after="0"/>
        <w:jc w:val="both"/>
      </w:pPr>
      <w:r w:rsidRPr="00125316">
        <w:t xml:space="preserve">77% </w:t>
      </w:r>
      <w:r w:rsidR="0096166C" w:rsidRPr="00125316">
        <w:t xml:space="preserve">of the community sampled </w:t>
      </w:r>
      <w:r w:rsidRPr="00125316">
        <w:t>said yes this is a safety issue.</w:t>
      </w:r>
    </w:p>
    <w:p w14:paraId="282A22CB" w14:textId="71552311" w:rsidR="00425758" w:rsidRPr="00125316" w:rsidRDefault="007B5ACC" w:rsidP="007B5ACC">
      <w:pPr>
        <w:pStyle w:val="ListParagraph"/>
        <w:numPr>
          <w:ilvl w:val="1"/>
          <w:numId w:val="26"/>
        </w:numPr>
        <w:spacing w:after="0"/>
        <w:jc w:val="both"/>
      </w:pPr>
      <w:r w:rsidRPr="00125316">
        <w:t xml:space="preserve">School mentors are not all </w:t>
      </w:r>
      <w:r w:rsidR="00425758" w:rsidRPr="00125316">
        <w:t>active</w:t>
      </w:r>
      <w:r w:rsidRPr="00125316">
        <w:t>, and rarely have the experience to properly deal with bullying</w:t>
      </w:r>
      <w:r w:rsidR="00887662" w:rsidRPr="00125316">
        <w:t>.</w:t>
      </w:r>
    </w:p>
    <w:p w14:paraId="6A2F4313" w14:textId="1BC3C315" w:rsidR="00887662" w:rsidRPr="00125316" w:rsidRDefault="00887662" w:rsidP="007B5ACC">
      <w:pPr>
        <w:pStyle w:val="ListParagraph"/>
        <w:numPr>
          <w:ilvl w:val="1"/>
          <w:numId w:val="26"/>
        </w:numPr>
        <w:spacing w:after="0"/>
        <w:jc w:val="both"/>
      </w:pPr>
      <w:r w:rsidRPr="00125316">
        <w:t>Bullying is influenced by familial disputes in the community.</w:t>
      </w:r>
    </w:p>
    <w:p w14:paraId="6442FD76" w14:textId="0B7B144F" w:rsidR="00425758" w:rsidRPr="00125316" w:rsidRDefault="00887662" w:rsidP="00887662">
      <w:pPr>
        <w:pStyle w:val="ListParagraph"/>
        <w:numPr>
          <w:ilvl w:val="1"/>
          <w:numId w:val="26"/>
        </w:numPr>
        <w:spacing w:after="0"/>
        <w:jc w:val="both"/>
      </w:pPr>
      <w:r w:rsidRPr="00125316">
        <w:t xml:space="preserve">Youth have so much energy and no </w:t>
      </w:r>
      <w:r w:rsidR="00425758" w:rsidRPr="00125316">
        <w:t>outlets</w:t>
      </w:r>
      <w:r w:rsidRPr="00125316">
        <w:t>, this is translated into aggression.</w:t>
      </w:r>
    </w:p>
    <w:p w14:paraId="16A89A6A" w14:textId="0FA5F342" w:rsidR="00887662" w:rsidRPr="00125316" w:rsidRDefault="00887662" w:rsidP="00887662">
      <w:pPr>
        <w:pStyle w:val="ListParagraph"/>
        <w:numPr>
          <w:ilvl w:val="1"/>
          <w:numId w:val="26"/>
        </w:numPr>
        <w:spacing w:after="0"/>
        <w:jc w:val="both"/>
      </w:pPr>
      <w:r w:rsidRPr="00125316">
        <w:t>Children of teachers become bullies as no one is able to say anything to them. Often receiving preferential treatment.</w:t>
      </w:r>
    </w:p>
    <w:p w14:paraId="0BC6DBAA" w14:textId="028B937D" w:rsidR="00887662" w:rsidRPr="00125316" w:rsidRDefault="00887662" w:rsidP="00887662">
      <w:pPr>
        <w:pStyle w:val="ListParagraph"/>
        <w:numPr>
          <w:ilvl w:val="1"/>
          <w:numId w:val="26"/>
        </w:numPr>
        <w:spacing w:after="0"/>
        <w:jc w:val="both"/>
      </w:pPr>
      <w:r w:rsidRPr="00125316">
        <w:t xml:space="preserve">The school principal plays a major role in how disciplined the youth are. </w:t>
      </w:r>
    </w:p>
    <w:p w14:paraId="092D00A5" w14:textId="76F88857" w:rsidR="00136D8A" w:rsidRPr="00125316" w:rsidRDefault="00425758" w:rsidP="00136D8A">
      <w:pPr>
        <w:pStyle w:val="ListParagraph"/>
        <w:numPr>
          <w:ilvl w:val="0"/>
          <w:numId w:val="26"/>
        </w:numPr>
        <w:spacing w:after="0"/>
        <w:jc w:val="both"/>
      </w:pPr>
      <w:r w:rsidRPr="00125316">
        <w:t>Lack of respect and acceptance of others due to diverse living conditions, gender and disability</w:t>
      </w:r>
      <w:r w:rsidR="00136D8A" w:rsidRPr="00125316">
        <w:t>.</w:t>
      </w:r>
    </w:p>
    <w:p w14:paraId="34027A40" w14:textId="5D39B04A" w:rsidR="00425758" w:rsidRPr="00125316" w:rsidRDefault="00887662" w:rsidP="00887662">
      <w:pPr>
        <w:pStyle w:val="ListParagraph"/>
        <w:numPr>
          <w:ilvl w:val="1"/>
          <w:numId w:val="26"/>
        </w:numPr>
        <w:spacing w:after="0"/>
        <w:jc w:val="both"/>
      </w:pPr>
      <w:r w:rsidRPr="00125316">
        <w:t>A major reason for lack of respect or acceptance is income. Students who appear to be from a lower income family are bullied.</w:t>
      </w:r>
      <w:r w:rsidR="00425758" w:rsidRPr="00125316">
        <w:t xml:space="preserve"> </w:t>
      </w:r>
    </w:p>
    <w:p w14:paraId="5E18C689" w14:textId="1BB234F4" w:rsidR="00425758" w:rsidRPr="00125316" w:rsidRDefault="00887662" w:rsidP="00425758">
      <w:pPr>
        <w:pStyle w:val="ListParagraph"/>
        <w:numPr>
          <w:ilvl w:val="1"/>
          <w:numId w:val="26"/>
        </w:numPr>
        <w:spacing w:after="0"/>
        <w:jc w:val="both"/>
      </w:pPr>
      <w:r w:rsidRPr="00125316">
        <w:t>Intelligence is another reason for lack of acceptance. If a studen</w:t>
      </w:r>
      <w:r w:rsidR="00136D8A" w:rsidRPr="00125316">
        <w:t>t has learning difficulties is less</w:t>
      </w:r>
      <w:r w:rsidRPr="00125316">
        <w:t xml:space="preserve"> accepted.</w:t>
      </w:r>
      <w:r w:rsidR="00425758" w:rsidRPr="00125316">
        <w:t xml:space="preserve"> </w:t>
      </w:r>
    </w:p>
    <w:p w14:paraId="4ABEF04B" w14:textId="0B544850" w:rsidR="00887662" w:rsidRPr="00125316" w:rsidRDefault="00136D8A" w:rsidP="00425758">
      <w:pPr>
        <w:pStyle w:val="ListParagraph"/>
        <w:numPr>
          <w:ilvl w:val="1"/>
          <w:numId w:val="26"/>
        </w:numPr>
        <w:spacing w:after="0"/>
        <w:jc w:val="both"/>
      </w:pPr>
      <w:r w:rsidRPr="00125316">
        <w:t xml:space="preserve">Students who wear glasses. Persons with disabilities are also bullied. </w:t>
      </w:r>
    </w:p>
    <w:p w14:paraId="4AC05C8A" w14:textId="11A5C0E3" w:rsidR="00425758" w:rsidRPr="00125316" w:rsidRDefault="00136D8A" w:rsidP="00136D8A">
      <w:pPr>
        <w:pStyle w:val="ListParagraph"/>
        <w:numPr>
          <w:ilvl w:val="1"/>
          <w:numId w:val="26"/>
        </w:numPr>
        <w:spacing w:after="0"/>
        <w:jc w:val="both"/>
      </w:pPr>
      <w:r w:rsidRPr="00125316">
        <w:t xml:space="preserve">This occurs because students are not aware of their impact. Youth suggested creating sketches, and theatre. In addition to having activities that allow youth team up with students who are not from their circle of friends, giving them an opportunity to interact with others, who they usually may not. </w:t>
      </w:r>
    </w:p>
    <w:p w14:paraId="201D6BAB" w14:textId="6ECB3A3A" w:rsidR="00425758" w:rsidRPr="00125316" w:rsidRDefault="00DA252D" w:rsidP="00DA252D">
      <w:pPr>
        <w:pStyle w:val="ListParagraph"/>
        <w:numPr>
          <w:ilvl w:val="1"/>
          <w:numId w:val="26"/>
        </w:numPr>
        <w:spacing w:after="0"/>
        <w:jc w:val="both"/>
      </w:pPr>
      <w:r w:rsidRPr="00125316">
        <w:t>P</w:t>
      </w:r>
      <w:r w:rsidR="00425758" w:rsidRPr="00125316">
        <w:t>ersons with disabili</w:t>
      </w:r>
      <w:r w:rsidRPr="00125316">
        <w:t>ties do not have no assistance, or infrastructural preparations, except in the UNRWA school.</w:t>
      </w:r>
      <w:r w:rsidR="00425758" w:rsidRPr="00125316">
        <w:t xml:space="preserve"> </w:t>
      </w:r>
    </w:p>
    <w:p w14:paraId="0AF3C966" w14:textId="77777777" w:rsidR="00DA252D" w:rsidRPr="00125316" w:rsidRDefault="00DA252D" w:rsidP="00DA252D">
      <w:pPr>
        <w:pStyle w:val="ListParagraph"/>
        <w:numPr>
          <w:ilvl w:val="0"/>
          <w:numId w:val="26"/>
        </w:numPr>
        <w:spacing w:after="0"/>
        <w:jc w:val="both"/>
        <w:rPr>
          <w:rFonts w:eastAsia="Times New Roman" w:cs="Calibri"/>
          <w:color w:val="000000"/>
        </w:rPr>
      </w:pPr>
      <w:r w:rsidRPr="00125316">
        <w:rPr>
          <w:rFonts w:eastAsia="Times New Roman" w:cs="Calibri"/>
          <w:color w:val="000000"/>
        </w:rPr>
        <w:t>Infrastructure</w:t>
      </w:r>
    </w:p>
    <w:p w14:paraId="4260FF60" w14:textId="77777777" w:rsidR="00EE0D4A" w:rsidRPr="00125316" w:rsidRDefault="00B20802" w:rsidP="00DA252D">
      <w:pPr>
        <w:pStyle w:val="ListParagraph"/>
        <w:numPr>
          <w:ilvl w:val="1"/>
          <w:numId w:val="26"/>
        </w:numPr>
        <w:spacing w:after="0"/>
        <w:jc w:val="both"/>
        <w:rPr>
          <w:rFonts w:eastAsia="Times New Roman" w:cs="Calibri"/>
          <w:color w:val="000000"/>
        </w:rPr>
      </w:pPr>
      <w:r w:rsidRPr="00125316">
        <w:rPr>
          <w:rFonts w:eastAsia="Times New Roman" w:cs="Calibri"/>
          <w:color w:val="000000"/>
        </w:rPr>
        <w:t>Fence about to fall</w:t>
      </w:r>
      <w:r w:rsidR="00EE0D4A" w:rsidRPr="00125316">
        <w:rPr>
          <w:rFonts w:eastAsia="Times New Roman" w:cs="Calibri"/>
          <w:color w:val="000000"/>
        </w:rPr>
        <w:t xml:space="preserve"> in one school. </w:t>
      </w:r>
    </w:p>
    <w:p w14:paraId="0039BFBE" w14:textId="6E72FB09" w:rsidR="00425758" w:rsidRPr="00125316" w:rsidRDefault="00EE0D4A" w:rsidP="00DA252D">
      <w:pPr>
        <w:pStyle w:val="ListParagraph"/>
        <w:numPr>
          <w:ilvl w:val="1"/>
          <w:numId w:val="26"/>
        </w:numPr>
        <w:spacing w:after="0"/>
        <w:jc w:val="both"/>
        <w:rPr>
          <w:rFonts w:eastAsia="Times New Roman" w:cs="Calibri"/>
          <w:color w:val="000000"/>
        </w:rPr>
      </w:pPr>
      <w:r w:rsidRPr="00125316">
        <w:rPr>
          <w:rFonts w:eastAsia="Times New Roman" w:cs="Calibri"/>
          <w:color w:val="000000"/>
        </w:rPr>
        <w:t xml:space="preserve">In a school called </w:t>
      </w:r>
      <w:r w:rsidR="00425758" w:rsidRPr="00125316">
        <w:rPr>
          <w:rFonts w:eastAsia="Times New Roman" w:cs="Calibri"/>
          <w:color w:val="000000"/>
        </w:rPr>
        <w:t>El</w:t>
      </w:r>
      <w:r w:rsidRPr="00125316">
        <w:rPr>
          <w:rFonts w:eastAsia="Times New Roman" w:cs="Calibri"/>
          <w:color w:val="000000"/>
        </w:rPr>
        <w:t>-</w:t>
      </w:r>
      <w:proofErr w:type="spellStart"/>
      <w:r w:rsidRPr="00125316">
        <w:rPr>
          <w:rFonts w:eastAsia="Times New Roman" w:cs="Calibri"/>
          <w:color w:val="000000"/>
        </w:rPr>
        <w:t>Ekla’</w:t>
      </w:r>
      <w:r w:rsidR="00425758" w:rsidRPr="00125316">
        <w:rPr>
          <w:rFonts w:eastAsia="Times New Roman" w:cs="Calibri"/>
          <w:color w:val="000000"/>
        </w:rPr>
        <w:t>at</w:t>
      </w:r>
      <w:proofErr w:type="spellEnd"/>
      <w:r w:rsidR="00425758" w:rsidRPr="00125316">
        <w:rPr>
          <w:rFonts w:eastAsia="Times New Roman" w:cs="Calibri"/>
          <w:color w:val="000000"/>
        </w:rPr>
        <w:t xml:space="preserve"> the wall is falling. </w:t>
      </w:r>
    </w:p>
    <w:p w14:paraId="517556DD" w14:textId="77777777" w:rsidR="00EE0D4A" w:rsidRPr="00125316" w:rsidRDefault="00EE0D4A" w:rsidP="00EE0D4A">
      <w:pPr>
        <w:pStyle w:val="ListParagraph"/>
        <w:numPr>
          <w:ilvl w:val="1"/>
          <w:numId w:val="26"/>
        </w:numPr>
        <w:spacing w:after="0"/>
        <w:jc w:val="both"/>
        <w:rPr>
          <w:rFonts w:eastAsia="Times New Roman" w:cs="Calibri"/>
          <w:color w:val="000000"/>
        </w:rPr>
      </w:pPr>
      <w:r w:rsidRPr="00125316">
        <w:rPr>
          <w:rFonts w:eastAsia="Times New Roman" w:cs="Calibri"/>
          <w:color w:val="000000"/>
        </w:rPr>
        <w:t xml:space="preserve">Schools need signs allowing drivers the opportunity to slow down and take precaution of walking students. </w:t>
      </w:r>
    </w:p>
    <w:p w14:paraId="7A90D131" w14:textId="572E0A33" w:rsidR="00EE0D4A" w:rsidRPr="00125316" w:rsidRDefault="00EE0D4A" w:rsidP="00EE0D4A">
      <w:pPr>
        <w:pStyle w:val="ListParagraph"/>
        <w:numPr>
          <w:ilvl w:val="1"/>
          <w:numId w:val="26"/>
        </w:numPr>
        <w:spacing w:after="0"/>
        <w:jc w:val="both"/>
        <w:rPr>
          <w:rFonts w:eastAsia="Times New Roman" w:cs="Calibri"/>
          <w:color w:val="000000"/>
        </w:rPr>
      </w:pPr>
      <w:r w:rsidRPr="00125316">
        <w:rPr>
          <w:rFonts w:eastAsia="Times New Roman" w:cs="Calibri"/>
          <w:color w:val="000000"/>
        </w:rPr>
        <w:t>Some schools do not have speed bumpers, to slow down driving cars.</w:t>
      </w:r>
      <w:r w:rsidR="004022B7" w:rsidRPr="00125316">
        <w:rPr>
          <w:rFonts w:eastAsia="Times New Roman" w:cs="Calibri"/>
          <w:color w:val="000000"/>
        </w:rPr>
        <w:t xml:space="preserve"> One suggested drawing on the street 3D speed bumpers, this has been shown to slow down drivers, without having to add a speed bumper.</w:t>
      </w:r>
    </w:p>
    <w:p w14:paraId="1386ABF8" w14:textId="0DADD366" w:rsidR="00EE0D4A" w:rsidRPr="00125316" w:rsidRDefault="00EE0D4A" w:rsidP="00EE0D4A">
      <w:pPr>
        <w:pStyle w:val="ListParagraph"/>
        <w:numPr>
          <w:ilvl w:val="1"/>
          <w:numId w:val="26"/>
        </w:numPr>
        <w:spacing w:after="0"/>
        <w:jc w:val="both"/>
        <w:rPr>
          <w:rFonts w:eastAsia="Times New Roman" w:cs="Calibri"/>
          <w:color w:val="000000"/>
        </w:rPr>
      </w:pPr>
      <w:r w:rsidRPr="00125316">
        <w:rPr>
          <w:rFonts w:eastAsia="Times New Roman" w:cs="Calibri"/>
          <w:color w:val="000000"/>
        </w:rPr>
        <w:t xml:space="preserve">Poor lighting from/to school. </w:t>
      </w:r>
      <w:r w:rsidR="004022B7" w:rsidRPr="00125316">
        <w:rPr>
          <w:rFonts w:eastAsia="Times New Roman" w:cs="Calibri"/>
          <w:color w:val="000000"/>
        </w:rPr>
        <w:t xml:space="preserve">Some students must walk 3-4 kilometers to reach their school and there is no lighting specifically an area known as </w:t>
      </w:r>
      <w:proofErr w:type="spellStart"/>
      <w:r w:rsidR="004022B7" w:rsidRPr="00125316">
        <w:rPr>
          <w:rFonts w:eastAsia="Times New Roman" w:cs="Calibri"/>
          <w:color w:val="000000"/>
        </w:rPr>
        <w:t>Khet</w:t>
      </w:r>
      <w:proofErr w:type="spellEnd"/>
      <w:r w:rsidR="004022B7" w:rsidRPr="00125316">
        <w:rPr>
          <w:rFonts w:eastAsia="Times New Roman" w:cs="Calibri"/>
          <w:color w:val="000000"/>
        </w:rPr>
        <w:t xml:space="preserve"> El-Mot. One school does not have lighting around it, called </w:t>
      </w:r>
      <w:proofErr w:type="spellStart"/>
      <w:r w:rsidR="004022B7" w:rsidRPr="00125316">
        <w:rPr>
          <w:rFonts w:eastAsia="Times New Roman" w:cs="Calibri"/>
          <w:color w:val="000000"/>
        </w:rPr>
        <w:t>Manshieh</w:t>
      </w:r>
      <w:proofErr w:type="spellEnd"/>
      <w:r w:rsidR="004022B7" w:rsidRPr="00125316">
        <w:rPr>
          <w:rFonts w:eastAsia="Times New Roman" w:cs="Calibri"/>
          <w:color w:val="000000"/>
        </w:rPr>
        <w:t xml:space="preserve"> Al-</w:t>
      </w:r>
      <w:proofErr w:type="spellStart"/>
      <w:r w:rsidR="004022B7" w:rsidRPr="00125316">
        <w:rPr>
          <w:rFonts w:eastAsia="Times New Roman" w:cs="Calibri"/>
          <w:color w:val="000000"/>
        </w:rPr>
        <w:t>Thanawiyeh</w:t>
      </w:r>
      <w:proofErr w:type="spellEnd"/>
      <w:r w:rsidR="004022B7" w:rsidRPr="00125316">
        <w:rPr>
          <w:rFonts w:eastAsia="Times New Roman" w:cs="Calibri"/>
          <w:color w:val="000000"/>
        </w:rPr>
        <w:t xml:space="preserve">. </w:t>
      </w:r>
    </w:p>
    <w:p w14:paraId="15AE06DF" w14:textId="77777777" w:rsidR="00B20802" w:rsidRPr="00125316" w:rsidRDefault="00B20802" w:rsidP="00B20802">
      <w:pPr>
        <w:pStyle w:val="ListParagraph"/>
        <w:numPr>
          <w:ilvl w:val="0"/>
          <w:numId w:val="26"/>
        </w:numPr>
        <w:spacing w:after="0"/>
        <w:jc w:val="both"/>
      </w:pPr>
      <w:r w:rsidRPr="00125316">
        <w:t>Stray animals</w:t>
      </w:r>
    </w:p>
    <w:p w14:paraId="03019109" w14:textId="77777777" w:rsidR="00EE0D4A" w:rsidRPr="00125316" w:rsidRDefault="00EE0D4A" w:rsidP="00B20802">
      <w:pPr>
        <w:pStyle w:val="ListParagraph"/>
        <w:numPr>
          <w:ilvl w:val="1"/>
          <w:numId w:val="26"/>
        </w:numPr>
        <w:spacing w:after="0"/>
        <w:jc w:val="both"/>
      </w:pPr>
      <w:r w:rsidRPr="00125316">
        <w:t>Students walking to their school, often have to deal with stray dogs.</w:t>
      </w:r>
    </w:p>
    <w:p w14:paraId="65A7342A" w14:textId="396D9546" w:rsidR="00425758" w:rsidRPr="00125316" w:rsidRDefault="00EE0D4A" w:rsidP="004022B7">
      <w:pPr>
        <w:pStyle w:val="ListParagraph"/>
        <w:numPr>
          <w:ilvl w:val="1"/>
          <w:numId w:val="26"/>
        </w:numPr>
        <w:spacing w:after="0"/>
        <w:jc w:val="both"/>
      </w:pPr>
      <w:r w:rsidRPr="00125316">
        <w:t>Currently the municipality poisons the dogs.</w:t>
      </w:r>
    </w:p>
    <w:p w14:paraId="3C047772" w14:textId="58F7292A" w:rsidR="004022B7" w:rsidRPr="00125316" w:rsidRDefault="00C10693" w:rsidP="00C10693">
      <w:pPr>
        <w:pStyle w:val="Normalbulletnumberedtwo"/>
        <w:numPr>
          <w:ilvl w:val="0"/>
          <w:numId w:val="8"/>
        </w:numPr>
        <w:ind w:left="360"/>
        <w:rPr>
          <w:b/>
          <w:bCs/>
          <w:lang w:val="en-US"/>
        </w:rPr>
      </w:pPr>
      <w:r w:rsidRPr="00125316">
        <w:rPr>
          <w:b/>
          <w:bCs/>
          <w:lang w:val="en-US"/>
        </w:rPr>
        <w:lastRenderedPageBreak/>
        <w:t xml:space="preserve">Youth agency. </w:t>
      </w:r>
      <w:r w:rsidRPr="00125316">
        <w:rPr>
          <w:lang w:val="en-US"/>
        </w:rPr>
        <w:t xml:space="preserve">Playing an active role in their schools supports youth agency. Below are some activities that are currently available in many schools in </w:t>
      </w:r>
      <w:proofErr w:type="spellStart"/>
      <w:r w:rsidRPr="00125316">
        <w:rPr>
          <w:lang w:val="en-US"/>
        </w:rPr>
        <w:t>Moath</w:t>
      </w:r>
      <w:proofErr w:type="spellEnd"/>
      <w:r w:rsidRPr="00125316">
        <w:rPr>
          <w:lang w:val="en-US"/>
        </w:rPr>
        <w:t xml:space="preserve"> Bin </w:t>
      </w:r>
      <w:proofErr w:type="spellStart"/>
      <w:r w:rsidRPr="00125316">
        <w:rPr>
          <w:lang w:val="en-US"/>
        </w:rPr>
        <w:t>Jabal</w:t>
      </w:r>
      <w:proofErr w:type="spellEnd"/>
      <w:r w:rsidRPr="00125316">
        <w:rPr>
          <w:lang w:val="en-US"/>
        </w:rPr>
        <w:t>.</w:t>
      </w:r>
    </w:p>
    <w:p w14:paraId="38230D5C" w14:textId="60B2B3D4" w:rsidR="00872714" w:rsidRPr="00125316" w:rsidRDefault="0068229F" w:rsidP="00872714">
      <w:pPr>
        <w:pStyle w:val="ListParagraph"/>
        <w:numPr>
          <w:ilvl w:val="0"/>
          <w:numId w:val="26"/>
        </w:numPr>
        <w:spacing w:after="0"/>
        <w:jc w:val="both"/>
      </w:pPr>
      <w:r w:rsidRPr="00125316">
        <w:t>S</w:t>
      </w:r>
      <w:r w:rsidR="00872714" w:rsidRPr="00125316">
        <w:t xml:space="preserve">ummer </w:t>
      </w:r>
      <w:r w:rsidRPr="00125316">
        <w:t xml:space="preserve">school </w:t>
      </w:r>
      <w:r w:rsidR="00872714" w:rsidRPr="00125316">
        <w:t>activities</w:t>
      </w:r>
    </w:p>
    <w:p w14:paraId="1BD4C46B" w14:textId="6D1D50DB" w:rsidR="00872714" w:rsidRPr="00125316" w:rsidRDefault="0068229F" w:rsidP="00872714">
      <w:pPr>
        <w:pStyle w:val="ListParagraph"/>
        <w:numPr>
          <w:ilvl w:val="1"/>
          <w:numId w:val="26"/>
        </w:numPr>
        <w:spacing w:after="0"/>
        <w:jc w:val="both"/>
      </w:pPr>
      <w:r w:rsidRPr="00125316">
        <w:t xml:space="preserve">One school used to have summer school, however they stopped. </w:t>
      </w:r>
    </w:p>
    <w:p w14:paraId="18B3D0AE" w14:textId="38369774" w:rsidR="0068229F" w:rsidRPr="00125316" w:rsidRDefault="0068229F" w:rsidP="0068229F">
      <w:pPr>
        <w:pStyle w:val="ListParagraph"/>
        <w:numPr>
          <w:ilvl w:val="1"/>
          <w:numId w:val="26"/>
        </w:numPr>
        <w:spacing w:after="0"/>
        <w:jc w:val="both"/>
      </w:pPr>
      <w:r w:rsidRPr="00125316">
        <w:t xml:space="preserve">Youth did not take initiative to return it, and the school has willingness to reintroduce summer school. </w:t>
      </w:r>
    </w:p>
    <w:p w14:paraId="33C44363" w14:textId="331DBFF6" w:rsidR="00872714" w:rsidRPr="00125316" w:rsidRDefault="00872714" w:rsidP="00872714">
      <w:pPr>
        <w:pStyle w:val="ListParagraph"/>
        <w:numPr>
          <w:ilvl w:val="0"/>
          <w:numId w:val="26"/>
        </w:numPr>
        <w:spacing w:after="0"/>
        <w:jc w:val="both"/>
      </w:pPr>
      <w:r w:rsidRPr="00125316">
        <w:t>Student-led extra-curricular activities</w:t>
      </w:r>
    </w:p>
    <w:p w14:paraId="175A0CA6" w14:textId="17ABC46F" w:rsidR="0068229F" w:rsidRPr="00125316" w:rsidRDefault="0068229F" w:rsidP="0068229F">
      <w:pPr>
        <w:pStyle w:val="ListParagraph"/>
        <w:numPr>
          <w:ilvl w:val="1"/>
          <w:numId w:val="26"/>
        </w:numPr>
        <w:spacing w:after="0"/>
        <w:jc w:val="both"/>
      </w:pPr>
      <w:r w:rsidRPr="00125316">
        <w:t xml:space="preserve">Most youth have no interest in being in school due to all the environmental elements. </w:t>
      </w:r>
    </w:p>
    <w:p w14:paraId="1CF31676" w14:textId="00BDD207" w:rsidR="00872714" w:rsidRPr="00125316" w:rsidRDefault="0068229F" w:rsidP="00296DE2">
      <w:pPr>
        <w:pStyle w:val="ListParagraph"/>
        <w:numPr>
          <w:ilvl w:val="1"/>
          <w:numId w:val="26"/>
        </w:numPr>
        <w:spacing w:after="0"/>
        <w:jc w:val="both"/>
      </w:pPr>
      <w:r w:rsidRPr="00125316">
        <w:t>The school never promotes students becoming leaders in their school by creating activities or bringing in change.</w:t>
      </w:r>
    </w:p>
    <w:p w14:paraId="70A163EF" w14:textId="7BF24798" w:rsidR="00C10693" w:rsidRPr="00125316" w:rsidRDefault="00296DE2" w:rsidP="00296DE2">
      <w:pPr>
        <w:pStyle w:val="HeadingTwo"/>
      </w:pPr>
      <w:bookmarkStart w:id="28" w:name="_Toc51522394"/>
      <w:r w:rsidRPr="00125316">
        <w:t>Health</w:t>
      </w:r>
      <w:bookmarkEnd w:id="28"/>
    </w:p>
    <w:p w14:paraId="2E61F5F9" w14:textId="3427ECB0" w:rsidR="00B82F75" w:rsidRPr="00125316" w:rsidRDefault="000611A6" w:rsidP="00B82F75">
      <w:pPr>
        <w:pStyle w:val="Normalred"/>
      </w:pPr>
      <w:bookmarkStart w:id="29" w:name="_Hlk29982956"/>
      <w:bookmarkEnd w:id="27"/>
      <w:r w:rsidRPr="00125316">
        <w:t>Healthcare services and equipment</w:t>
      </w:r>
      <w:r w:rsidR="009A7073" w:rsidRPr="00125316">
        <w:t>,</w:t>
      </w:r>
      <w:r w:rsidRPr="00125316">
        <w:t xml:space="preserve"> as well as health</w:t>
      </w:r>
      <w:r w:rsidR="009A7073" w:rsidRPr="00125316">
        <w:t>-</w:t>
      </w:r>
      <w:r w:rsidRPr="00125316">
        <w:t>related topics</w:t>
      </w:r>
      <w:r w:rsidR="00354F79" w:rsidRPr="00125316">
        <w:t>,</w:t>
      </w:r>
      <w:r w:rsidRPr="00125316">
        <w:t xml:space="preserve"> all require attention to understand the challenges a community faces, and their health priorities. </w:t>
      </w:r>
    </w:p>
    <w:p w14:paraId="655FD1AF" w14:textId="37A4B3B5" w:rsidR="00B82F75" w:rsidRPr="00125316" w:rsidRDefault="00354F79" w:rsidP="00B82F75">
      <w:pPr>
        <w:pStyle w:val="Normalbulletnumberedtwo"/>
        <w:numPr>
          <w:ilvl w:val="0"/>
          <w:numId w:val="34"/>
        </w:numPr>
        <w:ind w:left="360"/>
        <w:rPr>
          <w:lang w:val="en-US"/>
        </w:rPr>
      </w:pPr>
      <w:bookmarkStart w:id="30" w:name="_Hlk30168315"/>
      <w:bookmarkEnd w:id="29"/>
      <w:r w:rsidRPr="00125316">
        <w:rPr>
          <w:b/>
          <w:bCs/>
          <w:lang w:val="en-US"/>
        </w:rPr>
        <w:t>Youth health topics.</w:t>
      </w:r>
      <w:r w:rsidRPr="00125316">
        <w:rPr>
          <w:lang w:val="en-US"/>
        </w:rPr>
        <w:t xml:space="preserve"> A</w:t>
      </w:r>
      <w:r w:rsidR="000611A6" w:rsidRPr="00125316">
        <w:rPr>
          <w:lang w:val="en-US"/>
        </w:rPr>
        <w:t xml:space="preserve">ccording to the </w:t>
      </w:r>
      <w:r w:rsidRPr="00125316">
        <w:rPr>
          <w:lang w:val="en-US"/>
        </w:rPr>
        <w:t>community the most important</w:t>
      </w:r>
      <w:r w:rsidR="000611A6" w:rsidRPr="00125316">
        <w:rPr>
          <w:lang w:val="en-US"/>
        </w:rPr>
        <w:t xml:space="preserve"> are</w:t>
      </w:r>
      <w:bookmarkEnd w:id="30"/>
      <w:r w:rsidR="00B82F75" w:rsidRPr="00125316">
        <w:rPr>
          <w:lang w:val="en-US"/>
        </w:rPr>
        <w:t xml:space="preserve"> the following.</w:t>
      </w:r>
    </w:p>
    <w:p w14:paraId="4EB9146A" w14:textId="77777777" w:rsidR="00B82F75" w:rsidRPr="00125316" w:rsidRDefault="00B82F75" w:rsidP="00B82F75">
      <w:pPr>
        <w:pStyle w:val="ListParagraph"/>
        <w:numPr>
          <w:ilvl w:val="0"/>
          <w:numId w:val="36"/>
        </w:numPr>
        <w:spacing w:after="0"/>
        <w:jc w:val="both"/>
      </w:pPr>
      <w:r w:rsidRPr="00125316">
        <w:t>Drugs</w:t>
      </w:r>
    </w:p>
    <w:p w14:paraId="0128FC70" w14:textId="77777777" w:rsidR="00B82F75" w:rsidRPr="00125316" w:rsidRDefault="00B82F75" w:rsidP="00B82F75">
      <w:pPr>
        <w:pStyle w:val="ListParagraph"/>
        <w:numPr>
          <w:ilvl w:val="1"/>
          <w:numId w:val="36"/>
        </w:numPr>
        <w:spacing w:after="0"/>
        <w:jc w:val="both"/>
      </w:pPr>
      <w:r w:rsidRPr="00125316">
        <w:t>Drugs have been addressed as an issue through officials however this has had little impact.</w:t>
      </w:r>
    </w:p>
    <w:p w14:paraId="644F6A16" w14:textId="77777777" w:rsidR="00B82F75" w:rsidRPr="00125316" w:rsidRDefault="00B82F75" w:rsidP="00B82F75">
      <w:pPr>
        <w:pStyle w:val="ListParagraph"/>
        <w:numPr>
          <w:ilvl w:val="1"/>
          <w:numId w:val="36"/>
        </w:numPr>
        <w:spacing w:after="0"/>
        <w:jc w:val="both"/>
      </w:pPr>
      <w:r w:rsidRPr="00125316">
        <w:t>One group of youth have created skits without words addressing the topic of drugs.</w:t>
      </w:r>
    </w:p>
    <w:p w14:paraId="2D510465" w14:textId="034E0F54" w:rsidR="00B82F75" w:rsidRPr="00125316" w:rsidRDefault="00B82F75" w:rsidP="00B82F75">
      <w:pPr>
        <w:pStyle w:val="ListParagraph"/>
        <w:numPr>
          <w:ilvl w:val="1"/>
          <w:numId w:val="36"/>
        </w:numPr>
        <w:spacing w:after="0"/>
        <w:jc w:val="both"/>
      </w:pPr>
      <w:r w:rsidRPr="00125316">
        <w:t>The main issue is the lack of youth outlets and opportunities.</w:t>
      </w:r>
    </w:p>
    <w:p w14:paraId="79F0DDD8" w14:textId="77777777" w:rsidR="00B82F75" w:rsidRPr="00125316" w:rsidRDefault="00B82F75" w:rsidP="00B82F75">
      <w:pPr>
        <w:pStyle w:val="ListParagraph"/>
        <w:numPr>
          <w:ilvl w:val="0"/>
          <w:numId w:val="36"/>
        </w:numPr>
        <w:spacing w:after="0"/>
        <w:jc w:val="both"/>
      </w:pPr>
      <w:r w:rsidRPr="00125316">
        <w:t>Nutrition</w:t>
      </w:r>
    </w:p>
    <w:p w14:paraId="287BB04A" w14:textId="5248CDE3" w:rsidR="00B82F75" w:rsidRPr="00125316" w:rsidRDefault="00B82F75" w:rsidP="00B82F75">
      <w:pPr>
        <w:pStyle w:val="ListParagraph"/>
        <w:numPr>
          <w:ilvl w:val="1"/>
          <w:numId w:val="36"/>
        </w:numPr>
        <w:spacing w:after="0"/>
        <w:jc w:val="both"/>
      </w:pPr>
      <w:r w:rsidRPr="00125316">
        <w:t>Obesity is a problem, it was suggested that healthy cooking methods need to be further promoted and shared.</w:t>
      </w:r>
    </w:p>
    <w:p w14:paraId="68B08016" w14:textId="177274D4" w:rsidR="00B82F75" w:rsidRPr="00125316" w:rsidRDefault="00B82F75" w:rsidP="00B82F75">
      <w:pPr>
        <w:pStyle w:val="ListParagraph"/>
        <w:numPr>
          <w:ilvl w:val="1"/>
          <w:numId w:val="36"/>
        </w:numPr>
        <w:spacing w:after="0"/>
        <w:jc w:val="both"/>
      </w:pPr>
      <w:r w:rsidRPr="00125316">
        <w:t>A book</w:t>
      </w:r>
      <w:r w:rsidR="00A47279" w:rsidRPr="00125316">
        <w:t xml:space="preserve"> of natural remedies is needed. People living in a</w:t>
      </w:r>
      <w:r w:rsidRPr="00125316">
        <w:t>gricultural areas and the suburbs</w:t>
      </w:r>
      <w:r w:rsidR="00A47279" w:rsidRPr="00125316">
        <w:t xml:space="preserve"> are faced with </w:t>
      </w:r>
      <w:r w:rsidRPr="00125316">
        <w:t>allergies/</w:t>
      </w:r>
      <w:r w:rsidR="00A47279" w:rsidRPr="00125316">
        <w:t>eczema/reactions to fertilizers</w:t>
      </w:r>
      <w:r w:rsidRPr="00125316">
        <w:t>, there are many herbs that help assist, that need to be researched and shared</w:t>
      </w:r>
      <w:r w:rsidR="00A47279" w:rsidRPr="00125316">
        <w:t>.</w:t>
      </w:r>
    </w:p>
    <w:p w14:paraId="448EECD0" w14:textId="34A70B82" w:rsidR="00B82F75" w:rsidRPr="00125316" w:rsidRDefault="00B82F75" w:rsidP="007844B2">
      <w:pPr>
        <w:pStyle w:val="ListParagraph"/>
        <w:numPr>
          <w:ilvl w:val="0"/>
          <w:numId w:val="36"/>
        </w:numPr>
        <w:spacing w:after="0"/>
        <w:jc w:val="both"/>
      </w:pPr>
      <w:r w:rsidRPr="00125316">
        <w:t>Alcohol</w:t>
      </w:r>
    </w:p>
    <w:p w14:paraId="2015A395" w14:textId="3B33B0EB" w:rsidR="0047188E" w:rsidRPr="00125316" w:rsidRDefault="00354F79" w:rsidP="0047188E">
      <w:pPr>
        <w:pStyle w:val="Normalbulletnumberedtwo"/>
        <w:numPr>
          <w:ilvl w:val="0"/>
          <w:numId w:val="34"/>
        </w:numPr>
        <w:ind w:left="360"/>
        <w:rPr>
          <w:lang w:val="en-US"/>
        </w:rPr>
      </w:pPr>
      <w:r w:rsidRPr="00125316">
        <w:rPr>
          <w:b/>
          <w:bCs/>
          <w:lang w:val="en-US"/>
        </w:rPr>
        <w:t>Health care centers.</w:t>
      </w:r>
      <w:r w:rsidRPr="00125316">
        <w:rPr>
          <w:lang w:val="en-US"/>
        </w:rPr>
        <w:t xml:space="preserve"> </w:t>
      </w:r>
      <w:r w:rsidR="00E02A92" w:rsidRPr="00125316">
        <w:rPr>
          <w:lang w:val="en-US"/>
        </w:rPr>
        <w:t xml:space="preserve">Health care providers often have various issues which need to be addressed. Below are the most </w:t>
      </w:r>
      <w:r w:rsidRPr="00125316">
        <w:rPr>
          <w:lang w:val="en-US"/>
        </w:rPr>
        <w:t xml:space="preserve">often mentioned </w:t>
      </w:r>
      <w:r w:rsidR="00E02A92" w:rsidRPr="00125316">
        <w:rPr>
          <w:lang w:val="en-US"/>
        </w:rPr>
        <w:t>rated</w:t>
      </w:r>
      <w:r w:rsidR="00E02A92" w:rsidRPr="00125316">
        <w:rPr>
          <w:b/>
          <w:bCs/>
          <w:lang w:val="en-US"/>
        </w:rPr>
        <w:t xml:space="preserve"> </w:t>
      </w:r>
      <w:r w:rsidR="00E02A92" w:rsidRPr="00125316">
        <w:rPr>
          <w:lang w:val="en-US"/>
        </w:rPr>
        <w:t>problems wit</w:t>
      </w:r>
      <w:bookmarkStart w:id="31" w:name="_Hlk30168477"/>
      <w:r w:rsidR="00B82F75" w:rsidRPr="00125316">
        <w:rPr>
          <w:lang w:val="en-US"/>
        </w:rPr>
        <w:t>hin health care centers.</w:t>
      </w:r>
    </w:p>
    <w:p w14:paraId="5F78EAF8" w14:textId="77777777" w:rsidR="0047188E" w:rsidRPr="00125316" w:rsidRDefault="0047188E" w:rsidP="0047188E">
      <w:pPr>
        <w:pStyle w:val="ListParagraph"/>
        <w:numPr>
          <w:ilvl w:val="0"/>
          <w:numId w:val="26"/>
        </w:numPr>
        <w:spacing w:after="0"/>
        <w:jc w:val="both"/>
      </w:pPr>
      <w:r w:rsidRPr="00125316">
        <w:t>Number of patients</w:t>
      </w:r>
    </w:p>
    <w:p w14:paraId="3CDB1897" w14:textId="10D916C6" w:rsidR="0047188E" w:rsidRDefault="0047188E" w:rsidP="0047188E">
      <w:pPr>
        <w:pStyle w:val="ListParagraph"/>
        <w:numPr>
          <w:ilvl w:val="1"/>
          <w:numId w:val="26"/>
        </w:numPr>
        <w:spacing w:after="0"/>
        <w:jc w:val="both"/>
      </w:pPr>
      <w:r w:rsidRPr="00125316">
        <w:t>There is a high number of patients in comparison to the number of staff.</w:t>
      </w:r>
    </w:p>
    <w:p w14:paraId="734B6F16" w14:textId="17D56113" w:rsidR="00125316" w:rsidRPr="00125316" w:rsidRDefault="00125316" w:rsidP="00125316">
      <w:pPr>
        <w:pStyle w:val="ListParagraph"/>
        <w:numPr>
          <w:ilvl w:val="1"/>
          <w:numId w:val="26"/>
        </w:numPr>
        <w:spacing w:after="0"/>
        <w:jc w:val="both"/>
      </w:pPr>
      <w:r>
        <w:t>Although patients must be referred from a health center to get treated in the hospital there is still a high number of patients.</w:t>
      </w:r>
    </w:p>
    <w:p w14:paraId="09B3AB08" w14:textId="4C9D6D70" w:rsidR="00582680" w:rsidRDefault="006F547B" w:rsidP="00582680">
      <w:pPr>
        <w:pStyle w:val="ListParagraph"/>
        <w:numPr>
          <w:ilvl w:val="1"/>
          <w:numId w:val="26"/>
        </w:numPr>
        <w:spacing w:after="0"/>
        <w:jc w:val="both"/>
      </w:pPr>
      <w:r w:rsidRPr="00125316">
        <w:t xml:space="preserve">The hospital is </w:t>
      </w:r>
      <w:r w:rsidR="00582680" w:rsidRPr="00125316">
        <w:t>very small, which increases chances of patients making each other ill.</w:t>
      </w:r>
    </w:p>
    <w:p w14:paraId="4E7C5035" w14:textId="52E7CDD5" w:rsidR="00D4678A" w:rsidRPr="00125316" w:rsidRDefault="00D4678A" w:rsidP="00D4678A">
      <w:pPr>
        <w:pStyle w:val="ListParagraph"/>
        <w:numPr>
          <w:ilvl w:val="1"/>
          <w:numId w:val="26"/>
        </w:numPr>
        <w:spacing w:after="0"/>
        <w:jc w:val="both"/>
      </w:pPr>
      <w:r w:rsidRPr="00125316">
        <w:t>There is only one doctor in the emergency room.</w:t>
      </w:r>
    </w:p>
    <w:p w14:paraId="3C4B334B" w14:textId="77777777" w:rsidR="0047188E" w:rsidRPr="00125316" w:rsidRDefault="0047188E" w:rsidP="0047188E">
      <w:pPr>
        <w:pStyle w:val="ListParagraph"/>
        <w:numPr>
          <w:ilvl w:val="0"/>
          <w:numId w:val="26"/>
        </w:numPr>
        <w:spacing w:after="0"/>
        <w:jc w:val="both"/>
      </w:pPr>
      <w:r w:rsidRPr="00125316">
        <w:t>Pharmacy/medication</w:t>
      </w:r>
    </w:p>
    <w:p w14:paraId="6C3EFE20" w14:textId="77777777" w:rsidR="00203608" w:rsidRPr="00125316" w:rsidRDefault="0047188E" w:rsidP="00203608">
      <w:pPr>
        <w:pStyle w:val="ListParagraph"/>
        <w:numPr>
          <w:ilvl w:val="1"/>
          <w:numId w:val="26"/>
        </w:numPr>
        <w:spacing w:after="0"/>
        <w:jc w:val="both"/>
      </w:pPr>
      <w:r w:rsidRPr="00125316">
        <w:t>There is a lack of availability of medication.</w:t>
      </w:r>
    </w:p>
    <w:p w14:paraId="31FA1A22" w14:textId="318B8191" w:rsidR="00203608" w:rsidRPr="00125316" w:rsidRDefault="00203608" w:rsidP="00203608">
      <w:pPr>
        <w:pStyle w:val="ListParagraph"/>
        <w:numPr>
          <w:ilvl w:val="1"/>
          <w:numId w:val="26"/>
        </w:numPr>
        <w:spacing w:after="0"/>
        <w:jc w:val="both"/>
      </w:pPr>
      <w:r w:rsidRPr="00125316">
        <w:lastRenderedPageBreak/>
        <w:t xml:space="preserve">Medication for hormonal imbalances, and vitamins are never available. </w:t>
      </w:r>
    </w:p>
    <w:p w14:paraId="704E13C1" w14:textId="56416704" w:rsidR="0047188E" w:rsidRPr="00125316" w:rsidRDefault="0047188E" w:rsidP="0047188E">
      <w:pPr>
        <w:pStyle w:val="ListParagraph"/>
        <w:numPr>
          <w:ilvl w:val="1"/>
          <w:numId w:val="26"/>
        </w:numPr>
        <w:spacing w:after="0"/>
        <w:jc w:val="both"/>
      </w:pPr>
      <w:r w:rsidRPr="00125316">
        <w:t xml:space="preserve">Doctors often do not prescribe medication, instead they ask the patient what medication they want. </w:t>
      </w:r>
    </w:p>
    <w:p w14:paraId="2619F23A" w14:textId="18026867" w:rsidR="00065329" w:rsidRPr="00125316" w:rsidRDefault="00065329" w:rsidP="00125316">
      <w:pPr>
        <w:pStyle w:val="ListParagraph"/>
        <w:numPr>
          <w:ilvl w:val="1"/>
          <w:numId w:val="26"/>
        </w:numPr>
        <w:spacing w:after="0"/>
        <w:jc w:val="both"/>
      </w:pPr>
      <w:r w:rsidRPr="00125316">
        <w:t>Th</w:t>
      </w:r>
      <w:r w:rsidR="00125316">
        <w:t>ere are is limited anesthetics available in the hospital. People with disc herniation are unable to have the pain medication they need.</w:t>
      </w:r>
      <w:r w:rsidRPr="00125316">
        <w:t xml:space="preserve"> </w:t>
      </w:r>
    </w:p>
    <w:p w14:paraId="7E58CAB2" w14:textId="77777777" w:rsidR="0047188E" w:rsidRPr="00125316" w:rsidRDefault="0047188E" w:rsidP="0047188E">
      <w:pPr>
        <w:pStyle w:val="ListParagraph"/>
        <w:numPr>
          <w:ilvl w:val="0"/>
          <w:numId w:val="26"/>
        </w:numPr>
        <w:spacing w:after="0"/>
        <w:jc w:val="both"/>
      </w:pPr>
      <w:r w:rsidRPr="00125316">
        <w:t>Availability of equipment</w:t>
      </w:r>
    </w:p>
    <w:p w14:paraId="06CD1741" w14:textId="1A0363D6" w:rsidR="00203608" w:rsidRPr="00125316" w:rsidRDefault="0047188E" w:rsidP="00203608">
      <w:pPr>
        <w:pStyle w:val="ListParagraph"/>
        <w:numPr>
          <w:ilvl w:val="1"/>
          <w:numId w:val="26"/>
        </w:numPr>
        <w:spacing w:after="0"/>
        <w:jc w:val="both"/>
      </w:pPr>
      <w:r w:rsidRPr="00125316">
        <w:t>There is no comprehensive health care facility</w:t>
      </w:r>
      <w:r w:rsidR="00582680" w:rsidRPr="00125316">
        <w:t>, there is a small hospital</w:t>
      </w:r>
      <w:r w:rsidRPr="00125316">
        <w:t>.</w:t>
      </w:r>
    </w:p>
    <w:p w14:paraId="5262B31F" w14:textId="77777777" w:rsidR="0047188E" w:rsidRPr="00125316" w:rsidRDefault="0047188E" w:rsidP="0047188E">
      <w:pPr>
        <w:pStyle w:val="ListParagraph"/>
        <w:numPr>
          <w:ilvl w:val="1"/>
          <w:numId w:val="26"/>
        </w:numPr>
        <w:spacing w:after="0"/>
        <w:jc w:val="both"/>
      </w:pPr>
      <w:r w:rsidRPr="00125316">
        <w:t>There is lack of medical equipment and machines, which requires patients to come and go, or for medical assistance to take longer. This further stresses the understaffed health facilities.</w:t>
      </w:r>
    </w:p>
    <w:p w14:paraId="2F7E7CBC" w14:textId="7E637195" w:rsidR="0047188E" w:rsidRPr="00125316" w:rsidRDefault="0047188E" w:rsidP="0047188E">
      <w:pPr>
        <w:pStyle w:val="ListParagraph"/>
        <w:numPr>
          <w:ilvl w:val="1"/>
          <w:numId w:val="26"/>
        </w:numPr>
        <w:spacing w:after="0"/>
        <w:jc w:val="both"/>
      </w:pPr>
      <w:r w:rsidRPr="00125316">
        <w:t>First aid kits are needed to be available in institutions and schools.</w:t>
      </w:r>
    </w:p>
    <w:p w14:paraId="22841549" w14:textId="77777777" w:rsidR="0047188E" w:rsidRPr="00125316" w:rsidRDefault="0047188E" w:rsidP="0047188E">
      <w:pPr>
        <w:pStyle w:val="ListParagraph"/>
        <w:numPr>
          <w:ilvl w:val="0"/>
          <w:numId w:val="26"/>
        </w:numPr>
        <w:spacing w:after="0"/>
        <w:jc w:val="both"/>
      </w:pPr>
      <w:r w:rsidRPr="00125316">
        <w:t>Quality of service</w:t>
      </w:r>
    </w:p>
    <w:p w14:paraId="403154F5" w14:textId="642E5B8C" w:rsidR="0047188E" w:rsidRPr="00125316" w:rsidRDefault="0047188E" w:rsidP="0047188E">
      <w:pPr>
        <w:pStyle w:val="ListParagraph"/>
        <w:numPr>
          <w:ilvl w:val="1"/>
          <w:numId w:val="26"/>
        </w:numPr>
        <w:spacing w:after="0"/>
        <w:jc w:val="both"/>
      </w:pPr>
      <w:r w:rsidRPr="00125316">
        <w:t>There are very few doctors, often patients are only seen by nurses.</w:t>
      </w:r>
    </w:p>
    <w:p w14:paraId="617AE63F" w14:textId="233C42F8" w:rsidR="0047188E" w:rsidRPr="00125316" w:rsidRDefault="0047188E" w:rsidP="0047188E">
      <w:pPr>
        <w:pStyle w:val="ListParagraph"/>
        <w:numPr>
          <w:ilvl w:val="1"/>
          <w:numId w:val="26"/>
        </w:numPr>
      </w:pPr>
      <w:r w:rsidRPr="00125316">
        <w:t>Due to the various problems with health care systems there needs to be more information available for people to treat common issues.</w:t>
      </w:r>
    </w:p>
    <w:p w14:paraId="66E8D656" w14:textId="2CBA4D52" w:rsidR="00582680" w:rsidRPr="00125316" w:rsidRDefault="00582680" w:rsidP="00582680">
      <w:pPr>
        <w:pStyle w:val="ListParagraph"/>
        <w:numPr>
          <w:ilvl w:val="1"/>
          <w:numId w:val="26"/>
        </w:numPr>
        <w:spacing w:after="0"/>
        <w:jc w:val="both"/>
      </w:pPr>
      <w:r w:rsidRPr="00125316">
        <w:t>Prevention measures for common medical issues and awareness are needed.</w:t>
      </w:r>
    </w:p>
    <w:p w14:paraId="0235054B" w14:textId="397B3E80" w:rsidR="0063192B" w:rsidRPr="00125316" w:rsidRDefault="0063192B" w:rsidP="00582680">
      <w:pPr>
        <w:pStyle w:val="ListParagraph"/>
        <w:numPr>
          <w:ilvl w:val="1"/>
          <w:numId w:val="26"/>
        </w:numPr>
        <w:spacing w:after="0"/>
        <w:jc w:val="both"/>
      </w:pPr>
      <w:r w:rsidRPr="00125316">
        <w:t>These various factors lead to patients becoming very angry and attacking doctors. To a degree that this has become a real problem for the community.</w:t>
      </w:r>
    </w:p>
    <w:p w14:paraId="6FC986BD" w14:textId="77777777" w:rsidR="00D4678A" w:rsidRDefault="0047188E" w:rsidP="00D4678A">
      <w:pPr>
        <w:pStyle w:val="ListParagraph"/>
        <w:numPr>
          <w:ilvl w:val="0"/>
          <w:numId w:val="26"/>
        </w:numPr>
        <w:spacing w:after="0"/>
        <w:jc w:val="both"/>
      </w:pPr>
      <w:r w:rsidRPr="00125316">
        <w:t>Availability of mental health services (psychologist, institute)</w:t>
      </w:r>
    </w:p>
    <w:p w14:paraId="4331070B" w14:textId="1AA2F77E" w:rsidR="00D4678A" w:rsidRPr="00D4678A" w:rsidRDefault="00D4678A" w:rsidP="00D4678A">
      <w:pPr>
        <w:pStyle w:val="ListParagraph"/>
        <w:numPr>
          <w:ilvl w:val="1"/>
          <w:numId w:val="26"/>
        </w:numPr>
        <w:spacing w:after="0"/>
        <w:jc w:val="both"/>
      </w:pPr>
      <w:r>
        <w:t xml:space="preserve">There is a psychiatrist which is available once a week in the hospital, and is not from </w:t>
      </w:r>
      <w:proofErr w:type="spellStart"/>
      <w:r>
        <w:t>Moath</w:t>
      </w:r>
      <w:proofErr w:type="spellEnd"/>
      <w:r>
        <w:t xml:space="preserve"> Bin </w:t>
      </w:r>
      <w:proofErr w:type="spellStart"/>
      <w:r>
        <w:t>Jabal</w:t>
      </w:r>
      <w:proofErr w:type="spellEnd"/>
      <w:r>
        <w:t>.</w:t>
      </w:r>
      <w:r w:rsidRPr="00D4678A">
        <w:t xml:space="preserve"> </w:t>
      </w:r>
    </w:p>
    <w:p w14:paraId="524B16CD" w14:textId="77777777" w:rsidR="0047188E" w:rsidRPr="00125316" w:rsidRDefault="0047188E" w:rsidP="0047188E">
      <w:pPr>
        <w:pStyle w:val="ListParagraph"/>
        <w:numPr>
          <w:ilvl w:val="0"/>
          <w:numId w:val="26"/>
        </w:numPr>
        <w:spacing w:after="0"/>
        <w:jc w:val="both"/>
      </w:pPr>
      <w:r w:rsidRPr="00125316">
        <w:t>Availability of specialized physicians</w:t>
      </w:r>
    </w:p>
    <w:p w14:paraId="7B90F3C5" w14:textId="47BD4298" w:rsidR="00582680" w:rsidRPr="00125316" w:rsidRDefault="00582680" w:rsidP="0047188E">
      <w:pPr>
        <w:pStyle w:val="ListParagraph"/>
        <w:numPr>
          <w:ilvl w:val="1"/>
          <w:numId w:val="26"/>
        </w:numPr>
        <w:spacing w:after="0"/>
        <w:jc w:val="both"/>
      </w:pPr>
      <w:r w:rsidRPr="00125316">
        <w:t>Many specialists are not available in this hospital.</w:t>
      </w:r>
    </w:p>
    <w:p w14:paraId="4917022F" w14:textId="1BC5A55A" w:rsidR="0047188E" w:rsidRDefault="0047188E" w:rsidP="0047188E">
      <w:pPr>
        <w:pStyle w:val="ListParagraph"/>
        <w:numPr>
          <w:ilvl w:val="1"/>
          <w:numId w:val="26"/>
        </w:numPr>
        <w:spacing w:after="0"/>
        <w:jc w:val="both"/>
      </w:pPr>
      <w:r w:rsidRPr="00125316">
        <w:t>I</w:t>
      </w:r>
      <w:r w:rsidR="00582680" w:rsidRPr="00125316">
        <w:t>n addition</w:t>
      </w:r>
      <w:r w:rsidRPr="00125316">
        <w:t xml:space="preserve"> </w:t>
      </w:r>
      <w:r w:rsidR="00582680" w:rsidRPr="00125316">
        <w:t xml:space="preserve">it </w:t>
      </w:r>
      <w:r w:rsidRPr="00125316">
        <w:t xml:space="preserve">is not easy to be referred to a </w:t>
      </w:r>
      <w:r w:rsidR="00582680" w:rsidRPr="00125316">
        <w:t xml:space="preserve">bigger </w:t>
      </w:r>
      <w:r w:rsidRPr="00125316">
        <w:t>hospital often needing doctors to pull strings to be able to send a patient to a big hospital.</w:t>
      </w:r>
    </w:p>
    <w:p w14:paraId="4AF2FD07" w14:textId="77777777" w:rsidR="00125316" w:rsidRDefault="00125316" w:rsidP="00125316">
      <w:pPr>
        <w:pStyle w:val="ListParagraph"/>
        <w:numPr>
          <w:ilvl w:val="1"/>
          <w:numId w:val="26"/>
        </w:numPr>
        <w:spacing w:after="0"/>
        <w:jc w:val="both"/>
      </w:pPr>
      <w:r>
        <w:t>There is only one doctor in the ICU, and only three beds are available.</w:t>
      </w:r>
    </w:p>
    <w:p w14:paraId="08653E52" w14:textId="77777777" w:rsidR="00125316" w:rsidRPr="00125316" w:rsidRDefault="00125316" w:rsidP="00125316">
      <w:pPr>
        <w:spacing w:after="0"/>
        <w:ind w:left="1080"/>
        <w:jc w:val="both"/>
      </w:pPr>
    </w:p>
    <w:p w14:paraId="482CBF63" w14:textId="3BC34D4E" w:rsidR="0047188E" w:rsidRPr="00125316" w:rsidRDefault="0047188E" w:rsidP="0047188E">
      <w:pPr>
        <w:pStyle w:val="Normalbulletnumberedtwo"/>
        <w:numPr>
          <w:ilvl w:val="0"/>
          <w:numId w:val="34"/>
        </w:numPr>
        <w:ind w:left="360"/>
        <w:rPr>
          <w:lang w:val="en-US"/>
        </w:rPr>
      </w:pPr>
      <w:r w:rsidRPr="00125316">
        <w:rPr>
          <w:b/>
          <w:bCs/>
          <w:lang w:val="en-US"/>
        </w:rPr>
        <w:t xml:space="preserve">Barriers to healthcare. </w:t>
      </w:r>
      <w:r w:rsidRPr="00125316">
        <w:rPr>
          <w:lang w:val="en-US"/>
        </w:rPr>
        <w:t xml:space="preserve">Many people also struggle to receive the healthcare they need. Below are the top barriers to healthcare faced in </w:t>
      </w:r>
      <w:proofErr w:type="spellStart"/>
      <w:r w:rsidRPr="00125316">
        <w:rPr>
          <w:lang w:val="en-US"/>
        </w:rPr>
        <w:t>Moath</w:t>
      </w:r>
      <w:proofErr w:type="spellEnd"/>
      <w:r w:rsidRPr="00125316">
        <w:rPr>
          <w:lang w:val="en-US"/>
        </w:rPr>
        <w:t xml:space="preserve"> Bin </w:t>
      </w:r>
      <w:proofErr w:type="spellStart"/>
      <w:r w:rsidRPr="00125316">
        <w:rPr>
          <w:lang w:val="en-US"/>
        </w:rPr>
        <w:t>Jabal</w:t>
      </w:r>
      <w:proofErr w:type="spellEnd"/>
      <w:r w:rsidRPr="00125316">
        <w:rPr>
          <w:lang w:val="en-US"/>
        </w:rPr>
        <w:t>.</w:t>
      </w:r>
    </w:p>
    <w:p w14:paraId="75F9E185" w14:textId="4545F7F1" w:rsidR="0047188E" w:rsidRPr="00125316" w:rsidRDefault="0047188E" w:rsidP="0047188E">
      <w:pPr>
        <w:pStyle w:val="ListParagraph"/>
        <w:numPr>
          <w:ilvl w:val="0"/>
          <w:numId w:val="36"/>
        </w:numPr>
        <w:spacing w:after="0"/>
        <w:jc w:val="both"/>
      </w:pPr>
      <w:r w:rsidRPr="00125316">
        <w:t>Financial barriers</w:t>
      </w:r>
    </w:p>
    <w:p w14:paraId="2845B0D1" w14:textId="13B6F9B3" w:rsidR="0047188E" w:rsidRPr="00125316" w:rsidRDefault="0047188E" w:rsidP="0047188E">
      <w:pPr>
        <w:pStyle w:val="ListParagraph"/>
        <w:numPr>
          <w:ilvl w:val="1"/>
          <w:numId w:val="36"/>
        </w:numPr>
        <w:spacing w:after="0"/>
        <w:jc w:val="both"/>
      </w:pPr>
      <w:r w:rsidRPr="00125316">
        <w:t>Most families do not have health insurance, and therefore cannot afford health care.</w:t>
      </w:r>
    </w:p>
    <w:p w14:paraId="07ECCE5C" w14:textId="4FC64312" w:rsidR="0047188E" w:rsidRPr="00125316" w:rsidRDefault="0047188E" w:rsidP="0047188E">
      <w:pPr>
        <w:pStyle w:val="ListParagraph"/>
        <w:numPr>
          <w:ilvl w:val="0"/>
          <w:numId w:val="36"/>
        </w:numPr>
        <w:spacing w:after="0"/>
        <w:jc w:val="both"/>
      </w:pPr>
      <w:r w:rsidRPr="00125316">
        <w:t xml:space="preserve">Services needed yet unavailable </w:t>
      </w:r>
    </w:p>
    <w:p w14:paraId="0407F18B" w14:textId="3B681FC5" w:rsidR="00203608" w:rsidRPr="00125316" w:rsidRDefault="00203608" w:rsidP="00203608">
      <w:pPr>
        <w:pStyle w:val="ListParagraph"/>
        <w:numPr>
          <w:ilvl w:val="1"/>
          <w:numId w:val="36"/>
        </w:numPr>
        <w:spacing w:after="0"/>
        <w:jc w:val="both"/>
      </w:pPr>
      <w:r w:rsidRPr="00125316">
        <w:t xml:space="preserve">There is an MRI machine available, however no one in the hospital knows how to use it. </w:t>
      </w:r>
    </w:p>
    <w:p w14:paraId="22B5646F" w14:textId="77777777" w:rsidR="0047188E" w:rsidRPr="00125316" w:rsidRDefault="0047188E" w:rsidP="0047188E">
      <w:pPr>
        <w:pStyle w:val="ListParagraph"/>
        <w:numPr>
          <w:ilvl w:val="0"/>
          <w:numId w:val="36"/>
        </w:numPr>
        <w:spacing w:after="0"/>
        <w:jc w:val="both"/>
      </w:pPr>
      <w:r w:rsidRPr="00125316">
        <w:t>Capacity of the center</w:t>
      </w:r>
    </w:p>
    <w:p w14:paraId="4E797649" w14:textId="77777777" w:rsidR="0047188E" w:rsidRPr="00125316" w:rsidRDefault="0047188E" w:rsidP="0047188E">
      <w:pPr>
        <w:pStyle w:val="Normalbulletnumberedtwo"/>
        <w:numPr>
          <w:ilvl w:val="0"/>
          <w:numId w:val="0"/>
        </w:numPr>
        <w:rPr>
          <w:lang w:val="en-US"/>
        </w:rPr>
      </w:pPr>
    </w:p>
    <w:p w14:paraId="56ADE3F3" w14:textId="77777777" w:rsidR="00A904A4" w:rsidRPr="00125316" w:rsidRDefault="005F76EE" w:rsidP="005F76EE">
      <w:pPr>
        <w:pStyle w:val="HeadingTwo"/>
      </w:pPr>
      <w:bookmarkStart w:id="32" w:name="_Toc51522395"/>
      <w:bookmarkEnd w:id="31"/>
      <w:r w:rsidRPr="00125316">
        <w:t>Social Environment</w:t>
      </w:r>
      <w:bookmarkEnd w:id="32"/>
    </w:p>
    <w:p w14:paraId="680ED437" w14:textId="44EDD3EA" w:rsidR="00FF2E99" w:rsidRPr="00125316" w:rsidRDefault="004F048F" w:rsidP="00715B05">
      <w:pPr>
        <w:pStyle w:val="Normalred"/>
      </w:pPr>
      <w:bookmarkStart w:id="33" w:name="_Hlk29982998"/>
      <w:r w:rsidRPr="00125316">
        <w:t>S</w:t>
      </w:r>
      <w:r w:rsidR="00FF2E99" w:rsidRPr="00125316">
        <w:t xml:space="preserve">ocial environment </w:t>
      </w:r>
      <w:r w:rsidRPr="00125316">
        <w:t>refers to</w:t>
      </w:r>
      <w:r w:rsidR="00FF2E99" w:rsidRPr="00125316">
        <w:t xml:space="preserve"> the possible</w:t>
      </w:r>
      <w:r w:rsidR="00715B05">
        <w:t xml:space="preserve"> social challenges.</w:t>
      </w:r>
    </w:p>
    <w:p w14:paraId="1BF03440" w14:textId="4C3E41DE" w:rsidR="00FF2E99" w:rsidRDefault="00810305" w:rsidP="00417A5F">
      <w:bookmarkStart w:id="34" w:name="_Hlk30168540"/>
      <w:bookmarkEnd w:id="33"/>
      <w:r w:rsidRPr="00125316">
        <w:rPr>
          <w:b/>
          <w:bCs/>
        </w:rPr>
        <w:lastRenderedPageBreak/>
        <w:t>Social environment challenges.</w:t>
      </w:r>
      <w:r w:rsidRPr="00125316">
        <w:t xml:space="preserve"> </w:t>
      </w:r>
      <w:r w:rsidR="004F048F" w:rsidRPr="00125316">
        <w:t>Below are some of the</w:t>
      </w:r>
      <w:r w:rsidR="00FF2E99" w:rsidRPr="00125316">
        <w:t xml:space="preserve"> challenges that the society faces.</w:t>
      </w:r>
    </w:p>
    <w:p w14:paraId="7D40DE5D" w14:textId="104B1973" w:rsidR="00716DBA" w:rsidRDefault="00716DBA" w:rsidP="004559EF">
      <w:pPr>
        <w:pStyle w:val="ListParagraph"/>
        <w:numPr>
          <w:ilvl w:val="0"/>
          <w:numId w:val="36"/>
        </w:numPr>
        <w:spacing w:after="0"/>
        <w:jc w:val="both"/>
      </w:pPr>
      <w:r w:rsidRPr="00716DBA">
        <w:t xml:space="preserve">Bullying (Neighborhood/work)- 87% </w:t>
      </w:r>
      <w:r w:rsidR="004559EF">
        <w:t>of the community sampled rated</w:t>
      </w:r>
      <w:r w:rsidRPr="00716DBA">
        <w:t xml:space="preserve"> this is an issue at least sometimes.</w:t>
      </w:r>
    </w:p>
    <w:p w14:paraId="497936D9" w14:textId="453DF381" w:rsidR="0092502C" w:rsidRPr="0092502C" w:rsidRDefault="0092502C" w:rsidP="0092502C">
      <w:pPr>
        <w:pStyle w:val="ListParagraph"/>
        <w:numPr>
          <w:ilvl w:val="1"/>
          <w:numId w:val="36"/>
        </w:numPr>
        <w:spacing w:after="0"/>
        <w:jc w:val="both"/>
        <w:rPr>
          <w:rFonts w:eastAsia="Times New Roman" w:cs="Calibri"/>
          <w:color w:val="000000"/>
        </w:rPr>
      </w:pPr>
      <w:r>
        <w:rPr>
          <w:rFonts w:eastAsia="Times New Roman" w:cs="Calibri"/>
          <w:color w:val="000000"/>
        </w:rPr>
        <w:t>Cyber bullying is a major issue that needs youth to learn how to better handle. Even bullying through chat groups.</w:t>
      </w:r>
    </w:p>
    <w:p w14:paraId="3C9F8EB8" w14:textId="67164A31" w:rsidR="00716DBA" w:rsidRPr="00716DBA" w:rsidRDefault="00716DBA" w:rsidP="004559EF">
      <w:pPr>
        <w:pStyle w:val="ListParagraph"/>
        <w:numPr>
          <w:ilvl w:val="0"/>
          <w:numId w:val="36"/>
        </w:numPr>
        <w:spacing w:after="0"/>
        <w:jc w:val="both"/>
      </w:pPr>
      <w:r w:rsidRPr="00716DBA">
        <w:t xml:space="preserve">Verbal/emotional/psychological abuse (partner/family)- 81% </w:t>
      </w:r>
      <w:r w:rsidR="004559EF">
        <w:t>of the community sampled rated</w:t>
      </w:r>
      <w:r w:rsidR="004559EF" w:rsidRPr="00716DBA">
        <w:t xml:space="preserve"> this is an issue at least sometimes.</w:t>
      </w:r>
    </w:p>
    <w:p w14:paraId="50330947" w14:textId="0CDF3CC4" w:rsidR="00716DBA" w:rsidRPr="00716DBA" w:rsidRDefault="00716DBA" w:rsidP="004559EF">
      <w:pPr>
        <w:pStyle w:val="ListParagraph"/>
        <w:numPr>
          <w:ilvl w:val="0"/>
          <w:numId w:val="36"/>
        </w:numPr>
        <w:spacing w:after="0"/>
        <w:jc w:val="both"/>
      </w:pPr>
      <w:r w:rsidRPr="00716DBA">
        <w:t xml:space="preserve">Physical abuse (partner/family)- 79% </w:t>
      </w:r>
      <w:r w:rsidR="004559EF">
        <w:t>of the community sampled rated</w:t>
      </w:r>
      <w:r w:rsidR="004559EF" w:rsidRPr="00716DBA">
        <w:t xml:space="preserve"> this is an issue at least sometimes.</w:t>
      </w:r>
    </w:p>
    <w:p w14:paraId="50F7B9DD" w14:textId="79366500" w:rsidR="00716DBA" w:rsidRPr="00716DBA" w:rsidRDefault="00716DBA" w:rsidP="004559EF">
      <w:pPr>
        <w:pStyle w:val="ListParagraph"/>
        <w:numPr>
          <w:ilvl w:val="0"/>
          <w:numId w:val="36"/>
        </w:numPr>
        <w:spacing w:after="0"/>
        <w:jc w:val="both"/>
      </w:pPr>
      <w:r w:rsidRPr="00716DBA">
        <w:t xml:space="preserve">Physical harassment (workplace/community)- 68% </w:t>
      </w:r>
      <w:r w:rsidR="004559EF">
        <w:t>rated of the community sampled rated</w:t>
      </w:r>
      <w:r w:rsidR="004559EF" w:rsidRPr="00716DBA">
        <w:t xml:space="preserve"> this</w:t>
      </w:r>
      <w:r w:rsidR="004559EF">
        <w:t xml:space="preserve"> is an issue at least sometimes</w:t>
      </w:r>
      <w:r w:rsidRPr="00716DBA">
        <w:t>.</w:t>
      </w:r>
    </w:p>
    <w:p w14:paraId="4AA241A7" w14:textId="1022ABC5" w:rsidR="00716DBA" w:rsidRPr="00716DBA" w:rsidRDefault="00716DBA" w:rsidP="004559EF">
      <w:pPr>
        <w:pStyle w:val="ListParagraph"/>
        <w:numPr>
          <w:ilvl w:val="0"/>
          <w:numId w:val="36"/>
        </w:numPr>
        <w:spacing w:after="0"/>
        <w:jc w:val="both"/>
      </w:pPr>
      <w:r w:rsidRPr="00716DBA">
        <w:t xml:space="preserve">Sexual harassment (workplace/community)- 65% </w:t>
      </w:r>
      <w:r w:rsidR="004559EF">
        <w:t>rated of the community sampled rated</w:t>
      </w:r>
      <w:r w:rsidR="004559EF" w:rsidRPr="00716DBA">
        <w:t xml:space="preserve"> this is an issue at least sometimes.</w:t>
      </w:r>
    </w:p>
    <w:p w14:paraId="12592739" w14:textId="2FC9C7D6" w:rsidR="00890ED1" w:rsidRDefault="00890ED1" w:rsidP="00716DBA">
      <w:pPr>
        <w:pStyle w:val="ListParagraph"/>
        <w:numPr>
          <w:ilvl w:val="1"/>
          <w:numId w:val="36"/>
        </w:numPr>
        <w:spacing w:after="0"/>
        <w:jc w:val="both"/>
      </w:pPr>
      <w:r>
        <w:t xml:space="preserve">The community currently has no programs for persons who need assistance. </w:t>
      </w:r>
    </w:p>
    <w:p w14:paraId="4DBD92DC" w14:textId="45C488B3" w:rsidR="00716DBA" w:rsidRPr="00716DBA" w:rsidRDefault="00890ED1" w:rsidP="00890ED1">
      <w:pPr>
        <w:pStyle w:val="ListParagraph"/>
        <w:numPr>
          <w:ilvl w:val="1"/>
          <w:numId w:val="36"/>
        </w:numPr>
        <w:spacing w:after="0"/>
        <w:jc w:val="both"/>
      </w:pPr>
      <w:r>
        <w:t>Police reporting is the only mechanism available.</w:t>
      </w:r>
    </w:p>
    <w:p w14:paraId="7CB7F10A" w14:textId="18FD3DC9" w:rsidR="00716DBA" w:rsidRPr="00716DBA" w:rsidRDefault="00890ED1" w:rsidP="00890ED1">
      <w:pPr>
        <w:pStyle w:val="ListParagraph"/>
        <w:numPr>
          <w:ilvl w:val="1"/>
          <w:numId w:val="36"/>
        </w:numPr>
        <w:spacing w:after="0"/>
        <w:jc w:val="both"/>
      </w:pPr>
      <w:r>
        <w:t>Although the community ratings were high, youth insisted that the tribal system does not allow people to harass or abuse, because everyone knows everyone.</w:t>
      </w:r>
    </w:p>
    <w:p w14:paraId="4BDEAC4B" w14:textId="72F5F871" w:rsidR="0092502C" w:rsidRDefault="00890ED1" w:rsidP="0092502C">
      <w:pPr>
        <w:pStyle w:val="ListParagraph"/>
        <w:numPr>
          <w:ilvl w:val="1"/>
          <w:numId w:val="36"/>
        </w:numPr>
        <w:spacing w:after="0"/>
        <w:jc w:val="both"/>
      </w:pPr>
      <w:r>
        <w:t xml:space="preserve">Solutions discussed should these be an issue is </w:t>
      </w:r>
      <w:r>
        <w:rPr>
          <w:lang w:bidi="ar-JO"/>
        </w:rPr>
        <w:t xml:space="preserve">social officer </w:t>
      </w:r>
      <w:r>
        <w:t>that receives cases and relays that information to the right persons in authority. Self-defense classes could also assist.</w:t>
      </w:r>
      <w:bookmarkEnd w:id="34"/>
    </w:p>
    <w:p w14:paraId="3B2065CA" w14:textId="72E9BC1A" w:rsidR="003B7198" w:rsidRPr="00125316" w:rsidRDefault="005F76EE" w:rsidP="005F76EE">
      <w:pPr>
        <w:pStyle w:val="HeadingTwo"/>
      </w:pPr>
      <w:bookmarkStart w:id="35" w:name="_Toc51522396"/>
      <w:r w:rsidRPr="00125316">
        <w:t>Inclusion</w:t>
      </w:r>
      <w:bookmarkEnd w:id="35"/>
    </w:p>
    <w:p w14:paraId="64EDD491" w14:textId="77777777" w:rsidR="003B7198" w:rsidRPr="00125316" w:rsidRDefault="00C20906" w:rsidP="00417A5F">
      <w:pPr>
        <w:pStyle w:val="Normalred"/>
      </w:pPr>
      <w:bookmarkStart w:id="36" w:name="_Hlk29983027"/>
      <w:r w:rsidRPr="00125316">
        <w:t>All the communities have at least one form of diversity. Insuring inclusion for all the people who belong to that community is critical.</w:t>
      </w:r>
    </w:p>
    <w:p w14:paraId="1300A4E2" w14:textId="32C1B045" w:rsidR="003B7198" w:rsidRPr="004176BB" w:rsidRDefault="004F048F" w:rsidP="00C4543B">
      <w:pPr>
        <w:pStyle w:val="Normalbulletnumberedtwo"/>
        <w:numPr>
          <w:ilvl w:val="0"/>
          <w:numId w:val="9"/>
        </w:numPr>
        <w:ind w:left="360"/>
        <w:rPr>
          <w:u w:val="single"/>
          <w:lang w:val="en-US"/>
        </w:rPr>
      </w:pPr>
      <w:bookmarkStart w:id="37" w:name="_Hlk30168766"/>
      <w:bookmarkEnd w:id="36"/>
      <w:r w:rsidRPr="00125316">
        <w:rPr>
          <w:b/>
          <w:bCs/>
          <w:lang w:val="en-US"/>
        </w:rPr>
        <w:t>Greater social inclusion.</w:t>
      </w:r>
      <w:r w:rsidRPr="00125316">
        <w:rPr>
          <w:lang w:val="en-US"/>
        </w:rPr>
        <w:t xml:space="preserve"> </w:t>
      </w:r>
      <w:r w:rsidR="00C20906" w:rsidRPr="00125316">
        <w:rPr>
          <w:lang w:val="en-US"/>
        </w:rPr>
        <w:t xml:space="preserve">Opportunities for greater inclusion is important for the social fabric of the community. Below are the groups which require </w:t>
      </w:r>
      <w:r w:rsidRPr="00125316">
        <w:rPr>
          <w:lang w:val="en-US"/>
        </w:rPr>
        <w:t>greater social inclusion.</w:t>
      </w:r>
      <w:r w:rsidRPr="00125316" w:rsidDel="004F048F">
        <w:rPr>
          <w:b/>
          <w:bCs/>
          <w:lang w:val="en-US"/>
        </w:rPr>
        <w:t xml:space="preserve"> </w:t>
      </w:r>
    </w:p>
    <w:p w14:paraId="5355F5E2" w14:textId="77777777" w:rsidR="004176BB" w:rsidRDefault="004176BB" w:rsidP="004176BB">
      <w:pPr>
        <w:pStyle w:val="ListParagraph"/>
        <w:numPr>
          <w:ilvl w:val="0"/>
          <w:numId w:val="38"/>
        </w:numPr>
        <w:spacing w:after="0"/>
        <w:jc w:val="both"/>
        <w:rPr>
          <w:rFonts w:eastAsia="Times New Roman" w:cs="Calibri"/>
          <w:color w:val="000000"/>
        </w:rPr>
      </w:pPr>
      <w:r w:rsidRPr="00DC21C7">
        <w:t xml:space="preserve">Other </w:t>
      </w:r>
      <w:r w:rsidRPr="00DC21C7">
        <w:rPr>
          <w:rFonts w:eastAsia="Times New Roman" w:cs="Calibri"/>
          <w:color w:val="000000"/>
        </w:rPr>
        <w:t>tribes</w:t>
      </w:r>
    </w:p>
    <w:p w14:paraId="193ECC66" w14:textId="7B018A6A" w:rsidR="004176BB" w:rsidRPr="004176BB" w:rsidRDefault="004176BB" w:rsidP="004176BB">
      <w:pPr>
        <w:pStyle w:val="ListParagraph"/>
        <w:numPr>
          <w:ilvl w:val="1"/>
          <w:numId w:val="38"/>
        </w:numPr>
        <w:spacing w:after="0"/>
        <w:jc w:val="both"/>
        <w:rPr>
          <w:rFonts w:eastAsia="Times New Roman" w:cs="Calibri"/>
          <w:color w:val="000000"/>
        </w:rPr>
      </w:pPr>
      <w:r>
        <w:t xml:space="preserve">Persons do not vote for a parliament member unless they are from their tribe. </w:t>
      </w:r>
    </w:p>
    <w:p w14:paraId="19342379" w14:textId="77777777" w:rsidR="004176BB"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Refugees</w:t>
      </w:r>
    </w:p>
    <w:p w14:paraId="00419833" w14:textId="04B246C5" w:rsidR="004176BB" w:rsidRDefault="004176BB" w:rsidP="004176BB">
      <w:pPr>
        <w:pStyle w:val="ListParagraph"/>
        <w:numPr>
          <w:ilvl w:val="1"/>
          <w:numId w:val="38"/>
        </w:numPr>
        <w:spacing w:after="0"/>
        <w:jc w:val="both"/>
        <w:rPr>
          <w:rFonts w:eastAsia="Times New Roman" w:cs="Calibri"/>
          <w:color w:val="000000"/>
        </w:rPr>
      </w:pPr>
      <w:r>
        <w:rPr>
          <w:rFonts w:eastAsia="Times New Roman" w:cs="Calibri"/>
          <w:color w:val="000000"/>
        </w:rPr>
        <w:t xml:space="preserve">Persons from Syria and Egypt do not benefit of from health care free medical day. </w:t>
      </w:r>
    </w:p>
    <w:p w14:paraId="6F789BB0" w14:textId="77777777" w:rsidR="004176BB" w:rsidRPr="00DC21C7" w:rsidRDefault="004176BB" w:rsidP="004176BB">
      <w:pPr>
        <w:pStyle w:val="ListParagraph"/>
        <w:numPr>
          <w:ilvl w:val="1"/>
          <w:numId w:val="38"/>
        </w:numPr>
        <w:spacing w:after="0"/>
        <w:jc w:val="both"/>
        <w:rPr>
          <w:rFonts w:eastAsia="Times New Roman" w:cs="Calibri"/>
          <w:color w:val="000000"/>
        </w:rPr>
      </w:pPr>
      <w:r>
        <w:rPr>
          <w:rFonts w:eastAsia="Times New Roman" w:cs="Calibri"/>
          <w:color w:val="000000"/>
        </w:rPr>
        <w:t xml:space="preserve">Work employment. </w:t>
      </w:r>
    </w:p>
    <w:p w14:paraId="00F9B3DE" w14:textId="77777777" w:rsidR="004176BB"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People with disabilities</w:t>
      </w:r>
    </w:p>
    <w:p w14:paraId="75849A6B" w14:textId="77777777" w:rsidR="004176BB" w:rsidRPr="00DC21C7"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Other Religions</w:t>
      </w:r>
    </w:p>
    <w:p w14:paraId="7B24FA94" w14:textId="77777777" w:rsidR="004176BB" w:rsidRPr="00DC21C7"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Other nationalities</w:t>
      </w:r>
    </w:p>
    <w:p w14:paraId="54ADFC85" w14:textId="77777777" w:rsidR="004176BB"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Divorcees</w:t>
      </w:r>
    </w:p>
    <w:p w14:paraId="31BD64CA" w14:textId="442187FE" w:rsidR="004176BB" w:rsidRDefault="004176BB" w:rsidP="004176BB">
      <w:pPr>
        <w:pStyle w:val="ListParagraph"/>
        <w:numPr>
          <w:ilvl w:val="1"/>
          <w:numId w:val="38"/>
        </w:numPr>
        <w:spacing w:after="0"/>
        <w:jc w:val="both"/>
        <w:rPr>
          <w:rFonts w:eastAsia="Times New Roman" w:cs="Calibri"/>
          <w:color w:val="000000"/>
        </w:rPr>
      </w:pPr>
      <w:r>
        <w:rPr>
          <w:rFonts w:eastAsia="Times New Roman" w:cs="Calibri"/>
          <w:color w:val="000000"/>
        </w:rPr>
        <w:t xml:space="preserve">Early marriage </w:t>
      </w:r>
      <w:r w:rsidR="0092502C">
        <w:rPr>
          <w:rFonts w:eastAsia="Times New Roman" w:cs="Calibri"/>
          <w:color w:val="000000"/>
        </w:rPr>
        <w:t>has drastically decreased. F</w:t>
      </w:r>
      <w:r>
        <w:rPr>
          <w:rFonts w:eastAsia="Times New Roman" w:cs="Calibri"/>
          <w:color w:val="000000"/>
        </w:rPr>
        <w:t xml:space="preserve">emales are more aware. </w:t>
      </w:r>
    </w:p>
    <w:p w14:paraId="7FEDC90F" w14:textId="555EEAD8" w:rsidR="0092502C" w:rsidRDefault="0092502C" w:rsidP="0092502C">
      <w:pPr>
        <w:pStyle w:val="ListParagraph"/>
        <w:numPr>
          <w:ilvl w:val="1"/>
          <w:numId w:val="38"/>
        </w:numPr>
        <w:spacing w:after="0"/>
        <w:jc w:val="both"/>
        <w:rPr>
          <w:rFonts w:eastAsia="Times New Roman" w:cs="Calibri"/>
          <w:color w:val="000000"/>
        </w:rPr>
      </w:pPr>
      <w:r>
        <w:rPr>
          <w:rFonts w:eastAsia="Times New Roman" w:cs="Calibri"/>
          <w:color w:val="000000"/>
        </w:rPr>
        <w:t>After finishing their education parents often do not allow their daughters to work, this makes females more likely to get married sooner.</w:t>
      </w:r>
    </w:p>
    <w:p w14:paraId="51C4AD65" w14:textId="1FEED392" w:rsidR="004176BB" w:rsidRPr="00DC21C7" w:rsidRDefault="0092502C" w:rsidP="0092502C">
      <w:pPr>
        <w:pStyle w:val="ListParagraph"/>
        <w:numPr>
          <w:ilvl w:val="1"/>
          <w:numId w:val="38"/>
        </w:numPr>
        <w:spacing w:after="0"/>
        <w:jc w:val="both"/>
        <w:rPr>
          <w:rFonts w:eastAsia="Times New Roman" w:cs="Calibri"/>
          <w:color w:val="000000"/>
        </w:rPr>
      </w:pPr>
      <w:r>
        <w:rPr>
          <w:rFonts w:eastAsia="Times New Roman" w:cs="Calibri"/>
          <w:color w:val="000000"/>
        </w:rPr>
        <w:t xml:space="preserve">Females who are divorced have a negative reputation and the community does not reintegrate them. Often blaming the female for the end of the marriage. </w:t>
      </w:r>
    </w:p>
    <w:p w14:paraId="013CDF46" w14:textId="77777777" w:rsidR="004176BB" w:rsidRPr="00DC21C7"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lastRenderedPageBreak/>
        <w:t>Children of divorced parents</w:t>
      </w:r>
    </w:p>
    <w:p w14:paraId="174E4345" w14:textId="77777777" w:rsidR="004176BB" w:rsidRPr="00DC21C7"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Orphans</w:t>
      </w:r>
    </w:p>
    <w:p w14:paraId="30776272" w14:textId="677B58D9" w:rsidR="004176BB" w:rsidRDefault="004176BB" w:rsidP="004176BB">
      <w:pPr>
        <w:pStyle w:val="ListParagraph"/>
        <w:numPr>
          <w:ilvl w:val="0"/>
          <w:numId w:val="38"/>
        </w:numPr>
        <w:spacing w:after="0"/>
        <w:jc w:val="both"/>
        <w:rPr>
          <w:rFonts w:eastAsia="Times New Roman" w:cs="Calibri"/>
          <w:color w:val="000000"/>
        </w:rPr>
      </w:pPr>
      <w:r w:rsidRPr="00DC21C7">
        <w:rPr>
          <w:rFonts w:eastAsia="Times New Roman" w:cs="Calibri"/>
          <w:color w:val="000000"/>
        </w:rPr>
        <w:t>Women</w:t>
      </w:r>
    </w:p>
    <w:p w14:paraId="020C5CE5" w14:textId="0FC6D611" w:rsidR="00081BA7" w:rsidRDefault="00081BA7" w:rsidP="004176BB">
      <w:pPr>
        <w:pStyle w:val="ListParagraph"/>
        <w:numPr>
          <w:ilvl w:val="0"/>
          <w:numId w:val="38"/>
        </w:numPr>
        <w:spacing w:after="0"/>
        <w:jc w:val="both"/>
        <w:rPr>
          <w:rFonts w:eastAsia="Times New Roman" w:cs="Calibri"/>
          <w:color w:val="000000"/>
        </w:rPr>
      </w:pPr>
      <w:r>
        <w:rPr>
          <w:rFonts w:eastAsia="Times New Roman" w:cs="Calibri"/>
          <w:color w:val="000000"/>
        </w:rPr>
        <w:t>Personal/individualistic difference</w:t>
      </w:r>
    </w:p>
    <w:p w14:paraId="5A0EF0EA" w14:textId="77777777" w:rsidR="00081BA7" w:rsidRDefault="00081BA7" w:rsidP="00081BA7">
      <w:pPr>
        <w:pStyle w:val="ListParagraph"/>
        <w:spacing w:after="0"/>
        <w:jc w:val="both"/>
        <w:rPr>
          <w:rFonts w:eastAsia="Times New Roman" w:cs="Calibri"/>
          <w:color w:val="000000"/>
        </w:rPr>
      </w:pPr>
    </w:p>
    <w:p w14:paraId="7B92593B" w14:textId="77777777" w:rsidR="00081BA7" w:rsidRDefault="00081BA7" w:rsidP="00081BA7">
      <w:pPr>
        <w:keepNext/>
        <w:spacing w:after="0"/>
        <w:ind w:left="360"/>
        <w:jc w:val="center"/>
      </w:pPr>
      <w:r>
        <w:rPr>
          <w:rFonts w:eastAsia="Times New Roman" w:cs="Calibri"/>
          <w:noProof/>
          <w:color w:val="000000"/>
        </w:rPr>
        <w:drawing>
          <wp:inline distT="0" distB="0" distL="0" distR="0" wp14:anchorId="1536D065" wp14:editId="72E56E1B">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FCFE53C" w14:textId="19935E95" w:rsidR="00081BA7" w:rsidRPr="00081BA7" w:rsidRDefault="00081BA7" w:rsidP="00081BA7">
      <w:pPr>
        <w:pStyle w:val="Caption"/>
        <w:jc w:val="center"/>
        <w:rPr>
          <w:rFonts w:eastAsia="Times New Roman" w:cs="Calibri"/>
          <w:color w:val="000000"/>
        </w:rPr>
      </w:pPr>
      <w:r w:rsidRPr="00B75CD6">
        <w:rPr>
          <w:color w:val="0067B9"/>
        </w:rPr>
        <w:t xml:space="preserve">Figure </w:t>
      </w:r>
      <w:r w:rsidRPr="00B75CD6">
        <w:rPr>
          <w:color w:val="0067B9"/>
        </w:rPr>
        <w:fldChar w:fldCharType="begin"/>
      </w:r>
      <w:r w:rsidRPr="00B75CD6">
        <w:rPr>
          <w:color w:val="0067B9"/>
        </w:rPr>
        <w:instrText xml:space="preserve"> SEQ Figure \* ARABIC </w:instrText>
      </w:r>
      <w:r w:rsidRPr="00B75CD6">
        <w:rPr>
          <w:color w:val="0067B9"/>
        </w:rPr>
        <w:fldChar w:fldCharType="separate"/>
      </w:r>
      <w:r w:rsidR="00B75CD6">
        <w:rPr>
          <w:noProof/>
          <w:color w:val="0067B9"/>
        </w:rPr>
        <w:t>5</w:t>
      </w:r>
      <w:r w:rsidRPr="00B75CD6">
        <w:rPr>
          <w:color w:val="0067B9"/>
        </w:rPr>
        <w:fldChar w:fldCharType="end"/>
      </w:r>
      <w:r w:rsidRPr="00B75CD6">
        <w:rPr>
          <w:color w:val="0067B9"/>
        </w:rPr>
        <w:t xml:space="preserve"> Groups who are rated to have less opportunities than other members in the community, based on community feedback.</w:t>
      </w:r>
    </w:p>
    <w:p w14:paraId="41909A66" w14:textId="45E80C02" w:rsidR="008B1ACD" w:rsidRDefault="009A6B1E" w:rsidP="00C4543B">
      <w:pPr>
        <w:pStyle w:val="Normalbulletnumberedtwo"/>
        <w:numPr>
          <w:ilvl w:val="0"/>
          <w:numId w:val="9"/>
        </w:numPr>
        <w:ind w:left="360"/>
        <w:rPr>
          <w:lang w:val="en-US"/>
        </w:rPr>
      </w:pPr>
      <w:bookmarkStart w:id="38" w:name="_Hlk30168695"/>
      <w:bookmarkEnd w:id="37"/>
      <w:r w:rsidRPr="00125316">
        <w:rPr>
          <w:b/>
          <w:bCs/>
          <w:lang w:val="en-US"/>
        </w:rPr>
        <w:t xml:space="preserve">Barriers to social inclusion. </w:t>
      </w:r>
      <w:r w:rsidRPr="00125316">
        <w:rPr>
          <w:lang w:val="en-US"/>
        </w:rPr>
        <w:t>The community mentioned</w:t>
      </w:r>
      <w:r w:rsidR="008B1ACD" w:rsidRPr="00125316">
        <w:rPr>
          <w:lang w:val="en-US"/>
        </w:rPr>
        <w:t xml:space="preserve"> various barriers to inclusion that that require attention</w:t>
      </w:r>
      <w:r w:rsidR="00F12486">
        <w:rPr>
          <w:lang w:val="en-US"/>
        </w:rPr>
        <w:t>, including:</w:t>
      </w:r>
    </w:p>
    <w:p w14:paraId="17036E2C" w14:textId="77777777" w:rsidR="00F12486" w:rsidRDefault="00F12486" w:rsidP="00F12486">
      <w:pPr>
        <w:pStyle w:val="ListParagraph"/>
        <w:numPr>
          <w:ilvl w:val="0"/>
          <w:numId w:val="38"/>
        </w:numPr>
        <w:spacing w:after="0"/>
        <w:jc w:val="both"/>
        <w:rPr>
          <w:rFonts w:eastAsia="Times New Roman" w:cs="Calibri"/>
          <w:color w:val="000000"/>
        </w:rPr>
      </w:pPr>
      <w:r w:rsidRPr="00DC21C7">
        <w:rPr>
          <w:rFonts w:eastAsia="Times New Roman" w:cs="Calibri"/>
          <w:color w:val="000000"/>
        </w:rPr>
        <w:t>Lack of community awareness</w:t>
      </w:r>
      <w:r>
        <w:rPr>
          <w:rFonts w:eastAsia="Times New Roman" w:cs="Calibri"/>
          <w:color w:val="000000"/>
        </w:rPr>
        <w:t>- 66% of the community sampled selected this barrier to inclusion.</w:t>
      </w:r>
    </w:p>
    <w:p w14:paraId="4C6FA59C" w14:textId="77777777" w:rsidR="00F12486" w:rsidRPr="00DC21C7" w:rsidRDefault="00F12486" w:rsidP="00F12486">
      <w:pPr>
        <w:pStyle w:val="ListParagraph"/>
        <w:numPr>
          <w:ilvl w:val="0"/>
          <w:numId w:val="38"/>
        </w:numPr>
        <w:spacing w:after="0"/>
        <w:jc w:val="both"/>
        <w:rPr>
          <w:rFonts w:eastAsia="Times New Roman" w:cs="Calibri"/>
          <w:color w:val="000000"/>
        </w:rPr>
      </w:pPr>
      <w:r w:rsidRPr="00DC21C7">
        <w:rPr>
          <w:rFonts w:eastAsia="Times New Roman" w:cs="Calibri"/>
          <w:color w:val="000000"/>
        </w:rPr>
        <w:t>Social norms</w:t>
      </w:r>
      <w:r>
        <w:rPr>
          <w:rFonts w:eastAsia="Times New Roman" w:cs="Calibri"/>
          <w:color w:val="000000"/>
        </w:rPr>
        <w:t>- 65% of the community sampled selected this barrier to inclusion.</w:t>
      </w:r>
    </w:p>
    <w:p w14:paraId="72313865" w14:textId="77777777" w:rsidR="00F12486" w:rsidRPr="00746117" w:rsidRDefault="00F12486" w:rsidP="00F12486">
      <w:pPr>
        <w:pStyle w:val="ListParagraph"/>
        <w:numPr>
          <w:ilvl w:val="0"/>
          <w:numId w:val="38"/>
        </w:numPr>
        <w:spacing w:after="0"/>
        <w:jc w:val="both"/>
      </w:pPr>
      <w:r w:rsidRPr="00DC21C7">
        <w:rPr>
          <w:rFonts w:eastAsia="Times New Roman" w:cs="Calibri"/>
          <w:color w:val="000000"/>
        </w:rPr>
        <w:t>Infrastructure</w:t>
      </w:r>
      <w:r w:rsidRPr="00DC21C7">
        <w:t xml:space="preserve"> (disabilities/ old age)</w:t>
      </w:r>
      <w:r>
        <w:t xml:space="preserve">- 49% </w:t>
      </w:r>
      <w:r>
        <w:rPr>
          <w:rFonts w:eastAsia="Times New Roman" w:cs="Calibri"/>
          <w:color w:val="000000"/>
        </w:rPr>
        <w:t>of the community sampled selected this barrier to inclusion.</w:t>
      </w:r>
    </w:p>
    <w:p w14:paraId="5D0D3D24" w14:textId="77777777" w:rsidR="0092502C" w:rsidRDefault="0092502C" w:rsidP="0092502C">
      <w:pPr>
        <w:pStyle w:val="ListParagraph"/>
        <w:numPr>
          <w:ilvl w:val="1"/>
          <w:numId w:val="38"/>
        </w:numPr>
        <w:spacing w:after="0"/>
        <w:jc w:val="both"/>
        <w:rPr>
          <w:rFonts w:eastAsia="Times New Roman" w:cs="Calibri"/>
          <w:color w:val="000000"/>
        </w:rPr>
      </w:pPr>
      <w:r>
        <w:rPr>
          <w:rFonts w:eastAsia="Times New Roman" w:cs="Calibri"/>
          <w:color w:val="000000"/>
        </w:rPr>
        <w:t>The community lacks infrastructural preparedness to include persons with disabilities.</w:t>
      </w:r>
    </w:p>
    <w:p w14:paraId="5FEF6D4F" w14:textId="77777777" w:rsidR="0092502C" w:rsidRPr="00DC21C7" w:rsidRDefault="0092502C" w:rsidP="0092502C">
      <w:pPr>
        <w:pStyle w:val="ListParagraph"/>
        <w:numPr>
          <w:ilvl w:val="1"/>
          <w:numId w:val="38"/>
        </w:numPr>
        <w:spacing w:after="0"/>
        <w:jc w:val="both"/>
        <w:rPr>
          <w:rFonts w:eastAsia="Times New Roman" w:cs="Calibri"/>
          <w:color w:val="000000"/>
        </w:rPr>
      </w:pPr>
      <w:r>
        <w:rPr>
          <w:rFonts w:eastAsia="Times New Roman" w:cs="Calibri"/>
          <w:color w:val="000000"/>
        </w:rPr>
        <w:t xml:space="preserve">Trainings rarely accommodate the needs of persons with disabilities.  </w:t>
      </w:r>
    </w:p>
    <w:p w14:paraId="07DE7AC0" w14:textId="77777777" w:rsidR="00A904A4" w:rsidRPr="00125316" w:rsidRDefault="005F76EE" w:rsidP="005F76EE">
      <w:pPr>
        <w:pStyle w:val="HeadingTwo"/>
      </w:pPr>
      <w:bookmarkStart w:id="39" w:name="_Toc51522397"/>
      <w:bookmarkEnd w:id="38"/>
      <w:r w:rsidRPr="00125316">
        <w:t>Community Services</w:t>
      </w:r>
      <w:bookmarkEnd w:id="39"/>
    </w:p>
    <w:p w14:paraId="27E96095" w14:textId="1285B7AB" w:rsidR="0019647D" w:rsidRPr="00125316" w:rsidRDefault="00611BE2" w:rsidP="0019647D">
      <w:pPr>
        <w:pStyle w:val="Normalred"/>
      </w:pPr>
      <w:bookmarkStart w:id="40" w:name="_Hlk29983052"/>
      <w:r w:rsidRPr="00125316">
        <w:t xml:space="preserve">Community services </w:t>
      </w:r>
      <w:r w:rsidR="00E76170" w:rsidRPr="00125316">
        <w:t xml:space="preserve">includes </w:t>
      </w:r>
      <w:r w:rsidR="008252C6" w:rsidRPr="00125316">
        <w:t xml:space="preserve">the services that are managed by the municipality </w:t>
      </w:r>
      <w:r w:rsidR="00EA73A1" w:rsidRPr="00125316">
        <w:t>or the</w:t>
      </w:r>
      <w:r w:rsidR="008252C6" w:rsidRPr="00125316">
        <w:t xml:space="preserve"> </w:t>
      </w:r>
      <w:r w:rsidR="0019647D" w:rsidRPr="00125316">
        <w:t xml:space="preserve">government. </w:t>
      </w:r>
    </w:p>
    <w:p w14:paraId="1C9502B2" w14:textId="0675A301" w:rsidR="0019647D" w:rsidRDefault="0019647D" w:rsidP="0019647D">
      <w:pPr>
        <w:pStyle w:val="Normalbulletnumberedtwo"/>
        <w:numPr>
          <w:ilvl w:val="0"/>
          <w:numId w:val="10"/>
        </w:numPr>
        <w:ind w:left="360"/>
        <w:rPr>
          <w:lang w:val="en-US"/>
        </w:rPr>
      </w:pPr>
      <w:r w:rsidRPr="00125316">
        <w:rPr>
          <w:b/>
          <w:bCs/>
          <w:lang w:val="en-US"/>
        </w:rPr>
        <w:t>Services in g</w:t>
      </w:r>
      <w:bookmarkStart w:id="41" w:name="_Hlk30168876"/>
      <w:r w:rsidRPr="00125316">
        <w:rPr>
          <w:b/>
          <w:bCs/>
          <w:lang w:val="en-US"/>
        </w:rPr>
        <w:t>reatest need of attention.</w:t>
      </w:r>
      <w:r w:rsidRPr="00125316">
        <w:rPr>
          <w:lang w:val="en-US"/>
        </w:rPr>
        <w:t xml:space="preserve"> The governmental/municipality services in greatest need of attention are listed below: </w:t>
      </w:r>
    </w:p>
    <w:p w14:paraId="4A21B507" w14:textId="10C1FD3D" w:rsidR="006327E3" w:rsidRDefault="006327E3" w:rsidP="006327E3">
      <w:pPr>
        <w:pStyle w:val="ListParagraph"/>
        <w:numPr>
          <w:ilvl w:val="0"/>
          <w:numId w:val="39"/>
        </w:numPr>
        <w:spacing w:after="0"/>
        <w:jc w:val="both"/>
      </w:pPr>
      <w:r>
        <w:t>C</w:t>
      </w:r>
      <w:r w:rsidRPr="00E7624B">
        <w:t>are</w:t>
      </w:r>
      <w:r>
        <w:t xml:space="preserve"> Centers</w:t>
      </w:r>
    </w:p>
    <w:p w14:paraId="22FA187E" w14:textId="77777777" w:rsidR="006327E3" w:rsidRDefault="006327E3" w:rsidP="006327E3">
      <w:pPr>
        <w:pStyle w:val="ListParagraph"/>
        <w:numPr>
          <w:ilvl w:val="1"/>
          <w:numId w:val="39"/>
        </w:numPr>
        <w:spacing w:after="0"/>
        <w:jc w:val="both"/>
      </w:pPr>
      <w:r>
        <w:t xml:space="preserve">The elderly specifically those who remained unmarried need housing and centers. </w:t>
      </w:r>
    </w:p>
    <w:p w14:paraId="24AB8683" w14:textId="1DD68EE8" w:rsidR="006327E3" w:rsidRPr="00E7624B" w:rsidRDefault="006327E3" w:rsidP="006327E3">
      <w:pPr>
        <w:pStyle w:val="ListParagraph"/>
        <w:numPr>
          <w:ilvl w:val="1"/>
          <w:numId w:val="39"/>
        </w:numPr>
        <w:spacing w:after="0"/>
        <w:jc w:val="both"/>
      </w:pPr>
      <w:r>
        <w:lastRenderedPageBreak/>
        <w:t>An orphan center is needed.</w:t>
      </w:r>
    </w:p>
    <w:p w14:paraId="63541AE4" w14:textId="47C0AF26" w:rsidR="006327E3" w:rsidRDefault="006327E3" w:rsidP="006327E3">
      <w:pPr>
        <w:pStyle w:val="ListParagraph"/>
        <w:numPr>
          <w:ilvl w:val="0"/>
          <w:numId w:val="39"/>
        </w:numPr>
        <w:spacing w:after="0"/>
        <w:jc w:val="both"/>
      </w:pPr>
      <w:r w:rsidRPr="00E7624B">
        <w:t>Garbage collection</w:t>
      </w:r>
      <w:r>
        <w:t xml:space="preserve"> &amp; cleanliness</w:t>
      </w:r>
    </w:p>
    <w:p w14:paraId="3322D496" w14:textId="4AECE5D4" w:rsidR="006327E3" w:rsidRDefault="006327E3" w:rsidP="006327E3">
      <w:pPr>
        <w:pStyle w:val="ListParagraph"/>
        <w:numPr>
          <w:ilvl w:val="1"/>
          <w:numId w:val="39"/>
        </w:numPr>
        <w:spacing w:after="0"/>
        <w:jc w:val="both"/>
      </w:pPr>
      <w:r>
        <w:t>The issue is more related to the community needing to put greater effort in keeping the streets clean.</w:t>
      </w:r>
    </w:p>
    <w:p w14:paraId="73350B73" w14:textId="4FFD0956" w:rsidR="006327E3" w:rsidRDefault="006327E3" w:rsidP="006327E3">
      <w:pPr>
        <w:pStyle w:val="ListParagraph"/>
        <w:numPr>
          <w:ilvl w:val="1"/>
          <w:numId w:val="39"/>
        </w:numPr>
        <w:spacing w:after="0"/>
        <w:jc w:val="both"/>
      </w:pPr>
      <w:r>
        <w:t>Awareness campaigns are needed about keeping the community clean.</w:t>
      </w:r>
    </w:p>
    <w:p w14:paraId="55053369" w14:textId="65C46E66" w:rsidR="006327E3" w:rsidRDefault="006327E3" w:rsidP="006327E3">
      <w:pPr>
        <w:pStyle w:val="ListParagraph"/>
        <w:numPr>
          <w:ilvl w:val="1"/>
          <w:numId w:val="39"/>
        </w:numPr>
        <w:spacing w:after="0"/>
        <w:jc w:val="both"/>
      </w:pPr>
      <w:r>
        <w:t xml:space="preserve">There are enough bins in the community, except the Ameer Hassan Dam area. </w:t>
      </w:r>
    </w:p>
    <w:p w14:paraId="43922E11" w14:textId="2E54C176" w:rsidR="006327E3" w:rsidRDefault="006327E3" w:rsidP="006327E3">
      <w:pPr>
        <w:pStyle w:val="ListParagraph"/>
        <w:numPr>
          <w:ilvl w:val="1"/>
          <w:numId w:val="39"/>
        </w:numPr>
        <w:spacing w:after="0"/>
        <w:jc w:val="both"/>
      </w:pPr>
      <w:r>
        <w:t>This community experiences internal tourism. Often people have picnics and barbeques and leave their trash behind, polluting the area.</w:t>
      </w:r>
    </w:p>
    <w:p w14:paraId="05ADA9CF" w14:textId="23391986" w:rsidR="006327E3" w:rsidRDefault="006327E3" w:rsidP="006327E3">
      <w:pPr>
        <w:pStyle w:val="ListParagraph"/>
        <w:numPr>
          <w:ilvl w:val="1"/>
          <w:numId w:val="39"/>
        </w:numPr>
        <w:spacing w:after="0"/>
        <w:jc w:val="both"/>
      </w:pPr>
      <w:r>
        <w:t xml:space="preserve">This community even started recycling. </w:t>
      </w:r>
    </w:p>
    <w:p w14:paraId="39072C90" w14:textId="77777777" w:rsidR="006327E3" w:rsidRDefault="006327E3" w:rsidP="006327E3">
      <w:pPr>
        <w:pStyle w:val="ListParagraph"/>
        <w:numPr>
          <w:ilvl w:val="0"/>
          <w:numId w:val="39"/>
        </w:numPr>
        <w:spacing w:after="0"/>
        <w:jc w:val="both"/>
      </w:pPr>
      <w:r w:rsidRPr="00E7624B">
        <w:t>Public Transportation</w:t>
      </w:r>
    </w:p>
    <w:p w14:paraId="6345710B" w14:textId="7580B748" w:rsidR="006327E3" w:rsidRDefault="006657C4" w:rsidP="006327E3">
      <w:pPr>
        <w:pStyle w:val="ListParagraph"/>
        <w:numPr>
          <w:ilvl w:val="1"/>
          <w:numId w:val="39"/>
        </w:numPr>
        <w:spacing w:after="0"/>
        <w:jc w:val="both"/>
      </w:pPr>
      <w:r>
        <w:t>Public transportation is a challenge. It takes seven buses to get to I</w:t>
      </w:r>
      <w:r w:rsidR="006327E3">
        <w:t>rbid</w:t>
      </w:r>
      <w:r>
        <w:t xml:space="preserve"> city. </w:t>
      </w:r>
      <w:r w:rsidR="006327E3">
        <w:t xml:space="preserve"> </w:t>
      </w:r>
    </w:p>
    <w:p w14:paraId="7A0E9FF0" w14:textId="0FBA50A4" w:rsidR="006327E3" w:rsidRDefault="006657C4" w:rsidP="006327E3">
      <w:pPr>
        <w:pStyle w:val="ListParagraph"/>
        <w:numPr>
          <w:ilvl w:val="1"/>
          <w:numId w:val="39"/>
        </w:numPr>
        <w:spacing w:after="0"/>
        <w:jc w:val="both"/>
      </w:pPr>
      <w:r>
        <w:t>This issue has been raised numerous times however, t</w:t>
      </w:r>
      <w:r w:rsidR="006327E3">
        <w:t xml:space="preserve">here is no follow through. </w:t>
      </w:r>
    </w:p>
    <w:p w14:paraId="1E1ABE70" w14:textId="3634E590" w:rsidR="006327E3" w:rsidRPr="00E7624B" w:rsidRDefault="006327E3" w:rsidP="006657C4">
      <w:pPr>
        <w:pStyle w:val="ListParagraph"/>
        <w:numPr>
          <w:ilvl w:val="1"/>
          <w:numId w:val="39"/>
        </w:numPr>
        <w:spacing w:after="0"/>
        <w:jc w:val="both"/>
      </w:pPr>
      <w:r>
        <w:t>Advocacy needed by the families in this area</w:t>
      </w:r>
      <w:r w:rsidR="006657C4">
        <w:t xml:space="preserve">, to have a new route created by the Ministry of Transportation from this community to other communities. </w:t>
      </w:r>
    </w:p>
    <w:p w14:paraId="03089918" w14:textId="77777777" w:rsidR="006327E3" w:rsidRDefault="006327E3" w:rsidP="006327E3">
      <w:pPr>
        <w:pStyle w:val="ListParagraph"/>
        <w:numPr>
          <w:ilvl w:val="0"/>
          <w:numId w:val="39"/>
        </w:numPr>
        <w:spacing w:after="0"/>
        <w:jc w:val="both"/>
      </w:pPr>
      <w:r w:rsidRPr="00E7624B">
        <w:t>Elderly Services</w:t>
      </w:r>
    </w:p>
    <w:p w14:paraId="7EA0E137" w14:textId="77777777" w:rsidR="006657C4" w:rsidRDefault="006657C4" w:rsidP="006657C4">
      <w:pPr>
        <w:pStyle w:val="ListParagraph"/>
        <w:numPr>
          <w:ilvl w:val="1"/>
          <w:numId w:val="39"/>
        </w:numPr>
        <w:spacing w:after="0"/>
        <w:jc w:val="both"/>
      </w:pPr>
      <w:r>
        <w:t xml:space="preserve">There are no activities for the elderly. </w:t>
      </w:r>
    </w:p>
    <w:p w14:paraId="3CDE8B78" w14:textId="1F544327" w:rsidR="006327E3" w:rsidRPr="00E7624B" w:rsidRDefault="006657C4" w:rsidP="006657C4">
      <w:pPr>
        <w:pStyle w:val="ListParagraph"/>
        <w:numPr>
          <w:ilvl w:val="1"/>
          <w:numId w:val="39"/>
        </w:numPr>
        <w:spacing w:after="0"/>
        <w:jc w:val="both"/>
      </w:pPr>
      <w:r>
        <w:t>No s</w:t>
      </w:r>
      <w:r w:rsidR="006327E3">
        <w:t xml:space="preserve">haded areas for elderly </w:t>
      </w:r>
      <w:r>
        <w:t>to sit and enjoy.</w:t>
      </w:r>
    </w:p>
    <w:p w14:paraId="40996032" w14:textId="0F2E032D" w:rsidR="006327E3" w:rsidRDefault="006327E3" w:rsidP="006327E3">
      <w:pPr>
        <w:pStyle w:val="ListParagraph"/>
        <w:numPr>
          <w:ilvl w:val="0"/>
          <w:numId w:val="39"/>
        </w:numPr>
        <w:spacing w:after="0"/>
        <w:jc w:val="both"/>
      </w:pPr>
      <w:r w:rsidRPr="00E7624B">
        <w:t>Tourism promotion</w:t>
      </w:r>
    </w:p>
    <w:p w14:paraId="733C8539" w14:textId="7B9348A9" w:rsidR="0060143C" w:rsidRDefault="0060143C" w:rsidP="0060143C">
      <w:pPr>
        <w:pStyle w:val="ListParagraph"/>
        <w:numPr>
          <w:ilvl w:val="1"/>
          <w:numId w:val="39"/>
        </w:numPr>
        <w:spacing w:after="0"/>
        <w:jc w:val="both"/>
      </w:pPr>
      <w:r>
        <w:t>There is a spring in an area called El-</w:t>
      </w:r>
      <w:proofErr w:type="spellStart"/>
      <w:r>
        <w:t>Himmeh</w:t>
      </w:r>
      <w:proofErr w:type="spellEnd"/>
      <w:r>
        <w:t xml:space="preserve"> that has greater benefits than the most notorious spring in Jordan. Most people do not know about it.</w:t>
      </w:r>
    </w:p>
    <w:p w14:paraId="5C57771A" w14:textId="76CF3F2F" w:rsidR="0060143C" w:rsidRDefault="0060143C" w:rsidP="0060143C">
      <w:pPr>
        <w:pStyle w:val="ListParagraph"/>
        <w:numPr>
          <w:ilvl w:val="1"/>
          <w:numId w:val="39"/>
        </w:numPr>
        <w:spacing w:after="0"/>
        <w:jc w:val="both"/>
      </w:pPr>
      <w:r>
        <w:t>There is a historic bridge from the Ottoman period.</w:t>
      </w:r>
    </w:p>
    <w:p w14:paraId="15AE1B6C" w14:textId="31F19E05" w:rsidR="0060143C" w:rsidRPr="00E7624B" w:rsidRDefault="0060143C" w:rsidP="00891491">
      <w:pPr>
        <w:pStyle w:val="ListParagraph"/>
        <w:numPr>
          <w:ilvl w:val="1"/>
          <w:numId w:val="39"/>
        </w:numPr>
        <w:spacing w:after="0"/>
        <w:jc w:val="both"/>
      </w:pPr>
      <w:r>
        <w:t xml:space="preserve">There are various </w:t>
      </w:r>
      <w:r w:rsidR="00891491">
        <w:t xml:space="preserve">religious </w:t>
      </w:r>
      <w:r w:rsidR="00891491">
        <w:rPr>
          <w:lang w:bidi="ar-JO"/>
        </w:rPr>
        <w:t xml:space="preserve">shrines </w:t>
      </w:r>
      <w:r>
        <w:t xml:space="preserve">that need </w:t>
      </w:r>
      <w:r w:rsidR="00891491">
        <w:t xml:space="preserve">preservation and </w:t>
      </w:r>
      <w:r>
        <w:t xml:space="preserve">promotion. </w:t>
      </w:r>
    </w:p>
    <w:p w14:paraId="570C43B1" w14:textId="77777777" w:rsidR="006327E3" w:rsidRDefault="006327E3" w:rsidP="006327E3">
      <w:pPr>
        <w:pStyle w:val="ListParagraph"/>
        <w:numPr>
          <w:ilvl w:val="0"/>
          <w:numId w:val="39"/>
        </w:numPr>
        <w:spacing w:after="0"/>
        <w:jc w:val="both"/>
      </w:pPr>
      <w:r w:rsidRPr="00E7624B">
        <w:t>Sustainable energy</w:t>
      </w:r>
    </w:p>
    <w:p w14:paraId="346CC99A" w14:textId="01EFE8D5" w:rsidR="006327E3" w:rsidRPr="00E7624B" w:rsidRDefault="007D00E6" w:rsidP="007D00E6">
      <w:pPr>
        <w:pStyle w:val="ListParagraph"/>
        <w:numPr>
          <w:ilvl w:val="1"/>
          <w:numId w:val="39"/>
        </w:numPr>
        <w:spacing w:after="0"/>
        <w:jc w:val="both"/>
      </w:pPr>
      <w:r>
        <w:t xml:space="preserve">Solar panels need to be further supported in this community. Currently, installation fees are too high. </w:t>
      </w:r>
      <w:r w:rsidR="006327E3">
        <w:t xml:space="preserve"> </w:t>
      </w:r>
    </w:p>
    <w:p w14:paraId="4C7EFB40" w14:textId="77777777" w:rsidR="006327E3" w:rsidRDefault="006327E3" w:rsidP="006327E3">
      <w:pPr>
        <w:pStyle w:val="ListParagraph"/>
        <w:numPr>
          <w:ilvl w:val="0"/>
          <w:numId w:val="39"/>
        </w:numPr>
        <w:spacing w:after="0"/>
        <w:jc w:val="both"/>
      </w:pPr>
      <w:r w:rsidRPr="00E7624B">
        <w:t>Water</w:t>
      </w:r>
    </w:p>
    <w:p w14:paraId="3E79AC14" w14:textId="4B17641C" w:rsidR="006327E3" w:rsidRDefault="006327E3" w:rsidP="006327E3">
      <w:pPr>
        <w:pStyle w:val="ListParagraph"/>
        <w:numPr>
          <w:ilvl w:val="1"/>
          <w:numId w:val="39"/>
        </w:numPr>
        <w:spacing w:after="0"/>
        <w:jc w:val="both"/>
      </w:pPr>
      <w:r>
        <w:t xml:space="preserve">Kids play with broken </w:t>
      </w:r>
      <w:r w:rsidR="007D00E6">
        <w:t xml:space="preserve">water </w:t>
      </w:r>
      <w:r>
        <w:t>pipes</w:t>
      </w:r>
      <w:r w:rsidR="007D00E6">
        <w:t>, and sometimes break them.</w:t>
      </w:r>
    </w:p>
    <w:p w14:paraId="5CCB4F55" w14:textId="0CF8719B" w:rsidR="006327E3" w:rsidRPr="00E7624B" w:rsidRDefault="007D00E6" w:rsidP="007D00E6">
      <w:pPr>
        <w:pStyle w:val="ListParagraph"/>
        <w:numPr>
          <w:ilvl w:val="1"/>
          <w:numId w:val="39"/>
        </w:numPr>
        <w:spacing w:after="0"/>
        <w:jc w:val="both"/>
      </w:pPr>
      <w:r>
        <w:t xml:space="preserve">There needs to be more </w:t>
      </w:r>
      <w:r w:rsidR="006327E3">
        <w:t>awareness</w:t>
      </w:r>
      <w:r>
        <w:t xml:space="preserve"> on water preservation</w:t>
      </w:r>
      <w:r w:rsidR="006327E3">
        <w:t xml:space="preserve">. </w:t>
      </w:r>
    </w:p>
    <w:p w14:paraId="7EAF686F" w14:textId="77777777" w:rsidR="006327E3" w:rsidRPr="00E7624B" w:rsidRDefault="006327E3" w:rsidP="006327E3">
      <w:pPr>
        <w:pStyle w:val="ListParagraph"/>
        <w:numPr>
          <w:ilvl w:val="0"/>
          <w:numId w:val="39"/>
        </w:numPr>
        <w:spacing w:after="0"/>
        <w:jc w:val="both"/>
      </w:pPr>
      <w:r w:rsidRPr="00E7624B">
        <w:t>Governmental Service</w:t>
      </w:r>
    </w:p>
    <w:p w14:paraId="2A46747E" w14:textId="77777777" w:rsidR="006327E3" w:rsidRDefault="006327E3" w:rsidP="006327E3">
      <w:pPr>
        <w:pStyle w:val="ListParagraph"/>
        <w:numPr>
          <w:ilvl w:val="0"/>
          <w:numId w:val="39"/>
        </w:numPr>
        <w:spacing w:after="0"/>
        <w:jc w:val="both"/>
      </w:pPr>
      <w:r w:rsidRPr="00E7624B">
        <w:t>Electricity</w:t>
      </w:r>
    </w:p>
    <w:p w14:paraId="04B1735C" w14:textId="6FDE858E" w:rsidR="006327E3" w:rsidRDefault="007D00E6" w:rsidP="007D00E6">
      <w:pPr>
        <w:pStyle w:val="ListParagraph"/>
        <w:numPr>
          <w:ilvl w:val="1"/>
          <w:numId w:val="39"/>
        </w:numPr>
        <w:spacing w:after="0"/>
        <w:jc w:val="both"/>
      </w:pPr>
      <w:r>
        <w:t>Electricity is running in households all day, from the fan, to the all the equipment. The community needs an alternative because the bills are much too high. Or find an a way to bring down the price of electricity.</w:t>
      </w:r>
    </w:p>
    <w:p w14:paraId="26A33BCF" w14:textId="39CEB97A" w:rsidR="006327E3" w:rsidRPr="00E7624B" w:rsidRDefault="007D00E6" w:rsidP="007D00E6">
      <w:pPr>
        <w:pStyle w:val="ListParagraph"/>
        <w:numPr>
          <w:ilvl w:val="1"/>
          <w:numId w:val="39"/>
        </w:numPr>
        <w:spacing w:after="0"/>
        <w:jc w:val="both"/>
      </w:pPr>
      <w:r>
        <w:t>There are no electricity generators, therefore in snow electricity gets shut down.</w:t>
      </w:r>
      <w:r w:rsidR="006327E3">
        <w:t xml:space="preserve"> </w:t>
      </w:r>
    </w:p>
    <w:p w14:paraId="5F3A2E31" w14:textId="77777777" w:rsidR="006327E3" w:rsidRPr="00E7624B" w:rsidRDefault="006327E3" w:rsidP="006327E3">
      <w:pPr>
        <w:pStyle w:val="ListParagraph"/>
        <w:numPr>
          <w:ilvl w:val="0"/>
          <w:numId w:val="39"/>
        </w:numPr>
        <w:spacing w:after="0"/>
        <w:jc w:val="both"/>
      </w:pPr>
      <w:r w:rsidRPr="00E7624B">
        <w:t>Close Dumpsite</w:t>
      </w:r>
    </w:p>
    <w:p w14:paraId="560AFE44" w14:textId="77777777" w:rsidR="006327E3" w:rsidRDefault="006327E3" w:rsidP="006327E3">
      <w:pPr>
        <w:pStyle w:val="ListParagraph"/>
        <w:numPr>
          <w:ilvl w:val="0"/>
          <w:numId w:val="39"/>
        </w:numPr>
        <w:spacing w:after="0"/>
        <w:jc w:val="both"/>
      </w:pPr>
      <w:r w:rsidRPr="00E7624B">
        <w:t>Access to Internet</w:t>
      </w:r>
    </w:p>
    <w:p w14:paraId="4943E32D" w14:textId="77777777" w:rsidR="007D00E6" w:rsidRDefault="006327E3" w:rsidP="006327E3">
      <w:pPr>
        <w:pStyle w:val="ListParagraph"/>
        <w:numPr>
          <w:ilvl w:val="1"/>
          <w:numId w:val="39"/>
        </w:numPr>
        <w:spacing w:after="0"/>
        <w:jc w:val="both"/>
      </w:pPr>
      <w:r>
        <w:t>Th</w:t>
      </w:r>
      <w:r w:rsidR="007D00E6">
        <w:t>ere is a need for spaces with</w:t>
      </w:r>
      <w:r>
        <w:t xml:space="preserve"> internet.</w:t>
      </w:r>
    </w:p>
    <w:p w14:paraId="7EC96931" w14:textId="11A54C8A" w:rsidR="006327E3" w:rsidRDefault="007D00E6" w:rsidP="006327E3">
      <w:pPr>
        <w:pStyle w:val="ListParagraph"/>
        <w:numPr>
          <w:ilvl w:val="1"/>
          <w:numId w:val="39"/>
        </w:numPr>
        <w:spacing w:after="0"/>
        <w:jc w:val="both"/>
      </w:pPr>
      <w:r>
        <w:t>A decrease in internet prices may make it more accessible to the community.</w:t>
      </w:r>
      <w:r w:rsidR="006327E3">
        <w:t xml:space="preserve"> </w:t>
      </w:r>
    </w:p>
    <w:p w14:paraId="69FB219F" w14:textId="06B59540" w:rsidR="006327E3" w:rsidRPr="006327E3" w:rsidRDefault="007D00E6" w:rsidP="007D00E6">
      <w:pPr>
        <w:pStyle w:val="ListParagraph"/>
        <w:numPr>
          <w:ilvl w:val="1"/>
          <w:numId w:val="39"/>
        </w:numPr>
        <w:spacing w:after="0"/>
        <w:jc w:val="both"/>
      </w:pPr>
      <w:r>
        <w:t>The networks in this community are weak. When a company came to install new polls, various families refused due to its high correlation with cancer cases</w:t>
      </w:r>
      <w:r w:rsidR="006327E3">
        <w:t xml:space="preserve">. </w:t>
      </w:r>
    </w:p>
    <w:bookmarkEnd w:id="40"/>
    <w:bookmarkEnd w:id="41"/>
    <w:p w14:paraId="3FDD0ED2" w14:textId="1C651C3D" w:rsidR="003356C0" w:rsidRDefault="00EA73A1" w:rsidP="00C4543B">
      <w:pPr>
        <w:pStyle w:val="Normalbulletnumberedtwo"/>
        <w:numPr>
          <w:ilvl w:val="0"/>
          <w:numId w:val="10"/>
        </w:numPr>
        <w:ind w:left="360"/>
        <w:rPr>
          <w:lang w:val="en-US"/>
        </w:rPr>
      </w:pPr>
      <w:r w:rsidRPr="00125316">
        <w:rPr>
          <w:b/>
          <w:bCs/>
          <w:lang w:val="en-US"/>
        </w:rPr>
        <w:t>Infrastructure reliability</w:t>
      </w:r>
      <w:r w:rsidR="003356C0" w:rsidRPr="00125316">
        <w:rPr>
          <w:b/>
          <w:bCs/>
          <w:lang w:val="en-US"/>
        </w:rPr>
        <w:t xml:space="preserve"> </w:t>
      </w:r>
      <w:r w:rsidR="00E76170" w:rsidRPr="00125316">
        <w:rPr>
          <w:b/>
          <w:bCs/>
          <w:lang w:val="en-US"/>
        </w:rPr>
        <w:t>and</w:t>
      </w:r>
      <w:r w:rsidR="003356C0" w:rsidRPr="00125316">
        <w:rPr>
          <w:b/>
          <w:bCs/>
          <w:lang w:val="en-US"/>
        </w:rPr>
        <w:t xml:space="preserve"> safe</w:t>
      </w:r>
      <w:r w:rsidRPr="00125316">
        <w:rPr>
          <w:b/>
          <w:bCs/>
          <w:lang w:val="en-US"/>
        </w:rPr>
        <w:t>ty</w:t>
      </w:r>
      <w:r w:rsidR="00E76170" w:rsidRPr="00125316">
        <w:rPr>
          <w:b/>
          <w:bCs/>
          <w:lang w:val="en-US"/>
        </w:rPr>
        <w:t>.</w:t>
      </w:r>
      <w:r w:rsidRPr="00125316">
        <w:rPr>
          <w:lang w:val="en-US"/>
        </w:rPr>
        <w:t xml:space="preserve"> </w:t>
      </w:r>
    </w:p>
    <w:p w14:paraId="35992185" w14:textId="77777777" w:rsidR="00B74400" w:rsidRPr="00E7624B" w:rsidRDefault="00B74400" w:rsidP="00B74400">
      <w:pPr>
        <w:pStyle w:val="ListParagraph"/>
        <w:numPr>
          <w:ilvl w:val="0"/>
          <w:numId w:val="40"/>
        </w:numPr>
        <w:spacing w:after="0"/>
        <w:jc w:val="both"/>
      </w:pPr>
      <w:r w:rsidRPr="00E7624B">
        <w:lastRenderedPageBreak/>
        <w:t>Sewage/plumbing</w:t>
      </w:r>
    </w:p>
    <w:p w14:paraId="6DF90EB9" w14:textId="02AD895D" w:rsidR="00B74400" w:rsidRPr="00B74400" w:rsidRDefault="00B74400" w:rsidP="00B74400">
      <w:pPr>
        <w:pStyle w:val="ListParagraph"/>
        <w:numPr>
          <w:ilvl w:val="0"/>
          <w:numId w:val="40"/>
        </w:numPr>
        <w:spacing w:after="0"/>
        <w:jc w:val="both"/>
      </w:pPr>
      <w:r>
        <w:t>Roads/sidewalks</w:t>
      </w:r>
    </w:p>
    <w:p w14:paraId="3CBF808A" w14:textId="1ABAF0F2" w:rsidR="00487237" w:rsidRPr="004D6266" w:rsidRDefault="00E76170" w:rsidP="00C4543B">
      <w:pPr>
        <w:pStyle w:val="Normalbulletnumberedtwo"/>
        <w:numPr>
          <w:ilvl w:val="0"/>
          <w:numId w:val="10"/>
        </w:numPr>
        <w:ind w:left="360"/>
        <w:rPr>
          <w:u w:val="single"/>
          <w:lang w:val="en-US"/>
        </w:rPr>
      </w:pPr>
      <w:r w:rsidRPr="00125316">
        <w:rPr>
          <w:b/>
          <w:bCs/>
          <w:lang w:val="en-US"/>
        </w:rPr>
        <w:t>Environment.</w:t>
      </w:r>
      <w:r w:rsidRPr="00125316">
        <w:rPr>
          <w:lang w:val="en-US"/>
        </w:rPr>
        <w:t xml:space="preserve"> B</w:t>
      </w:r>
      <w:r w:rsidR="00487237" w:rsidRPr="00125316">
        <w:rPr>
          <w:lang w:val="en-US"/>
        </w:rPr>
        <w:t>elow are the top two issues</w:t>
      </w:r>
      <w:r w:rsidRPr="00125316">
        <w:rPr>
          <w:lang w:val="en-US"/>
        </w:rPr>
        <w:t xml:space="preserve"> mentioned as services that improve the environment</w:t>
      </w:r>
      <w:r w:rsidR="00487237" w:rsidRPr="00125316">
        <w:rPr>
          <w:lang w:val="en-US"/>
        </w:rPr>
        <w:t xml:space="preserve">. </w:t>
      </w:r>
    </w:p>
    <w:p w14:paraId="0AC0736C" w14:textId="7FFCA55B" w:rsidR="004D6266" w:rsidRPr="0089449C" w:rsidRDefault="004D6266" w:rsidP="004D6266">
      <w:pPr>
        <w:pStyle w:val="ListParagraph"/>
        <w:numPr>
          <w:ilvl w:val="0"/>
          <w:numId w:val="40"/>
        </w:numPr>
        <w:spacing w:after="0"/>
        <w:jc w:val="both"/>
      </w:pPr>
      <w:r w:rsidRPr="0089449C">
        <w:t>Litter</w:t>
      </w:r>
      <w:r>
        <w:t>- 74% of the community sampled said yes this is a major issue.</w:t>
      </w:r>
    </w:p>
    <w:p w14:paraId="14189BED" w14:textId="2F3591D7" w:rsidR="004D6266" w:rsidRDefault="004D6266" w:rsidP="004D6266">
      <w:pPr>
        <w:pStyle w:val="ListParagraph"/>
        <w:numPr>
          <w:ilvl w:val="0"/>
          <w:numId w:val="40"/>
        </w:numPr>
        <w:spacing w:after="0"/>
        <w:jc w:val="both"/>
      </w:pPr>
      <w:r w:rsidRPr="0089449C">
        <w:t>Air pollution</w:t>
      </w:r>
      <w:r>
        <w:t>- 61% of the community sampled said yes this is a major issue.</w:t>
      </w:r>
    </w:p>
    <w:p w14:paraId="0F229497" w14:textId="01CF1682" w:rsidR="004D6266" w:rsidRDefault="004D6266" w:rsidP="004D6266">
      <w:pPr>
        <w:pStyle w:val="ListParagraph"/>
        <w:numPr>
          <w:ilvl w:val="1"/>
          <w:numId w:val="40"/>
        </w:numPr>
        <w:spacing w:after="0"/>
        <w:jc w:val="both"/>
      </w:pPr>
      <w:r>
        <w:t>The fires that are in summer cause a lot of air pollution, effecting the health of the community.</w:t>
      </w:r>
    </w:p>
    <w:p w14:paraId="3CAB0EE4" w14:textId="6AE2A2FE" w:rsidR="004D6266" w:rsidRPr="0089449C" w:rsidRDefault="004D6266" w:rsidP="004D6266">
      <w:pPr>
        <w:pStyle w:val="ListParagraph"/>
        <w:numPr>
          <w:ilvl w:val="1"/>
          <w:numId w:val="40"/>
        </w:numPr>
        <w:spacing w:after="0"/>
        <w:jc w:val="both"/>
      </w:pPr>
      <w:r>
        <w:t xml:space="preserve">The chemicals used for agriculture also pollute the air and exasperate asthma symptoms. </w:t>
      </w:r>
    </w:p>
    <w:p w14:paraId="096716D9" w14:textId="2853600E" w:rsidR="004D6266" w:rsidRPr="00334539" w:rsidRDefault="004D6266" w:rsidP="004D6266">
      <w:pPr>
        <w:pStyle w:val="ListParagraph"/>
        <w:numPr>
          <w:ilvl w:val="0"/>
          <w:numId w:val="40"/>
        </w:numPr>
        <w:spacing w:after="0"/>
        <w:jc w:val="both"/>
        <w:rPr>
          <w:u w:val="single"/>
        </w:rPr>
      </w:pPr>
      <w:r w:rsidRPr="0089449C">
        <w:t>Waste Management (chemicals, contaminants)</w:t>
      </w:r>
      <w:r>
        <w:t>- 53% of the community sampled said yes this is a major issue.</w:t>
      </w:r>
    </w:p>
    <w:p w14:paraId="10BA448A" w14:textId="2654D52F" w:rsidR="004D6266" w:rsidRDefault="004D6266" w:rsidP="004D6266">
      <w:pPr>
        <w:pStyle w:val="Normalbulletnumberedtwo"/>
        <w:numPr>
          <w:ilvl w:val="0"/>
          <w:numId w:val="0"/>
        </w:numPr>
        <w:rPr>
          <w:u w:val="single"/>
          <w:lang w:val="en-US"/>
        </w:rPr>
      </w:pPr>
    </w:p>
    <w:p w14:paraId="1F832DF0" w14:textId="302E1BCC" w:rsidR="00CA477F" w:rsidRDefault="00CA477F" w:rsidP="004D6266">
      <w:pPr>
        <w:pStyle w:val="Normalbulletnumberedtwo"/>
        <w:numPr>
          <w:ilvl w:val="0"/>
          <w:numId w:val="0"/>
        </w:numPr>
        <w:rPr>
          <w:u w:val="single"/>
          <w:lang w:val="en-US"/>
        </w:rPr>
      </w:pPr>
    </w:p>
    <w:p w14:paraId="73ED27D7" w14:textId="1759133E" w:rsidR="00CA477F" w:rsidRDefault="00CA477F" w:rsidP="004D6266">
      <w:pPr>
        <w:pStyle w:val="Normalbulletnumberedtwo"/>
        <w:numPr>
          <w:ilvl w:val="0"/>
          <w:numId w:val="0"/>
        </w:numPr>
        <w:rPr>
          <w:u w:val="single"/>
          <w:lang w:val="en-US"/>
        </w:rPr>
      </w:pPr>
    </w:p>
    <w:p w14:paraId="4F43F15D" w14:textId="28E524F2" w:rsidR="00CA477F" w:rsidRDefault="00CA477F" w:rsidP="004D6266">
      <w:pPr>
        <w:pStyle w:val="Normalbulletnumberedtwo"/>
        <w:numPr>
          <w:ilvl w:val="0"/>
          <w:numId w:val="0"/>
        </w:numPr>
        <w:rPr>
          <w:u w:val="single"/>
          <w:lang w:val="en-US"/>
        </w:rPr>
      </w:pPr>
    </w:p>
    <w:p w14:paraId="79C725C3" w14:textId="02C9B567" w:rsidR="00CA477F" w:rsidRDefault="00CA477F" w:rsidP="004D6266">
      <w:pPr>
        <w:pStyle w:val="Normalbulletnumberedtwo"/>
        <w:numPr>
          <w:ilvl w:val="0"/>
          <w:numId w:val="0"/>
        </w:numPr>
        <w:rPr>
          <w:u w:val="single"/>
          <w:lang w:val="en-US"/>
        </w:rPr>
      </w:pPr>
    </w:p>
    <w:p w14:paraId="125586FB" w14:textId="091077E1" w:rsidR="00CA477F" w:rsidRPr="00125316" w:rsidRDefault="00CA477F" w:rsidP="004D6266">
      <w:pPr>
        <w:pStyle w:val="Normalbulletnumberedtwo"/>
        <w:numPr>
          <w:ilvl w:val="0"/>
          <w:numId w:val="0"/>
        </w:numPr>
        <w:rPr>
          <w:u w:val="single"/>
          <w:lang w:val="en-US"/>
        </w:rPr>
      </w:pPr>
    </w:p>
    <w:p w14:paraId="4939FE3F" w14:textId="77777777" w:rsidR="008B2C2E" w:rsidRPr="00125316" w:rsidRDefault="008B2C2E" w:rsidP="007011D6">
      <w:pPr>
        <w:pStyle w:val="HeadingOne"/>
      </w:pPr>
      <w:bookmarkStart w:id="42" w:name="_Toc51522398"/>
      <w:r w:rsidRPr="00125316">
        <w:t>Analysis Tables</w:t>
      </w:r>
      <w:bookmarkEnd w:id="42"/>
    </w:p>
    <w:p w14:paraId="50DB90E0" w14:textId="6AB83CDD" w:rsidR="008B2C2E" w:rsidRDefault="008B2C2E" w:rsidP="005F76EE">
      <w:pPr>
        <w:pStyle w:val="HeadingTwo"/>
      </w:pPr>
      <w:bookmarkStart w:id="43" w:name="_Toc51522399"/>
      <w:r w:rsidRPr="00125316">
        <w:t>Community Survey Analysis</w:t>
      </w:r>
      <w:bookmarkEnd w:id="43"/>
    </w:p>
    <w:tbl>
      <w:tblPr>
        <w:tblStyle w:val="TableGrid"/>
        <w:tblW w:w="0" w:type="auto"/>
        <w:tblLook w:val="04A0" w:firstRow="1" w:lastRow="0" w:firstColumn="1" w:lastColumn="0" w:noHBand="0" w:noVBand="1"/>
      </w:tblPr>
      <w:tblGrid>
        <w:gridCol w:w="1744"/>
        <w:gridCol w:w="1939"/>
      </w:tblGrid>
      <w:tr w:rsidR="00C76635" w:rsidRPr="00C76635" w14:paraId="4797CE82" w14:textId="77777777" w:rsidTr="00C76635">
        <w:trPr>
          <w:trHeight w:val="300"/>
        </w:trPr>
        <w:tc>
          <w:tcPr>
            <w:tcW w:w="1744" w:type="dxa"/>
            <w:noWrap/>
            <w:hideMark/>
          </w:tcPr>
          <w:p w14:paraId="72155EF2" w14:textId="77777777" w:rsidR="00C76635" w:rsidRPr="00C76635" w:rsidRDefault="00C76635" w:rsidP="00C76635">
            <w:pPr>
              <w:spacing w:line="259" w:lineRule="auto"/>
              <w:jc w:val="both"/>
              <w:rPr>
                <w:b/>
                <w:bCs/>
              </w:rPr>
            </w:pPr>
            <w:r w:rsidRPr="00C76635">
              <w:rPr>
                <w:b/>
                <w:bCs/>
              </w:rPr>
              <w:t>% 29 &amp; under</w:t>
            </w:r>
          </w:p>
        </w:tc>
        <w:tc>
          <w:tcPr>
            <w:tcW w:w="1939" w:type="dxa"/>
            <w:noWrap/>
            <w:hideMark/>
          </w:tcPr>
          <w:p w14:paraId="38E86C84" w14:textId="77777777" w:rsidR="00C76635" w:rsidRPr="00C76635" w:rsidRDefault="00C76635" w:rsidP="00C76635">
            <w:pPr>
              <w:spacing w:line="259" w:lineRule="auto"/>
              <w:jc w:val="both"/>
              <w:rPr>
                <w:b/>
                <w:bCs/>
              </w:rPr>
            </w:pPr>
            <w:r w:rsidRPr="00C76635">
              <w:rPr>
                <w:b/>
                <w:bCs/>
              </w:rPr>
              <w:t>% 30 &amp; over</w:t>
            </w:r>
          </w:p>
        </w:tc>
      </w:tr>
      <w:tr w:rsidR="00C76635" w:rsidRPr="00C76635" w14:paraId="12EC3F34" w14:textId="77777777" w:rsidTr="00C76635">
        <w:trPr>
          <w:trHeight w:val="312"/>
        </w:trPr>
        <w:tc>
          <w:tcPr>
            <w:tcW w:w="1744" w:type="dxa"/>
            <w:noWrap/>
            <w:vAlign w:val="center"/>
          </w:tcPr>
          <w:p w14:paraId="25DA20CD" w14:textId="3B7021F4" w:rsidR="00C76635" w:rsidRPr="00C76635" w:rsidRDefault="002511E7" w:rsidP="00C76635">
            <w:pPr>
              <w:spacing w:line="259" w:lineRule="auto"/>
              <w:jc w:val="both"/>
              <w:rPr>
                <w:b/>
                <w:bCs/>
              </w:rPr>
            </w:pPr>
            <w:r>
              <w:rPr>
                <w:b/>
                <w:bCs/>
              </w:rPr>
              <w:t>49%</w:t>
            </w:r>
          </w:p>
        </w:tc>
        <w:tc>
          <w:tcPr>
            <w:tcW w:w="1939" w:type="dxa"/>
            <w:noWrap/>
            <w:vAlign w:val="center"/>
          </w:tcPr>
          <w:p w14:paraId="3C292E91" w14:textId="1454ADC3" w:rsidR="00C76635" w:rsidRPr="00C76635" w:rsidRDefault="002511E7" w:rsidP="00C76635">
            <w:pPr>
              <w:spacing w:line="259" w:lineRule="auto"/>
              <w:jc w:val="both"/>
              <w:rPr>
                <w:b/>
                <w:bCs/>
              </w:rPr>
            </w:pPr>
            <w:r>
              <w:rPr>
                <w:b/>
                <w:bCs/>
              </w:rPr>
              <w:t>51%</w:t>
            </w:r>
          </w:p>
        </w:tc>
      </w:tr>
      <w:tr w:rsidR="00C76635" w:rsidRPr="00C76635" w14:paraId="77CA818F" w14:textId="77777777" w:rsidTr="00C76635">
        <w:trPr>
          <w:trHeight w:val="312"/>
        </w:trPr>
        <w:tc>
          <w:tcPr>
            <w:tcW w:w="1744" w:type="dxa"/>
            <w:noWrap/>
            <w:hideMark/>
          </w:tcPr>
          <w:p w14:paraId="0C416F28" w14:textId="77777777" w:rsidR="00C76635" w:rsidRPr="00C76635" w:rsidRDefault="00C76635" w:rsidP="00C76635">
            <w:pPr>
              <w:spacing w:line="259" w:lineRule="auto"/>
              <w:jc w:val="both"/>
              <w:rPr>
                <w:b/>
                <w:bCs/>
              </w:rPr>
            </w:pPr>
            <w:r w:rsidRPr="00C76635">
              <w:rPr>
                <w:b/>
                <w:bCs/>
              </w:rPr>
              <w:t>%Males</w:t>
            </w:r>
          </w:p>
        </w:tc>
        <w:tc>
          <w:tcPr>
            <w:tcW w:w="1939" w:type="dxa"/>
            <w:noWrap/>
            <w:hideMark/>
          </w:tcPr>
          <w:p w14:paraId="45520D06" w14:textId="77777777" w:rsidR="00C76635" w:rsidRPr="00C76635" w:rsidRDefault="00C76635" w:rsidP="00C76635">
            <w:pPr>
              <w:spacing w:line="259" w:lineRule="auto"/>
              <w:jc w:val="both"/>
              <w:rPr>
                <w:b/>
                <w:bCs/>
              </w:rPr>
            </w:pPr>
            <w:r w:rsidRPr="00C76635">
              <w:rPr>
                <w:b/>
                <w:bCs/>
              </w:rPr>
              <w:t>%Females</w:t>
            </w:r>
          </w:p>
        </w:tc>
      </w:tr>
      <w:tr w:rsidR="00C76635" w:rsidRPr="00C76635" w14:paraId="4EC837D0" w14:textId="77777777" w:rsidTr="00C76635">
        <w:trPr>
          <w:trHeight w:val="300"/>
        </w:trPr>
        <w:tc>
          <w:tcPr>
            <w:tcW w:w="1744" w:type="dxa"/>
            <w:noWrap/>
            <w:vAlign w:val="center"/>
          </w:tcPr>
          <w:p w14:paraId="2ED937BF" w14:textId="4CFBBE2D" w:rsidR="00C76635" w:rsidRPr="00C76635" w:rsidRDefault="002511E7" w:rsidP="00C76635">
            <w:pPr>
              <w:spacing w:line="259" w:lineRule="auto"/>
              <w:jc w:val="both"/>
            </w:pPr>
            <w:r>
              <w:t>53%</w:t>
            </w:r>
          </w:p>
        </w:tc>
        <w:tc>
          <w:tcPr>
            <w:tcW w:w="1939" w:type="dxa"/>
            <w:noWrap/>
            <w:vAlign w:val="center"/>
          </w:tcPr>
          <w:p w14:paraId="5E3C6A55" w14:textId="5F231407" w:rsidR="00C76635" w:rsidRPr="00C76635" w:rsidRDefault="002511E7" w:rsidP="00C76635">
            <w:pPr>
              <w:spacing w:line="259" w:lineRule="auto"/>
              <w:jc w:val="both"/>
            </w:pPr>
            <w:r>
              <w:t>47%</w:t>
            </w:r>
          </w:p>
        </w:tc>
      </w:tr>
    </w:tbl>
    <w:p w14:paraId="721206D8"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1744"/>
        <w:gridCol w:w="1939"/>
        <w:gridCol w:w="2224"/>
        <w:gridCol w:w="2224"/>
      </w:tblGrid>
      <w:tr w:rsidR="002511E7" w:rsidRPr="00C76635" w14:paraId="21986D86" w14:textId="3A13154B" w:rsidTr="00B165E8">
        <w:trPr>
          <w:trHeight w:val="312"/>
        </w:trPr>
        <w:tc>
          <w:tcPr>
            <w:tcW w:w="1744" w:type="dxa"/>
            <w:noWrap/>
            <w:vAlign w:val="bottom"/>
            <w:hideMark/>
          </w:tcPr>
          <w:p w14:paraId="389D75F8" w14:textId="77777777" w:rsidR="002511E7" w:rsidRPr="00C76635" w:rsidRDefault="002511E7" w:rsidP="002511E7">
            <w:pPr>
              <w:spacing w:line="259" w:lineRule="auto"/>
              <w:jc w:val="both"/>
              <w:rPr>
                <w:b/>
                <w:bCs/>
              </w:rPr>
            </w:pPr>
            <w:r w:rsidRPr="00C76635">
              <w:rPr>
                <w:b/>
                <w:bCs/>
              </w:rPr>
              <w:t>Jordanian</w:t>
            </w:r>
          </w:p>
        </w:tc>
        <w:tc>
          <w:tcPr>
            <w:tcW w:w="1939" w:type="dxa"/>
            <w:noWrap/>
            <w:vAlign w:val="bottom"/>
            <w:hideMark/>
          </w:tcPr>
          <w:p w14:paraId="0BC37B58" w14:textId="77777777" w:rsidR="002511E7" w:rsidRPr="00C76635" w:rsidRDefault="002511E7" w:rsidP="002511E7">
            <w:pPr>
              <w:spacing w:line="259" w:lineRule="auto"/>
              <w:jc w:val="both"/>
              <w:rPr>
                <w:b/>
                <w:bCs/>
              </w:rPr>
            </w:pPr>
            <w:r w:rsidRPr="00C76635">
              <w:rPr>
                <w:b/>
                <w:bCs/>
              </w:rPr>
              <w:t>Palestinian</w:t>
            </w:r>
          </w:p>
        </w:tc>
        <w:tc>
          <w:tcPr>
            <w:tcW w:w="2224" w:type="dxa"/>
            <w:noWrap/>
            <w:vAlign w:val="bottom"/>
            <w:hideMark/>
          </w:tcPr>
          <w:p w14:paraId="655FA70C" w14:textId="77777777" w:rsidR="002511E7" w:rsidRPr="00C76635" w:rsidRDefault="002511E7" w:rsidP="002511E7">
            <w:pPr>
              <w:spacing w:line="259" w:lineRule="auto"/>
              <w:jc w:val="both"/>
              <w:rPr>
                <w:b/>
                <w:bCs/>
              </w:rPr>
            </w:pPr>
            <w:r w:rsidRPr="00C76635">
              <w:rPr>
                <w:b/>
                <w:bCs/>
              </w:rPr>
              <w:t>Syrian</w:t>
            </w:r>
          </w:p>
        </w:tc>
        <w:tc>
          <w:tcPr>
            <w:tcW w:w="2224" w:type="dxa"/>
            <w:vAlign w:val="bottom"/>
          </w:tcPr>
          <w:p w14:paraId="0924B34B" w14:textId="795DF0DD" w:rsidR="002511E7" w:rsidRPr="00C76635" w:rsidRDefault="002511E7" w:rsidP="002511E7">
            <w:pPr>
              <w:jc w:val="both"/>
              <w:rPr>
                <w:b/>
                <w:bCs/>
              </w:rPr>
            </w:pPr>
            <w:r>
              <w:rPr>
                <w:b/>
                <w:bCs/>
              </w:rPr>
              <w:t>Other</w:t>
            </w:r>
          </w:p>
        </w:tc>
      </w:tr>
      <w:tr w:rsidR="002511E7" w:rsidRPr="00C76635" w14:paraId="27BAFFB0" w14:textId="5FFEFDF0" w:rsidTr="00B165E8">
        <w:trPr>
          <w:trHeight w:val="300"/>
        </w:trPr>
        <w:tc>
          <w:tcPr>
            <w:tcW w:w="1744" w:type="dxa"/>
            <w:noWrap/>
            <w:vAlign w:val="bottom"/>
          </w:tcPr>
          <w:p w14:paraId="6FAE7250" w14:textId="05857138" w:rsidR="002511E7" w:rsidRPr="00C76635" w:rsidRDefault="002511E7" w:rsidP="002511E7">
            <w:pPr>
              <w:spacing w:line="259" w:lineRule="auto"/>
              <w:jc w:val="both"/>
            </w:pPr>
            <w:r>
              <w:t>279</w:t>
            </w:r>
          </w:p>
        </w:tc>
        <w:tc>
          <w:tcPr>
            <w:tcW w:w="1939" w:type="dxa"/>
            <w:noWrap/>
            <w:vAlign w:val="bottom"/>
          </w:tcPr>
          <w:p w14:paraId="12644F97" w14:textId="58A987E6" w:rsidR="002511E7" w:rsidRPr="00C76635" w:rsidRDefault="002511E7" w:rsidP="002511E7">
            <w:pPr>
              <w:spacing w:line="259" w:lineRule="auto"/>
              <w:jc w:val="both"/>
            </w:pPr>
            <w:r>
              <w:t>31</w:t>
            </w:r>
          </w:p>
        </w:tc>
        <w:tc>
          <w:tcPr>
            <w:tcW w:w="2224" w:type="dxa"/>
            <w:noWrap/>
            <w:vAlign w:val="bottom"/>
          </w:tcPr>
          <w:p w14:paraId="2D4E1651" w14:textId="5D44F116" w:rsidR="002511E7" w:rsidRPr="00C76635" w:rsidRDefault="002511E7" w:rsidP="002511E7">
            <w:pPr>
              <w:spacing w:line="259" w:lineRule="auto"/>
              <w:jc w:val="both"/>
            </w:pPr>
            <w:r>
              <w:t>5</w:t>
            </w:r>
          </w:p>
        </w:tc>
        <w:tc>
          <w:tcPr>
            <w:tcW w:w="2224" w:type="dxa"/>
            <w:vAlign w:val="bottom"/>
          </w:tcPr>
          <w:p w14:paraId="5460DB25" w14:textId="3BE1A733" w:rsidR="002511E7" w:rsidRDefault="002511E7" w:rsidP="002511E7">
            <w:pPr>
              <w:jc w:val="both"/>
            </w:pPr>
            <w:r>
              <w:t>5</w:t>
            </w:r>
          </w:p>
        </w:tc>
      </w:tr>
    </w:tbl>
    <w:p w14:paraId="4BEFC9BF"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883"/>
        <w:gridCol w:w="877"/>
        <w:gridCol w:w="1067"/>
        <w:gridCol w:w="576"/>
        <w:gridCol w:w="958"/>
        <w:gridCol w:w="989"/>
      </w:tblGrid>
      <w:tr w:rsidR="00C76635" w:rsidRPr="00C76635" w14:paraId="3CC3BFE4" w14:textId="77777777" w:rsidTr="00C76635">
        <w:trPr>
          <w:trHeight w:val="288"/>
        </w:trPr>
        <w:tc>
          <w:tcPr>
            <w:tcW w:w="9350" w:type="dxa"/>
            <w:gridSpan w:val="6"/>
            <w:noWrap/>
            <w:hideMark/>
          </w:tcPr>
          <w:p w14:paraId="491B70D0" w14:textId="77777777" w:rsidR="00C76635" w:rsidRPr="00C76635" w:rsidRDefault="00C76635" w:rsidP="00C76635">
            <w:pPr>
              <w:spacing w:line="259" w:lineRule="auto"/>
              <w:jc w:val="both"/>
              <w:rPr>
                <w:b/>
                <w:bCs/>
              </w:rPr>
            </w:pPr>
            <w:proofErr w:type="spellStart"/>
            <w:r w:rsidRPr="00C76635">
              <w:rPr>
                <w:b/>
                <w:bCs/>
              </w:rPr>
              <w:t>Q1</w:t>
            </w:r>
            <w:proofErr w:type="spellEnd"/>
            <w:r w:rsidRPr="00C76635">
              <w:rPr>
                <w:b/>
                <w:bCs/>
              </w:rPr>
              <w:t>: How would you rate the following youth outlets in your community?</w:t>
            </w:r>
          </w:p>
        </w:tc>
      </w:tr>
      <w:tr w:rsidR="00C76635" w:rsidRPr="00C76635" w14:paraId="7A0B6916" w14:textId="77777777" w:rsidTr="00C76635">
        <w:trPr>
          <w:trHeight w:val="288"/>
        </w:trPr>
        <w:tc>
          <w:tcPr>
            <w:tcW w:w="4883" w:type="dxa"/>
            <w:noWrap/>
            <w:hideMark/>
          </w:tcPr>
          <w:p w14:paraId="3CA56FFC" w14:textId="77777777" w:rsidR="00C76635" w:rsidRPr="00C76635" w:rsidRDefault="00C76635" w:rsidP="00C76635">
            <w:pPr>
              <w:spacing w:line="259" w:lineRule="auto"/>
              <w:jc w:val="both"/>
              <w:rPr>
                <w:b/>
                <w:bCs/>
              </w:rPr>
            </w:pPr>
            <w:r w:rsidRPr="00C76635">
              <w:rPr>
                <w:b/>
                <w:bCs/>
              </w:rPr>
              <w:t>Options</w:t>
            </w:r>
          </w:p>
        </w:tc>
        <w:tc>
          <w:tcPr>
            <w:tcW w:w="877" w:type="dxa"/>
            <w:noWrap/>
            <w:hideMark/>
          </w:tcPr>
          <w:p w14:paraId="31C5EE70" w14:textId="77777777" w:rsidR="00C76635" w:rsidRPr="00C76635" w:rsidRDefault="00C76635" w:rsidP="00C76635">
            <w:pPr>
              <w:spacing w:line="259" w:lineRule="auto"/>
              <w:jc w:val="both"/>
            </w:pPr>
            <w:r w:rsidRPr="00C76635">
              <w:t>Good</w:t>
            </w:r>
          </w:p>
        </w:tc>
        <w:tc>
          <w:tcPr>
            <w:tcW w:w="1067" w:type="dxa"/>
            <w:noWrap/>
            <w:hideMark/>
          </w:tcPr>
          <w:p w14:paraId="11591B01" w14:textId="77777777" w:rsidR="00C76635" w:rsidRPr="00C76635" w:rsidRDefault="00C76635" w:rsidP="00C76635">
            <w:pPr>
              <w:spacing w:line="259" w:lineRule="auto"/>
              <w:jc w:val="both"/>
            </w:pPr>
            <w:r w:rsidRPr="00C76635">
              <w:t>Average</w:t>
            </w:r>
          </w:p>
        </w:tc>
        <w:tc>
          <w:tcPr>
            <w:tcW w:w="576" w:type="dxa"/>
            <w:noWrap/>
            <w:hideMark/>
          </w:tcPr>
          <w:p w14:paraId="226DA073" w14:textId="77777777" w:rsidR="00C76635" w:rsidRPr="00C76635" w:rsidRDefault="00C76635" w:rsidP="00C76635">
            <w:pPr>
              <w:spacing w:line="259" w:lineRule="auto"/>
              <w:jc w:val="both"/>
            </w:pPr>
            <w:r w:rsidRPr="00C76635">
              <w:t>Bad</w:t>
            </w:r>
          </w:p>
        </w:tc>
        <w:tc>
          <w:tcPr>
            <w:tcW w:w="958" w:type="dxa"/>
            <w:noWrap/>
            <w:hideMark/>
          </w:tcPr>
          <w:p w14:paraId="62B12043" w14:textId="77777777" w:rsidR="00C76635" w:rsidRPr="00C76635" w:rsidRDefault="00C76635" w:rsidP="00C76635">
            <w:pPr>
              <w:spacing w:line="259" w:lineRule="auto"/>
              <w:jc w:val="both"/>
            </w:pPr>
            <w:r w:rsidRPr="00C76635">
              <w:t>I don’t know</w:t>
            </w:r>
          </w:p>
        </w:tc>
        <w:tc>
          <w:tcPr>
            <w:tcW w:w="989" w:type="dxa"/>
            <w:noWrap/>
            <w:hideMark/>
          </w:tcPr>
          <w:p w14:paraId="402F84EE" w14:textId="77777777" w:rsidR="00C76635" w:rsidRPr="00C76635" w:rsidRDefault="00C76635" w:rsidP="00C76635">
            <w:pPr>
              <w:spacing w:line="259" w:lineRule="auto"/>
              <w:jc w:val="both"/>
            </w:pPr>
            <w:r w:rsidRPr="00C76635">
              <w:t>Doesn’t exist</w:t>
            </w:r>
          </w:p>
        </w:tc>
      </w:tr>
      <w:tr w:rsidR="002511E7" w:rsidRPr="00C76635" w14:paraId="2C175263" w14:textId="77777777" w:rsidTr="00B165E8">
        <w:trPr>
          <w:trHeight w:val="300"/>
        </w:trPr>
        <w:tc>
          <w:tcPr>
            <w:tcW w:w="4883" w:type="dxa"/>
          </w:tcPr>
          <w:p w14:paraId="22CB6DE6" w14:textId="73C032E1" w:rsidR="002511E7" w:rsidRPr="00C76635" w:rsidRDefault="002511E7" w:rsidP="002511E7">
            <w:pPr>
              <w:spacing w:line="259" w:lineRule="auto"/>
              <w:jc w:val="both"/>
            </w:pPr>
            <w:r w:rsidRPr="00BB6E53">
              <w:t>Art, Theatre, &amp; Music</w:t>
            </w:r>
          </w:p>
        </w:tc>
        <w:tc>
          <w:tcPr>
            <w:tcW w:w="877" w:type="dxa"/>
            <w:noWrap/>
          </w:tcPr>
          <w:p w14:paraId="7143E299" w14:textId="2F6CD1E8" w:rsidR="002511E7" w:rsidRPr="00C76635" w:rsidRDefault="002511E7" w:rsidP="002511E7">
            <w:pPr>
              <w:spacing w:line="259" w:lineRule="auto"/>
              <w:jc w:val="both"/>
            </w:pPr>
            <w:r w:rsidRPr="00BB6E53">
              <w:t>34</w:t>
            </w:r>
          </w:p>
        </w:tc>
        <w:tc>
          <w:tcPr>
            <w:tcW w:w="1067" w:type="dxa"/>
            <w:noWrap/>
          </w:tcPr>
          <w:p w14:paraId="545903D0" w14:textId="7CBD87F8" w:rsidR="002511E7" w:rsidRPr="00C76635" w:rsidRDefault="002511E7" w:rsidP="002511E7">
            <w:pPr>
              <w:spacing w:line="259" w:lineRule="auto"/>
              <w:jc w:val="both"/>
            </w:pPr>
            <w:r w:rsidRPr="00BB6E53">
              <w:t>73</w:t>
            </w:r>
          </w:p>
        </w:tc>
        <w:tc>
          <w:tcPr>
            <w:tcW w:w="576" w:type="dxa"/>
            <w:noWrap/>
          </w:tcPr>
          <w:p w14:paraId="75F422B1" w14:textId="0E163B5E" w:rsidR="002511E7" w:rsidRPr="00C76635" w:rsidRDefault="002511E7" w:rsidP="002511E7">
            <w:pPr>
              <w:spacing w:line="259" w:lineRule="auto"/>
              <w:jc w:val="both"/>
            </w:pPr>
            <w:r w:rsidRPr="00BB6E53">
              <w:t>122</w:t>
            </w:r>
          </w:p>
        </w:tc>
        <w:tc>
          <w:tcPr>
            <w:tcW w:w="958" w:type="dxa"/>
            <w:noWrap/>
          </w:tcPr>
          <w:p w14:paraId="31E3E23A" w14:textId="05F04BCF" w:rsidR="002511E7" w:rsidRPr="00C76635" w:rsidRDefault="002511E7" w:rsidP="002511E7">
            <w:pPr>
              <w:spacing w:line="259" w:lineRule="auto"/>
              <w:jc w:val="both"/>
            </w:pPr>
            <w:r w:rsidRPr="00BB6E53">
              <w:t>25</w:t>
            </w:r>
          </w:p>
        </w:tc>
        <w:tc>
          <w:tcPr>
            <w:tcW w:w="989" w:type="dxa"/>
            <w:noWrap/>
          </w:tcPr>
          <w:p w14:paraId="0E6AA3B7" w14:textId="6E9902B0" w:rsidR="002511E7" w:rsidRPr="00C76635" w:rsidRDefault="002511E7" w:rsidP="002511E7">
            <w:pPr>
              <w:spacing w:line="259" w:lineRule="auto"/>
              <w:jc w:val="both"/>
            </w:pPr>
            <w:r w:rsidRPr="00BB6E53">
              <w:t>63</w:t>
            </w:r>
          </w:p>
        </w:tc>
      </w:tr>
      <w:tr w:rsidR="002511E7" w:rsidRPr="00C76635" w14:paraId="0073B633" w14:textId="77777777" w:rsidTr="00B165E8">
        <w:trPr>
          <w:trHeight w:val="312"/>
        </w:trPr>
        <w:tc>
          <w:tcPr>
            <w:tcW w:w="4883" w:type="dxa"/>
          </w:tcPr>
          <w:p w14:paraId="15C06E91" w14:textId="7F090681" w:rsidR="002511E7" w:rsidRPr="00C76635" w:rsidRDefault="002511E7" w:rsidP="002511E7">
            <w:pPr>
              <w:spacing w:line="259" w:lineRule="auto"/>
              <w:jc w:val="both"/>
            </w:pPr>
            <w:r w:rsidRPr="00BB6E53">
              <w:t>Entertainment (movie theater, public parks, café)</w:t>
            </w:r>
          </w:p>
        </w:tc>
        <w:tc>
          <w:tcPr>
            <w:tcW w:w="877" w:type="dxa"/>
            <w:noWrap/>
          </w:tcPr>
          <w:p w14:paraId="125E78E9" w14:textId="184B8AB6" w:rsidR="002511E7" w:rsidRPr="00C76635" w:rsidRDefault="002511E7" w:rsidP="002511E7">
            <w:pPr>
              <w:spacing w:line="259" w:lineRule="auto"/>
              <w:jc w:val="both"/>
            </w:pPr>
            <w:r w:rsidRPr="00BB6E53">
              <w:t>33</w:t>
            </w:r>
          </w:p>
        </w:tc>
        <w:tc>
          <w:tcPr>
            <w:tcW w:w="1067" w:type="dxa"/>
            <w:noWrap/>
          </w:tcPr>
          <w:p w14:paraId="4D513A04" w14:textId="251527BC" w:rsidR="002511E7" w:rsidRPr="00C76635" w:rsidRDefault="002511E7" w:rsidP="002511E7">
            <w:pPr>
              <w:spacing w:line="259" w:lineRule="auto"/>
              <w:jc w:val="both"/>
            </w:pPr>
            <w:r w:rsidRPr="00BB6E53">
              <w:t>81</w:t>
            </w:r>
          </w:p>
        </w:tc>
        <w:tc>
          <w:tcPr>
            <w:tcW w:w="576" w:type="dxa"/>
            <w:noWrap/>
          </w:tcPr>
          <w:p w14:paraId="402B8E35" w14:textId="37A212F1" w:rsidR="002511E7" w:rsidRPr="00C76635" w:rsidRDefault="002511E7" w:rsidP="002511E7">
            <w:pPr>
              <w:spacing w:line="259" w:lineRule="auto"/>
              <w:jc w:val="both"/>
            </w:pPr>
            <w:r w:rsidRPr="00BB6E53">
              <w:t>133</w:t>
            </w:r>
          </w:p>
        </w:tc>
        <w:tc>
          <w:tcPr>
            <w:tcW w:w="958" w:type="dxa"/>
            <w:noWrap/>
          </w:tcPr>
          <w:p w14:paraId="61FB7087" w14:textId="5FBD7181" w:rsidR="002511E7" w:rsidRPr="00C76635" w:rsidRDefault="002511E7" w:rsidP="002511E7">
            <w:pPr>
              <w:spacing w:line="259" w:lineRule="auto"/>
              <w:jc w:val="both"/>
            </w:pPr>
            <w:r w:rsidRPr="00BB6E53">
              <w:t>20</w:t>
            </w:r>
          </w:p>
        </w:tc>
        <w:tc>
          <w:tcPr>
            <w:tcW w:w="989" w:type="dxa"/>
            <w:noWrap/>
          </w:tcPr>
          <w:p w14:paraId="0618CCC1" w14:textId="01B8466C" w:rsidR="002511E7" w:rsidRPr="00C76635" w:rsidRDefault="002511E7" w:rsidP="002511E7">
            <w:pPr>
              <w:spacing w:line="259" w:lineRule="auto"/>
              <w:jc w:val="both"/>
            </w:pPr>
            <w:r w:rsidRPr="00BB6E53">
              <w:t>50</w:t>
            </w:r>
          </w:p>
        </w:tc>
      </w:tr>
      <w:tr w:rsidR="002511E7" w:rsidRPr="00C76635" w14:paraId="7BCBED85" w14:textId="77777777" w:rsidTr="00B165E8">
        <w:trPr>
          <w:trHeight w:val="300"/>
        </w:trPr>
        <w:tc>
          <w:tcPr>
            <w:tcW w:w="4883" w:type="dxa"/>
          </w:tcPr>
          <w:p w14:paraId="72216AD6" w14:textId="15724792" w:rsidR="002511E7" w:rsidRPr="00C76635" w:rsidRDefault="002511E7" w:rsidP="002511E7">
            <w:pPr>
              <w:spacing w:line="259" w:lineRule="auto"/>
              <w:jc w:val="both"/>
            </w:pPr>
            <w:r w:rsidRPr="00BB6E53">
              <w:lastRenderedPageBreak/>
              <w:t>Library</w:t>
            </w:r>
          </w:p>
        </w:tc>
        <w:tc>
          <w:tcPr>
            <w:tcW w:w="877" w:type="dxa"/>
            <w:noWrap/>
          </w:tcPr>
          <w:p w14:paraId="070C894F" w14:textId="5C307791" w:rsidR="002511E7" w:rsidRPr="00C76635" w:rsidRDefault="002511E7" w:rsidP="002511E7">
            <w:pPr>
              <w:spacing w:line="259" w:lineRule="auto"/>
              <w:jc w:val="both"/>
            </w:pPr>
            <w:r w:rsidRPr="00BB6E53">
              <w:t>48</w:t>
            </w:r>
          </w:p>
        </w:tc>
        <w:tc>
          <w:tcPr>
            <w:tcW w:w="1067" w:type="dxa"/>
            <w:noWrap/>
          </w:tcPr>
          <w:p w14:paraId="06FC5A91" w14:textId="4A67EA1D" w:rsidR="002511E7" w:rsidRPr="00C76635" w:rsidRDefault="002511E7" w:rsidP="002511E7">
            <w:pPr>
              <w:spacing w:line="259" w:lineRule="auto"/>
              <w:jc w:val="both"/>
            </w:pPr>
            <w:r w:rsidRPr="00BB6E53">
              <w:t>73</w:t>
            </w:r>
          </w:p>
        </w:tc>
        <w:tc>
          <w:tcPr>
            <w:tcW w:w="576" w:type="dxa"/>
            <w:noWrap/>
          </w:tcPr>
          <w:p w14:paraId="1A2B2F5D" w14:textId="0F8D3EB8" w:rsidR="002511E7" w:rsidRPr="00C76635" w:rsidRDefault="002511E7" w:rsidP="002511E7">
            <w:pPr>
              <w:spacing w:line="259" w:lineRule="auto"/>
              <w:jc w:val="both"/>
            </w:pPr>
            <w:r w:rsidRPr="00BB6E53">
              <w:t>108</w:t>
            </w:r>
          </w:p>
        </w:tc>
        <w:tc>
          <w:tcPr>
            <w:tcW w:w="958" w:type="dxa"/>
            <w:noWrap/>
          </w:tcPr>
          <w:p w14:paraId="05C4CF97" w14:textId="38ABC6B3" w:rsidR="002511E7" w:rsidRPr="00C76635" w:rsidRDefault="002511E7" w:rsidP="002511E7">
            <w:pPr>
              <w:spacing w:line="259" w:lineRule="auto"/>
              <w:jc w:val="both"/>
            </w:pPr>
            <w:r w:rsidRPr="00BB6E53">
              <w:t>28</w:t>
            </w:r>
          </w:p>
        </w:tc>
        <w:tc>
          <w:tcPr>
            <w:tcW w:w="989" w:type="dxa"/>
            <w:noWrap/>
          </w:tcPr>
          <w:p w14:paraId="6A5C8E4C" w14:textId="30F2A129" w:rsidR="002511E7" w:rsidRPr="00C76635" w:rsidRDefault="002511E7" w:rsidP="002511E7">
            <w:pPr>
              <w:spacing w:line="259" w:lineRule="auto"/>
              <w:jc w:val="both"/>
            </w:pPr>
            <w:r w:rsidRPr="00BB6E53">
              <w:t>60</w:t>
            </w:r>
          </w:p>
        </w:tc>
      </w:tr>
      <w:tr w:rsidR="002511E7" w:rsidRPr="00C76635" w14:paraId="2D1D514B" w14:textId="77777777" w:rsidTr="00B165E8">
        <w:trPr>
          <w:trHeight w:val="288"/>
        </w:trPr>
        <w:tc>
          <w:tcPr>
            <w:tcW w:w="4883" w:type="dxa"/>
          </w:tcPr>
          <w:p w14:paraId="59640771" w14:textId="671D7D74" w:rsidR="002511E7" w:rsidRPr="00C76635" w:rsidRDefault="002511E7" w:rsidP="002511E7">
            <w:pPr>
              <w:spacing w:line="259" w:lineRule="auto"/>
              <w:jc w:val="both"/>
            </w:pPr>
            <w:r w:rsidRPr="00BB6E53">
              <w:t>Spaces for youth to gather (CBOs, parks, municipality space)</w:t>
            </w:r>
          </w:p>
        </w:tc>
        <w:tc>
          <w:tcPr>
            <w:tcW w:w="877" w:type="dxa"/>
            <w:noWrap/>
          </w:tcPr>
          <w:p w14:paraId="6D7E6B44" w14:textId="7162C9FE" w:rsidR="002511E7" w:rsidRPr="00C76635" w:rsidRDefault="002511E7" w:rsidP="002511E7">
            <w:pPr>
              <w:spacing w:line="259" w:lineRule="auto"/>
              <w:jc w:val="both"/>
            </w:pPr>
            <w:r w:rsidRPr="00BB6E53">
              <w:t>40</w:t>
            </w:r>
          </w:p>
        </w:tc>
        <w:tc>
          <w:tcPr>
            <w:tcW w:w="1067" w:type="dxa"/>
            <w:noWrap/>
          </w:tcPr>
          <w:p w14:paraId="25E5FB27" w14:textId="75EC02F7" w:rsidR="002511E7" w:rsidRPr="00C76635" w:rsidRDefault="002511E7" w:rsidP="002511E7">
            <w:pPr>
              <w:spacing w:line="259" w:lineRule="auto"/>
              <w:jc w:val="both"/>
            </w:pPr>
            <w:r w:rsidRPr="00BB6E53">
              <w:t>79</w:t>
            </w:r>
          </w:p>
        </w:tc>
        <w:tc>
          <w:tcPr>
            <w:tcW w:w="576" w:type="dxa"/>
            <w:noWrap/>
          </w:tcPr>
          <w:p w14:paraId="02E0CCEE" w14:textId="7A3ABAEF" w:rsidR="002511E7" w:rsidRPr="00C76635" w:rsidRDefault="002511E7" w:rsidP="002511E7">
            <w:pPr>
              <w:spacing w:line="259" w:lineRule="auto"/>
              <w:jc w:val="both"/>
            </w:pPr>
            <w:r w:rsidRPr="00BB6E53">
              <w:t>118</w:t>
            </w:r>
          </w:p>
        </w:tc>
        <w:tc>
          <w:tcPr>
            <w:tcW w:w="958" w:type="dxa"/>
            <w:noWrap/>
          </w:tcPr>
          <w:p w14:paraId="05227E10" w14:textId="3A2250BF" w:rsidR="002511E7" w:rsidRPr="00C76635" w:rsidRDefault="002511E7" w:rsidP="002511E7">
            <w:pPr>
              <w:spacing w:line="259" w:lineRule="auto"/>
              <w:jc w:val="both"/>
            </w:pPr>
            <w:r w:rsidRPr="00BB6E53">
              <w:t>41</w:t>
            </w:r>
          </w:p>
        </w:tc>
        <w:tc>
          <w:tcPr>
            <w:tcW w:w="989" w:type="dxa"/>
            <w:noWrap/>
          </w:tcPr>
          <w:p w14:paraId="174AD6C0" w14:textId="518074D8" w:rsidR="002511E7" w:rsidRPr="00C76635" w:rsidRDefault="002511E7" w:rsidP="002511E7">
            <w:pPr>
              <w:spacing w:line="259" w:lineRule="auto"/>
              <w:jc w:val="both"/>
            </w:pPr>
            <w:r w:rsidRPr="00BB6E53">
              <w:t>39</w:t>
            </w:r>
          </w:p>
        </w:tc>
      </w:tr>
      <w:tr w:rsidR="002511E7" w:rsidRPr="00C76635" w14:paraId="56191F4F" w14:textId="77777777" w:rsidTr="00B165E8">
        <w:trPr>
          <w:trHeight w:val="288"/>
        </w:trPr>
        <w:tc>
          <w:tcPr>
            <w:tcW w:w="4883" w:type="dxa"/>
          </w:tcPr>
          <w:p w14:paraId="58C474C3" w14:textId="480F6AEB" w:rsidR="002511E7" w:rsidRPr="00C76635" w:rsidRDefault="002511E7" w:rsidP="002511E7">
            <w:pPr>
              <w:spacing w:line="259" w:lineRule="auto"/>
              <w:jc w:val="both"/>
            </w:pPr>
            <w:r w:rsidRPr="00BB6E53">
              <w:t>Organized activities by CBOs, NGOs, youth leaders (hiking, bazaars, trainings)</w:t>
            </w:r>
          </w:p>
        </w:tc>
        <w:tc>
          <w:tcPr>
            <w:tcW w:w="877" w:type="dxa"/>
            <w:noWrap/>
          </w:tcPr>
          <w:p w14:paraId="03C03C1D" w14:textId="12859B28" w:rsidR="002511E7" w:rsidRPr="00C76635" w:rsidRDefault="002511E7" w:rsidP="002511E7">
            <w:pPr>
              <w:spacing w:line="259" w:lineRule="auto"/>
              <w:jc w:val="both"/>
            </w:pPr>
            <w:r w:rsidRPr="00BB6E53">
              <w:t>61</w:t>
            </w:r>
          </w:p>
        </w:tc>
        <w:tc>
          <w:tcPr>
            <w:tcW w:w="1067" w:type="dxa"/>
            <w:noWrap/>
          </w:tcPr>
          <w:p w14:paraId="00CEE979" w14:textId="2A9E0295" w:rsidR="002511E7" w:rsidRPr="00C76635" w:rsidRDefault="002511E7" w:rsidP="002511E7">
            <w:pPr>
              <w:spacing w:line="259" w:lineRule="auto"/>
              <w:jc w:val="both"/>
            </w:pPr>
            <w:r w:rsidRPr="00BB6E53">
              <w:t>76</w:t>
            </w:r>
          </w:p>
        </w:tc>
        <w:tc>
          <w:tcPr>
            <w:tcW w:w="576" w:type="dxa"/>
            <w:noWrap/>
          </w:tcPr>
          <w:p w14:paraId="1CDF7EA2" w14:textId="0AD5D8B0" w:rsidR="002511E7" w:rsidRPr="00C76635" w:rsidRDefault="002511E7" w:rsidP="002511E7">
            <w:pPr>
              <w:spacing w:line="259" w:lineRule="auto"/>
              <w:jc w:val="both"/>
            </w:pPr>
            <w:r w:rsidRPr="00BB6E53">
              <w:t>99</w:t>
            </w:r>
          </w:p>
        </w:tc>
        <w:tc>
          <w:tcPr>
            <w:tcW w:w="958" w:type="dxa"/>
            <w:noWrap/>
          </w:tcPr>
          <w:p w14:paraId="4509BEC1" w14:textId="48E68126" w:rsidR="002511E7" w:rsidRPr="00C76635" w:rsidRDefault="002511E7" w:rsidP="002511E7">
            <w:pPr>
              <w:spacing w:line="259" w:lineRule="auto"/>
              <w:jc w:val="both"/>
            </w:pPr>
            <w:r w:rsidRPr="00BB6E53">
              <w:t>39</w:t>
            </w:r>
          </w:p>
        </w:tc>
        <w:tc>
          <w:tcPr>
            <w:tcW w:w="989" w:type="dxa"/>
            <w:noWrap/>
          </w:tcPr>
          <w:p w14:paraId="21E7D668" w14:textId="4DF564E6" w:rsidR="002511E7" w:rsidRPr="00C76635" w:rsidRDefault="002511E7" w:rsidP="002511E7">
            <w:pPr>
              <w:spacing w:line="259" w:lineRule="auto"/>
              <w:jc w:val="both"/>
            </w:pPr>
            <w:r w:rsidRPr="00BB6E53">
              <w:t>42</w:t>
            </w:r>
          </w:p>
        </w:tc>
      </w:tr>
      <w:tr w:rsidR="002511E7" w:rsidRPr="00C76635" w14:paraId="74E2F848" w14:textId="77777777" w:rsidTr="00B165E8">
        <w:trPr>
          <w:trHeight w:val="330"/>
        </w:trPr>
        <w:tc>
          <w:tcPr>
            <w:tcW w:w="4883" w:type="dxa"/>
          </w:tcPr>
          <w:p w14:paraId="1CD2F723" w14:textId="5A2C9A14" w:rsidR="002511E7" w:rsidRPr="00C76635" w:rsidRDefault="002511E7" w:rsidP="002511E7">
            <w:pPr>
              <w:spacing w:line="259" w:lineRule="auto"/>
              <w:jc w:val="both"/>
            </w:pPr>
            <w:r w:rsidRPr="00BB6E53">
              <w:t>Spaces for women to gather (female youth center, clubs, sport facility)</w:t>
            </w:r>
          </w:p>
        </w:tc>
        <w:tc>
          <w:tcPr>
            <w:tcW w:w="877" w:type="dxa"/>
            <w:noWrap/>
          </w:tcPr>
          <w:p w14:paraId="645FC098" w14:textId="7C1FD8E3" w:rsidR="002511E7" w:rsidRPr="00C76635" w:rsidRDefault="002511E7" w:rsidP="002511E7">
            <w:pPr>
              <w:spacing w:line="259" w:lineRule="auto"/>
              <w:jc w:val="both"/>
            </w:pPr>
            <w:r w:rsidRPr="00BB6E53">
              <w:t>64</w:t>
            </w:r>
          </w:p>
        </w:tc>
        <w:tc>
          <w:tcPr>
            <w:tcW w:w="1067" w:type="dxa"/>
            <w:noWrap/>
          </w:tcPr>
          <w:p w14:paraId="486C80FA" w14:textId="6CD084AF" w:rsidR="002511E7" w:rsidRPr="00C76635" w:rsidRDefault="002511E7" w:rsidP="002511E7">
            <w:pPr>
              <w:spacing w:line="259" w:lineRule="auto"/>
              <w:jc w:val="both"/>
            </w:pPr>
            <w:r w:rsidRPr="00BB6E53">
              <w:t>112</w:t>
            </w:r>
          </w:p>
        </w:tc>
        <w:tc>
          <w:tcPr>
            <w:tcW w:w="576" w:type="dxa"/>
            <w:noWrap/>
          </w:tcPr>
          <w:p w14:paraId="059CD708" w14:textId="167F101C" w:rsidR="002511E7" w:rsidRPr="00C76635" w:rsidRDefault="002511E7" w:rsidP="002511E7">
            <w:pPr>
              <w:spacing w:line="259" w:lineRule="auto"/>
              <w:jc w:val="both"/>
            </w:pPr>
            <w:r w:rsidRPr="00BB6E53">
              <w:t>81</w:t>
            </w:r>
          </w:p>
        </w:tc>
        <w:tc>
          <w:tcPr>
            <w:tcW w:w="958" w:type="dxa"/>
            <w:noWrap/>
          </w:tcPr>
          <w:p w14:paraId="6CF20A12" w14:textId="2399B041" w:rsidR="002511E7" w:rsidRPr="00C76635" w:rsidRDefault="002511E7" w:rsidP="002511E7">
            <w:pPr>
              <w:spacing w:line="259" w:lineRule="auto"/>
              <w:jc w:val="both"/>
            </w:pPr>
            <w:r w:rsidRPr="00BB6E53">
              <w:t>31</w:t>
            </w:r>
          </w:p>
        </w:tc>
        <w:tc>
          <w:tcPr>
            <w:tcW w:w="989" w:type="dxa"/>
            <w:noWrap/>
          </w:tcPr>
          <w:p w14:paraId="1C794F46" w14:textId="5A0B7C49" w:rsidR="002511E7" w:rsidRPr="00C76635" w:rsidRDefault="002511E7" w:rsidP="002511E7">
            <w:pPr>
              <w:spacing w:line="259" w:lineRule="auto"/>
              <w:jc w:val="both"/>
            </w:pPr>
            <w:r w:rsidRPr="00BB6E53">
              <w:t>29</w:t>
            </w:r>
          </w:p>
        </w:tc>
      </w:tr>
      <w:tr w:rsidR="002511E7" w:rsidRPr="00C76635" w14:paraId="6255B868" w14:textId="77777777" w:rsidTr="00B165E8">
        <w:trPr>
          <w:trHeight w:val="288"/>
        </w:trPr>
        <w:tc>
          <w:tcPr>
            <w:tcW w:w="4883" w:type="dxa"/>
          </w:tcPr>
          <w:p w14:paraId="425BE9C7" w14:textId="05ABF216" w:rsidR="002511E7" w:rsidRPr="00C76635" w:rsidRDefault="002511E7" w:rsidP="002511E7">
            <w:pPr>
              <w:spacing w:line="259" w:lineRule="auto"/>
              <w:jc w:val="both"/>
            </w:pPr>
            <w:r w:rsidRPr="00BB6E53">
              <w:t>Sports (basketball/football /swimming/ others)</w:t>
            </w:r>
          </w:p>
        </w:tc>
        <w:tc>
          <w:tcPr>
            <w:tcW w:w="877" w:type="dxa"/>
            <w:noWrap/>
          </w:tcPr>
          <w:p w14:paraId="5B244870" w14:textId="3072E93F" w:rsidR="002511E7" w:rsidRPr="00C76635" w:rsidRDefault="002511E7" w:rsidP="002511E7">
            <w:pPr>
              <w:spacing w:line="259" w:lineRule="auto"/>
              <w:jc w:val="both"/>
            </w:pPr>
            <w:r w:rsidRPr="00BB6E53">
              <w:t>82</w:t>
            </w:r>
          </w:p>
        </w:tc>
        <w:tc>
          <w:tcPr>
            <w:tcW w:w="1067" w:type="dxa"/>
            <w:noWrap/>
          </w:tcPr>
          <w:p w14:paraId="19FBE607" w14:textId="436AD2A7" w:rsidR="002511E7" w:rsidRPr="00C76635" w:rsidRDefault="002511E7" w:rsidP="002511E7">
            <w:pPr>
              <w:spacing w:line="259" w:lineRule="auto"/>
              <w:jc w:val="both"/>
            </w:pPr>
            <w:r w:rsidRPr="00BB6E53">
              <w:t>107</w:t>
            </w:r>
          </w:p>
        </w:tc>
        <w:tc>
          <w:tcPr>
            <w:tcW w:w="576" w:type="dxa"/>
            <w:noWrap/>
          </w:tcPr>
          <w:p w14:paraId="6FB45F40" w14:textId="7420366B" w:rsidR="002511E7" w:rsidRPr="00C76635" w:rsidRDefault="002511E7" w:rsidP="002511E7">
            <w:pPr>
              <w:spacing w:line="259" w:lineRule="auto"/>
              <w:jc w:val="both"/>
            </w:pPr>
            <w:r w:rsidRPr="00BB6E53">
              <w:t>77</w:t>
            </w:r>
          </w:p>
        </w:tc>
        <w:tc>
          <w:tcPr>
            <w:tcW w:w="958" w:type="dxa"/>
            <w:noWrap/>
          </w:tcPr>
          <w:p w14:paraId="75B709BE" w14:textId="12D49A57" w:rsidR="002511E7" w:rsidRPr="00C76635" w:rsidRDefault="002511E7" w:rsidP="002511E7">
            <w:pPr>
              <w:spacing w:line="259" w:lineRule="auto"/>
              <w:jc w:val="both"/>
            </w:pPr>
            <w:r w:rsidRPr="00BB6E53">
              <w:t>30</w:t>
            </w:r>
          </w:p>
        </w:tc>
        <w:tc>
          <w:tcPr>
            <w:tcW w:w="989" w:type="dxa"/>
            <w:noWrap/>
          </w:tcPr>
          <w:p w14:paraId="09FDA2A8" w14:textId="0131ABA3" w:rsidR="002511E7" w:rsidRPr="00C76635" w:rsidRDefault="002511E7" w:rsidP="002511E7">
            <w:pPr>
              <w:spacing w:line="259" w:lineRule="auto"/>
              <w:jc w:val="both"/>
            </w:pPr>
            <w:r w:rsidRPr="00BB6E53">
              <w:t>21</w:t>
            </w:r>
          </w:p>
        </w:tc>
      </w:tr>
      <w:tr w:rsidR="002511E7" w:rsidRPr="00C76635" w14:paraId="3CD56DF7" w14:textId="77777777" w:rsidTr="00B165E8">
        <w:trPr>
          <w:trHeight w:val="288"/>
        </w:trPr>
        <w:tc>
          <w:tcPr>
            <w:tcW w:w="4883" w:type="dxa"/>
          </w:tcPr>
          <w:p w14:paraId="0D906286" w14:textId="6992503F" w:rsidR="002511E7" w:rsidRPr="00C76635" w:rsidRDefault="002511E7" w:rsidP="002511E7">
            <w:pPr>
              <w:spacing w:line="259" w:lineRule="auto"/>
              <w:jc w:val="both"/>
            </w:pPr>
            <w:r w:rsidRPr="00BB6E53">
              <w:t xml:space="preserve">Youth clubs and centers </w:t>
            </w:r>
          </w:p>
        </w:tc>
        <w:tc>
          <w:tcPr>
            <w:tcW w:w="877" w:type="dxa"/>
            <w:noWrap/>
          </w:tcPr>
          <w:p w14:paraId="77206201" w14:textId="2D1D7E65" w:rsidR="002511E7" w:rsidRPr="00C76635" w:rsidRDefault="002511E7" w:rsidP="002511E7">
            <w:pPr>
              <w:spacing w:line="259" w:lineRule="auto"/>
              <w:jc w:val="both"/>
            </w:pPr>
            <w:r w:rsidRPr="00BB6E53">
              <w:t>84</w:t>
            </w:r>
          </w:p>
        </w:tc>
        <w:tc>
          <w:tcPr>
            <w:tcW w:w="1067" w:type="dxa"/>
            <w:noWrap/>
          </w:tcPr>
          <w:p w14:paraId="305CAA77" w14:textId="5F86B125" w:rsidR="002511E7" w:rsidRPr="00C76635" w:rsidRDefault="002511E7" w:rsidP="002511E7">
            <w:pPr>
              <w:spacing w:line="259" w:lineRule="auto"/>
              <w:jc w:val="both"/>
            </w:pPr>
            <w:r w:rsidRPr="00BB6E53">
              <w:t>112</w:t>
            </w:r>
          </w:p>
        </w:tc>
        <w:tc>
          <w:tcPr>
            <w:tcW w:w="576" w:type="dxa"/>
            <w:noWrap/>
          </w:tcPr>
          <w:p w14:paraId="6E04527F" w14:textId="4D46CB15" w:rsidR="002511E7" w:rsidRPr="00C76635" w:rsidRDefault="002511E7" w:rsidP="002511E7">
            <w:pPr>
              <w:spacing w:line="259" w:lineRule="auto"/>
              <w:jc w:val="both"/>
            </w:pPr>
            <w:r w:rsidRPr="00BB6E53">
              <w:t>70</w:t>
            </w:r>
          </w:p>
        </w:tc>
        <w:tc>
          <w:tcPr>
            <w:tcW w:w="958" w:type="dxa"/>
            <w:noWrap/>
          </w:tcPr>
          <w:p w14:paraId="36DDC5FA" w14:textId="2FE9BB06" w:rsidR="002511E7" w:rsidRPr="00C76635" w:rsidRDefault="002511E7" w:rsidP="002511E7">
            <w:pPr>
              <w:spacing w:line="259" w:lineRule="auto"/>
              <w:jc w:val="both"/>
            </w:pPr>
            <w:r w:rsidRPr="00BB6E53">
              <w:t>26</w:t>
            </w:r>
          </w:p>
        </w:tc>
        <w:tc>
          <w:tcPr>
            <w:tcW w:w="989" w:type="dxa"/>
            <w:noWrap/>
          </w:tcPr>
          <w:p w14:paraId="7500DAC3" w14:textId="34B89937" w:rsidR="002511E7" w:rsidRPr="00C76635" w:rsidRDefault="002511E7" w:rsidP="002511E7">
            <w:pPr>
              <w:spacing w:line="259" w:lineRule="auto"/>
              <w:jc w:val="both"/>
            </w:pPr>
            <w:r w:rsidRPr="00BB6E53">
              <w:t>25</w:t>
            </w:r>
          </w:p>
        </w:tc>
      </w:tr>
      <w:tr w:rsidR="002511E7" w:rsidRPr="00C76635" w14:paraId="6187329E" w14:textId="77777777" w:rsidTr="00B165E8">
        <w:trPr>
          <w:trHeight w:val="288"/>
        </w:trPr>
        <w:tc>
          <w:tcPr>
            <w:tcW w:w="4883" w:type="dxa"/>
          </w:tcPr>
          <w:p w14:paraId="62E871C6" w14:textId="28DAAA20" w:rsidR="002511E7" w:rsidRPr="00C76635" w:rsidRDefault="002511E7" w:rsidP="002511E7">
            <w:pPr>
              <w:spacing w:line="259" w:lineRule="auto"/>
              <w:jc w:val="both"/>
            </w:pPr>
            <w:r w:rsidRPr="00BB6E53">
              <w:t>Spaces for men to gather (Male youth center, clubs, sport facilities)</w:t>
            </w:r>
          </w:p>
        </w:tc>
        <w:tc>
          <w:tcPr>
            <w:tcW w:w="877" w:type="dxa"/>
            <w:noWrap/>
          </w:tcPr>
          <w:p w14:paraId="0A6198FE" w14:textId="67BD4A9D" w:rsidR="002511E7" w:rsidRPr="00C76635" w:rsidRDefault="002511E7" w:rsidP="002511E7">
            <w:pPr>
              <w:spacing w:line="259" w:lineRule="auto"/>
              <w:jc w:val="both"/>
            </w:pPr>
            <w:r w:rsidRPr="00BB6E53">
              <w:t>80</w:t>
            </w:r>
          </w:p>
        </w:tc>
        <w:tc>
          <w:tcPr>
            <w:tcW w:w="1067" w:type="dxa"/>
            <w:noWrap/>
          </w:tcPr>
          <w:p w14:paraId="5D36F681" w14:textId="63E463B1" w:rsidR="002511E7" w:rsidRPr="00C76635" w:rsidRDefault="002511E7" w:rsidP="002511E7">
            <w:pPr>
              <w:spacing w:line="259" w:lineRule="auto"/>
              <w:jc w:val="both"/>
            </w:pPr>
            <w:r w:rsidRPr="00BB6E53">
              <w:t>104</w:t>
            </w:r>
          </w:p>
        </w:tc>
        <w:tc>
          <w:tcPr>
            <w:tcW w:w="576" w:type="dxa"/>
            <w:noWrap/>
          </w:tcPr>
          <w:p w14:paraId="209B8F7A" w14:textId="4BD16467" w:rsidR="002511E7" w:rsidRPr="00C76635" w:rsidRDefault="002511E7" w:rsidP="002511E7">
            <w:pPr>
              <w:spacing w:line="259" w:lineRule="auto"/>
              <w:jc w:val="both"/>
            </w:pPr>
            <w:r w:rsidRPr="00BB6E53">
              <w:t>67</w:t>
            </w:r>
          </w:p>
        </w:tc>
        <w:tc>
          <w:tcPr>
            <w:tcW w:w="958" w:type="dxa"/>
            <w:noWrap/>
          </w:tcPr>
          <w:p w14:paraId="0ADC0248" w14:textId="3B059ADC" w:rsidR="002511E7" w:rsidRPr="00C76635" w:rsidRDefault="002511E7" w:rsidP="002511E7">
            <w:pPr>
              <w:spacing w:line="259" w:lineRule="auto"/>
              <w:jc w:val="both"/>
            </w:pPr>
            <w:r w:rsidRPr="00BB6E53">
              <w:t>42</w:t>
            </w:r>
          </w:p>
        </w:tc>
        <w:tc>
          <w:tcPr>
            <w:tcW w:w="989" w:type="dxa"/>
            <w:noWrap/>
          </w:tcPr>
          <w:p w14:paraId="35503828" w14:textId="6112C2C9" w:rsidR="002511E7" w:rsidRPr="00C76635" w:rsidRDefault="002511E7" w:rsidP="002511E7">
            <w:pPr>
              <w:spacing w:line="259" w:lineRule="auto"/>
              <w:jc w:val="both"/>
            </w:pPr>
            <w:r w:rsidRPr="00BB6E53">
              <w:t>24</w:t>
            </w:r>
          </w:p>
        </w:tc>
      </w:tr>
      <w:tr w:rsidR="002511E7" w:rsidRPr="00C76635" w14:paraId="444AB9E4" w14:textId="77777777" w:rsidTr="00B165E8">
        <w:trPr>
          <w:trHeight w:val="288"/>
        </w:trPr>
        <w:tc>
          <w:tcPr>
            <w:tcW w:w="4883" w:type="dxa"/>
          </w:tcPr>
          <w:p w14:paraId="1AADBA4E" w14:textId="27C78332" w:rsidR="002511E7" w:rsidRPr="00C76635" w:rsidRDefault="002511E7" w:rsidP="002511E7">
            <w:pPr>
              <w:spacing w:line="259" w:lineRule="auto"/>
              <w:jc w:val="both"/>
            </w:pPr>
            <w:r w:rsidRPr="00BB6E53">
              <w:t xml:space="preserve">Volunteering Opportunities </w:t>
            </w:r>
          </w:p>
        </w:tc>
        <w:tc>
          <w:tcPr>
            <w:tcW w:w="877" w:type="dxa"/>
            <w:noWrap/>
          </w:tcPr>
          <w:p w14:paraId="15D11330" w14:textId="2C00D767" w:rsidR="002511E7" w:rsidRPr="00C76635" w:rsidRDefault="002511E7" w:rsidP="002511E7">
            <w:pPr>
              <w:spacing w:line="259" w:lineRule="auto"/>
              <w:jc w:val="both"/>
            </w:pPr>
            <w:r w:rsidRPr="00BB6E53">
              <w:t>85</w:t>
            </w:r>
          </w:p>
        </w:tc>
        <w:tc>
          <w:tcPr>
            <w:tcW w:w="1067" w:type="dxa"/>
            <w:noWrap/>
          </w:tcPr>
          <w:p w14:paraId="10D9CB8B" w14:textId="375453C6" w:rsidR="002511E7" w:rsidRPr="00C76635" w:rsidRDefault="002511E7" w:rsidP="002511E7">
            <w:pPr>
              <w:spacing w:line="259" w:lineRule="auto"/>
              <w:jc w:val="both"/>
            </w:pPr>
            <w:r w:rsidRPr="00BB6E53">
              <w:t>121</w:t>
            </w:r>
          </w:p>
        </w:tc>
        <w:tc>
          <w:tcPr>
            <w:tcW w:w="576" w:type="dxa"/>
            <w:noWrap/>
          </w:tcPr>
          <w:p w14:paraId="0E624254" w14:textId="391EA61A" w:rsidR="002511E7" w:rsidRPr="00C76635" w:rsidRDefault="002511E7" w:rsidP="002511E7">
            <w:pPr>
              <w:spacing w:line="259" w:lineRule="auto"/>
              <w:jc w:val="both"/>
            </w:pPr>
            <w:r w:rsidRPr="00BB6E53">
              <w:t>64</w:t>
            </w:r>
          </w:p>
        </w:tc>
        <w:tc>
          <w:tcPr>
            <w:tcW w:w="958" w:type="dxa"/>
            <w:noWrap/>
          </w:tcPr>
          <w:p w14:paraId="6A975825" w14:textId="67D6FEBF" w:rsidR="002511E7" w:rsidRPr="00C76635" w:rsidRDefault="002511E7" w:rsidP="002511E7">
            <w:pPr>
              <w:spacing w:line="259" w:lineRule="auto"/>
              <w:jc w:val="both"/>
            </w:pPr>
            <w:r w:rsidRPr="00BB6E53">
              <w:t>35</w:t>
            </w:r>
          </w:p>
        </w:tc>
        <w:tc>
          <w:tcPr>
            <w:tcW w:w="989" w:type="dxa"/>
            <w:noWrap/>
          </w:tcPr>
          <w:p w14:paraId="4B1D7628" w14:textId="3DF7D448" w:rsidR="002511E7" w:rsidRPr="00C76635" w:rsidRDefault="002511E7" w:rsidP="002511E7">
            <w:pPr>
              <w:spacing w:line="259" w:lineRule="auto"/>
              <w:jc w:val="both"/>
            </w:pPr>
            <w:r w:rsidRPr="00BB6E53">
              <w:t>12</w:t>
            </w:r>
          </w:p>
        </w:tc>
      </w:tr>
      <w:tr w:rsidR="002511E7" w:rsidRPr="00C76635" w14:paraId="253D61D6" w14:textId="77777777" w:rsidTr="00B165E8">
        <w:trPr>
          <w:trHeight w:val="288"/>
        </w:trPr>
        <w:tc>
          <w:tcPr>
            <w:tcW w:w="4883" w:type="dxa"/>
          </w:tcPr>
          <w:p w14:paraId="01CA461C" w14:textId="6797A166" w:rsidR="002511E7" w:rsidRPr="00C76635" w:rsidRDefault="002511E7" w:rsidP="002511E7">
            <w:pPr>
              <w:spacing w:line="259" w:lineRule="auto"/>
              <w:jc w:val="both"/>
            </w:pPr>
            <w:r w:rsidRPr="00BB6E53">
              <w:t>Art, Theatre, &amp; Music</w:t>
            </w:r>
          </w:p>
        </w:tc>
        <w:tc>
          <w:tcPr>
            <w:tcW w:w="877" w:type="dxa"/>
            <w:noWrap/>
          </w:tcPr>
          <w:p w14:paraId="47F05153" w14:textId="3F17BEB1" w:rsidR="002511E7" w:rsidRPr="00C76635" w:rsidRDefault="002511E7" w:rsidP="002511E7">
            <w:pPr>
              <w:spacing w:line="259" w:lineRule="auto"/>
              <w:jc w:val="both"/>
            </w:pPr>
            <w:r w:rsidRPr="00BB6E53">
              <w:t>34</w:t>
            </w:r>
          </w:p>
        </w:tc>
        <w:tc>
          <w:tcPr>
            <w:tcW w:w="1067" w:type="dxa"/>
            <w:noWrap/>
          </w:tcPr>
          <w:p w14:paraId="696CBCFC" w14:textId="0CFB50B7" w:rsidR="002511E7" w:rsidRPr="00C76635" w:rsidRDefault="002511E7" w:rsidP="002511E7">
            <w:pPr>
              <w:spacing w:line="259" w:lineRule="auto"/>
              <w:jc w:val="both"/>
            </w:pPr>
            <w:r w:rsidRPr="00BB6E53">
              <w:t>73</w:t>
            </w:r>
          </w:p>
        </w:tc>
        <w:tc>
          <w:tcPr>
            <w:tcW w:w="576" w:type="dxa"/>
            <w:noWrap/>
          </w:tcPr>
          <w:p w14:paraId="0B9B0C9B" w14:textId="205429BD" w:rsidR="002511E7" w:rsidRPr="00C76635" w:rsidRDefault="002511E7" w:rsidP="002511E7">
            <w:pPr>
              <w:spacing w:line="259" w:lineRule="auto"/>
              <w:jc w:val="both"/>
            </w:pPr>
            <w:r w:rsidRPr="00BB6E53">
              <w:t>122</w:t>
            </w:r>
          </w:p>
        </w:tc>
        <w:tc>
          <w:tcPr>
            <w:tcW w:w="958" w:type="dxa"/>
            <w:noWrap/>
          </w:tcPr>
          <w:p w14:paraId="563F4FDA" w14:textId="57D20669" w:rsidR="002511E7" w:rsidRPr="00C76635" w:rsidRDefault="002511E7" w:rsidP="002511E7">
            <w:pPr>
              <w:spacing w:line="259" w:lineRule="auto"/>
              <w:jc w:val="both"/>
            </w:pPr>
            <w:r w:rsidRPr="00BB6E53">
              <w:t>25</w:t>
            </w:r>
          </w:p>
        </w:tc>
        <w:tc>
          <w:tcPr>
            <w:tcW w:w="989" w:type="dxa"/>
            <w:noWrap/>
          </w:tcPr>
          <w:p w14:paraId="55E74B37" w14:textId="2F4CC050" w:rsidR="002511E7" w:rsidRPr="00C76635" w:rsidRDefault="002511E7" w:rsidP="002511E7">
            <w:pPr>
              <w:spacing w:line="259" w:lineRule="auto"/>
              <w:jc w:val="both"/>
            </w:pPr>
            <w:r w:rsidRPr="00BB6E53">
              <w:t>63</w:t>
            </w:r>
          </w:p>
        </w:tc>
      </w:tr>
    </w:tbl>
    <w:p w14:paraId="3EDF14F3"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315"/>
        <w:gridCol w:w="1440"/>
        <w:gridCol w:w="1387"/>
        <w:gridCol w:w="1177"/>
        <w:gridCol w:w="1031"/>
      </w:tblGrid>
      <w:tr w:rsidR="00C76635" w:rsidRPr="00C76635" w14:paraId="481C0B82" w14:textId="77777777" w:rsidTr="00C76635">
        <w:trPr>
          <w:trHeight w:val="288"/>
        </w:trPr>
        <w:tc>
          <w:tcPr>
            <w:tcW w:w="9350" w:type="dxa"/>
            <w:gridSpan w:val="5"/>
            <w:noWrap/>
            <w:hideMark/>
          </w:tcPr>
          <w:p w14:paraId="0F338FB0" w14:textId="523421B1" w:rsidR="00C76635" w:rsidRPr="00C76635" w:rsidRDefault="00C76635" w:rsidP="00C76635">
            <w:pPr>
              <w:spacing w:line="259" w:lineRule="auto"/>
              <w:jc w:val="both"/>
              <w:rPr>
                <w:b/>
                <w:bCs/>
              </w:rPr>
            </w:pPr>
            <w:proofErr w:type="spellStart"/>
            <w:r w:rsidRPr="00C76635">
              <w:rPr>
                <w:b/>
                <w:bCs/>
              </w:rPr>
              <w:t>Q2</w:t>
            </w:r>
            <w:proofErr w:type="spellEnd"/>
            <w:r w:rsidRPr="00C76635">
              <w:rPr>
                <w:b/>
                <w:bCs/>
              </w:rPr>
              <w:t xml:space="preserve">: </w:t>
            </w:r>
            <w:r w:rsidR="00571523" w:rsidRPr="00571523">
              <w:rPr>
                <w:b/>
                <w:bCs/>
              </w:rPr>
              <w:t>How accessible are these following out of educational services in your community?</w:t>
            </w:r>
          </w:p>
        </w:tc>
      </w:tr>
      <w:tr w:rsidR="00C76635" w:rsidRPr="00C76635" w14:paraId="7DA72360" w14:textId="77777777" w:rsidTr="00C76635">
        <w:trPr>
          <w:trHeight w:val="576"/>
        </w:trPr>
        <w:tc>
          <w:tcPr>
            <w:tcW w:w="4315" w:type="dxa"/>
            <w:noWrap/>
            <w:hideMark/>
          </w:tcPr>
          <w:p w14:paraId="76F25962" w14:textId="77777777" w:rsidR="00C76635" w:rsidRPr="00C76635" w:rsidRDefault="00C76635" w:rsidP="00C76635">
            <w:pPr>
              <w:spacing w:line="259" w:lineRule="auto"/>
              <w:jc w:val="both"/>
            </w:pPr>
            <w:r w:rsidRPr="00C76635">
              <w:t>Options</w:t>
            </w:r>
          </w:p>
        </w:tc>
        <w:tc>
          <w:tcPr>
            <w:tcW w:w="1440" w:type="dxa"/>
            <w:noWrap/>
            <w:hideMark/>
          </w:tcPr>
          <w:p w14:paraId="4A5BF8AA" w14:textId="77777777" w:rsidR="00C76635" w:rsidRPr="00C76635" w:rsidRDefault="00C76635" w:rsidP="00C76635">
            <w:pPr>
              <w:spacing w:line="259" w:lineRule="auto"/>
              <w:jc w:val="both"/>
            </w:pPr>
            <w:r w:rsidRPr="00C76635">
              <w:t>Always accessible</w:t>
            </w:r>
          </w:p>
        </w:tc>
        <w:tc>
          <w:tcPr>
            <w:tcW w:w="1387" w:type="dxa"/>
            <w:noWrap/>
            <w:hideMark/>
          </w:tcPr>
          <w:p w14:paraId="455F7989" w14:textId="77777777" w:rsidR="00C76635" w:rsidRPr="00C76635" w:rsidRDefault="00C76635" w:rsidP="00C76635">
            <w:pPr>
              <w:spacing w:line="259" w:lineRule="auto"/>
              <w:jc w:val="both"/>
            </w:pPr>
            <w:r w:rsidRPr="00C76635">
              <w:t>Sometimes</w:t>
            </w:r>
          </w:p>
        </w:tc>
        <w:tc>
          <w:tcPr>
            <w:tcW w:w="1177" w:type="dxa"/>
            <w:noWrap/>
            <w:hideMark/>
          </w:tcPr>
          <w:p w14:paraId="7AC64632" w14:textId="77777777" w:rsidR="00C76635" w:rsidRPr="00C76635" w:rsidRDefault="00C76635" w:rsidP="00C76635">
            <w:pPr>
              <w:spacing w:line="259" w:lineRule="auto"/>
              <w:jc w:val="both"/>
            </w:pPr>
            <w:r w:rsidRPr="00C76635">
              <w:t>Never accessible</w:t>
            </w:r>
          </w:p>
        </w:tc>
        <w:tc>
          <w:tcPr>
            <w:tcW w:w="1031" w:type="dxa"/>
            <w:noWrap/>
            <w:hideMark/>
          </w:tcPr>
          <w:p w14:paraId="237FECAB" w14:textId="77777777" w:rsidR="00C76635" w:rsidRPr="00C76635" w:rsidRDefault="00C76635" w:rsidP="00C76635">
            <w:pPr>
              <w:spacing w:line="259" w:lineRule="auto"/>
              <w:jc w:val="both"/>
            </w:pPr>
            <w:r w:rsidRPr="00C76635">
              <w:t>Doesn’t exist</w:t>
            </w:r>
          </w:p>
        </w:tc>
      </w:tr>
      <w:tr w:rsidR="002511E7" w:rsidRPr="00C76635" w14:paraId="2EF4B5B4" w14:textId="77777777" w:rsidTr="00B165E8">
        <w:trPr>
          <w:trHeight w:val="288"/>
        </w:trPr>
        <w:tc>
          <w:tcPr>
            <w:tcW w:w="4315" w:type="dxa"/>
          </w:tcPr>
          <w:p w14:paraId="1005101D" w14:textId="3E24FCB5" w:rsidR="002511E7" w:rsidRPr="00C76635" w:rsidRDefault="002511E7" w:rsidP="002511E7">
            <w:pPr>
              <w:spacing w:line="259" w:lineRule="auto"/>
              <w:jc w:val="both"/>
            </w:pPr>
            <w:r w:rsidRPr="00E94D35">
              <w:t>Debates/ Structured Youth Conversations</w:t>
            </w:r>
          </w:p>
        </w:tc>
        <w:tc>
          <w:tcPr>
            <w:tcW w:w="1440" w:type="dxa"/>
            <w:noWrap/>
          </w:tcPr>
          <w:p w14:paraId="2D47F44A" w14:textId="2BFF8F56" w:rsidR="002511E7" w:rsidRPr="00C76635" w:rsidRDefault="002511E7" w:rsidP="002511E7">
            <w:pPr>
              <w:spacing w:line="259" w:lineRule="auto"/>
              <w:jc w:val="both"/>
            </w:pPr>
            <w:r w:rsidRPr="00E94D35">
              <w:t>54</w:t>
            </w:r>
          </w:p>
        </w:tc>
        <w:tc>
          <w:tcPr>
            <w:tcW w:w="1387" w:type="dxa"/>
            <w:noWrap/>
          </w:tcPr>
          <w:p w14:paraId="3C7386DC" w14:textId="062A9915" w:rsidR="002511E7" w:rsidRPr="00C76635" w:rsidRDefault="002511E7" w:rsidP="002511E7">
            <w:pPr>
              <w:spacing w:line="259" w:lineRule="auto"/>
              <w:jc w:val="both"/>
            </w:pPr>
            <w:r w:rsidRPr="00E94D35">
              <w:t>116</w:t>
            </w:r>
          </w:p>
        </w:tc>
        <w:tc>
          <w:tcPr>
            <w:tcW w:w="1177" w:type="dxa"/>
            <w:noWrap/>
          </w:tcPr>
          <w:p w14:paraId="370986CE" w14:textId="2B3F6F01" w:rsidR="002511E7" w:rsidRPr="00C76635" w:rsidRDefault="002511E7" w:rsidP="002511E7">
            <w:pPr>
              <w:spacing w:line="259" w:lineRule="auto"/>
              <w:jc w:val="both"/>
            </w:pPr>
            <w:r w:rsidRPr="00E94D35">
              <w:t>91</w:t>
            </w:r>
          </w:p>
        </w:tc>
        <w:tc>
          <w:tcPr>
            <w:tcW w:w="1031" w:type="dxa"/>
            <w:noWrap/>
          </w:tcPr>
          <w:p w14:paraId="0385615C" w14:textId="3B9251EE" w:rsidR="002511E7" w:rsidRPr="00C76635" w:rsidRDefault="002511E7" w:rsidP="002511E7">
            <w:pPr>
              <w:spacing w:line="259" w:lineRule="auto"/>
              <w:jc w:val="both"/>
            </w:pPr>
            <w:r w:rsidRPr="00E94D35">
              <w:t>56</w:t>
            </w:r>
          </w:p>
        </w:tc>
      </w:tr>
      <w:tr w:rsidR="002511E7" w:rsidRPr="00C76635" w14:paraId="7A4AC126" w14:textId="77777777" w:rsidTr="00B165E8">
        <w:trPr>
          <w:trHeight w:val="288"/>
        </w:trPr>
        <w:tc>
          <w:tcPr>
            <w:tcW w:w="4315" w:type="dxa"/>
          </w:tcPr>
          <w:p w14:paraId="7CEB8577" w14:textId="775DE5C2" w:rsidR="002511E7" w:rsidRPr="00C76635" w:rsidRDefault="002511E7" w:rsidP="002511E7">
            <w:pPr>
              <w:spacing w:line="259" w:lineRule="auto"/>
              <w:jc w:val="both"/>
            </w:pPr>
            <w:r w:rsidRPr="00E94D35">
              <w:t>Education continuation resources (scholarship &amp; application info)</w:t>
            </w:r>
          </w:p>
        </w:tc>
        <w:tc>
          <w:tcPr>
            <w:tcW w:w="1440" w:type="dxa"/>
            <w:noWrap/>
          </w:tcPr>
          <w:p w14:paraId="726C2694" w14:textId="68443C8F" w:rsidR="002511E7" w:rsidRPr="00C76635" w:rsidRDefault="002511E7" w:rsidP="002511E7">
            <w:pPr>
              <w:spacing w:line="259" w:lineRule="auto"/>
              <w:jc w:val="both"/>
            </w:pPr>
            <w:r w:rsidRPr="00E94D35">
              <w:t>53</w:t>
            </w:r>
          </w:p>
        </w:tc>
        <w:tc>
          <w:tcPr>
            <w:tcW w:w="1387" w:type="dxa"/>
            <w:noWrap/>
          </w:tcPr>
          <w:p w14:paraId="3A1101D0" w14:textId="1CD4282C" w:rsidR="002511E7" w:rsidRPr="00C76635" w:rsidRDefault="002511E7" w:rsidP="002511E7">
            <w:pPr>
              <w:spacing w:line="259" w:lineRule="auto"/>
              <w:jc w:val="both"/>
            </w:pPr>
            <w:r w:rsidRPr="00E94D35">
              <w:t>119</w:t>
            </w:r>
          </w:p>
        </w:tc>
        <w:tc>
          <w:tcPr>
            <w:tcW w:w="1177" w:type="dxa"/>
            <w:noWrap/>
          </w:tcPr>
          <w:p w14:paraId="397F60C1" w14:textId="1215DAE2" w:rsidR="002511E7" w:rsidRPr="00C76635" w:rsidRDefault="002511E7" w:rsidP="002511E7">
            <w:pPr>
              <w:spacing w:line="259" w:lineRule="auto"/>
              <w:jc w:val="both"/>
            </w:pPr>
            <w:r w:rsidRPr="00E94D35">
              <w:t>96</w:t>
            </w:r>
          </w:p>
        </w:tc>
        <w:tc>
          <w:tcPr>
            <w:tcW w:w="1031" w:type="dxa"/>
            <w:noWrap/>
          </w:tcPr>
          <w:p w14:paraId="66AF9DEF" w14:textId="6B7ABABC" w:rsidR="002511E7" w:rsidRPr="00C76635" w:rsidRDefault="002511E7" w:rsidP="002511E7">
            <w:pPr>
              <w:spacing w:line="259" w:lineRule="auto"/>
              <w:jc w:val="both"/>
            </w:pPr>
            <w:r w:rsidRPr="00E94D35">
              <w:t>49</w:t>
            </w:r>
          </w:p>
        </w:tc>
      </w:tr>
      <w:tr w:rsidR="002511E7" w:rsidRPr="00C76635" w14:paraId="36465E42" w14:textId="77777777" w:rsidTr="00B165E8">
        <w:trPr>
          <w:trHeight w:val="288"/>
        </w:trPr>
        <w:tc>
          <w:tcPr>
            <w:tcW w:w="4315" w:type="dxa"/>
          </w:tcPr>
          <w:p w14:paraId="20E0BB27" w14:textId="5E5AA5B2" w:rsidR="002511E7" w:rsidRPr="00C76635" w:rsidRDefault="002511E7" w:rsidP="002511E7">
            <w:pPr>
              <w:spacing w:line="259" w:lineRule="auto"/>
              <w:jc w:val="both"/>
            </w:pPr>
            <w:r w:rsidRPr="00E94D35">
              <w:t>Internet knowledge station</w:t>
            </w:r>
          </w:p>
        </w:tc>
        <w:tc>
          <w:tcPr>
            <w:tcW w:w="1440" w:type="dxa"/>
            <w:noWrap/>
          </w:tcPr>
          <w:p w14:paraId="687893D1" w14:textId="569390FA" w:rsidR="002511E7" w:rsidRPr="00C76635" w:rsidRDefault="002511E7" w:rsidP="002511E7">
            <w:pPr>
              <w:spacing w:line="259" w:lineRule="auto"/>
              <w:jc w:val="both"/>
            </w:pPr>
            <w:r w:rsidRPr="00E94D35">
              <w:t>49</w:t>
            </w:r>
          </w:p>
        </w:tc>
        <w:tc>
          <w:tcPr>
            <w:tcW w:w="1387" w:type="dxa"/>
            <w:noWrap/>
          </w:tcPr>
          <w:p w14:paraId="74CBB228" w14:textId="762DB590" w:rsidR="002511E7" w:rsidRPr="00C76635" w:rsidRDefault="002511E7" w:rsidP="002511E7">
            <w:pPr>
              <w:spacing w:line="259" w:lineRule="auto"/>
              <w:jc w:val="both"/>
            </w:pPr>
            <w:r w:rsidRPr="00E94D35">
              <w:t>128</w:t>
            </w:r>
          </w:p>
        </w:tc>
        <w:tc>
          <w:tcPr>
            <w:tcW w:w="1177" w:type="dxa"/>
            <w:noWrap/>
          </w:tcPr>
          <w:p w14:paraId="457EA4B0" w14:textId="529B40FC" w:rsidR="002511E7" w:rsidRPr="00C76635" w:rsidRDefault="002511E7" w:rsidP="002511E7">
            <w:pPr>
              <w:spacing w:line="259" w:lineRule="auto"/>
              <w:jc w:val="both"/>
            </w:pPr>
            <w:r w:rsidRPr="00E94D35">
              <w:t>90</w:t>
            </w:r>
          </w:p>
        </w:tc>
        <w:tc>
          <w:tcPr>
            <w:tcW w:w="1031" w:type="dxa"/>
            <w:noWrap/>
          </w:tcPr>
          <w:p w14:paraId="2680CD07" w14:textId="2918DE23" w:rsidR="002511E7" w:rsidRPr="00C76635" w:rsidRDefault="002511E7" w:rsidP="002511E7">
            <w:pPr>
              <w:spacing w:line="259" w:lineRule="auto"/>
              <w:jc w:val="both"/>
            </w:pPr>
            <w:r w:rsidRPr="00E94D35">
              <w:t>50</w:t>
            </w:r>
          </w:p>
        </w:tc>
      </w:tr>
      <w:tr w:rsidR="002511E7" w:rsidRPr="00C76635" w14:paraId="15E4B680" w14:textId="77777777" w:rsidTr="00B165E8">
        <w:trPr>
          <w:trHeight w:val="288"/>
        </w:trPr>
        <w:tc>
          <w:tcPr>
            <w:tcW w:w="4315" w:type="dxa"/>
          </w:tcPr>
          <w:p w14:paraId="449AE637" w14:textId="3A0EAF58" w:rsidR="002511E7" w:rsidRPr="00C76635" w:rsidRDefault="002511E7" w:rsidP="002511E7">
            <w:pPr>
              <w:spacing w:line="259" w:lineRule="auto"/>
              <w:jc w:val="both"/>
            </w:pPr>
            <w:r w:rsidRPr="00E94D35">
              <w:t>Life skills/activities (communication, teamwork)</w:t>
            </w:r>
          </w:p>
        </w:tc>
        <w:tc>
          <w:tcPr>
            <w:tcW w:w="1440" w:type="dxa"/>
            <w:noWrap/>
          </w:tcPr>
          <w:p w14:paraId="057E9677" w14:textId="60699982" w:rsidR="002511E7" w:rsidRPr="00C76635" w:rsidRDefault="002511E7" w:rsidP="002511E7">
            <w:pPr>
              <w:spacing w:line="259" w:lineRule="auto"/>
              <w:jc w:val="both"/>
            </w:pPr>
            <w:r w:rsidRPr="00E94D35">
              <w:t>67</w:t>
            </w:r>
          </w:p>
        </w:tc>
        <w:tc>
          <w:tcPr>
            <w:tcW w:w="1387" w:type="dxa"/>
            <w:noWrap/>
          </w:tcPr>
          <w:p w14:paraId="645EF579" w14:textId="4E330890" w:rsidR="002511E7" w:rsidRPr="00C76635" w:rsidRDefault="002511E7" w:rsidP="002511E7">
            <w:pPr>
              <w:spacing w:line="259" w:lineRule="auto"/>
              <w:jc w:val="both"/>
            </w:pPr>
            <w:r w:rsidRPr="00E94D35">
              <w:t>124</w:t>
            </w:r>
          </w:p>
        </w:tc>
        <w:tc>
          <w:tcPr>
            <w:tcW w:w="1177" w:type="dxa"/>
            <w:noWrap/>
          </w:tcPr>
          <w:p w14:paraId="29FBFD2C" w14:textId="16DC4B37" w:rsidR="002511E7" w:rsidRPr="00C76635" w:rsidRDefault="002511E7" w:rsidP="002511E7">
            <w:pPr>
              <w:spacing w:line="259" w:lineRule="auto"/>
              <w:jc w:val="both"/>
            </w:pPr>
            <w:r w:rsidRPr="00E94D35">
              <w:t>77</w:t>
            </w:r>
          </w:p>
        </w:tc>
        <w:tc>
          <w:tcPr>
            <w:tcW w:w="1031" w:type="dxa"/>
            <w:noWrap/>
          </w:tcPr>
          <w:p w14:paraId="432C4F22" w14:textId="1C3E3AB9" w:rsidR="002511E7" w:rsidRPr="00C76635" w:rsidRDefault="002511E7" w:rsidP="002511E7">
            <w:pPr>
              <w:spacing w:line="259" w:lineRule="auto"/>
              <w:jc w:val="both"/>
            </w:pPr>
            <w:r w:rsidRPr="00E94D35">
              <w:t>49</w:t>
            </w:r>
          </w:p>
        </w:tc>
      </w:tr>
      <w:tr w:rsidR="002511E7" w:rsidRPr="00C76635" w14:paraId="343478F5" w14:textId="77777777" w:rsidTr="00B165E8">
        <w:trPr>
          <w:trHeight w:val="288"/>
        </w:trPr>
        <w:tc>
          <w:tcPr>
            <w:tcW w:w="4315" w:type="dxa"/>
          </w:tcPr>
          <w:p w14:paraId="023A1C9A" w14:textId="1A5F9876" w:rsidR="002511E7" w:rsidRPr="00C76635" w:rsidRDefault="002511E7" w:rsidP="002511E7">
            <w:pPr>
              <w:spacing w:line="259" w:lineRule="auto"/>
              <w:jc w:val="both"/>
            </w:pPr>
            <w:r w:rsidRPr="00E94D35">
              <w:t>English language courses</w:t>
            </w:r>
          </w:p>
        </w:tc>
        <w:tc>
          <w:tcPr>
            <w:tcW w:w="1440" w:type="dxa"/>
            <w:noWrap/>
          </w:tcPr>
          <w:p w14:paraId="0A67FA18" w14:textId="6068A4C2" w:rsidR="002511E7" w:rsidRPr="00C76635" w:rsidRDefault="002511E7" w:rsidP="002511E7">
            <w:pPr>
              <w:spacing w:line="259" w:lineRule="auto"/>
              <w:jc w:val="both"/>
            </w:pPr>
            <w:r w:rsidRPr="00E94D35">
              <w:t>74</w:t>
            </w:r>
          </w:p>
        </w:tc>
        <w:tc>
          <w:tcPr>
            <w:tcW w:w="1387" w:type="dxa"/>
            <w:noWrap/>
          </w:tcPr>
          <w:p w14:paraId="51F21C66" w14:textId="298581AA" w:rsidR="002511E7" w:rsidRPr="00C76635" w:rsidRDefault="002511E7" w:rsidP="002511E7">
            <w:pPr>
              <w:spacing w:line="259" w:lineRule="auto"/>
              <w:jc w:val="both"/>
            </w:pPr>
            <w:r w:rsidRPr="00E94D35">
              <w:t>127</w:t>
            </w:r>
          </w:p>
        </w:tc>
        <w:tc>
          <w:tcPr>
            <w:tcW w:w="1177" w:type="dxa"/>
            <w:noWrap/>
          </w:tcPr>
          <w:p w14:paraId="50384FEF" w14:textId="01CC32C6" w:rsidR="002511E7" w:rsidRPr="00C76635" w:rsidRDefault="002511E7" w:rsidP="002511E7">
            <w:pPr>
              <w:spacing w:line="259" w:lineRule="auto"/>
              <w:jc w:val="both"/>
            </w:pPr>
            <w:r w:rsidRPr="00E94D35">
              <w:t>83</w:t>
            </w:r>
          </w:p>
        </w:tc>
        <w:tc>
          <w:tcPr>
            <w:tcW w:w="1031" w:type="dxa"/>
            <w:noWrap/>
          </w:tcPr>
          <w:p w14:paraId="1B5F5B0B" w14:textId="11C48B82" w:rsidR="002511E7" w:rsidRPr="00C76635" w:rsidRDefault="002511E7" w:rsidP="002511E7">
            <w:pPr>
              <w:spacing w:line="259" w:lineRule="auto"/>
              <w:jc w:val="both"/>
            </w:pPr>
            <w:r w:rsidRPr="00E94D35">
              <w:t>33</w:t>
            </w:r>
          </w:p>
        </w:tc>
      </w:tr>
      <w:tr w:rsidR="002511E7" w:rsidRPr="00C76635" w14:paraId="5285AE0B" w14:textId="77777777" w:rsidTr="00B165E8">
        <w:trPr>
          <w:trHeight w:val="288"/>
        </w:trPr>
        <w:tc>
          <w:tcPr>
            <w:tcW w:w="4315" w:type="dxa"/>
          </w:tcPr>
          <w:p w14:paraId="5C111F2D" w14:textId="3C28A8D6" w:rsidR="002511E7" w:rsidRPr="00C76635" w:rsidRDefault="002511E7" w:rsidP="002511E7">
            <w:pPr>
              <w:spacing w:line="259" w:lineRule="auto"/>
              <w:jc w:val="both"/>
            </w:pPr>
            <w:r w:rsidRPr="00E94D35">
              <w:t>Computer courses</w:t>
            </w:r>
          </w:p>
        </w:tc>
        <w:tc>
          <w:tcPr>
            <w:tcW w:w="1440" w:type="dxa"/>
            <w:noWrap/>
          </w:tcPr>
          <w:p w14:paraId="17E5E8D4" w14:textId="7EE1E378" w:rsidR="002511E7" w:rsidRPr="00C76635" w:rsidRDefault="002511E7" w:rsidP="002511E7">
            <w:pPr>
              <w:spacing w:line="259" w:lineRule="auto"/>
              <w:jc w:val="both"/>
            </w:pPr>
            <w:r w:rsidRPr="00E94D35">
              <w:t>80</w:t>
            </w:r>
          </w:p>
        </w:tc>
        <w:tc>
          <w:tcPr>
            <w:tcW w:w="1387" w:type="dxa"/>
            <w:noWrap/>
          </w:tcPr>
          <w:p w14:paraId="6A21BA92" w14:textId="3AE0689B" w:rsidR="002511E7" w:rsidRPr="00C76635" w:rsidRDefault="002511E7" w:rsidP="002511E7">
            <w:pPr>
              <w:spacing w:line="259" w:lineRule="auto"/>
              <w:jc w:val="both"/>
            </w:pPr>
            <w:r w:rsidRPr="00E94D35">
              <w:t>132</w:t>
            </w:r>
          </w:p>
        </w:tc>
        <w:tc>
          <w:tcPr>
            <w:tcW w:w="1177" w:type="dxa"/>
            <w:noWrap/>
          </w:tcPr>
          <w:p w14:paraId="2AFF5DAA" w14:textId="4E19DF72" w:rsidR="002511E7" w:rsidRPr="00C76635" w:rsidRDefault="002511E7" w:rsidP="002511E7">
            <w:pPr>
              <w:spacing w:line="259" w:lineRule="auto"/>
              <w:jc w:val="both"/>
            </w:pPr>
            <w:r w:rsidRPr="00E94D35">
              <w:t>68</w:t>
            </w:r>
          </w:p>
        </w:tc>
        <w:tc>
          <w:tcPr>
            <w:tcW w:w="1031" w:type="dxa"/>
            <w:noWrap/>
          </w:tcPr>
          <w:p w14:paraId="21B90871" w14:textId="519DE9C9" w:rsidR="002511E7" w:rsidRPr="00C76635" w:rsidRDefault="002511E7" w:rsidP="002511E7">
            <w:pPr>
              <w:spacing w:line="259" w:lineRule="auto"/>
              <w:jc w:val="both"/>
            </w:pPr>
            <w:r w:rsidRPr="00E94D35">
              <w:t>37</w:t>
            </w:r>
          </w:p>
        </w:tc>
      </w:tr>
      <w:tr w:rsidR="002511E7" w:rsidRPr="00C76635" w14:paraId="2F4658D9" w14:textId="77777777" w:rsidTr="00B165E8">
        <w:trPr>
          <w:trHeight w:val="288"/>
        </w:trPr>
        <w:tc>
          <w:tcPr>
            <w:tcW w:w="4315" w:type="dxa"/>
          </w:tcPr>
          <w:p w14:paraId="6D72B169" w14:textId="321EA7E6" w:rsidR="002511E7" w:rsidRPr="00C76635" w:rsidRDefault="002511E7" w:rsidP="002511E7">
            <w:pPr>
              <w:spacing w:line="259" w:lineRule="auto"/>
              <w:jc w:val="both"/>
            </w:pPr>
            <w:r w:rsidRPr="00E94D35">
              <w:t>Study support/tutoring</w:t>
            </w:r>
          </w:p>
        </w:tc>
        <w:tc>
          <w:tcPr>
            <w:tcW w:w="1440" w:type="dxa"/>
            <w:noWrap/>
          </w:tcPr>
          <w:p w14:paraId="640D0C0B" w14:textId="5D1C0143" w:rsidR="002511E7" w:rsidRPr="00C76635" w:rsidRDefault="002511E7" w:rsidP="002511E7">
            <w:pPr>
              <w:spacing w:line="259" w:lineRule="auto"/>
              <w:jc w:val="both"/>
            </w:pPr>
            <w:r w:rsidRPr="00E94D35">
              <w:t>115</w:t>
            </w:r>
          </w:p>
        </w:tc>
        <w:tc>
          <w:tcPr>
            <w:tcW w:w="1387" w:type="dxa"/>
            <w:noWrap/>
          </w:tcPr>
          <w:p w14:paraId="6393E86C" w14:textId="166957F6" w:rsidR="002511E7" w:rsidRPr="00C76635" w:rsidRDefault="002511E7" w:rsidP="002511E7">
            <w:pPr>
              <w:spacing w:line="259" w:lineRule="auto"/>
              <w:jc w:val="both"/>
            </w:pPr>
            <w:r w:rsidRPr="00E94D35">
              <w:t>115</w:t>
            </w:r>
          </w:p>
        </w:tc>
        <w:tc>
          <w:tcPr>
            <w:tcW w:w="1177" w:type="dxa"/>
            <w:noWrap/>
          </w:tcPr>
          <w:p w14:paraId="3C485CB0" w14:textId="62602C11" w:rsidR="002511E7" w:rsidRPr="00C76635" w:rsidRDefault="002511E7" w:rsidP="002511E7">
            <w:pPr>
              <w:spacing w:line="259" w:lineRule="auto"/>
              <w:jc w:val="both"/>
            </w:pPr>
            <w:r w:rsidRPr="00E94D35">
              <w:t>61</w:t>
            </w:r>
          </w:p>
        </w:tc>
        <w:tc>
          <w:tcPr>
            <w:tcW w:w="1031" w:type="dxa"/>
            <w:noWrap/>
          </w:tcPr>
          <w:p w14:paraId="3F18A387" w14:textId="1E876EC1" w:rsidR="002511E7" w:rsidRPr="00C76635" w:rsidRDefault="002511E7" w:rsidP="002511E7">
            <w:pPr>
              <w:spacing w:line="259" w:lineRule="auto"/>
              <w:jc w:val="both"/>
            </w:pPr>
            <w:r w:rsidRPr="00E94D35">
              <w:t>26</w:t>
            </w:r>
          </w:p>
        </w:tc>
      </w:tr>
    </w:tbl>
    <w:p w14:paraId="7CC5B07A"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6136"/>
        <w:gridCol w:w="3214"/>
      </w:tblGrid>
      <w:tr w:rsidR="00C76635" w:rsidRPr="00C76635" w14:paraId="546C3D64" w14:textId="77777777" w:rsidTr="00C76635">
        <w:trPr>
          <w:trHeight w:val="300"/>
        </w:trPr>
        <w:tc>
          <w:tcPr>
            <w:tcW w:w="9350" w:type="dxa"/>
            <w:gridSpan w:val="2"/>
            <w:hideMark/>
          </w:tcPr>
          <w:p w14:paraId="4710391F" w14:textId="77777777" w:rsidR="00C76635" w:rsidRPr="00C76635" w:rsidRDefault="00C76635" w:rsidP="00C76635">
            <w:pPr>
              <w:spacing w:line="259" w:lineRule="auto"/>
              <w:jc w:val="both"/>
              <w:rPr>
                <w:b/>
                <w:bCs/>
              </w:rPr>
            </w:pPr>
            <w:proofErr w:type="spellStart"/>
            <w:r w:rsidRPr="00C76635">
              <w:rPr>
                <w:b/>
                <w:bCs/>
              </w:rPr>
              <w:t>Q3</w:t>
            </w:r>
            <w:proofErr w:type="spellEnd"/>
            <w:r w:rsidRPr="00C76635">
              <w:rPr>
                <w:b/>
                <w:bCs/>
              </w:rPr>
              <w:t>: Have you heard or been part of (participated in) the following programs in your community?</w:t>
            </w:r>
          </w:p>
        </w:tc>
      </w:tr>
      <w:tr w:rsidR="00C76635" w:rsidRPr="00C76635" w14:paraId="47636940" w14:textId="77777777" w:rsidTr="00C76635">
        <w:trPr>
          <w:trHeight w:val="288"/>
        </w:trPr>
        <w:tc>
          <w:tcPr>
            <w:tcW w:w="6136" w:type="dxa"/>
            <w:noWrap/>
            <w:hideMark/>
          </w:tcPr>
          <w:p w14:paraId="577C0B14" w14:textId="77777777" w:rsidR="00C76635" w:rsidRPr="00C76635" w:rsidRDefault="00C76635" w:rsidP="00C76635">
            <w:pPr>
              <w:spacing w:line="259" w:lineRule="auto"/>
              <w:jc w:val="both"/>
            </w:pPr>
            <w:r w:rsidRPr="00C76635">
              <w:t>Options</w:t>
            </w:r>
          </w:p>
        </w:tc>
        <w:tc>
          <w:tcPr>
            <w:tcW w:w="3214" w:type="dxa"/>
            <w:noWrap/>
            <w:hideMark/>
          </w:tcPr>
          <w:p w14:paraId="4CC1F1BB" w14:textId="77777777" w:rsidR="00C76635" w:rsidRPr="00C76635" w:rsidRDefault="00C76635" w:rsidP="00C76635">
            <w:pPr>
              <w:spacing w:line="259" w:lineRule="auto"/>
              <w:jc w:val="both"/>
            </w:pPr>
            <w:r w:rsidRPr="00C76635">
              <w:t>Yes</w:t>
            </w:r>
          </w:p>
        </w:tc>
      </w:tr>
      <w:tr w:rsidR="00571523" w:rsidRPr="00C76635" w14:paraId="3C4851F0" w14:textId="77777777" w:rsidTr="00B165E8">
        <w:trPr>
          <w:trHeight w:val="288"/>
        </w:trPr>
        <w:tc>
          <w:tcPr>
            <w:tcW w:w="6136" w:type="dxa"/>
          </w:tcPr>
          <w:p w14:paraId="4BC99FAE" w14:textId="0F7E8385" w:rsidR="00571523" w:rsidRPr="00C76635" w:rsidRDefault="00571523" w:rsidP="00571523">
            <w:pPr>
              <w:spacing w:line="259" w:lineRule="auto"/>
              <w:jc w:val="both"/>
            </w:pPr>
            <w:r w:rsidRPr="001B0BCF">
              <w:t>Community radio</w:t>
            </w:r>
          </w:p>
        </w:tc>
        <w:tc>
          <w:tcPr>
            <w:tcW w:w="3214" w:type="dxa"/>
            <w:noWrap/>
          </w:tcPr>
          <w:p w14:paraId="10FFB17A" w14:textId="03884E4D" w:rsidR="00571523" w:rsidRPr="00C76635" w:rsidRDefault="00571523" w:rsidP="00571523">
            <w:pPr>
              <w:spacing w:line="259" w:lineRule="auto"/>
              <w:jc w:val="both"/>
            </w:pPr>
            <w:r w:rsidRPr="001B0BCF">
              <w:t>83</w:t>
            </w:r>
          </w:p>
        </w:tc>
      </w:tr>
      <w:tr w:rsidR="00571523" w:rsidRPr="00C76635" w14:paraId="1EF84053" w14:textId="77777777" w:rsidTr="00B165E8">
        <w:trPr>
          <w:trHeight w:val="288"/>
        </w:trPr>
        <w:tc>
          <w:tcPr>
            <w:tcW w:w="6136" w:type="dxa"/>
          </w:tcPr>
          <w:p w14:paraId="3D7C3C01" w14:textId="1F30904E" w:rsidR="00571523" w:rsidRPr="00C76635" w:rsidRDefault="00571523" w:rsidP="00571523">
            <w:pPr>
              <w:spacing w:line="259" w:lineRule="auto"/>
              <w:jc w:val="both"/>
            </w:pPr>
            <w:r w:rsidRPr="001B0BCF">
              <w:t>NGO/CBO counselling activities</w:t>
            </w:r>
          </w:p>
        </w:tc>
        <w:tc>
          <w:tcPr>
            <w:tcW w:w="3214" w:type="dxa"/>
            <w:noWrap/>
          </w:tcPr>
          <w:p w14:paraId="6216C7B4" w14:textId="251CB9E2" w:rsidR="00571523" w:rsidRPr="00C76635" w:rsidRDefault="00571523" w:rsidP="00571523">
            <w:pPr>
              <w:spacing w:line="259" w:lineRule="auto"/>
              <w:jc w:val="both"/>
            </w:pPr>
            <w:r w:rsidRPr="001B0BCF">
              <w:t>143</w:t>
            </w:r>
          </w:p>
        </w:tc>
      </w:tr>
      <w:tr w:rsidR="00571523" w:rsidRPr="00C76635" w14:paraId="53E77703" w14:textId="77777777" w:rsidTr="00B165E8">
        <w:trPr>
          <w:trHeight w:val="288"/>
        </w:trPr>
        <w:tc>
          <w:tcPr>
            <w:tcW w:w="6136" w:type="dxa"/>
          </w:tcPr>
          <w:p w14:paraId="34C87443" w14:textId="5A13D9C2" w:rsidR="00571523" w:rsidRPr="00C76635" w:rsidRDefault="00571523" w:rsidP="00571523">
            <w:pPr>
              <w:spacing w:line="259" w:lineRule="auto"/>
              <w:jc w:val="both"/>
            </w:pPr>
            <w:r w:rsidRPr="001B0BCF">
              <w:t>Mentorship (psychological)</w:t>
            </w:r>
          </w:p>
        </w:tc>
        <w:tc>
          <w:tcPr>
            <w:tcW w:w="3214" w:type="dxa"/>
            <w:noWrap/>
          </w:tcPr>
          <w:p w14:paraId="09210C74" w14:textId="4695CC54" w:rsidR="00571523" w:rsidRPr="00C76635" w:rsidRDefault="00571523" w:rsidP="00571523">
            <w:pPr>
              <w:spacing w:line="259" w:lineRule="auto"/>
              <w:jc w:val="both"/>
            </w:pPr>
            <w:r w:rsidRPr="001B0BCF">
              <w:t>147</w:t>
            </w:r>
          </w:p>
        </w:tc>
      </w:tr>
      <w:tr w:rsidR="00571523" w:rsidRPr="00C76635" w14:paraId="4526725C" w14:textId="77777777" w:rsidTr="00B165E8">
        <w:trPr>
          <w:trHeight w:val="288"/>
        </w:trPr>
        <w:tc>
          <w:tcPr>
            <w:tcW w:w="6136" w:type="dxa"/>
          </w:tcPr>
          <w:p w14:paraId="71CD82C2" w14:textId="7BCC9F15" w:rsidR="00571523" w:rsidRPr="00C76635" w:rsidRDefault="00571523" w:rsidP="00571523">
            <w:pPr>
              <w:spacing w:line="259" w:lineRule="auto"/>
              <w:jc w:val="both"/>
            </w:pPr>
            <w:r w:rsidRPr="001B0BCF">
              <w:t>Religious guidance/counselling</w:t>
            </w:r>
          </w:p>
        </w:tc>
        <w:tc>
          <w:tcPr>
            <w:tcW w:w="3214" w:type="dxa"/>
            <w:noWrap/>
          </w:tcPr>
          <w:p w14:paraId="741E300E" w14:textId="73FFF065" w:rsidR="00571523" w:rsidRPr="00C76635" w:rsidRDefault="00571523" w:rsidP="00571523">
            <w:pPr>
              <w:spacing w:line="259" w:lineRule="auto"/>
              <w:jc w:val="both"/>
            </w:pPr>
            <w:r w:rsidRPr="001B0BCF">
              <w:t>199</w:t>
            </w:r>
          </w:p>
        </w:tc>
      </w:tr>
      <w:tr w:rsidR="00571523" w:rsidRPr="00C76635" w14:paraId="683C45E3" w14:textId="77777777" w:rsidTr="00B165E8">
        <w:trPr>
          <w:trHeight w:val="288"/>
        </w:trPr>
        <w:tc>
          <w:tcPr>
            <w:tcW w:w="6136" w:type="dxa"/>
          </w:tcPr>
          <w:p w14:paraId="6EFE1533" w14:textId="3CB657FD" w:rsidR="00571523" w:rsidRPr="00C76635" w:rsidRDefault="00571523" w:rsidP="00571523">
            <w:pPr>
              <w:spacing w:line="259" w:lineRule="auto"/>
              <w:jc w:val="both"/>
            </w:pPr>
            <w:r w:rsidRPr="001B0BCF">
              <w:t>Boy scouts</w:t>
            </w:r>
          </w:p>
        </w:tc>
        <w:tc>
          <w:tcPr>
            <w:tcW w:w="3214" w:type="dxa"/>
            <w:noWrap/>
          </w:tcPr>
          <w:p w14:paraId="2480474E" w14:textId="3A5A6425" w:rsidR="00571523" w:rsidRPr="00C76635" w:rsidRDefault="00571523" w:rsidP="00571523">
            <w:pPr>
              <w:spacing w:line="259" w:lineRule="auto"/>
              <w:jc w:val="both"/>
            </w:pPr>
            <w:r w:rsidRPr="001B0BCF">
              <w:t>204</w:t>
            </w:r>
          </w:p>
        </w:tc>
      </w:tr>
      <w:tr w:rsidR="00571523" w:rsidRPr="00C76635" w14:paraId="312D2431" w14:textId="77777777" w:rsidTr="00B165E8">
        <w:trPr>
          <w:trHeight w:val="288"/>
        </w:trPr>
        <w:tc>
          <w:tcPr>
            <w:tcW w:w="6136" w:type="dxa"/>
          </w:tcPr>
          <w:p w14:paraId="6B520B66" w14:textId="38C0B41C" w:rsidR="00571523" w:rsidRPr="00C76635" w:rsidRDefault="00571523" w:rsidP="00571523">
            <w:pPr>
              <w:spacing w:line="259" w:lineRule="auto"/>
              <w:jc w:val="both"/>
            </w:pPr>
            <w:r w:rsidRPr="001B0BCF">
              <w:t xml:space="preserve">Girl scouts </w:t>
            </w:r>
          </w:p>
        </w:tc>
        <w:tc>
          <w:tcPr>
            <w:tcW w:w="3214" w:type="dxa"/>
            <w:noWrap/>
          </w:tcPr>
          <w:p w14:paraId="458C4483" w14:textId="53CA79C0" w:rsidR="00571523" w:rsidRPr="00C76635" w:rsidRDefault="00571523" w:rsidP="00571523">
            <w:pPr>
              <w:spacing w:line="259" w:lineRule="auto"/>
              <w:jc w:val="both"/>
            </w:pPr>
            <w:r w:rsidRPr="001B0BCF">
              <w:t>216</w:t>
            </w:r>
          </w:p>
        </w:tc>
      </w:tr>
    </w:tbl>
    <w:p w14:paraId="2BD23409"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3636"/>
        <w:gridCol w:w="1282"/>
        <w:gridCol w:w="1464"/>
        <w:gridCol w:w="1165"/>
        <w:gridCol w:w="1803"/>
      </w:tblGrid>
      <w:tr w:rsidR="00C76635" w:rsidRPr="00C76635" w14:paraId="6A101A55" w14:textId="77777777" w:rsidTr="00C76635">
        <w:trPr>
          <w:trHeight w:val="300"/>
        </w:trPr>
        <w:tc>
          <w:tcPr>
            <w:tcW w:w="0" w:type="auto"/>
            <w:gridSpan w:val="5"/>
            <w:noWrap/>
            <w:hideMark/>
          </w:tcPr>
          <w:p w14:paraId="3A22F4A4" w14:textId="77777777" w:rsidR="00C76635" w:rsidRPr="00C76635" w:rsidRDefault="00C76635" w:rsidP="00C76635">
            <w:pPr>
              <w:spacing w:line="259" w:lineRule="auto"/>
              <w:jc w:val="both"/>
              <w:rPr>
                <w:b/>
                <w:bCs/>
              </w:rPr>
            </w:pPr>
            <w:proofErr w:type="spellStart"/>
            <w:r w:rsidRPr="00C76635">
              <w:rPr>
                <w:b/>
                <w:bCs/>
              </w:rPr>
              <w:t>Q4</w:t>
            </w:r>
            <w:proofErr w:type="spellEnd"/>
            <w:r w:rsidRPr="00C76635">
              <w:rPr>
                <w:b/>
                <w:bCs/>
              </w:rPr>
              <w:t>: Does your community provide the following to assist the process of entering the workforce?</w:t>
            </w:r>
          </w:p>
        </w:tc>
      </w:tr>
      <w:tr w:rsidR="00C76635" w:rsidRPr="00C76635" w14:paraId="1CC7FE14" w14:textId="77777777" w:rsidTr="00571523">
        <w:trPr>
          <w:trHeight w:val="288"/>
        </w:trPr>
        <w:tc>
          <w:tcPr>
            <w:tcW w:w="3669" w:type="dxa"/>
            <w:noWrap/>
            <w:hideMark/>
          </w:tcPr>
          <w:p w14:paraId="06CF1828" w14:textId="77777777" w:rsidR="00C76635" w:rsidRPr="00C76635" w:rsidRDefault="00C76635" w:rsidP="00C76635">
            <w:pPr>
              <w:spacing w:line="259" w:lineRule="auto"/>
              <w:jc w:val="both"/>
            </w:pPr>
            <w:r w:rsidRPr="00C76635">
              <w:t>Options</w:t>
            </w:r>
          </w:p>
        </w:tc>
        <w:tc>
          <w:tcPr>
            <w:tcW w:w="1271" w:type="dxa"/>
            <w:noWrap/>
            <w:hideMark/>
          </w:tcPr>
          <w:p w14:paraId="51DE71E0" w14:textId="77777777" w:rsidR="00C76635" w:rsidRPr="00C76635" w:rsidRDefault="00C76635" w:rsidP="00C76635">
            <w:pPr>
              <w:spacing w:line="259" w:lineRule="auto"/>
              <w:jc w:val="both"/>
            </w:pPr>
            <w:r w:rsidRPr="00C76635">
              <w:t>Yes</w:t>
            </w:r>
          </w:p>
        </w:tc>
        <w:tc>
          <w:tcPr>
            <w:tcW w:w="1456" w:type="dxa"/>
            <w:noWrap/>
            <w:hideMark/>
          </w:tcPr>
          <w:p w14:paraId="5DC372D1" w14:textId="77777777" w:rsidR="00C76635" w:rsidRPr="00C76635" w:rsidRDefault="00C76635" w:rsidP="00C76635">
            <w:pPr>
              <w:spacing w:line="259" w:lineRule="auto"/>
              <w:jc w:val="both"/>
            </w:pPr>
            <w:r w:rsidRPr="00C76635">
              <w:t>Somewhat</w:t>
            </w:r>
          </w:p>
        </w:tc>
        <w:tc>
          <w:tcPr>
            <w:tcW w:w="1152" w:type="dxa"/>
            <w:noWrap/>
            <w:hideMark/>
          </w:tcPr>
          <w:p w14:paraId="2E18B0F7" w14:textId="77777777" w:rsidR="00C76635" w:rsidRPr="00C76635" w:rsidRDefault="00C76635" w:rsidP="00C76635">
            <w:pPr>
              <w:spacing w:line="259" w:lineRule="auto"/>
              <w:jc w:val="both"/>
            </w:pPr>
            <w:r w:rsidRPr="00C76635">
              <w:t>No</w:t>
            </w:r>
          </w:p>
        </w:tc>
        <w:tc>
          <w:tcPr>
            <w:tcW w:w="1802" w:type="dxa"/>
            <w:noWrap/>
            <w:hideMark/>
          </w:tcPr>
          <w:p w14:paraId="0449C2EF" w14:textId="77777777" w:rsidR="00C76635" w:rsidRPr="00C76635" w:rsidRDefault="00C76635" w:rsidP="00C76635">
            <w:pPr>
              <w:spacing w:line="259" w:lineRule="auto"/>
              <w:jc w:val="both"/>
            </w:pPr>
            <w:r w:rsidRPr="00C76635">
              <w:t>I don’t know</w:t>
            </w:r>
          </w:p>
        </w:tc>
      </w:tr>
      <w:tr w:rsidR="00571523" w:rsidRPr="00C76635" w14:paraId="02BC2D4E" w14:textId="77777777" w:rsidTr="00571523">
        <w:trPr>
          <w:trHeight w:val="288"/>
        </w:trPr>
        <w:tc>
          <w:tcPr>
            <w:tcW w:w="3669" w:type="dxa"/>
          </w:tcPr>
          <w:p w14:paraId="3F6B0208" w14:textId="56A9F888" w:rsidR="00571523" w:rsidRPr="00C76635" w:rsidRDefault="00571523" w:rsidP="00571523">
            <w:pPr>
              <w:spacing w:line="259" w:lineRule="auto"/>
              <w:jc w:val="both"/>
            </w:pPr>
            <w:r w:rsidRPr="00DA2B4E">
              <w:t>Job fairs</w:t>
            </w:r>
          </w:p>
        </w:tc>
        <w:tc>
          <w:tcPr>
            <w:tcW w:w="1271" w:type="dxa"/>
            <w:noWrap/>
          </w:tcPr>
          <w:p w14:paraId="0739D2AA" w14:textId="51B04B87" w:rsidR="00571523" w:rsidRPr="00C76635" w:rsidRDefault="00571523" w:rsidP="00571523">
            <w:pPr>
              <w:spacing w:line="259" w:lineRule="auto"/>
              <w:jc w:val="both"/>
            </w:pPr>
            <w:r w:rsidRPr="00DA2B4E">
              <w:t>49</w:t>
            </w:r>
          </w:p>
        </w:tc>
        <w:tc>
          <w:tcPr>
            <w:tcW w:w="1456" w:type="dxa"/>
            <w:noWrap/>
          </w:tcPr>
          <w:p w14:paraId="50536A7F" w14:textId="734E56E0" w:rsidR="00571523" w:rsidRPr="00C76635" w:rsidRDefault="00571523" w:rsidP="00571523">
            <w:pPr>
              <w:spacing w:line="259" w:lineRule="auto"/>
              <w:jc w:val="both"/>
            </w:pPr>
            <w:r w:rsidRPr="00DA2B4E">
              <w:t>52</w:t>
            </w:r>
          </w:p>
        </w:tc>
        <w:tc>
          <w:tcPr>
            <w:tcW w:w="1152" w:type="dxa"/>
            <w:noWrap/>
          </w:tcPr>
          <w:p w14:paraId="2B296075" w14:textId="1F67D19A" w:rsidR="00571523" w:rsidRPr="00C76635" w:rsidRDefault="00571523" w:rsidP="00571523">
            <w:pPr>
              <w:spacing w:line="259" w:lineRule="auto"/>
              <w:jc w:val="both"/>
            </w:pPr>
            <w:r w:rsidRPr="00DA2B4E">
              <w:t>188</w:t>
            </w:r>
          </w:p>
        </w:tc>
        <w:tc>
          <w:tcPr>
            <w:tcW w:w="1802" w:type="dxa"/>
            <w:noWrap/>
          </w:tcPr>
          <w:p w14:paraId="6D662591" w14:textId="6CE0CF18" w:rsidR="00571523" w:rsidRPr="00C76635" w:rsidRDefault="00571523" w:rsidP="00571523">
            <w:pPr>
              <w:spacing w:line="259" w:lineRule="auto"/>
              <w:jc w:val="both"/>
            </w:pPr>
            <w:r w:rsidRPr="00DA2B4E">
              <w:t>28</w:t>
            </w:r>
          </w:p>
        </w:tc>
      </w:tr>
      <w:tr w:rsidR="00571523" w:rsidRPr="00C76635" w14:paraId="19D6267C" w14:textId="77777777" w:rsidTr="00571523">
        <w:trPr>
          <w:trHeight w:val="288"/>
        </w:trPr>
        <w:tc>
          <w:tcPr>
            <w:tcW w:w="3669" w:type="dxa"/>
          </w:tcPr>
          <w:p w14:paraId="0822C61B" w14:textId="0775B6DF" w:rsidR="00571523" w:rsidRPr="00C76635" w:rsidRDefault="00571523" w:rsidP="00571523">
            <w:pPr>
              <w:spacing w:line="259" w:lineRule="auto"/>
              <w:jc w:val="both"/>
            </w:pPr>
            <w:r w:rsidRPr="00DA2B4E">
              <w:lastRenderedPageBreak/>
              <w:t xml:space="preserve">Career counseling </w:t>
            </w:r>
          </w:p>
        </w:tc>
        <w:tc>
          <w:tcPr>
            <w:tcW w:w="1271" w:type="dxa"/>
            <w:noWrap/>
          </w:tcPr>
          <w:p w14:paraId="3916B933" w14:textId="49F532E5" w:rsidR="00571523" w:rsidRPr="00C76635" w:rsidRDefault="00571523" w:rsidP="00571523">
            <w:pPr>
              <w:spacing w:line="259" w:lineRule="auto"/>
              <w:jc w:val="both"/>
            </w:pPr>
            <w:r w:rsidRPr="00DA2B4E">
              <w:t>63</w:t>
            </w:r>
          </w:p>
        </w:tc>
        <w:tc>
          <w:tcPr>
            <w:tcW w:w="1456" w:type="dxa"/>
            <w:noWrap/>
          </w:tcPr>
          <w:p w14:paraId="37CBBD9F" w14:textId="5EAE69A2" w:rsidR="00571523" w:rsidRPr="00C76635" w:rsidRDefault="00571523" w:rsidP="00571523">
            <w:pPr>
              <w:spacing w:line="259" w:lineRule="auto"/>
              <w:jc w:val="both"/>
            </w:pPr>
            <w:r w:rsidRPr="00DA2B4E">
              <w:t>66</w:t>
            </w:r>
          </w:p>
        </w:tc>
        <w:tc>
          <w:tcPr>
            <w:tcW w:w="1152" w:type="dxa"/>
            <w:noWrap/>
          </w:tcPr>
          <w:p w14:paraId="1E366118" w14:textId="64176203" w:rsidR="00571523" w:rsidRPr="00C76635" w:rsidRDefault="00571523" w:rsidP="00571523">
            <w:pPr>
              <w:spacing w:line="259" w:lineRule="auto"/>
              <w:jc w:val="both"/>
            </w:pPr>
            <w:r w:rsidRPr="00DA2B4E">
              <w:t>160</w:t>
            </w:r>
          </w:p>
        </w:tc>
        <w:tc>
          <w:tcPr>
            <w:tcW w:w="1802" w:type="dxa"/>
            <w:noWrap/>
          </w:tcPr>
          <w:p w14:paraId="27379183" w14:textId="7017F816" w:rsidR="00571523" w:rsidRPr="00C76635" w:rsidRDefault="00571523" w:rsidP="00571523">
            <w:pPr>
              <w:spacing w:line="259" w:lineRule="auto"/>
              <w:jc w:val="both"/>
            </w:pPr>
            <w:r w:rsidRPr="00DA2B4E">
              <w:t>28</w:t>
            </w:r>
          </w:p>
        </w:tc>
      </w:tr>
      <w:tr w:rsidR="00571523" w:rsidRPr="00C76635" w14:paraId="5BA0D6F8" w14:textId="77777777" w:rsidTr="00571523">
        <w:trPr>
          <w:trHeight w:val="288"/>
        </w:trPr>
        <w:tc>
          <w:tcPr>
            <w:tcW w:w="3669" w:type="dxa"/>
          </w:tcPr>
          <w:p w14:paraId="478F18FF" w14:textId="62954C84" w:rsidR="00571523" w:rsidRPr="00C76635" w:rsidRDefault="00571523" w:rsidP="00571523">
            <w:pPr>
              <w:spacing w:line="259" w:lineRule="auto"/>
              <w:jc w:val="both"/>
            </w:pPr>
            <w:r w:rsidRPr="00DA2B4E">
              <w:t>Business resources (grants, business plan, financial guidance)</w:t>
            </w:r>
          </w:p>
        </w:tc>
        <w:tc>
          <w:tcPr>
            <w:tcW w:w="1271" w:type="dxa"/>
            <w:noWrap/>
          </w:tcPr>
          <w:p w14:paraId="57BEC015" w14:textId="14A54CC8" w:rsidR="00571523" w:rsidRPr="00C76635" w:rsidRDefault="00571523" w:rsidP="00571523">
            <w:pPr>
              <w:spacing w:line="259" w:lineRule="auto"/>
              <w:jc w:val="both"/>
            </w:pPr>
            <w:r w:rsidRPr="00DA2B4E">
              <w:t>52</w:t>
            </w:r>
          </w:p>
        </w:tc>
        <w:tc>
          <w:tcPr>
            <w:tcW w:w="1456" w:type="dxa"/>
            <w:noWrap/>
          </w:tcPr>
          <w:p w14:paraId="4BDBD07A" w14:textId="247F4C8E" w:rsidR="00571523" w:rsidRPr="00C76635" w:rsidRDefault="00571523" w:rsidP="00571523">
            <w:pPr>
              <w:spacing w:line="259" w:lineRule="auto"/>
              <w:jc w:val="both"/>
            </w:pPr>
            <w:r w:rsidRPr="00DA2B4E">
              <w:t>56</w:t>
            </w:r>
          </w:p>
        </w:tc>
        <w:tc>
          <w:tcPr>
            <w:tcW w:w="1152" w:type="dxa"/>
            <w:noWrap/>
          </w:tcPr>
          <w:p w14:paraId="4AD9B2E9" w14:textId="42A8AA65" w:rsidR="00571523" w:rsidRPr="00C76635" w:rsidRDefault="00571523" w:rsidP="00571523">
            <w:pPr>
              <w:spacing w:line="259" w:lineRule="auto"/>
              <w:jc w:val="both"/>
            </w:pPr>
            <w:r w:rsidRPr="00DA2B4E">
              <w:t>156</w:t>
            </w:r>
          </w:p>
        </w:tc>
        <w:tc>
          <w:tcPr>
            <w:tcW w:w="1802" w:type="dxa"/>
            <w:noWrap/>
          </w:tcPr>
          <w:p w14:paraId="1CB15F47" w14:textId="5B9DB11E" w:rsidR="00571523" w:rsidRPr="00C76635" w:rsidRDefault="00571523" w:rsidP="00571523">
            <w:pPr>
              <w:spacing w:line="259" w:lineRule="auto"/>
              <w:jc w:val="both"/>
            </w:pPr>
            <w:r w:rsidRPr="00DA2B4E">
              <w:t>53</w:t>
            </w:r>
          </w:p>
        </w:tc>
      </w:tr>
      <w:tr w:rsidR="00571523" w:rsidRPr="00C76635" w14:paraId="0A286231" w14:textId="77777777" w:rsidTr="00571523">
        <w:trPr>
          <w:trHeight w:val="288"/>
        </w:trPr>
        <w:tc>
          <w:tcPr>
            <w:tcW w:w="3669" w:type="dxa"/>
          </w:tcPr>
          <w:p w14:paraId="4463E06E" w14:textId="4BA0B03A" w:rsidR="00571523" w:rsidRPr="00C76635" w:rsidRDefault="00571523" w:rsidP="00571523">
            <w:pPr>
              <w:spacing w:line="259" w:lineRule="auto"/>
              <w:jc w:val="both"/>
            </w:pPr>
            <w:r w:rsidRPr="00DA2B4E">
              <w:t>Entrepreneurial support</w:t>
            </w:r>
          </w:p>
        </w:tc>
        <w:tc>
          <w:tcPr>
            <w:tcW w:w="1271" w:type="dxa"/>
            <w:noWrap/>
          </w:tcPr>
          <w:p w14:paraId="46A5AADC" w14:textId="6E958339" w:rsidR="00571523" w:rsidRPr="00C76635" w:rsidRDefault="00571523" w:rsidP="00571523">
            <w:pPr>
              <w:spacing w:line="259" w:lineRule="auto"/>
              <w:jc w:val="both"/>
            </w:pPr>
            <w:r w:rsidRPr="00DA2B4E">
              <w:t>61</w:t>
            </w:r>
          </w:p>
        </w:tc>
        <w:tc>
          <w:tcPr>
            <w:tcW w:w="1456" w:type="dxa"/>
            <w:noWrap/>
          </w:tcPr>
          <w:p w14:paraId="5C989E06" w14:textId="78D81FF5" w:rsidR="00571523" w:rsidRPr="00C76635" w:rsidRDefault="00571523" w:rsidP="00571523">
            <w:pPr>
              <w:spacing w:line="259" w:lineRule="auto"/>
              <w:jc w:val="both"/>
            </w:pPr>
            <w:r w:rsidRPr="00DA2B4E">
              <w:t>73</w:t>
            </w:r>
          </w:p>
        </w:tc>
        <w:tc>
          <w:tcPr>
            <w:tcW w:w="1152" w:type="dxa"/>
            <w:noWrap/>
          </w:tcPr>
          <w:p w14:paraId="65F33FCB" w14:textId="164EFCC2" w:rsidR="00571523" w:rsidRPr="00C76635" w:rsidRDefault="00571523" w:rsidP="00571523">
            <w:pPr>
              <w:spacing w:line="259" w:lineRule="auto"/>
              <w:jc w:val="both"/>
            </w:pPr>
            <w:r w:rsidRPr="00DA2B4E">
              <w:t>151</w:t>
            </w:r>
          </w:p>
        </w:tc>
        <w:tc>
          <w:tcPr>
            <w:tcW w:w="1802" w:type="dxa"/>
            <w:noWrap/>
          </w:tcPr>
          <w:p w14:paraId="3FE33300" w14:textId="6F43509A" w:rsidR="00571523" w:rsidRPr="00C76635" w:rsidRDefault="00571523" w:rsidP="00571523">
            <w:pPr>
              <w:spacing w:line="259" w:lineRule="auto"/>
              <w:jc w:val="both"/>
            </w:pPr>
            <w:r w:rsidRPr="00DA2B4E">
              <w:t>32</w:t>
            </w:r>
          </w:p>
        </w:tc>
      </w:tr>
      <w:tr w:rsidR="00571523" w:rsidRPr="00C76635" w14:paraId="439BB006" w14:textId="77777777" w:rsidTr="00571523">
        <w:trPr>
          <w:trHeight w:val="288"/>
        </w:trPr>
        <w:tc>
          <w:tcPr>
            <w:tcW w:w="3669" w:type="dxa"/>
          </w:tcPr>
          <w:p w14:paraId="4A4BA773" w14:textId="047811A5" w:rsidR="00571523" w:rsidRPr="00C76635" w:rsidRDefault="00571523" w:rsidP="00571523">
            <w:pPr>
              <w:spacing w:line="259" w:lineRule="auto"/>
              <w:jc w:val="both"/>
            </w:pPr>
            <w:r w:rsidRPr="00DA2B4E">
              <w:t>Training on labor market skills</w:t>
            </w:r>
          </w:p>
        </w:tc>
        <w:tc>
          <w:tcPr>
            <w:tcW w:w="1271" w:type="dxa"/>
            <w:noWrap/>
          </w:tcPr>
          <w:p w14:paraId="5363C2B7" w14:textId="0D49976C" w:rsidR="00571523" w:rsidRPr="00C76635" w:rsidRDefault="00571523" w:rsidP="00571523">
            <w:pPr>
              <w:spacing w:line="259" w:lineRule="auto"/>
              <w:jc w:val="both"/>
            </w:pPr>
            <w:r w:rsidRPr="00DA2B4E">
              <w:t>82</w:t>
            </w:r>
          </w:p>
        </w:tc>
        <w:tc>
          <w:tcPr>
            <w:tcW w:w="1456" w:type="dxa"/>
            <w:noWrap/>
          </w:tcPr>
          <w:p w14:paraId="3531BB73" w14:textId="5B42D1B7" w:rsidR="00571523" w:rsidRPr="00C76635" w:rsidRDefault="00571523" w:rsidP="00571523">
            <w:pPr>
              <w:spacing w:line="259" w:lineRule="auto"/>
              <w:jc w:val="both"/>
            </w:pPr>
            <w:r w:rsidRPr="00DA2B4E">
              <w:t>60</w:t>
            </w:r>
          </w:p>
        </w:tc>
        <w:tc>
          <w:tcPr>
            <w:tcW w:w="1152" w:type="dxa"/>
            <w:noWrap/>
          </w:tcPr>
          <w:p w14:paraId="4FF103DE" w14:textId="2D743E43" w:rsidR="00571523" w:rsidRPr="00C76635" w:rsidRDefault="00571523" w:rsidP="00571523">
            <w:pPr>
              <w:spacing w:line="259" w:lineRule="auto"/>
              <w:jc w:val="both"/>
            </w:pPr>
            <w:r w:rsidRPr="00DA2B4E">
              <w:t>136</w:t>
            </w:r>
          </w:p>
        </w:tc>
        <w:tc>
          <w:tcPr>
            <w:tcW w:w="1802" w:type="dxa"/>
            <w:noWrap/>
          </w:tcPr>
          <w:p w14:paraId="6C2E345C" w14:textId="5F854F94" w:rsidR="00571523" w:rsidRPr="00C76635" w:rsidRDefault="00571523" w:rsidP="00571523">
            <w:pPr>
              <w:spacing w:line="259" w:lineRule="auto"/>
              <w:jc w:val="both"/>
            </w:pPr>
            <w:r w:rsidRPr="00DA2B4E">
              <w:t>39</w:t>
            </w:r>
          </w:p>
        </w:tc>
      </w:tr>
      <w:tr w:rsidR="00571523" w:rsidRPr="00C76635" w14:paraId="223744B9" w14:textId="77777777" w:rsidTr="00571523">
        <w:trPr>
          <w:trHeight w:val="288"/>
        </w:trPr>
        <w:tc>
          <w:tcPr>
            <w:tcW w:w="3669" w:type="dxa"/>
          </w:tcPr>
          <w:p w14:paraId="46BCA0BC" w14:textId="184AC64C" w:rsidR="00571523" w:rsidRPr="00C76635" w:rsidRDefault="00571523" w:rsidP="00571523">
            <w:pPr>
              <w:spacing w:line="259" w:lineRule="auto"/>
              <w:jc w:val="both"/>
            </w:pPr>
            <w:r w:rsidRPr="00DA2B4E">
              <w:t>Volunteering in the workforce</w:t>
            </w:r>
          </w:p>
        </w:tc>
        <w:tc>
          <w:tcPr>
            <w:tcW w:w="1271" w:type="dxa"/>
            <w:noWrap/>
          </w:tcPr>
          <w:p w14:paraId="4D6F1BDF" w14:textId="07A609CF" w:rsidR="00571523" w:rsidRPr="00C76635" w:rsidRDefault="00571523" w:rsidP="00571523">
            <w:pPr>
              <w:spacing w:line="259" w:lineRule="auto"/>
              <w:jc w:val="both"/>
            </w:pPr>
            <w:r w:rsidRPr="00DA2B4E">
              <w:t>87</w:t>
            </w:r>
          </w:p>
        </w:tc>
        <w:tc>
          <w:tcPr>
            <w:tcW w:w="1456" w:type="dxa"/>
            <w:noWrap/>
          </w:tcPr>
          <w:p w14:paraId="3A8D101B" w14:textId="07D30685" w:rsidR="00571523" w:rsidRPr="00C76635" w:rsidRDefault="00571523" w:rsidP="00571523">
            <w:pPr>
              <w:spacing w:line="259" w:lineRule="auto"/>
              <w:jc w:val="both"/>
            </w:pPr>
            <w:r w:rsidRPr="00DA2B4E">
              <w:t>69</w:t>
            </w:r>
          </w:p>
        </w:tc>
        <w:tc>
          <w:tcPr>
            <w:tcW w:w="1152" w:type="dxa"/>
            <w:noWrap/>
          </w:tcPr>
          <w:p w14:paraId="50AFAA55" w14:textId="45ADD842" w:rsidR="00571523" w:rsidRPr="00C76635" w:rsidRDefault="00571523" w:rsidP="00571523">
            <w:pPr>
              <w:spacing w:line="259" w:lineRule="auto"/>
              <w:jc w:val="both"/>
            </w:pPr>
            <w:r w:rsidRPr="00DA2B4E">
              <w:t>131</w:t>
            </w:r>
          </w:p>
        </w:tc>
        <w:tc>
          <w:tcPr>
            <w:tcW w:w="1802" w:type="dxa"/>
            <w:noWrap/>
          </w:tcPr>
          <w:p w14:paraId="7E266680" w14:textId="394E41CE" w:rsidR="00571523" w:rsidRPr="00C76635" w:rsidRDefault="00571523" w:rsidP="00571523">
            <w:pPr>
              <w:spacing w:line="259" w:lineRule="auto"/>
              <w:jc w:val="both"/>
            </w:pPr>
            <w:r w:rsidRPr="00DA2B4E">
              <w:t>30</w:t>
            </w:r>
          </w:p>
        </w:tc>
      </w:tr>
      <w:tr w:rsidR="00571523" w:rsidRPr="00C76635" w14:paraId="60870C29" w14:textId="77777777" w:rsidTr="00571523">
        <w:trPr>
          <w:trHeight w:val="288"/>
        </w:trPr>
        <w:tc>
          <w:tcPr>
            <w:tcW w:w="3669" w:type="dxa"/>
          </w:tcPr>
          <w:p w14:paraId="3D542960" w14:textId="0A3F4FE9" w:rsidR="00571523" w:rsidRPr="00C76635" w:rsidRDefault="00571523" w:rsidP="00571523">
            <w:pPr>
              <w:spacing w:line="259" w:lineRule="auto"/>
              <w:jc w:val="both"/>
            </w:pPr>
            <w:r w:rsidRPr="00DA2B4E">
              <w:t>Training for experience</w:t>
            </w:r>
          </w:p>
        </w:tc>
        <w:tc>
          <w:tcPr>
            <w:tcW w:w="1271" w:type="dxa"/>
            <w:noWrap/>
          </w:tcPr>
          <w:p w14:paraId="60C41C3E" w14:textId="39E9497A" w:rsidR="00571523" w:rsidRPr="00C76635" w:rsidRDefault="00571523" w:rsidP="00571523">
            <w:pPr>
              <w:spacing w:line="259" w:lineRule="auto"/>
              <w:jc w:val="both"/>
            </w:pPr>
            <w:r w:rsidRPr="00DA2B4E">
              <w:t>101</w:t>
            </w:r>
          </w:p>
        </w:tc>
        <w:tc>
          <w:tcPr>
            <w:tcW w:w="1456" w:type="dxa"/>
            <w:noWrap/>
          </w:tcPr>
          <w:p w14:paraId="5E7C6497" w14:textId="45B4B120" w:rsidR="00571523" w:rsidRPr="00C76635" w:rsidRDefault="00571523" w:rsidP="00571523">
            <w:pPr>
              <w:spacing w:line="259" w:lineRule="auto"/>
              <w:jc w:val="both"/>
            </w:pPr>
            <w:r w:rsidRPr="00DA2B4E">
              <w:t>70</w:t>
            </w:r>
          </w:p>
        </w:tc>
        <w:tc>
          <w:tcPr>
            <w:tcW w:w="1152" w:type="dxa"/>
            <w:noWrap/>
          </w:tcPr>
          <w:p w14:paraId="652BEE89" w14:textId="3FFBF05E" w:rsidR="00571523" w:rsidRPr="00C76635" w:rsidRDefault="00571523" w:rsidP="00571523">
            <w:pPr>
              <w:spacing w:line="259" w:lineRule="auto"/>
              <w:jc w:val="both"/>
            </w:pPr>
            <w:r w:rsidRPr="00DA2B4E">
              <w:t>122</w:t>
            </w:r>
          </w:p>
        </w:tc>
        <w:tc>
          <w:tcPr>
            <w:tcW w:w="1802" w:type="dxa"/>
            <w:noWrap/>
          </w:tcPr>
          <w:p w14:paraId="616AFD5F" w14:textId="3F411486" w:rsidR="00571523" w:rsidRPr="00C76635" w:rsidRDefault="00571523" w:rsidP="00571523">
            <w:pPr>
              <w:spacing w:line="259" w:lineRule="auto"/>
              <w:jc w:val="both"/>
            </w:pPr>
            <w:r w:rsidRPr="00DA2B4E">
              <w:t>24</w:t>
            </w:r>
          </w:p>
        </w:tc>
      </w:tr>
      <w:tr w:rsidR="00571523" w:rsidRPr="00C76635" w14:paraId="302837B7" w14:textId="77777777" w:rsidTr="00571523">
        <w:trPr>
          <w:trHeight w:val="288"/>
        </w:trPr>
        <w:tc>
          <w:tcPr>
            <w:tcW w:w="3669" w:type="dxa"/>
          </w:tcPr>
          <w:p w14:paraId="544FBDAC" w14:textId="78AC9756" w:rsidR="00571523" w:rsidRPr="00DA2B4E" w:rsidRDefault="00571523" w:rsidP="00571523">
            <w:pPr>
              <w:jc w:val="both"/>
            </w:pPr>
            <w:r w:rsidRPr="00F239D6">
              <w:t>Vocational training</w:t>
            </w:r>
          </w:p>
        </w:tc>
        <w:tc>
          <w:tcPr>
            <w:tcW w:w="1271" w:type="dxa"/>
            <w:noWrap/>
          </w:tcPr>
          <w:p w14:paraId="122C55C4" w14:textId="1036A4D3" w:rsidR="00571523" w:rsidRPr="00DA2B4E" w:rsidRDefault="00571523" w:rsidP="00571523">
            <w:pPr>
              <w:jc w:val="both"/>
            </w:pPr>
            <w:r w:rsidRPr="00F239D6">
              <w:t>127</w:t>
            </w:r>
          </w:p>
        </w:tc>
        <w:tc>
          <w:tcPr>
            <w:tcW w:w="1456" w:type="dxa"/>
            <w:noWrap/>
          </w:tcPr>
          <w:p w14:paraId="49E2F15B" w14:textId="1B5DD965" w:rsidR="00571523" w:rsidRPr="00DA2B4E" w:rsidRDefault="00571523" w:rsidP="00571523">
            <w:pPr>
              <w:jc w:val="both"/>
            </w:pPr>
            <w:r w:rsidRPr="00F239D6">
              <w:t>66</w:t>
            </w:r>
          </w:p>
        </w:tc>
        <w:tc>
          <w:tcPr>
            <w:tcW w:w="1152" w:type="dxa"/>
            <w:noWrap/>
          </w:tcPr>
          <w:p w14:paraId="22520FE5" w14:textId="7A69A7A4" w:rsidR="00571523" w:rsidRPr="00DA2B4E" w:rsidRDefault="00571523" w:rsidP="00571523">
            <w:pPr>
              <w:jc w:val="both"/>
            </w:pPr>
            <w:r w:rsidRPr="00F239D6">
              <w:t>97</w:t>
            </w:r>
          </w:p>
        </w:tc>
        <w:tc>
          <w:tcPr>
            <w:tcW w:w="1802" w:type="dxa"/>
            <w:noWrap/>
          </w:tcPr>
          <w:p w14:paraId="413883E1" w14:textId="4251485F" w:rsidR="00571523" w:rsidRPr="00DA2B4E" w:rsidRDefault="00571523" w:rsidP="00571523">
            <w:pPr>
              <w:jc w:val="both"/>
            </w:pPr>
            <w:r w:rsidRPr="00F239D6">
              <w:t>27</w:t>
            </w:r>
          </w:p>
        </w:tc>
      </w:tr>
    </w:tbl>
    <w:p w14:paraId="300ECBDC" w14:textId="77777777" w:rsidR="00571523" w:rsidRDefault="00571523" w:rsidP="00C76635">
      <w:pPr>
        <w:spacing w:after="0"/>
        <w:jc w:val="both"/>
        <w:rPr>
          <w:b/>
          <w:bCs/>
        </w:rPr>
      </w:pPr>
    </w:p>
    <w:p w14:paraId="37EA7B41" w14:textId="48AD0111" w:rsidR="00C76635" w:rsidRPr="00C76635" w:rsidRDefault="00571523" w:rsidP="00C76635">
      <w:pPr>
        <w:spacing w:after="0"/>
        <w:jc w:val="both"/>
      </w:pPr>
      <w:r w:rsidRPr="00C76635">
        <w:rPr>
          <w:b/>
          <w:bCs/>
        </w:rPr>
        <w:t>SCHOOL EDUCATION ENVIRONMENT</w:t>
      </w:r>
    </w:p>
    <w:tbl>
      <w:tblPr>
        <w:tblStyle w:val="TableGrid"/>
        <w:tblW w:w="0" w:type="auto"/>
        <w:tblLook w:val="04A0" w:firstRow="1" w:lastRow="0" w:firstColumn="1" w:lastColumn="0" w:noHBand="0" w:noVBand="1"/>
      </w:tblPr>
      <w:tblGrid>
        <w:gridCol w:w="7352"/>
        <w:gridCol w:w="1998"/>
      </w:tblGrid>
      <w:tr w:rsidR="00C76635" w:rsidRPr="00C76635" w14:paraId="13761B09" w14:textId="77777777" w:rsidTr="00C76635">
        <w:trPr>
          <w:trHeight w:val="288"/>
        </w:trPr>
        <w:tc>
          <w:tcPr>
            <w:tcW w:w="9350" w:type="dxa"/>
            <w:gridSpan w:val="2"/>
            <w:noWrap/>
            <w:hideMark/>
          </w:tcPr>
          <w:p w14:paraId="398737D8" w14:textId="77777777" w:rsidR="00C76635" w:rsidRPr="00C76635" w:rsidRDefault="00C76635" w:rsidP="00C76635">
            <w:pPr>
              <w:spacing w:line="259" w:lineRule="auto"/>
              <w:jc w:val="both"/>
              <w:rPr>
                <w:b/>
                <w:bCs/>
              </w:rPr>
            </w:pPr>
            <w:proofErr w:type="spellStart"/>
            <w:r w:rsidRPr="00C76635">
              <w:rPr>
                <w:b/>
                <w:bCs/>
              </w:rPr>
              <w:t>Q5</w:t>
            </w:r>
            <w:proofErr w:type="spellEnd"/>
            <w:r w:rsidRPr="00C76635">
              <w:rPr>
                <w:b/>
                <w:bCs/>
              </w:rPr>
              <w:t>: Which places do youth gather when in your community? Select all that apply.</w:t>
            </w:r>
          </w:p>
        </w:tc>
      </w:tr>
      <w:tr w:rsidR="00C76635" w:rsidRPr="00C76635" w14:paraId="61197272" w14:textId="77777777" w:rsidTr="00C76635">
        <w:trPr>
          <w:trHeight w:val="288"/>
        </w:trPr>
        <w:tc>
          <w:tcPr>
            <w:tcW w:w="7352" w:type="dxa"/>
            <w:noWrap/>
            <w:hideMark/>
          </w:tcPr>
          <w:p w14:paraId="34F7D946" w14:textId="77777777" w:rsidR="00C76635" w:rsidRPr="00C76635" w:rsidRDefault="00C76635" w:rsidP="00C76635">
            <w:pPr>
              <w:spacing w:line="259" w:lineRule="auto"/>
              <w:jc w:val="both"/>
              <w:rPr>
                <w:b/>
                <w:bCs/>
              </w:rPr>
            </w:pPr>
            <w:r w:rsidRPr="00C76635">
              <w:rPr>
                <w:b/>
                <w:bCs/>
              </w:rPr>
              <w:t>Options</w:t>
            </w:r>
          </w:p>
        </w:tc>
        <w:tc>
          <w:tcPr>
            <w:tcW w:w="1998" w:type="dxa"/>
            <w:noWrap/>
            <w:hideMark/>
          </w:tcPr>
          <w:p w14:paraId="23572454" w14:textId="77777777" w:rsidR="00C76635" w:rsidRPr="00C76635" w:rsidRDefault="00C76635" w:rsidP="00C76635">
            <w:pPr>
              <w:spacing w:line="259" w:lineRule="auto"/>
              <w:jc w:val="both"/>
              <w:rPr>
                <w:b/>
                <w:bCs/>
              </w:rPr>
            </w:pPr>
            <w:r w:rsidRPr="00C76635">
              <w:rPr>
                <w:b/>
                <w:bCs/>
              </w:rPr>
              <w:t>Count</w:t>
            </w:r>
          </w:p>
        </w:tc>
      </w:tr>
      <w:tr w:rsidR="00571523" w:rsidRPr="00C76635" w14:paraId="71D608EA" w14:textId="77777777" w:rsidTr="00B165E8">
        <w:trPr>
          <w:trHeight w:val="288"/>
        </w:trPr>
        <w:tc>
          <w:tcPr>
            <w:tcW w:w="7352" w:type="dxa"/>
          </w:tcPr>
          <w:p w14:paraId="284867A4" w14:textId="26C7379D" w:rsidR="00571523" w:rsidRPr="00C76635" w:rsidRDefault="00571523" w:rsidP="00571523">
            <w:pPr>
              <w:spacing w:line="259" w:lineRule="auto"/>
              <w:jc w:val="both"/>
            </w:pPr>
            <w:r w:rsidRPr="00C941B5">
              <w:t>Dropouts</w:t>
            </w:r>
          </w:p>
        </w:tc>
        <w:tc>
          <w:tcPr>
            <w:tcW w:w="1998" w:type="dxa"/>
            <w:noWrap/>
          </w:tcPr>
          <w:p w14:paraId="7CBCCB74" w14:textId="6AFB4572" w:rsidR="00571523" w:rsidRPr="00C76635" w:rsidRDefault="00571523" w:rsidP="00571523">
            <w:pPr>
              <w:spacing w:line="259" w:lineRule="auto"/>
              <w:jc w:val="both"/>
            </w:pPr>
            <w:r w:rsidRPr="00C941B5">
              <w:t>221</w:t>
            </w:r>
          </w:p>
        </w:tc>
      </w:tr>
      <w:tr w:rsidR="00571523" w:rsidRPr="00C76635" w14:paraId="300BC9FB" w14:textId="77777777" w:rsidTr="00B165E8">
        <w:trPr>
          <w:trHeight w:val="288"/>
        </w:trPr>
        <w:tc>
          <w:tcPr>
            <w:tcW w:w="7352" w:type="dxa"/>
          </w:tcPr>
          <w:p w14:paraId="3B20E8E0" w14:textId="634008A2" w:rsidR="00571523" w:rsidRPr="00C76635" w:rsidRDefault="00571523" w:rsidP="00571523">
            <w:pPr>
              <w:spacing w:line="259" w:lineRule="auto"/>
              <w:jc w:val="both"/>
            </w:pPr>
            <w:r w:rsidRPr="00C941B5">
              <w:t>Violence/ bullying</w:t>
            </w:r>
          </w:p>
        </w:tc>
        <w:tc>
          <w:tcPr>
            <w:tcW w:w="1998" w:type="dxa"/>
            <w:noWrap/>
          </w:tcPr>
          <w:p w14:paraId="7892BA8E" w14:textId="28EDB94E" w:rsidR="00571523" w:rsidRPr="00C76635" w:rsidRDefault="00571523" w:rsidP="00571523">
            <w:pPr>
              <w:spacing w:line="259" w:lineRule="auto"/>
              <w:jc w:val="both"/>
            </w:pPr>
            <w:r w:rsidRPr="00C941B5">
              <w:t>178</w:t>
            </w:r>
          </w:p>
        </w:tc>
      </w:tr>
      <w:tr w:rsidR="00571523" w:rsidRPr="00C76635" w14:paraId="4A2631C3" w14:textId="77777777" w:rsidTr="00B165E8">
        <w:trPr>
          <w:trHeight w:val="288"/>
        </w:trPr>
        <w:tc>
          <w:tcPr>
            <w:tcW w:w="7352" w:type="dxa"/>
          </w:tcPr>
          <w:p w14:paraId="4F506758" w14:textId="41F45BAF" w:rsidR="00571523" w:rsidRPr="00C76635" w:rsidRDefault="00571523" w:rsidP="00571523">
            <w:pPr>
              <w:spacing w:line="259" w:lineRule="auto"/>
              <w:jc w:val="both"/>
            </w:pPr>
            <w:r w:rsidRPr="00C941B5">
              <w:t>Overcrowding</w:t>
            </w:r>
          </w:p>
        </w:tc>
        <w:tc>
          <w:tcPr>
            <w:tcW w:w="1998" w:type="dxa"/>
            <w:noWrap/>
          </w:tcPr>
          <w:p w14:paraId="5A99678B" w14:textId="5B3C21E4" w:rsidR="00571523" w:rsidRPr="00C76635" w:rsidRDefault="00571523" w:rsidP="00571523">
            <w:pPr>
              <w:spacing w:line="259" w:lineRule="auto"/>
              <w:jc w:val="both"/>
            </w:pPr>
            <w:r w:rsidRPr="00C941B5">
              <w:t>121</w:t>
            </w:r>
          </w:p>
        </w:tc>
      </w:tr>
      <w:tr w:rsidR="00571523" w:rsidRPr="00C76635" w14:paraId="29C70C62" w14:textId="77777777" w:rsidTr="00B165E8">
        <w:trPr>
          <w:trHeight w:val="288"/>
        </w:trPr>
        <w:tc>
          <w:tcPr>
            <w:tcW w:w="7352" w:type="dxa"/>
          </w:tcPr>
          <w:p w14:paraId="364FDFC1" w14:textId="1FE67AEF" w:rsidR="00571523" w:rsidRPr="00C76635" w:rsidRDefault="00571523" w:rsidP="00571523">
            <w:pPr>
              <w:spacing w:line="259" w:lineRule="auto"/>
              <w:jc w:val="both"/>
            </w:pPr>
            <w:r w:rsidRPr="00C941B5">
              <w:t>Infrastructural issues</w:t>
            </w:r>
          </w:p>
        </w:tc>
        <w:tc>
          <w:tcPr>
            <w:tcW w:w="1998" w:type="dxa"/>
            <w:noWrap/>
          </w:tcPr>
          <w:p w14:paraId="3147C7C1" w14:textId="6E967D3F" w:rsidR="00571523" w:rsidRPr="00C76635" w:rsidRDefault="00571523" w:rsidP="00571523">
            <w:pPr>
              <w:spacing w:line="259" w:lineRule="auto"/>
              <w:jc w:val="both"/>
            </w:pPr>
            <w:r w:rsidRPr="00C941B5">
              <w:t>82</w:t>
            </w:r>
          </w:p>
        </w:tc>
      </w:tr>
      <w:tr w:rsidR="00571523" w:rsidRPr="00C76635" w14:paraId="4C3C13FF" w14:textId="77777777" w:rsidTr="00B165E8">
        <w:trPr>
          <w:trHeight w:val="288"/>
        </w:trPr>
        <w:tc>
          <w:tcPr>
            <w:tcW w:w="7352" w:type="dxa"/>
          </w:tcPr>
          <w:p w14:paraId="5432DA33" w14:textId="7768E1CB" w:rsidR="00571523" w:rsidRPr="00C76635" w:rsidRDefault="00571523" w:rsidP="00571523">
            <w:pPr>
              <w:spacing w:line="259" w:lineRule="auto"/>
              <w:jc w:val="both"/>
            </w:pPr>
            <w:r w:rsidRPr="00C941B5">
              <w:t>Teacher-parent relationship</w:t>
            </w:r>
          </w:p>
        </w:tc>
        <w:tc>
          <w:tcPr>
            <w:tcW w:w="1998" w:type="dxa"/>
            <w:noWrap/>
          </w:tcPr>
          <w:p w14:paraId="3DE9C51F" w14:textId="78F2F3BF" w:rsidR="00571523" w:rsidRPr="00C76635" w:rsidRDefault="00571523" w:rsidP="00571523">
            <w:pPr>
              <w:spacing w:line="259" w:lineRule="auto"/>
              <w:jc w:val="both"/>
            </w:pPr>
            <w:r w:rsidRPr="00C941B5">
              <w:t>66</w:t>
            </w:r>
          </w:p>
        </w:tc>
      </w:tr>
      <w:tr w:rsidR="00571523" w:rsidRPr="00C76635" w14:paraId="68DC26A6" w14:textId="77777777" w:rsidTr="00B165E8">
        <w:trPr>
          <w:trHeight w:val="288"/>
        </w:trPr>
        <w:tc>
          <w:tcPr>
            <w:tcW w:w="7352" w:type="dxa"/>
          </w:tcPr>
          <w:p w14:paraId="37D80065" w14:textId="4446CBBE" w:rsidR="00571523" w:rsidRPr="00C76635" w:rsidRDefault="00571523" w:rsidP="00571523">
            <w:pPr>
              <w:spacing w:line="259" w:lineRule="auto"/>
              <w:jc w:val="both"/>
            </w:pPr>
            <w:r w:rsidRPr="00C941B5">
              <w:t>Quality of education/curriculum</w:t>
            </w:r>
          </w:p>
        </w:tc>
        <w:tc>
          <w:tcPr>
            <w:tcW w:w="1998" w:type="dxa"/>
            <w:noWrap/>
          </w:tcPr>
          <w:p w14:paraId="7493E599" w14:textId="708634CF" w:rsidR="00571523" w:rsidRPr="00C76635" w:rsidRDefault="00571523" w:rsidP="00571523">
            <w:pPr>
              <w:spacing w:line="259" w:lineRule="auto"/>
              <w:jc w:val="both"/>
            </w:pPr>
            <w:r w:rsidRPr="00C941B5">
              <w:t>57</w:t>
            </w:r>
          </w:p>
        </w:tc>
      </w:tr>
      <w:tr w:rsidR="00571523" w:rsidRPr="00C76635" w14:paraId="007EC2D2" w14:textId="77777777" w:rsidTr="00B165E8">
        <w:trPr>
          <w:trHeight w:val="288"/>
        </w:trPr>
        <w:tc>
          <w:tcPr>
            <w:tcW w:w="7352" w:type="dxa"/>
          </w:tcPr>
          <w:p w14:paraId="60C3A91C" w14:textId="3822D9A3" w:rsidR="00571523" w:rsidRPr="00C76635" w:rsidRDefault="00571523" w:rsidP="00571523">
            <w:pPr>
              <w:spacing w:line="259" w:lineRule="auto"/>
              <w:jc w:val="both"/>
            </w:pPr>
            <w:r w:rsidRPr="00C941B5">
              <w:t>School related expenses</w:t>
            </w:r>
          </w:p>
        </w:tc>
        <w:tc>
          <w:tcPr>
            <w:tcW w:w="1998" w:type="dxa"/>
            <w:noWrap/>
          </w:tcPr>
          <w:p w14:paraId="4D3B8C36" w14:textId="3444FBCD" w:rsidR="00571523" w:rsidRPr="00C76635" w:rsidRDefault="00571523" w:rsidP="00571523">
            <w:pPr>
              <w:spacing w:line="259" w:lineRule="auto"/>
              <w:jc w:val="both"/>
            </w:pPr>
            <w:r w:rsidRPr="00C941B5">
              <w:t>50</w:t>
            </w:r>
          </w:p>
        </w:tc>
      </w:tr>
      <w:tr w:rsidR="00571523" w:rsidRPr="00C76635" w14:paraId="68453598" w14:textId="77777777" w:rsidTr="00B165E8">
        <w:trPr>
          <w:trHeight w:val="288"/>
        </w:trPr>
        <w:tc>
          <w:tcPr>
            <w:tcW w:w="7352" w:type="dxa"/>
          </w:tcPr>
          <w:p w14:paraId="1A04A58B" w14:textId="2F167FF8" w:rsidR="00571523" w:rsidRPr="00C76635" w:rsidRDefault="00571523" w:rsidP="00571523">
            <w:pPr>
              <w:spacing w:line="259" w:lineRule="auto"/>
              <w:jc w:val="both"/>
            </w:pPr>
            <w:r w:rsidRPr="00C941B5">
              <w:t>Teacher-student/ student-student relationship</w:t>
            </w:r>
          </w:p>
        </w:tc>
        <w:tc>
          <w:tcPr>
            <w:tcW w:w="1998" w:type="dxa"/>
            <w:noWrap/>
          </w:tcPr>
          <w:p w14:paraId="3F4F8244" w14:textId="39B4049D" w:rsidR="00571523" w:rsidRPr="00C76635" w:rsidRDefault="00571523" w:rsidP="00571523">
            <w:pPr>
              <w:spacing w:line="259" w:lineRule="auto"/>
              <w:jc w:val="both"/>
            </w:pPr>
            <w:r w:rsidRPr="00C941B5">
              <w:t>41</w:t>
            </w:r>
          </w:p>
        </w:tc>
      </w:tr>
      <w:tr w:rsidR="00571523" w:rsidRPr="00C76635" w14:paraId="768974EA" w14:textId="77777777" w:rsidTr="00B165E8">
        <w:trPr>
          <w:trHeight w:val="288"/>
        </w:trPr>
        <w:tc>
          <w:tcPr>
            <w:tcW w:w="7352" w:type="dxa"/>
          </w:tcPr>
          <w:p w14:paraId="4225E3EE" w14:textId="108B748E" w:rsidR="00571523" w:rsidRPr="00C76635" w:rsidRDefault="00571523" w:rsidP="00571523">
            <w:pPr>
              <w:spacing w:line="259" w:lineRule="auto"/>
              <w:jc w:val="both"/>
            </w:pPr>
            <w:r w:rsidRPr="00C941B5">
              <w:t>Support for students with learning difficulties</w:t>
            </w:r>
          </w:p>
        </w:tc>
        <w:tc>
          <w:tcPr>
            <w:tcW w:w="1998" w:type="dxa"/>
            <w:noWrap/>
          </w:tcPr>
          <w:p w14:paraId="42A607E3" w14:textId="036630FA" w:rsidR="00571523" w:rsidRPr="00C76635" w:rsidRDefault="00571523" w:rsidP="00571523">
            <w:pPr>
              <w:spacing w:line="259" w:lineRule="auto"/>
              <w:jc w:val="both"/>
            </w:pPr>
            <w:r w:rsidRPr="00C941B5">
              <w:t>27</w:t>
            </w:r>
          </w:p>
        </w:tc>
      </w:tr>
      <w:tr w:rsidR="00571523" w:rsidRPr="00C76635" w14:paraId="73A2A96C" w14:textId="77777777" w:rsidTr="00B165E8">
        <w:trPr>
          <w:trHeight w:val="288"/>
        </w:trPr>
        <w:tc>
          <w:tcPr>
            <w:tcW w:w="7352" w:type="dxa"/>
          </w:tcPr>
          <w:p w14:paraId="125732F7" w14:textId="5861E800" w:rsidR="00571523" w:rsidRPr="00C76635" w:rsidRDefault="00571523" w:rsidP="00571523">
            <w:pPr>
              <w:spacing w:line="259" w:lineRule="auto"/>
              <w:jc w:val="both"/>
            </w:pPr>
            <w:r w:rsidRPr="00C941B5">
              <w:t xml:space="preserve">No educational support tutoring </w:t>
            </w:r>
          </w:p>
        </w:tc>
        <w:tc>
          <w:tcPr>
            <w:tcW w:w="1998" w:type="dxa"/>
            <w:noWrap/>
          </w:tcPr>
          <w:p w14:paraId="364AEE3F" w14:textId="1D2972CA" w:rsidR="00571523" w:rsidRPr="00C76635" w:rsidRDefault="00571523" w:rsidP="00571523">
            <w:pPr>
              <w:spacing w:line="259" w:lineRule="auto"/>
              <w:jc w:val="both"/>
            </w:pPr>
            <w:r w:rsidRPr="00C941B5">
              <w:t>22</w:t>
            </w:r>
          </w:p>
        </w:tc>
      </w:tr>
      <w:tr w:rsidR="00571523" w:rsidRPr="00C76635" w14:paraId="4E87C00B" w14:textId="77777777" w:rsidTr="00B165E8">
        <w:trPr>
          <w:trHeight w:val="288"/>
        </w:trPr>
        <w:tc>
          <w:tcPr>
            <w:tcW w:w="7352" w:type="dxa"/>
          </w:tcPr>
          <w:p w14:paraId="424A7976" w14:textId="6AE07A77" w:rsidR="00571523" w:rsidRPr="00C76635" w:rsidRDefault="00571523" w:rsidP="00571523">
            <w:pPr>
              <w:spacing w:line="259" w:lineRule="auto"/>
              <w:jc w:val="both"/>
            </w:pPr>
            <w:r w:rsidRPr="00C941B5">
              <w:t>Accessibility to youth with disabilities</w:t>
            </w:r>
          </w:p>
        </w:tc>
        <w:tc>
          <w:tcPr>
            <w:tcW w:w="1998" w:type="dxa"/>
            <w:noWrap/>
          </w:tcPr>
          <w:p w14:paraId="3E228CFE" w14:textId="3243AA74" w:rsidR="00571523" w:rsidRPr="00C76635" w:rsidRDefault="00571523" w:rsidP="00571523">
            <w:pPr>
              <w:spacing w:line="259" w:lineRule="auto"/>
              <w:jc w:val="both"/>
            </w:pPr>
            <w:r w:rsidRPr="00C941B5">
              <w:t>20</w:t>
            </w:r>
          </w:p>
        </w:tc>
      </w:tr>
      <w:tr w:rsidR="00571523" w:rsidRPr="00C76635" w14:paraId="0C5C61BF" w14:textId="77777777" w:rsidTr="00B165E8">
        <w:trPr>
          <w:trHeight w:val="288"/>
        </w:trPr>
        <w:tc>
          <w:tcPr>
            <w:tcW w:w="7352" w:type="dxa"/>
          </w:tcPr>
          <w:p w14:paraId="48DF42AF" w14:textId="316790D1" w:rsidR="00571523" w:rsidRPr="00C76635" w:rsidRDefault="00571523" w:rsidP="00571523">
            <w:pPr>
              <w:spacing w:line="259" w:lineRule="auto"/>
              <w:jc w:val="both"/>
            </w:pPr>
            <w:r w:rsidRPr="00C941B5">
              <w:t>School shift system</w:t>
            </w:r>
          </w:p>
        </w:tc>
        <w:tc>
          <w:tcPr>
            <w:tcW w:w="1998" w:type="dxa"/>
            <w:noWrap/>
          </w:tcPr>
          <w:p w14:paraId="380E0180" w14:textId="369CD25F" w:rsidR="00571523" w:rsidRPr="00C76635" w:rsidRDefault="00571523" w:rsidP="00571523">
            <w:pPr>
              <w:spacing w:line="259" w:lineRule="auto"/>
              <w:jc w:val="both"/>
            </w:pPr>
            <w:r w:rsidRPr="00C941B5">
              <w:t>18</w:t>
            </w:r>
          </w:p>
        </w:tc>
      </w:tr>
      <w:tr w:rsidR="00571523" w:rsidRPr="00C76635" w14:paraId="3F8D2491" w14:textId="77777777" w:rsidTr="00B165E8">
        <w:trPr>
          <w:trHeight w:val="288"/>
        </w:trPr>
        <w:tc>
          <w:tcPr>
            <w:tcW w:w="7352" w:type="dxa"/>
          </w:tcPr>
          <w:p w14:paraId="4F1E927C" w14:textId="4BA5D94E" w:rsidR="00571523" w:rsidRPr="00C76635" w:rsidRDefault="00571523" w:rsidP="00571523">
            <w:pPr>
              <w:spacing w:line="259" w:lineRule="auto"/>
              <w:jc w:val="both"/>
            </w:pPr>
            <w:r w:rsidRPr="00C941B5">
              <w:t>Transportation/ Location of the school</w:t>
            </w:r>
          </w:p>
        </w:tc>
        <w:tc>
          <w:tcPr>
            <w:tcW w:w="1998" w:type="dxa"/>
            <w:noWrap/>
          </w:tcPr>
          <w:p w14:paraId="62E67E6E" w14:textId="52E66A0A" w:rsidR="00571523" w:rsidRPr="00C76635" w:rsidRDefault="00571523" w:rsidP="00571523">
            <w:pPr>
              <w:spacing w:line="259" w:lineRule="auto"/>
              <w:jc w:val="both"/>
            </w:pPr>
            <w:r w:rsidRPr="00C941B5">
              <w:t>17</w:t>
            </w:r>
          </w:p>
        </w:tc>
      </w:tr>
      <w:tr w:rsidR="00571523" w:rsidRPr="00C76635" w14:paraId="373947EC" w14:textId="77777777" w:rsidTr="00B165E8">
        <w:trPr>
          <w:trHeight w:val="288"/>
        </w:trPr>
        <w:tc>
          <w:tcPr>
            <w:tcW w:w="7352" w:type="dxa"/>
          </w:tcPr>
          <w:p w14:paraId="07A6F873" w14:textId="6C7EDFAA" w:rsidR="00571523" w:rsidRDefault="00571523" w:rsidP="00571523">
            <w:pPr>
              <w:jc w:val="both"/>
              <w:rPr>
                <w:rFonts w:ascii="Calibri" w:hAnsi="Calibri"/>
                <w:color w:val="000000"/>
                <w:sz w:val="22"/>
              </w:rPr>
            </w:pPr>
            <w:r w:rsidRPr="00C941B5">
              <w:t>Access to school facilities (locked)</w:t>
            </w:r>
          </w:p>
        </w:tc>
        <w:tc>
          <w:tcPr>
            <w:tcW w:w="1998" w:type="dxa"/>
            <w:noWrap/>
          </w:tcPr>
          <w:p w14:paraId="2B9611E5" w14:textId="5A577B63" w:rsidR="00571523" w:rsidRDefault="00571523" w:rsidP="00571523">
            <w:pPr>
              <w:jc w:val="both"/>
              <w:rPr>
                <w:rFonts w:ascii="Calibri" w:hAnsi="Calibri"/>
                <w:color w:val="000000"/>
                <w:sz w:val="22"/>
              </w:rPr>
            </w:pPr>
            <w:r w:rsidRPr="00C941B5">
              <w:t>12</w:t>
            </w:r>
          </w:p>
        </w:tc>
      </w:tr>
    </w:tbl>
    <w:p w14:paraId="24C0AA04"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3861"/>
        <w:gridCol w:w="1571"/>
        <w:gridCol w:w="1576"/>
        <w:gridCol w:w="997"/>
        <w:gridCol w:w="1345"/>
      </w:tblGrid>
      <w:tr w:rsidR="00571523" w:rsidRPr="00571523" w14:paraId="030E2556" w14:textId="77777777" w:rsidTr="00B165E8">
        <w:trPr>
          <w:trHeight w:val="372"/>
        </w:trPr>
        <w:tc>
          <w:tcPr>
            <w:tcW w:w="9350" w:type="dxa"/>
            <w:gridSpan w:val="5"/>
            <w:noWrap/>
            <w:hideMark/>
          </w:tcPr>
          <w:p w14:paraId="0957A97F" w14:textId="4DFA12BF" w:rsidR="00571523" w:rsidRPr="00571523" w:rsidRDefault="00571523" w:rsidP="00571523">
            <w:pPr>
              <w:jc w:val="both"/>
              <w:rPr>
                <w:b/>
                <w:bCs/>
                <w:color w:val="000000"/>
                <w:sz w:val="22"/>
              </w:rPr>
            </w:pPr>
            <w:r w:rsidRPr="00571523">
              <w:rPr>
                <w:b/>
                <w:bCs/>
              </w:rPr>
              <w:t> </w:t>
            </w:r>
            <w:proofErr w:type="spellStart"/>
            <w:r>
              <w:rPr>
                <w:b/>
                <w:bCs/>
                <w:color w:val="000000"/>
                <w:sz w:val="22"/>
              </w:rPr>
              <w:t>Q6</w:t>
            </w:r>
            <w:proofErr w:type="spellEnd"/>
            <w:r>
              <w:rPr>
                <w:b/>
                <w:bCs/>
                <w:color w:val="000000"/>
                <w:sz w:val="22"/>
              </w:rPr>
              <w:t>:</w:t>
            </w:r>
            <w:r w:rsidR="00F545DC">
              <w:rPr>
                <w:b/>
                <w:bCs/>
                <w:color w:val="000000"/>
                <w:sz w:val="22"/>
              </w:rPr>
              <w:t xml:space="preserve"> </w:t>
            </w:r>
            <w:r>
              <w:rPr>
                <w:b/>
                <w:bCs/>
                <w:color w:val="000000"/>
                <w:sz w:val="22"/>
              </w:rPr>
              <w:t>What do you consider the top three issues with school services in your community?</w:t>
            </w:r>
          </w:p>
        </w:tc>
      </w:tr>
      <w:tr w:rsidR="00571523" w:rsidRPr="00571523" w14:paraId="416A5B44" w14:textId="77777777" w:rsidTr="00571523">
        <w:trPr>
          <w:trHeight w:val="372"/>
        </w:trPr>
        <w:tc>
          <w:tcPr>
            <w:tcW w:w="3861" w:type="dxa"/>
            <w:noWrap/>
          </w:tcPr>
          <w:p w14:paraId="38655461" w14:textId="77777777" w:rsidR="00571523" w:rsidRPr="00571523" w:rsidRDefault="00571523" w:rsidP="00571523">
            <w:pPr>
              <w:jc w:val="both"/>
              <w:rPr>
                <w:b/>
                <w:bCs/>
              </w:rPr>
            </w:pPr>
          </w:p>
        </w:tc>
        <w:tc>
          <w:tcPr>
            <w:tcW w:w="1571" w:type="dxa"/>
            <w:noWrap/>
          </w:tcPr>
          <w:p w14:paraId="2262E415" w14:textId="7ED84AE8" w:rsidR="00571523" w:rsidRPr="00571523" w:rsidRDefault="00571523" w:rsidP="00571523">
            <w:pPr>
              <w:jc w:val="both"/>
              <w:rPr>
                <w:b/>
                <w:bCs/>
              </w:rPr>
            </w:pPr>
            <w:r w:rsidRPr="00571523">
              <w:rPr>
                <w:b/>
                <w:bCs/>
              </w:rPr>
              <w:t>Frequently</w:t>
            </w:r>
          </w:p>
        </w:tc>
        <w:tc>
          <w:tcPr>
            <w:tcW w:w="1576" w:type="dxa"/>
            <w:noWrap/>
          </w:tcPr>
          <w:p w14:paraId="46D4C11C" w14:textId="4ABEB16C" w:rsidR="00571523" w:rsidRPr="00571523" w:rsidRDefault="00571523" w:rsidP="00571523">
            <w:pPr>
              <w:jc w:val="both"/>
              <w:rPr>
                <w:b/>
                <w:bCs/>
              </w:rPr>
            </w:pPr>
            <w:r w:rsidRPr="00571523">
              <w:rPr>
                <w:b/>
                <w:bCs/>
              </w:rPr>
              <w:t>Sometimes</w:t>
            </w:r>
          </w:p>
        </w:tc>
        <w:tc>
          <w:tcPr>
            <w:tcW w:w="997" w:type="dxa"/>
            <w:noWrap/>
          </w:tcPr>
          <w:p w14:paraId="6B0133F3" w14:textId="10A961EA" w:rsidR="00571523" w:rsidRPr="00571523" w:rsidRDefault="00571523" w:rsidP="00571523">
            <w:pPr>
              <w:jc w:val="both"/>
              <w:rPr>
                <w:b/>
                <w:bCs/>
              </w:rPr>
            </w:pPr>
            <w:r w:rsidRPr="00571523">
              <w:rPr>
                <w:b/>
                <w:bCs/>
              </w:rPr>
              <w:t>Rarely</w:t>
            </w:r>
          </w:p>
        </w:tc>
        <w:tc>
          <w:tcPr>
            <w:tcW w:w="1345" w:type="dxa"/>
            <w:noWrap/>
          </w:tcPr>
          <w:p w14:paraId="2832D6E2" w14:textId="4D1E1424" w:rsidR="00571523" w:rsidRPr="00571523" w:rsidRDefault="00571523" w:rsidP="00571523">
            <w:pPr>
              <w:jc w:val="both"/>
              <w:rPr>
                <w:b/>
                <w:bCs/>
              </w:rPr>
            </w:pPr>
            <w:r w:rsidRPr="00571523">
              <w:rPr>
                <w:b/>
                <w:bCs/>
              </w:rPr>
              <w:t>I don’t know</w:t>
            </w:r>
          </w:p>
        </w:tc>
      </w:tr>
      <w:tr w:rsidR="00571523" w:rsidRPr="00571523" w14:paraId="3EE71F6E" w14:textId="77777777" w:rsidTr="00571523">
        <w:trPr>
          <w:trHeight w:val="360"/>
        </w:trPr>
        <w:tc>
          <w:tcPr>
            <w:tcW w:w="3861" w:type="dxa"/>
            <w:noWrap/>
            <w:hideMark/>
          </w:tcPr>
          <w:p w14:paraId="50BB108F" w14:textId="77777777" w:rsidR="00571523" w:rsidRPr="00571523" w:rsidRDefault="00571523" w:rsidP="00571523">
            <w:pPr>
              <w:jc w:val="both"/>
            </w:pPr>
            <w:r w:rsidRPr="00571523">
              <w:t>Use of class time of other than the class itself</w:t>
            </w:r>
          </w:p>
        </w:tc>
        <w:tc>
          <w:tcPr>
            <w:tcW w:w="1571" w:type="dxa"/>
            <w:noWrap/>
            <w:hideMark/>
          </w:tcPr>
          <w:p w14:paraId="33772042" w14:textId="77777777" w:rsidR="00571523" w:rsidRPr="00571523" w:rsidRDefault="00571523" w:rsidP="00571523">
            <w:pPr>
              <w:jc w:val="both"/>
            </w:pPr>
            <w:r w:rsidRPr="00571523">
              <w:t>129</w:t>
            </w:r>
          </w:p>
        </w:tc>
        <w:tc>
          <w:tcPr>
            <w:tcW w:w="1576" w:type="dxa"/>
            <w:noWrap/>
            <w:hideMark/>
          </w:tcPr>
          <w:p w14:paraId="7C1D5A71" w14:textId="77777777" w:rsidR="00571523" w:rsidRPr="00571523" w:rsidRDefault="00571523" w:rsidP="00571523">
            <w:pPr>
              <w:jc w:val="both"/>
            </w:pPr>
            <w:r w:rsidRPr="00571523">
              <w:t>110</w:t>
            </w:r>
          </w:p>
        </w:tc>
        <w:tc>
          <w:tcPr>
            <w:tcW w:w="997" w:type="dxa"/>
            <w:noWrap/>
            <w:hideMark/>
          </w:tcPr>
          <w:p w14:paraId="0D23926C" w14:textId="77777777" w:rsidR="00571523" w:rsidRPr="00571523" w:rsidRDefault="00571523" w:rsidP="00571523">
            <w:pPr>
              <w:jc w:val="both"/>
            </w:pPr>
            <w:r w:rsidRPr="00571523">
              <w:t>57</w:t>
            </w:r>
          </w:p>
        </w:tc>
        <w:tc>
          <w:tcPr>
            <w:tcW w:w="1345" w:type="dxa"/>
            <w:noWrap/>
            <w:hideMark/>
          </w:tcPr>
          <w:p w14:paraId="28B4E5F8" w14:textId="77777777" w:rsidR="00571523" w:rsidRPr="00571523" w:rsidRDefault="00571523" w:rsidP="00571523">
            <w:pPr>
              <w:jc w:val="both"/>
            </w:pPr>
            <w:r w:rsidRPr="00571523">
              <w:t>21</w:t>
            </w:r>
          </w:p>
        </w:tc>
      </w:tr>
      <w:tr w:rsidR="00571523" w:rsidRPr="00571523" w14:paraId="11976126" w14:textId="77777777" w:rsidTr="00571523">
        <w:trPr>
          <w:trHeight w:val="360"/>
        </w:trPr>
        <w:tc>
          <w:tcPr>
            <w:tcW w:w="3861" w:type="dxa"/>
            <w:noWrap/>
            <w:hideMark/>
          </w:tcPr>
          <w:p w14:paraId="43AD8B9D" w14:textId="77777777" w:rsidR="00571523" w:rsidRPr="00571523" w:rsidRDefault="00571523" w:rsidP="00571523">
            <w:pPr>
              <w:jc w:val="both"/>
            </w:pPr>
            <w:r w:rsidRPr="00571523">
              <w:t>Lack of creative activities (arts/ sports)</w:t>
            </w:r>
          </w:p>
        </w:tc>
        <w:tc>
          <w:tcPr>
            <w:tcW w:w="1571" w:type="dxa"/>
            <w:noWrap/>
            <w:hideMark/>
          </w:tcPr>
          <w:p w14:paraId="73D1D8E7" w14:textId="77777777" w:rsidR="00571523" w:rsidRPr="00571523" w:rsidRDefault="00571523" w:rsidP="00571523">
            <w:pPr>
              <w:jc w:val="both"/>
            </w:pPr>
            <w:r w:rsidRPr="00571523">
              <w:t>128</w:t>
            </w:r>
          </w:p>
        </w:tc>
        <w:tc>
          <w:tcPr>
            <w:tcW w:w="1576" w:type="dxa"/>
            <w:noWrap/>
            <w:hideMark/>
          </w:tcPr>
          <w:p w14:paraId="547B1213" w14:textId="77777777" w:rsidR="00571523" w:rsidRPr="00571523" w:rsidRDefault="00571523" w:rsidP="00571523">
            <w:pPr>
              <w:jc w:val="both"/>
            </w:pPr>
            <w:r w:rsidRPr="00571523">
              <w:t>104</w:t>
            </w:r>
          </w:p>
        </w:tc>
        <w:tc>
          <w:tcPr>
            <w:tcW w:w="997" w:type="dxa"/>
            <w:noWrap/>
            <w:hideMark/>
          </w:tcPr>
          <w:p w14:paraId="10713BFF" w14:textId="77777777" w:rsidR="00571523" w:rsidRPr="00571523" w:rsidRDefault="00571523" w:rsidP="00571523">
            <w:pPr>
              <w:jc w:val="both"/>
            </w:pPr>
            <w:r w:rsidRPr="00571523">
              <w:t>60</w:t>
            </w:r>
          </w:p>
        </w:tc>
        <w:tc>
          <w:tcPr>
            <w:tcW w:w="1345" w:type="dxa"/>
            <w:noWrap/>
            <w:hideMark/>
          </w:tcPr>
          <w:p w14:paraId="631757FD" w14:textId="77777777" w:rsidR="00571523" w:rsidRPr="00571523" w:rsidRDefault="00571523" w:rsidP="00571523">
            <w:pPr>
              <w:jc w:val="both"/>
            </w:pPr>
            <w:r w:rsidRPr="00571523">
              <w:t>25</w:t>
            </w:r>
          </w:p>
        </w:tc>
      </w:tr>
      <w:tr w:rsidR="00571523" w:rsidRPr="00571523" w14:paraId="003B9E38" w14:textId="77777777" w:rsidTr="00571523">
        <w:trPr>
          <w:trHeight w:val="360"/>
        </w:trPr>
        <w:tc>
          <w:tcPr>
            <w:tcW w:w="3861" w:type="dxa"/>
            <w:noWrap/>
            <w:hideMark/>
          </w:tcPr>
          <w:p w14:paraId="7776B948" w14:textId="77777777" w:rsidR="00571523" w:rsidRPr="00571523" w:rsidRDefault="00571523" w:rsidP="00571523">
            <w:pPr>
              <w:jc w:val="both"/>
            </w:pPr>
            <w:r w:rsidRPr="00571523">
              <w:t>Lack of tutoring</w:t>
            </w:r>
          </w:p>
        </w:tc>
        <w:tc>
          <w:tcPr>
            <w:tcW w:w="1571" w:type="dxa"/>
            <w:noWrap/>
            <w:hideMark/>
          </w:tcPr>
          <w:p w14:paraId="20AEEE21" w14:textId="77777777" w:rsidR="00571523" w:rsidRPr="00571523" w:rsidRDefault="00571523" w:rsidP="00571523">
            <w:pPr>
              <w:jc w:val="both"/>
            </w:pPr>
            <w:r w:rsidRPr="00571523">
              <w:t>108</w:t>
            </w:r>
          </w:p>
        </w:tc>
        <w:tc>
          <w:tcPr>
            <w:tcW w:w="1576" w:type="dxa"/>
            <w:noWrap/>
            <w:hideMark/>
          </w:tcPr>
          <w:p w14:paraId="71F21BE9" w14:textId="77777777" w:rsidR="00571523" w:rsidRPr="00571523" w:rsidRDefault="00571523" w:rsidP="00571523">
            <w:pPr>
              <w:jc w:val="both"/>
            </w:pPr>
            <w:r w:rsidRPr="00571523">
              <w:t>112</w:t>
            </w:r>
          </w:p>
        </w:tc>
        <w:tc>
          <w:tcPr>
            <w:tcW w:w="997" w:type="dxa"/>
            <w:noWrap/>
            <w:hideMark/>
          </w:tcPr>
          <w:p w14:paraId="7025B520" w14:textId="77777777" w:rsidR="00571523" w:rsidRPr="00571523" w:rsidRDefault="00571523" w:rsidP="00571523">
            <w:pPr>
              <w:jc w:val="both"/>
            </w:pPr>
            <w:r w:rsidRPr="00571523">
              <w:t>77</w:t>
            </w:r>
          </w:p>
        </w:tc>
        <w:tc>
          <w:tcPr>
            <w:tcW w:w="1345" w:type="dxa"/>
            <w:noWrap/>
            <w:hideMark/>
          </w:tcPr>
          <w:p w14:paraId="71A273A6" w14:textId="77777777" w:rsidR="00571523" w:rsidRPr="00571523" w:rsidRDefault="00571523" w:rsidP="00571523">
            <w:pPr>
              <w:jc w:val="both"/>
            </w:pPr>
            <w:r w:rsidRPr="00571523">
              <w:t>20</w:t>
            </w:r>
          </w:p>
        </w:tc>
      </w:tr>
      <w:tr w:rsidR="00571523" w:rsidRPr="00571523" w14:paraId="2942EDA6" w14:textId="77777777" w:rsidTr="00571523">
        <w:trPr>
          <w:trHeight w:val="360"/>
        </w:trPr>
        <w:tc>
          <w:tcPr>
            <w:tcW w:w="3861" w:type="dxa"/>
            <w:noWrap/>
            <w:hideMark/>
          </w:tcPr>
          <w:p w14:paraId="0A318803" w14:textId="77777777" w:rsidR="00571523" w:rsidRPr="00571523" w:rsidRDefault="00571523" w:rsidP="00571523">
            <w:pPr>
              <w:jc w:val="both"/>
            </w:pPr>
            <w:r w:rsidRPr="00571523">
              <w:t>Not enough space in classroom</w:t>
            </w:r>
          </w:p>
        </w:tc>
        <w:tc>
          <w:tcPr>
            <w:tcW w:w="1571" w:type="dxa"/>
            <w:noWrap/>
            <w:hideMark/>
          </w:tcPr>
          <w:p w14:paraId="293BA160" w14:textId="77777777" w:rsidR="00571523" w:rsidRPr="00571523" w:rsidRDefault="00571523" w:rsidP="00571523">
            <w:pPr>
              <w:jc w:val="both"/>
            </w:pPr>
            <w:r w:rsidRPr="00571523">
              <w:t>104</w:t>
            </w:r>
          </w:p>
        </w:tc>
        <w:tc>
          <w:tcPr>
            <w:tcW w:w="1576" w:type="dxa"/>
            <w:noWrap/>
            <w:hideMark/>
          </w:tcPr>
          <w:p w14:paraId="6FAAB043" w14:textId="77777777" w:rsidR="00571523" w:rsidRPr="00571523" w:rsidRDefault="00571523" w:rsidP="00571523">
            <w:pPr>
              <w:jc w:val="both"/>
            </w:pPr>
            <w:r w:rsidRPr="00571523">
              <w:t>112</w:t>
            </w:r>
          </w:p>
        </w:tc>
        <w:tc>
          <w:tcPr>
            <w:tcW w:w="997" w:type="dxa"/>
            <w:noWrap/>
            <w:hideMark/>
          </w:tcPr>
          <w:p w14:paraId="0238E77A" w14:textId="77777777" w:rsidR="00571523" w:rsidRPr="00571523" w:rsidRDefault="00571523" w:rsidP="00571523">
            <w:pPr>
              <w:jc w:val="both"/>
            </w:pPr>
            <w:r w:rsidRPr="00571523">
              <w:t>82</w:t>
            </w:r>
          </w:p>
        </w:tc>
        <w:tc>
          <w:tcPr>
            <w:tcW w:w="1345" w:type="dxa"/>
            <w:noWrap/>
            <w:hideMark/>
          </w:tcPr>
          <w:p w14:paraId="5C14E931" w14:textId="77777777" w:rsidR="00571523" w:rsidRPr="00571523" w:rsidRDefault="00571523" w:rsidP="00571523">
            <w:pPr>
              <w:jc w:val="both"/>
            </w:pPr>
            <w:r w:rsidRPr="00571523">
              <w:t>19</w:t>
            </w:r>
          </w:p>
        </w:tc>
      </w:tr>
      <w:tr w:rsidR="00571523" w:rsidRPr="00571523" w14:paraId="2177E9F6" w14:textId="77777777" w:rsidTr="00571523">
        <w:trPr>
          <w:trHeight w:val="360"/>
        </w:trPr>
        <w:tc>
          <w:tcPr>
            <w:tcW w:w="3861" w:type="dxa"/>
            <w:noWrap/>
            <w:hideMark/>
          </w:tcPr>
          <w:p w14:paraId="07A3B28E" w14:textId="77777777" w:rsidR="00571523" w:rsidRPr="00571523" w:rsidRDefault="00571523" w:rsidP="00571523">
            <w:pPr>
              <w:jc w:val="both"/>
            </w:pPr>
            <w:r w:rsidRPr="00571523">
              <w:t>Disconnectedness to school environment</w:t>
            </w:r>
          </w:p>
        </w:tc>
        <w:tc>
          <w:tcPr>
            <w:tcW w:w="1571" w:type="dxa"/>
            <w:noWrap/>
            <w:hideMark/>
          </w:tcPr>
          <w:p w14:paraId="2E059C5F" w14:textId="77777777" w:rsidR="00571523" w:rsidRPr="00571523" w:rsidRDefault="00571523" w:rsidP="00571523">
            <w:pPr>
              <w:jc w:val="both"/>
            </w:pPr>
            <w:r w:rsidRPr="00571523">
              <w:t>101</w:t>
            </w:r>
          </w:p>
        </w:tc>
        <w:tc>
          <w:tcPr>
            <w:tcW w:w="1576" w:type="dxa"/>
            <w:noWrap/>
            <w:hideMark/>
          </w:tcPr>
          <w:p w14:paraId="284CB77D" w14:textId="77777777" w:rsidR="00571523" w:rsidRPr="00571523" w:rsidRDefault="00571523" w:rsidP="00571523">
            <w:pPr>
              <w:jc w:val="both"/>
            </w:pPr>
            <w:r w:rsidRPr="00571523">
              <w:t>119</w:t>
            </w:r>
          </w:p>
        </w:tc>
        <w:tc>
          <w:tcPr>
            <w:tcW w:w="997" w:type="dxa"/>
            <w:noWrap/>
            <w:hideMark/>
          </w:tcPr>
          <w:p w14:paraId="2227FB1F" w14:textId="77777777" w:rsidR="00571523" w:rsidRPr="00571523" w:rsidRDefault="00571523" w:rsidP="00571523">
            <w:pPr>
              <w:jc w:val="both"/>
            </w:pPr>
            <w:r w:rsidRPr="00571523">
              <w:t>75</w:t>
            </w:r>
          </w:p>
        </w:tc>
        <w:tc>
          <w:tcPr>
            <w:tcW w:w="1345" w:type="dxa"/>
            <w:noWrap/>
            <w:hideMark/>
          </w:tcPr>
          <w:p w14:paraId="72D99D64" w14:textId="77777777" w:rsidR="00571523" w:rsidRPr="00571523" w:rsidRDefault="00571523" w:rsidP="00571523">
            <w:pPr>
              <w:jc w:val="both"/>
            </w:pPr>
            <w:r w:rsidRPr="00571523">
              <w:t>22</w:t>
            </w:r>
          </w:p>
        </w:tc>
      </w:tr>
      <w:tr w:rsidR="00571523" w:rsidRPr="00571523" w14:paraId="7D8A867B" w14:textId="77777777" w:rsidTr="00571523">
        <w:trPr>
          <w:trHeight w:val="360"/>
        </w:trPr>
        <w:tc>
          <w:tcPr>
            <w:tcW w:w="3861" w:type="dxa"/>
            <w:noWrap/>
            <w:hideMark/>
          </w:tcPr>
          <w:p w14:paraId="105733C0" w14:textId="77777777" w:rsidR="00571523" w:rsidRPr="00571523" w:rsidRDefault="00571523" w:rsidP="00571523">
            <w:pPr>
              <w:jc w:val="both"/>
            </w:pPr>
            <w:r w:rsidRPr="00571523">
              <w:t>Lack of equipment (books, recreational equipment, computers)</w:t>
            </w:r>
          </w:p>
        </w:tc>
        <w:tc>
          <w:tcPr>
            <w:tcW w:w="1571" w:type="dxa"/>
            <w:noWrap/>
            <w:hideMark/>
          </w:tcPr>
          <w:p w14:paraId="7C68F4C2" w14:textId="77777777" w:rsidR="00571523" w:rsidRPr="00571523" w:rsidRDefault="00571523" w:rsidP="00571523">
            <w:pPr>
              <w:jc w:val="both"/>
            </w:pPr>
            <w:r w:rsidRPr="00571523">
              <w:t>100</w:t>
            </w:r>
          </w:p>
        </w:tc>
        <w:tc>
          <w:tcPr>
            <w:tcW w:w="1576" w:type="dxa"/>
            <w:noWrap/>
            <w:hideMark/>
          </w:tcPr>
          <w:p w14:paraId="6182B687" w14:textId="77777777" w:rsidR="00571523" w:rsidRPr="00571523" w:rsidRDefault="00571523" w:rsidP="00571523">
            <w:pPr>
              <w:jc w:val="both"/>
            </w:pPr>
            <w:r w:rsidRPr="00571523">
              <w:t>119</w:t>
            </w:r>
          </w:p>
        </w:tc>
        <w:tc>
          <w:tcPr>
            <w:tcW w:w="997" w:type="dxa"/>
            <w:noWrap/>
            <w:hideMark/>
          </w:tcPr>
          <w:p w14:paraId="6EA14337" w14:textId="77777777" w:rsidR="00571523" w:rsidRPr="00571523" w:rsidRDefault="00571523" w:rsidP="00571523">
            <w:pPr>
              <w:jc w:val="both"/>
            </w:pPr>
            <w:r w:rsidRPr="00571523">
              <w:t>78</w:t>
            </w:r>
          </w:p>
        </w:tc>
        <w:tc>
          <w:tcPr>
            <w:tcW w:w="1345" w:type="dxa"/>
            <w:noWrap/>
            <w:hideMark/>
          </w:tcPr>
          <w:p w14:paraId="3B9C7D95" w14:textId="77777777" w:rsidR="00571523" w:rsidRPr="00571523" w:rsidRDefault="00571523" w:rsidP="00571523">
            <w:pPr>
              <w:jc w:val="both"/>
            </w:pPr>
            <w:r w:rsidRPr="00571523">
              <w:t>20</w:t>
            </w:r>
          </w:p>
        </w:tc>
      </w:tr>
      <w:tr w:rsidR="00571523" w:rsidRPr="00571523" w14:paraId="3BD6A701" w14:textId="77777777" w:rsidTr="00571523">
        <w:trPr>
          <w:trHeight w:val="360"/>
        </w:trPr>
        <w:tc>
          <w:tcPr>
            <w:tcW w:w="3861" w:type="dxa"/>
            <w:noWrap/>
            <w:hideMark/>
          </w:tcPr>
          <w:p w14:paraId="46561638" w14:textId="77777777" w:rsidR="00571523" w:rsidRPr="00571523" w:rsidRDefault="00571523" w:rsidP="00571523">
            <w:pPr>
              <w:jc w:val="both"/>
            </w:pPr>
            <w:r w:rsidRPr="00571523">
              <w:t>Unhygienic</w:t>
            </w:r>
          </w:p>
        </w:tc>
        <w:tc>
          <w:tcPr>
            <w:tcW w:w="1571" w:type="dxa"/>
            <w:noWrap/>
            <w:hideMark/>
          </w:tcPr>
          <w:p w14:paraId="6F9F2DCB" w14:textId="77777777" w:rsidR="00571523" w:rsidRPr="00571523" w:rsidRDefault="00571523" w:rsidP="00571523">
            <w:pPr>
              <w:jc w:val="both"/>
            </w:pPr>
            <w:r w:rsidRPr="00571523">
              <w:t>96</w:t>
            </w:r>
          </w:p>
        </w:tc>
        <w:tc>
          <w:tcPr>
            <w:tcW w:w="1576" w:type="dxa"/>
            <w:noWrap/>
            <w:hideMark/>
          </w:tcPr>
          <w:p w14:paraId="48ACC194" w14:textId="77777777" w:rsidR="00571523" w:rsidRPr="00571523" w:rsidRDefault="00571523" w:rsidP="00571523">
            <w:pPr>
              <w:jc w:val="both"/>
            </w:pPr>
            <w:r w:rsidRPr="00571523">
              <w:t>145</w:t>
            </w:r>
          </w:p>
        </w:tc>
        <w:tc>
          <w:tcPr>
            <w:tcW w:w="997" w:type="dxa"/>
            <w:noWrap/>
            <w:hideMark/>
          </w:tcPr>
          <w:p w14:paraId="268B15EC" w14:textId="77777777" w:rsidR="00571523" w:rsidRPr="00571523" w:rsidRDefault="00571523" w:rsidP="00571523">
            <w:pPr>
              <w:jc w:val="both"/>
            </w:pPr>
            <w:r w:rsidRPr="00571523">
              <w:t>59</w:t>
            </w:r>
          </w:p>
        </w:tc>
        <w:tc>
          <w:tcPr>
            <w:tcW w:w="1345" w:type="dxa"/>
            <w:noWrap/>
            <w:hideMark/>
          </w:tcPr>
          <w:p w14:paraId="40D4B954" w14:textId="77777777" w:rsidR="00571523" w:rsidRPr="00571523" w:rsidRDefault="00571523" w:rsidP="00571523">
            <w:pPr>
              <w:jc w:val="both"/>
            </w:pPr>
            <w:r w:rsidRPr="00571523">
              <w:t>17</w:t>
            </w:r>
          </w:p>
        </w:tc>
      </w:tr>
      <w:tr w:rsidR="00571523" w:rsidRPr="00571523" w14:paraId="6A32A187" w14:textId="77777777" w:rsidTr="00571523">
        <w:trPr>
          <w:trHeight w:val="360"/>
        </w:trPr>
        <w:tc>
          <w:tcPr>
            <w:tcW w:w="3861" w:type="dxa"/>
            <w:noWrap/>
            <w:hideMark/>
          </w:tcPr>
          <w:p w14:paraId="34D1A2E3" w14:textId="77777777" w:rsidR="00571523" w:rsidRPr="00571523" w:rsidRDefault="00571523" w:rsidP="00571523">
            <w:pPr>
              <w:jc w:val="both"/>
            </w:pPr>
            <w:r w:rsidRPr="00571523">
              <w:lastRenderedPageBreak/>
              <w:t>Lack of mentorship/counselling</w:t>
            </w:r>
          </w:p>
        </w:tc>
        <w:tc>
          <w:tcPr>
            <w:tcW w:w="1571" w:type="dxa"/>
            <w:noWrap/>
            <w:hideMark/>
          </w:tcPr>
          <w:p w14:paraId="6962A9EA" w14:textId="77777777" w:rsidR="00571523" w:rsidRPr="00571523" w:rsidRDefault="00571523" w:rsidP="00571523">
            <w:pPr>
              <w:jc w:val="both"/>
            </w:pPr>
            <w:r w:rsidRPr="00571523">
              <w:t>88</w:t>
            </w:r>
          </w:p>
        </w:tc>
        <w:tc>
          <w:tcPr>
            <w:tcW w:w="1576" w:type="dxa"/>
            <w:noWrap/>
            <w:hideMark/>
          </w:tcPr>
          <w:p w14:paraId="091D72D8" w14:textId="77777777" w:rsidR="00571523" w:rsidRPr="00571523" w:rsidRDefault="00571523" w:rsidP="00571523">
            <w:pPr>
              <w:jc w:val="both"/>
            </w:pPr>
            <w:r w:rsidRPr="00571523">
              <w:t>122</w:t>
            </w:r>
          </w:p>
        </w:tc>
        <w:tc>
          <w:tcPr>
            <w:tcW w:w="997" w:type="dxa"/>
            <w:noWrap/>
            <w:hideMark/>
          </w:tcPr>
          <w:p w14:paraId="49CB6D1C" w14:textId="77777777" w:rsidR="00571523" w:rsidRPr="00571523" w:rsidRDefault="00571523" w:rsidP="00571523">
            <w:pPr>
              <w:jc w:val="both"/>
            </w:pPr>
            <w:r w:rsidRPr="00571523">
              <w:t>80</w:t>
            </w:r>
          </w:p>
        </w:tc>
        <w:tc>
          <w:tcPr>
            <w:tcW w:w="1345" w:type="dxa"/>
            <w:noWrap/>
            <w:hideMark/>
          </w:tcPr>
          <w:p w14:paraId="1C259E32" w14:textId="77777777" w:rsidR="00571523" w:rsidRPr="00571523" w:rsidRDefault="00571523" w:rsidP="00571523">
            <w:pPr>
              <w:jc w:val="both"/>
            </w:pPr>
            <w:r w:rsidRPr="00571523">
              <w:t>27</w:t>
            </w:r>
          </w:p>
        </w:tc>
      </w:tr>
      <w:tr w:rsidR="00571523" w:rsidRPr="00571523" w14:paraId="14E02BA7" w14:textId="77777777" w:rsidTr="00571523">
        <w:trPr>
          <w:trHeight w:val="360"/>
        </w:trPr>
        <w:tc>
          <w:tcPr>
            <w:tcW w:w="3861" w:type="dxa"/>
            <w:noWrap/>
            <w:hideMark/>
          </w:tcPr>
          <w:p w14:paraId="336BAF2E" w14:textId="77777777" w:rsidR="00571523" w:rsidRPr="00571523" w:rsidRDefault="00571523" w:rsidP="00571523">
            <w:pPr>
              <w:jc w:val="both"/>
            </w:pPr>
            <w:r w:rsidRPr="00571523">
              <w:t>Poor maintenance</w:t>
            </w:r>
          </w:p>
        </w:tc>
        <w:tc>
          <w:tcPr>
            <w:tcW w:w="1571" w:type="dxa"/>
            <w:noWrap/>
            <w:hideMark/>
          </w:tcPr>
          <w:p w14:paraId="452C4A35" w14:textId="77777777" w:rsidR="00571523" w:rsidRPr="00571523" w:rsidRDefault="00571523" w:rsidP="00571523">
            <w:pPr>
              <w:jc w:val="both"/>
            </w:pPr>
            <w:r w:rsidRPr="00571523">
              <w:t>83</w:t>
            </w:r>
          </w:p>
        </w:tc>
        <w:tc>
          <w:tcPr>
            <w:tcW w:w="1576" w:type="dxa"/>
            <w:noWrap/>
            <w:hideMark/>
          </w:tcPr>
          <w:p w14:paraId="4F27AC91" w14:textId="77777777" w:rsidR="00571523" w:rsidRPr="00571523" w:rsidRDefault="00571523" w:rsidP="00571523">
            <w:pPr>
              <w:jc w:val="both"/>
            </w:pPr>
            <w:r w:rsidRPr="00571523">
              <w:t>137</w:t>
            </w:r>
          </w:p>
        </w:tc>
        <w:tc>
          <w:tcPr>
            <w:tcW w:w="997" w:type="dxa"/>
            <w:noWrap/>
            <w:hideMark/>
          </w:tcPr>
          <w:p w14:paraId="4014244C" w14:textId="77777777" w:rsidR="00571523" w:rsidRPr="00571523" w:rsidRDefault="00571523" w:rsidP="00571523">
            <w:pPr>
              <w:jc w:val="both"/>
            </w:pPr>
            <w:r w:rsidRPr="00571523">
              <w:t>81</w:t>
            </w:r>
          </w:p>
        </w:tc>
        <w:tc>
          <w:tcPr>
            <w:tcW w:w="1345" w:type="dxa"/>
            <w:noWrap/>
            <w:hideMark/>
          </w:tcPr>
          <w:p w14:paraId="5FC1477B" w14:textId="77777777" w:rsidR="00571523" w:rsidRPr="00571523" w:rsidRDefault="00571523" w:rsidP="00571523">
            <w:pPr>
              <w:jc w:val="both"/>
            </w:pPr>
            <w:r w:rsidRPr="00571523">
              <w:t>16</w:t>
            </w:r>
          </w:p>
        </w:tc>
      </w:tr>
      <w:tr w:rsidR="00571523" w:rsidRPr="00571523" w14:paraId="0595D259" w14:textId="77777777" w:rsidTr="00571523">
        <w:trPr>
          <w:trHeight w:val="360"/>
        </w:trPr>
        <w:tc>
          <w:tcPr>
            <w:tcW w:w="3861" w:type="dxa"/>
            <w:noWrap/>
            <w:hideMark/>
          </w:tcPr>
          <w:p w14:paraId="76F763B5" w14:textId="77777777" w:rsidR="00571523" w:rsidRPr="00571523" w:rsidRDefault="00571523" w:rsidP="00571523">
            <w:pPr>
              <w:jc w:val="both"/>
            </w:pPr>
            <w:r w:rsidRPr="00571523">
              <w:t>Unsafe conditions (bad wiring, infrastructure)</w:t>
            </w:r>
          </w:p>
        </w:tc>
        <w:tc>
          <w:tcPr>
            <w:tcW w:w="1571" w:type="dxa"/>
            <w:noWrap/>
            <w:hideMark/>
          </w:tcPr>
          <w:p w14:paraId="0BB8FFE2" w14:textId="77777777" w:rsidR="00571523" w:rsidRPr="00571523" w:rsidRDefault="00571523" w:rsidP="00571523">
            <w:pPr>
              <w:jc w:val="both"/>
            </w:pPr>
            <w:r w:rsidRPr="00571523">
              <w:t>80</w:t>
            </w:r>
          </w:p>
        </w:tc>
        <w:tc>
          <w:tcPr>
            <w:tcW w:w="1576" w:type="dxa"/>
            <w:noWrap/>
            <w:hideMark/>
          </w:tcPr>
          <w:p w14:paraId="533D2E95" w14:textId="77777777" w:rsidR="00571523" w:rsidRPr="00571523" w:rsidRDefault="00571523" w:rsidP="00571523">
            <w:pPr>
              <w:jc w:val="both"/>
            </w:pPr>
            <w:r w:rsidRPr="00571523">
              <w:t>115</w:t>
            </w:r>
          </w:p>
        </w:tc>
        <w:tc>
          <w:tcPr>
            <w:tcW w:w="997" w:type="dxa"/>
            <w:noWrap/>
            <w:hideMark/>
          </w:tcPr>
          <w:p w14:paraId="6D30EDC8" w14:textId="77777777" w:rsidR="00571523" w:rsidRPr="00571523" w:rsidRDefault="00571523" w:rsidP="00571523">
            <w:pPr>
              <w:jc w:val="both"/>
            </w:pPr>
            <w:r w:rsidRPr="00571523">
              <w:t>98</w:t>
            </w:r>
          </w:p>
        </w:tc>
        <w:tc>
          <w:tcPr>
            <w:tcW w:w="1345" w:type="dxa"/>
            <w:noWrap/>
            <w:hideMark/>
          </w:tcPr>
          <w:p w14:paraId="091F01D4" w14:textId="77777777" w:rsidR="00571523" w:rsidRPr="00571523" w:rsidRDefault="00571523" w:rsidP="00571523">
            <w:pPr>
              <w:jc w:val="both"/>
            </w:pPr>
            <w:r w:rsidRPr="00571523">
              <w:t>24</w:t>
            </w:r>
          </w:p>
        </w:tc>
      </w:tr>
      <w:tr w:rsidR="00571523" w:rsidRPr="00571523" w14:paraId="72868ED7" w14:textId="77777777" w:rsidTr="00571523">
        <w:trPr>
          <w:trHeight w:val="360"/>
        </w:trPr>
        <w:tc>
          <w:tcPr>
            <w:tcW w:w="3861" w:type="dxa"/>
            <w:noWrap/>
            <w:hideMark/>
          </w:tcPr>
          <w:p w14:paraId="5FB359E0" w14:textId="77777777" w:rsidR="00571523" w:rsidRPr="00571523" w:rsidRDefault="00571523" w:rsidP="00571523">
            <w:pPr>
              <w:jc w:val="both"/>
            </w:pPr>
            <w:r w:rsidRPr="00571523">
              <w:t>Understaffed</w:t>
            </w:r>
          </w:p>
        </w:tc>
        <w:tc>
          <w:tcPr>
            <w:tcW w:w="1571" w:type="dxa"/>
            <w:noWrap/>
            <w:hideMark/>
          </w:tcPr>
          <w:p w14:paraId="7E8BD364" w14:textId="77777777" w:rsidR="00571523" w:rsidRPr="00571523" w:rsidRDefault="00571523" w:rsidP="00571523">
            <w:pPr>
              <w:jc w:val="both"/>
            </w:pPr>
            <w:r w:rsidRPr="00571523">
              <w:t>77</w:t>
            </w:r>
          </w:p>
        </w:tc>
        <w:tc>
          <w:tcPr>
            <w:tcW w:w="1576" w:type="dxa"/>
            <w:noWrap/>
            <w:hideMark/>
          </w:tcPr>
          <w:p w14:paraId="5539AE8B" w14:textId="77777777" w:rsidR="00571523" w:rsidRPr="00571523" w:rsidRDefault="00571523" w:rsidP="00571523">
            <w:pPr>
              <w:jc w:val="both"/>
            </w:pPr>
            <w:r w:rsidRPr="00571523">
              <w:t>108</w:t>
            </w:r>
          </w:p>
        </w:tc>
        <w:tc>
          <w:tcPr>
            <w:tcW w:w="997" w:type="dxa"/>
            <w:noWrap/>
            <w:hideMark/>
          </w:tcPr>
          <w:p w14:paraId="20E9F738" w14:textId="77777777" w:rsidR="00571523" w:rsidRPr="00571523" w:rsidRDefault="00571523" w:rsidP="00571523">
            <w:pPr>
              <w:jc w:val="both"/>
            </w:pPr>
            <w:r w:rsidRPr="00571523">
              <w:t>113</w:t>
            </w:r>
          </w:p>
        </w:tc>
        <w:tc>
          <w:tcPr>
            <w:tcW w:w="1345" w:type="dxa"/>
            <w:noWrap/>
            <w:hideMark/>
          </w:tcPr>
          <w:p w14:paraId="4ABDE853" w14:textId="77777777" w:rsidR="00571523" w:rsidRPr="00571523" w:rsidRDefault="00571523" w:rsidP="00571523">
            <w:pPr>
              <w:jc w:val="both"/>
            </w:pPr>
            <w:r w:rsidRPr="00571523">
              <w:t>19</w:t>
            </w:r>
          </w:p>
        </w:tc>
      </w:tr>
      <w:tr w:rsidR="00571523" w:rsidRPr="00571523" w14:paraId="41242390" w14:textId="77777777" w:rsidTr="00571523">
        <w:trPr>
          <w:trHeight w:val="360"/>
        </w:trPr>
        <w:tc>
          <w:tcPr>
            <w:tcW w:w="3861" w:type="dxa"/>
            <w:noWrap/>
            <w:hideMark/>
          </w:tcPr>
          <w:p w14:paraId="2F22D461" w14:textId="77777777" w:rsidR="00571523" w:rsidRPr="00571523" w:rsidRDefault="00571523" w:rsidP="00571523">
            <w:pPr>
              <w:jc w:val="both"/>
            </w:pPr>
            <w:r w:rsidRPr="00571523">
              <w:t>Low quality education</w:t>
            </w:r>
          </w:p>
        </w:tc>
        <w:tc>
          <w:tcPr>
            <w:tcW w:w="1571" w:type="dxa"/>
            <w:noWrap/>
            <w:hideMark/>
          </w:tcPr>
          <w:p w14:paraId="663A53E5" w14:textId="77777777" w:rsidR="00571523" w:rsidRPr="00571523" w:rsidRDefault="00571523" w:rsidP="00571523">
            <w:pPr>
              <w:jc w:val="both"/>
            </w:pPr>
            <w:r w:rsidRPr="00571523">
              <w:t>73</w:t>
            </w:r>
          </w:p>
        </w:tc>
        <w:tc>
          <w:tcPr>
            <w:tcW w:w="1576" w:type="dxa"/>
            <w:noWrap/>
            <w:hideMark/>
          </w:tcPr>
          <w:p w14:paraId="66B15D0B" w14:textId="77777777" w:rsidR="00571523" w:rsidRPr="00571523" w:rsidRDefault="00571523" w:rsidP="00571523">
            <w:pPr>
              <w:jc w:val="both"/>
            </w:pPr>
            <w:r w:rsidRPr="00571523">
              <w:t>127</w:t>
            </w:r>
          </w:p>
        </w:tc>
        <w:tc>
          <w:tcPr>
            <w:tcW w:w="997" w:type="dxa"/>
            <w:noWrap/>
            <w:hideMark/>
          </w:tcPr>
          <w:p w14:paraId="3D4B5B91" w14:textId="77777777" w:rsidR="00571523" w:rsidRPr="00571523" w:rsidRDefault="00571523" w:rsidP="00571523">
            <w:pPr>
              <w:jc w:val="both"/>
            </w:pPr>
            <w:r w:rsidRPr="00571523">
              <w:t>92</w:t>
            </w:r>
          </w:p>
        </w:tc>
        <w:tc>
          <w:tcPr>
            <w:tcW w:w="1345" w:type="dxa"/>
            <w:noWrap/>
            <w:hideMark/>
          </w:tcPr>
          <w:p w14:paraId="0F04AB16" w14:textId="77777777" w:rsidR="00571523" w:rsidRPr="00571523" w:rsidRDefault="00571523" w:rsidP="00571523">
            <w:pPr>
              <w:jc w:val="both"/>
            </w:pPr>
            <w:r w:rsidRPr="00571523">
              <w:t>25</w:t>
            </w:r>
          </w:p>
        </w:tc>
      </w:tr>
      <w:tr w:rsidR="00571523" w:rsidRPr="00571523" w14:paraId="06F96C58" w14:textId="77777777" w:rsidTr="00571523">
        <w:trPr>
          <w:trHeight w:val="360"/>
        </w:trPr>
        <w:tc>
          <w:tcPr>
            <w:tcW w:w="3861" w:type="dxa"/>
            <w:noWrap/>
            <w:hideMark/>
          </w:tcPr>
          <w:p w14:paraId="22752A79" w14:textId="77777777" w:rsidR="00571523" w:rsidRPr="00571523" w:rsidRDefault="00571523" w:rsidP="00571523">
            <w:pPr>
              <w:jc w:val="both"/>
            </w:pPr>
            <w:r w:rsidRPr="00571523">
              <w:t>Teachers lacking experience</w:t>
            </w:r>
          </w:p>
        </w:tc>
        <w:tc>
          <w:tcPr>
            <w:tcW w:w="1571" w:type="dxa"/>
            <w:noWrap/>
            <w:hideMark/>
          </w:tcPr>
          <w:p w14:paraId="03EB31A9" w14:textId="77777777" w:rsidR="00571523" w:rsidRPr="00571523" w:rsidRDefault="00571523" w:rsidP="00571523">
            <w:pPr>
              <w:jc w:val="both"/>
            </w:pPr>
            <w:r w:rsidRPr="00571523">
              <w:t>68</w:t>
            </w:r>
          </w:p>
        </w:tc>
        <w:tc>
          <w:tcPr>
            <w:tcW w:w="1576" w:type="dxa"/>
            <w:noWrap/>
            <w:hideMark/>
          </w:tcPr>
          <w:p w14:paraId="70DCE1BB" w14:textId="77777777" w:rsidR="00571523" w:rsidRPr="00571523" w:rsidRDefault="00571523" w:rsidP="00571523">
            <w:pPr>
              <w:jc w:val="both"/>
            </w:pPr>
            <w:r w:rsidRPr="00571523">
              <w:t>136</w:t>
            </w:r>
          </w:p>
        </w:tc>
        <w:tc>
          <w:tcPr>
            <w:tcW w:w="997" w:type="dxa"/>
            <w:noWrap/>
            <w:hideMark/>
          </w:tcPr>
          <w:p w14:paraId="64CCABC2" w14:textId="77777777" w:rsidR="00571523" w:rsidRPr="00571523" w:rsidRDefault="00571523" w:rsidP="00571523">
            <w:pPr>
              <w:jc w:val="both"/>
            </w:pPr>
            <w:r w:rsidRPr="00571523">
              <w:t>94</w:t>
            </w:r>
          </w:p>
        </w:tc>
        <w:tc>
          <w:tcPr>
            <w:tcW w:w="1345" w:type="dxa"/>
            <w:noWrap/>
            <w:hideMark/>
          </w:tcPr>
          <w:p w14:paraId="1AE60FD0" w14:textId="77777777" w:rsidR="00571523" w:rsidRPr="00571523" w:rsidRDefault="00571523" w:rsidP="00571523">
            <w:pPr>
              <w:jc w:val="both"/>
            </w:pPr>
            <w:r w:rsidRPr="00571523">
              <w:t>19</w:t>
            </w:r>
          </w:p>
        </w:tc>
      </w:tr>
    </w:tbl>
    <w:p w14:paraId="35621372" w14:textId="105FD7A4" w:rsidR="00C76635" w:rsidRDefault="00C76635" w:rsidP="00C76635">
      <w:pPr>
        <w:spacing w:after="0"/>
        <w:jc w:val="both"/>
      </w:pPr>
    </w:p>
    <w:p w14:paraId="74B5AC5D" w14:textId="77777777" w:rsidR="00E50A39" w:rsidRDefault="00F545DC" w:rsidP="00C76635">
      <w:pPr>
        <w:spacing w:after="0"/>
        <w:jc w:val="both"/>
        <w:rPr>
          <w:rFonts w:asciiTheme="minorHAnsi" w:hAnsiTheme="minorHAnsi"/>
          <w:sz w:val="22"/>
        </w:rPr>
      </w:pPr>
      <w:r>
        <w:fldChar w:fldCharType="begin"/>
      </w:r>
      <w:r>
        <w:instrText xml:space="preserve"> LINK </w:instrText>
      </w:r>
      <w:r w:rsidR="006C1386">
        <w:instrText xml:space="preserve">Excel.Sheet.12 "C:\\Users\\tmattar\\Documents\\North\\Irbid- Moath Bin Jabal\\Community_Asset_Mapping_Services_RK2020.xls" "Tables Moath Bin Jabal!R101C2:R105C4" </w:instrText>
      </w:r>
      <w:r>
        <w:instrText xml:space="preserve">\a \f 5 \h </w:instrText>
      </w:r>
      <w:r w:rsidR="00B165E8">
        <w:instrText xml:space="preserve"> \* MERGEFORMAT </w:instrText>
      </w:r>
      <w:r w:rsidR="00E50A39">
        <w:fldChar w:fldCharType="separate"/>
      </w:r>
    </w:p>
    <w:tbl>
      <w:tblPr>
        <w:tblStyle w:val="TableGrid"/>
        <w:tblW w:w="9350" w:type="dxa"/>
        <w:tblLook w:val="04A0" w:firstRow="1" w:lastRow="0" w:firstColumn="1" w:lastColumn="0" w:noHBand="0" w:noVBand="1"/>
      </w:tblPr>
      <w:tblGrid>
        <w:gridCol w:w="4806"/>
        <w:gridCol w:w="2209"/>
        <w:gridCol w:w="57"/>
        <w:gridCol w:w="1515"/>
        <w:gridCol w:w="763"/>
      </w:tblGrid>
      <w:tr w:rsidR="00E50A39" w:rsidRPr="00E50A39" w14:paraId="715043F1" w14:textId="77777777" w:rsidTr="00E50A39">
        <w:trPr>
          <w:divId w:val="106900821"/>
          <w:trHeight w:val="360"/>
        </w:trPr>
        <w:tc>
          <w:tcPr>
            <w:tcW w:w="9350" w:type="dxa"/>
            <w:gridSpan w:val="2"/>
            <w:noWrap/>
            <w:hideMark/>
          </w:tcPr>
          <w:p w14:paraId="35AC8A89" w14:textId="40D634D5" w:rsidR="00E50A39" w:rsidRPr="00E50A39" w:rsidRDefault="00E50A39" w:rsidP="00E50A39">
            <w:pPr>
              <w:jc w:val="both"/>
              <w:rPr>
                <w:b/>
                <w:bCs/>
              </w:rPr>
            </w:pPr>
            <w:r w:rsidRPr="00E50A39">
              <w:rPr>
                <w:b/>
                <w:bCs/>
              </w:rPr>
              <w:t> </w:t>
            </w:r>
          </w:p>
        </w:tc>
        <w:tc>
          <w:tcPr>
            <w:tcW w:w="1975" w:type="dxa"/>
            <w:gridSpan w:val="2"/>
            <w:noWrap/>
            <w:hideMark/>
          </w:tcPr>
          <w:p w14:paraId="374B7214" w14:textId="77777777" w:rsidR="00E50A39" w:rsidRPr="00E50A39" w:rsidRDefault="00E50A39" w:rsidP="00E50A39">
            <w:pPr>
              <w:jc w:val="both"/>
              <w:rPr>
                <w:rFonts w:asciiTheme="minorHAnsi" w:hAnsiTheme="minorHAnsi"/>
                <w:b/>
                <w:bCs/>
                <w:sz w:val="22"/>
              </w:rPr>
            </w:pPr>
            <w:r w:rsidRPr="00E50A39">
              <w:rPr>
                <w:rFonts w:asciiTheme="minorHAnsi" w:hAnsiTheme="minorHAnsi"/>
                <w:b/>
                <w:bCs/>
                <w:sz w:val="22"/>
              </w:rPr>
              <w:t>yes</w:t>
            </w:r>
          </w:p>
        </w:tc>
        <w:tc>
          <w:tcPr>
            <w:tcW w:w="957" w:type="dxa"/>
            <w:noWrap/>
            <w:hideMark/>
          </w:tcPr>
          <w:p w14:paraId="6464279B" w14:textId="77777777" w:rsidR="00E50A39" w:rsidRPr="00E50A39" w:rsidRDefault="00E50A39" w:rsidP="00E50A39">
            <w:pPr>
              <w:jc w:val="both"/>
              <w:rPr>
                <w:rFonts w:asciiTheme="minorHAnsi" w:hAnsiTheme="minorHAnsi"/>
                <w:b/>
                <w:bCs/>
                <w:sz w:val="22"/>
              </w:rPr>
            </w:pPr>
            <w:r w:rsidRPr="00E50A39">
              <w:rPr>
                <w:rFonts w:asciiTheme="minorHAnsi" w:hAnsiTheme="minorHAnsi"/>
                <w:b/>
                <w:bCs/>
                <w:sz w:val="22"/>
              </w:rPr>
              <w:t>no</w:t>
            </w:r>
          </w:p>
        </w:tc>
      </w:tr>
      <w:tr w:rsidR="00E50A39" w:rsidRPr="00E50A39" w14:paraId="78C2D244" w14:textId="77777777" w:rsidTr="00E50A39">
        <w:trPr>
          <w:divId w:val="106900821"/>
          <w:trHeight w:val="360"/>
        </w:trPr>
        <w:tc>
          <w:tcPr>
            <w:tcW w:w="6435" w:type="dxa"/>
            <w:noWrap/>
            <w:hideMark/>
          </w:tcPr>
          <w:p w14:paraId="2F4B5E33" w14:textId="77777777" w:rsidR="00E50A39" w:rsidRPr="00E50A39" w:rsidRDefault="00E50A39" w:rsidP="00E50A39">
            <w:pPr>
              <w:jc w:val="both"/>
              <w:rPr>
                <w:rFonts w:asciiTheme="minorHAnsi" w:hAnsiTheme="minorHAnsi"/>
                <w:sz w:val="22"/>
              </w:rPr>
            </w:pPr>
            <w:r w:rsidRPr="00E50A39">
              <w:t>Bullying</w:t>
            </w:r>
            <w:r w:rsidRPr="00E50A39">
              <w:rPr>
                <w:rFonts w:asciiTheme="minorHAnsi" w:hAnsiTheme="minorHAnsi"/>
                <w:sz w:val="22"/>
              </w:rPr>
              <w:t xml:space="preserve"> (physical/verbal)</w:t>
            </w:r>
          </w:p>
        </w:tc>
        <w:tc>
          <w:tcPr>
            <w:tcW w:w="1968" w:type="dxa"/>
            <w:gridSpan w:val="2"/>
            <w:noWrap/>
            <w:hideMark/>
          </w:tcPr>
          <w:p w14:paraId="7969A8DC" w14:textId="77777777" w:rsidR="00E50A39" w:rsidRPr="00E50A39" w:rsidRDefault="00E50A39" w:rsidP="00E50A39">
            <w:pPr>
              <w:jc w:val="both"/>
            </w:pPr>
            <w:r w:rsidRPr="00E50A39">
              <w:t>243</w:t>
            </w:r>
          </w:p>
        </w:tc>
        <w:tc>
          <w:tcPr>
            <w:tcW w:w="947" w:type="dxa"/>
            <w:gridSpan w:val="2"/>
            <w:noWrap/>
            <w:hideMark/>
          </w:tcPr>
          <w:p w14:paraId="657FF40F" w14:textId="77777777" w:rsidR="00E50A39" w:rsidRPr="00E50A39" w:rsidRDefault="00E50A39" w:rsidP="00E50A39">
            <w:pPr>
              <w:jc w:val="both"/>
            </w:pPr>
            <w:r w:rsidRPr="00E50A39">
              <w:t>74</w:t>
            </w:r>
          </w:p>
        </w:tc>
      </w:tr>
      <w:tr w:rsidR="00E50A39" w:rsidRPr="00E50A39" w14:paraId="6C320136" w14:textId="77777777" w:rsidTr="00E50A39">
        <w:trPr>
          <w:divId w:val="106900821"/>
          <w:trHeight w:val="360"/>
        </w:trPr>
        <w:tc>
          <w:tcPr>
            <w:tcW w:w="6435" w:type="dxa"/>
            <w:noWrap/>
            <w:hideMark/>
          </w:tcPr>
          <w:p w14:paraId="65096D57" w14:textId="77777777" w:rsidR="00E50A39" w:rsidRPr="00E50A39" w:rsidRDefault="00E50A39" w:rsidP="00E50A39">
            <w:pPr>
              <w:jc w:val="both"/>
              <w:rPr>
                <w:rFonts w:asciiTheme="minorHAnsi" w:hAnsiTheme="minorHAnsi"/>
                <w:sz w:val="22"/>
              </w:rPr>
            </w:pPr>
            <w:r w:rsidRPr="00E50A39">
              <w:t>Physical abuse (by students</w:t>
            </w:r>
            <w:r w:rsidRPr="00E50A39">
              <w:rPr>
                <w:rFonts w:asciiTheme="minorHAnsi" w:hAnsiTheme="minorHAnsi"/>
                <w:sz w:val="22"/>
              </w:rPr>
              <w:t xml:space="preserve"> and/or teachers)</w:t>
            </w:r>
          </w:p>
        </w:tc>
        <w:tc>
          <w:tcPr>
            <w:tcW w:w="1968" w:type="dxa"/>
            <w:gridSpan w:val="2"/>
            <w:noWrap/>
            <w:hideMark/>
          </w:tcPr>
          <w:p w14:paraId="35B49F83" w14:textId="77777777" w:rsidR="00E50A39" w:rsidRPr="00E50A39" w:rsidRDefault="00E50A39" w:rsidP="00E50A39">
            <w:pPr>
              <w:jc w:val="both"/>
            </w:pPr>
            <w:r w:rsidRPr="00E50A39">
              <w:t>201</w:t>
            </w:r>
          </w:p>
        </w:tc>
        <w:tc>
          <w:tcPr>
            <w:tcW w:w="947" w:type="dxa"/>
            <w:gridSpan w:val="2"/>
            <w:noWrap/>
            <w:hideMark/>
          </w:tcPr>
          <w:p w14:paraId="6D58368F" w14:textId="77777777" w:rsidR="00E50A39" w:rsidRPr="00E50A39" w:rsidRDefault="00E50A39" w:rsidP="00E50A39">
            <w:pPr>
              <w:jc w:val="both"/>
            </w:pPr>
            <w:r w:rsidRPr="00E50A39">
              <w:t>116</w:t>
            </w:r>
          </w:p>
        </w:tc>
      </w:tr>
      <w:tr w:rsidR="00E50A39" w:rsidRPr="00E50A39" w14:paraId="024BD1C3" w14:textId="77777777" w:rsidTr="00E50A39">
        <w:trPr>
          <w:divId w:val="106900821"/>
          <w:trHeight w:val="360"/>
        </w:trPr>
        <w:tc>
          <w:tcPr>
            <w:tcW w:w="6435" w:type="dxa"/>
            <w:noWrap/>
            <w:hideMark/>
          </w:tcPr>
          <w:p w14:paraId="556558CC" w14:textId="77777777" w:rsidR="00E50A39" w:rsidRPr="00E50A39" w:rsidRDefault="00E50A39" w:rsidP="00E50A39">
            <w:pPr>
              <w:jc w:val="both"/>
            </w:pPr>
            <w:r w:rsidRPr="00E50A39">
              <w:t>Harassment (from students &amp;/or teachers)</w:t>
            </w:r>
          </w:p>
        </w:tc>
        <w:tc>
          <w:tcPr>
            <w:tcW w:w="1968" w:type="dxa"/>
            <w:gridSpan w:val="2"/>
            <w:noWrap/>
            <w:hideMark/>
          </w:tcPr>
          <w:p w14:paraId="2C0C5E68" w14:textId="77777777" w:rsidR="00E50A39" w:rsidRPr="00E50A39" w:rsidRDefault="00E50A39" w:rsidP="00E50A39">
            <w:pPr>
              <w:jc w:val="both"/>
            </w:pPr>
            <w:r w:rsidRPr="00E50A39">
              <w:t>171</w:t>
            </w:r>
          </w:p>
        </w:tc>
        <w:tc>
          <w:tcPr>
            <w:tcW w:w="947" w:type="dxa"/>
            <w:gridSpan w:val="2"/>
            <w:noWrap/>
            <w:hideMark/>
          </w:tcPr>
          <w:p w14:paraId="718E7C84" w14:textId="77777777" w:rsidR="00E50A39" w:rsidRPr="00E50A39" w:rsidRDefault="00E50A39" w:rsidP="00E50A39">
            <w:pPr>
              <w:jc w:val="both"/>
            </w:pPr>
            <w:r w:rsidRPr="00E50A39">
              <w:t>146</w:t>
            </w:r>
          </w:p>
        </w:tc>
      </w:tr>
      <w:tr w:rsidR="00E50A39" w:rsidRPr="00E50A39" w14:paraId="0E3C780D" w14:textId="77777777" w:rsidTr="00E50A39">
        <w:trPr>
          <w:divId w:val="106900821"/>
          <w:trHeight w:val="360"/>
        </w:trPr>
        <w:tc>
          <w:tcPr>
            <w:tcW w:w="6435" w:type="dxa"/>
            <w:noWrap/>
            <w:hideMark/>
          </w:tcPr>
          <w:p w14:paraId="31BAD86B" w14:textId="77777777" w:rsidR="00E50A39" w:rsidRPr="00E50A39" w:rsidRDefault="00E50A39" w:rsidP="00E50A39">
            <w:pPr>
              <w:jc w:val="both"/>
              <w:rPr>
                <w:rFonts w:asciiTheme="minorHAnsi" w:hAnsiTheme="minorHAnsi"/>
                <w:sz w:val="22"/>
              </w:rPr>
            </w:pPr>
            <w:r w:rsidRPr="00E50A39">
              <w:t xml:space="preserve">Lack of respect and acceptance of others </w:t>
            </w:r>
            <w:r w:rsidRPr="00E50A39">
              <w:rPr>
                <w:rFonts w:asciiTheme="minorHAnsi" w:hAnsiTheme="minorHAnsi"/>
                <w:sz w:val="22"/>
              </w:rPr>
              <w:t>due to diverse living conditions, gender and disability</w:t>
            </w:r>
          </w:p>
        </w:tc>
        <w:tc>
          <w:tcPr>
            <w:tcW w:w="1968" w:type="dxa"/>
            <w:gridSpan w:val="2"/>
            <w:noWrap/>
            <w:hideMark/>
          </w:tcPr>
          <w:p w14:paraId="680D4BA6" w14:textId="77777777" w:rsidR="00E50A39" w:rsidRPr="00E50A39" w:rsidRDefault="00E50A39" w:rsidP="00E50A39">
            <w:pPr>
              <w:jc w:val="both"/>
            </w:pPr>
            <w:r w:rsidRPr="00E50A39">
              <w:t>146</w:t>
            </w:r>
          </w:p>
        </w:tc>
        <w:tc>
          <w:tcPr>
            <w:tcW w:w="947" w:type="dxa"/>
            <w:gridSpan w:val="2"/>
            <w:noWrap/>
            <w:hideMark/>
          </w:tcPr>
          <w:p w14:paraId="611C1AC9" w14:textId="77777777" w:rsidR="00E50A39" w:rsidRPr="00E50A39" w:rsidRDefault="00E50A39" w:rsidP="00E50A39">
            <w:pPr>
              <w:jc w:val="both"/>
            </w:pPr>
            <w:r w:rsidRPr="00E50A39">
              <w:t>171</w:t>
            </w:r>
          </w:p>
        </w:tc>
      </w:tr>
    </w:tbl>
    <w:p w14:paraId="47E0723D" w14:textId="3C00DDAB" w:rsidR="00F545DC" w:rsidRDefault="00F545DC" w:rsidP="00C76635">
      <w:pPr>
        <w:spacing w:after="0"/>
        <w:jc w:val="both"/>
      </w:pPr>
      <w:r>
        <w:fldChar w:fldCharType="end"/>
      </w:r>
    </w:p>
    <w:p w14:paraId="2CEEC980" w14:textId="29D96906" w:rsidR="00571523" w:rsidRDefault="00571523" w:rsidP="00C76635">
      <w:pPr>
        <w:spacing w:after="0"/>
        <w:jc w:val="both"/>
      </w:pPr>
    </w:p>
    <w:p w14:paraId="149EE76B" w14:textId="77777777" w:rsidR="00B165E8" w:rsidRPr="00C76635" w:rsidRDefault="00B165E8" w:rsidP="00C76635">
      <w:pPr>
        <w:spacing w:after="0"/>
        <w:jc w:val="both"/>
      </w:pPr>
    </w:p>
    <w:p w14:paraId="735ED25A" w14:textId="72D9B5AD"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415"/>
        <w:gridCol w:w="1340"/>
        <w:gridCol w:w="1286"/>
        <w:gridCol w:w="860"/>
        <w:gridCol w:w="1449"/>
      </w:tblGrid>
      <w:tr w:rsidR="00C76635" w:rsidRPr="00C76635" w14:paraId="24B38E53" w14:textId="77777777" w:rsidTr="00C76635">
        <w:trPr>
          <w:trHeight w:val="288"/>
        </w:trPr>
        <w:tc>
          <w:tcPr>
            <w:tcW w:w="9350" w:type="dxa"/>
            <w:gridSpan w:val="5"/>
            <w:noWrap/>
            <w:hideMark/>
          </w:tcPr>
          <w:p w14:paraId="17B8B990" w14:textId="62163B6F" w:rsidR="00C76635" w:rsidRPr="00C76635" w:rsidRDefault="00B165E8" w:rsidP="00C76635">
            <w:pPr>
              <w:spacing w:line="259" w:lineRule="auto"/>
              <w:jc w:val="both"/>
              <w:rPr>
                <w:b/>
                <w:bCs/>
              </w:rPr>
            </w:pPr>
            <w:proofErr w:type="spellStart"/>
            <w:r w:rsidRPr="00B165E8">
              <w:rPr>
                <w:b/>
                <w:bCs/>
              </w:rPr>
              <w:t>Q8</w:t>
            </w:r>
            <w:proofErr w:type="spellEnd"/>
            <w:r w:rsidRPr="00B165E8">
              <w:rPr>
                <w:b/>
                <w:bCs/>
              </w:rPr>
              <w:t>: Have you or has someone you know experience these barriers to</w:t>
            </w:r>
            <w:r>
              <w:rPr>
                <w:b/>
                <w:bCs/>
              </w:rPr>
              <w:t xml:space="preserve"> schools in your community?</w:t>
            </w:r>
          </w:p>
        </w:tc>
      </w:tr>
      <w:tr w:rsidR="00B165E8" w:rsidRPr="00C76635" w14:paraId="7226042C" w14:textId="77777777" w:rsidTr="00B165E8">
        <w:trPr>
          <w:trHeight w:val="288"/>
        </w:trPr>
        <w:tc>
          <w:tcPr>
            <w:tcW w:w="4415" w:type="dxa"/>
            <w:noWrap/>
          </w:tcPr>
          <w:p w14:paraId="59F0CC91" w14:textId="33B7C37A" w:rsidR="00B165E8" w:rsidRPr="00C76635" w:rsidRDefault="00B165E8" w:rsidP="00B165E8">
            <w:pPr>
              <w:spacing w:line="259" w:lineRule="auto"/>
              <w:jc w:val="both"/>
            </w:pPr>
          </w:p>
        </w:tc>
        <w:tc>
          <w:tcPr>
            <w:tcW w:w="1340" w:type="dxa"/>
            <w:noWrap/>
          </w:tcPr>
          <w:p w14:paraId="05E4AA26" w14:textId="7D992F1D" w:rsidR="00B165E8" w:rsidRPr="00C76635" w:rsidRDefault="00B165E8" w:rsidP="00B165E8">
            <w:pPr>
              <w:spacing w:line="259" w:lineRule="auto"/>
              <w:jc w:val="both"/>
            </w:pPr>
            <w:r w:rsidRPr="008E5E4C">
              <w:t>Frequently</w:t>
            </w:r>
          </w:p>
        </w:tc>
        <w:tc>
          <w:tcPr>
            <w:tcW w:w="1286" w:type="dxa"/>
            <w:noWrap/>
          </w:tcPr>
          <w:p w14:paraId="3060349E" w14:textId="78B16032" w:rsidR="00B165E8" w:rsidRPr="00C76635" w:rsidRDefault="00B165E8" w:rsidP="00B165E8">
            <w:pPr>
              <w:spacing w:line="259" w:lineRule="auto"/>
              <w:jc w:val="both"/>
            </w:pPr>
            <w:r w:rsidRPr="008E5E4C">
              <w:t>Sometimes</w:t>
            </w:r>
          </w:p>
        </w:tc>
        <w:tc>
          <w:tcPr>
            <w:tcW w:w="860" w:type="dxa"/>
            <w:noWrap/>
          </w:tcPr>
          <w:p w14:paraId="75CF6FCE" w14:textId="47C45753" w:rsidR="00B165E8" w:rsidRPr="00C76635" w:rsidRDefault="00B165E8" w:rsidP="00B165E8">
            <w:pPr>
              <w:spacing w:line="259" w:lineRule="auto"/>
              <w:jc w:val="both"/>
            </w:pPr>
            <w:r w:rsidRPr="008E5E4C">
              <w:t>Rarely</w:t>
            </w:r>
          </w:p>
        </w:tc>
        <w:tc>
          <w:tcPr>
            <w:tcW w:w="1449" w:type="dxa"/>
            <w:noWrap/>
          </w:tcPr>
          <w:p w14:paraId="32012CF2" w14:textId="5256DA0D" w:rsidR="00B165E8" w:rsidRPr="00C76635" w:rsidRDefault="00B165E8" w:rsidP="00B165E8">
            <w:pPr>
              <w:spacing w:line="259" w:lineRule="auto"/>
              <w:jc w:val="both"/>
            </w:pPr>
            <w:r w:rsidRPr="008E5E4C">
              <w:t>I don’t know</w:t>
            </w:r>
          </w:p>
        </w:tc>
      </w:tr>
      <w:tr w:rsidR="00B165E8" w:rsidRPr="00C76635" w14:paraId="09A6DE5A" w14:textId="77777777" w:rsidTr="00B165E8">
        <w:trPr>
          <w:trHeight w:val="288"/>
        </w:trPr>
        <w:tc>
          <w:tcPr>
            <w:tcW w:w="4415" w:type="dxa"/>
            <w:noWrap/>
          </w:tcPr>
          <w:p w14:paraId="377AF808" w14:textId="68F808D3" w:rsidR="00B165E8" w:rsidRPr="00C76635" w:rsidRDefault="00B165E8" w:rsidP="00B165E8">
            <w:pPr>
              <w:spacing w:line="259" w:lineRule="auto"/>
              <w:jc w:val="both"/>
            </w:pPr>
            <w:r w:rsidRPr="008E5E4C">
              <w:t>Stray animals</w:t>
            </w:r>
          </w:p>
        </w:tc>
        <w:tc>
          <w:tcPr>
            <w:tcW w:w="1340" w:type="dxa"/>
            <w:noWrap/>
          </w:tcPr>
          <w:p w14:paraId="038A220D" w14:textId="0E777A45" w:rsidR="00B165E8" w:rsidRPr="00C76635" w:rsidRDefault="00B165E8" w:rsidP="00B165E8">
            <w:pPr>
              <w:spacing w:line="259" w:lineRule="auto"/>
              <w:jc w:val="both"/>
            </w:pPr>
            <w:r w:rsidRPr="008E5E4C">
              <w:t>120</w:t>
            </w:r>
          </w:p>
        </w:tc>
        <w:tc>
          <w:tcPr>
            <w:tcW w:w="1286" w:type="dxa"/>
            <w:noWrap/>
          </w:tcPr>
          <w:p w14:paraId="654909B6" w14:textId="189A66F6" w:rsidR="00B165E8" w:rsidRPr="00C76635" w:rsidRDefault="00B165E8" w:rsidP="00B165E8">
            <w:pPr>
              <w:spacing w:line="259" w:lineRule="auto"/>
              <w:jc w:val="both"/>
            </w:pPr>
            <w:r w:rsidRPr="008E5E4C">
              <w:t>96</w:t>
            </w:r>
          </w:p>
        </w:tc>
        <w:tc>
          <w:tcPr>
            <w:tcW w:w="860" w:type="dxa"/>
            <w:noWrap/>
          </w:tcPr>
          <w:p w14:paraId="3E0685C6" w14:textId="766CA030" w:rsidR="00B165E8" w:rsidRPr="00C76635" w:rsidRDefault="00B165E8" w:rsidP="00B165E8">
            <w:pPr>
              <w:spacing w:line="259" w:lineRule="auto"/>
              <w:jc w:val="both"/>
            </w:pPr>
            <w:r w:rsidRPr="008E5E4C">
              <w:t>88</w:t>
            </w:r>
          </w:p>
        </w:tc>
        <w:tc>
          <w:tcPr>
            <w:tcW w:w="1449" w:type="dxa"/>
            <w:noWrap/>
          </w:tcPr>
          <w:p w14:paraId="1B46E409" w14:textId="404A53D0" w:rsidR="00B165E8" w:rsidRPr="00C76635" w:rsidRDefault="00B165E8" w:rsidP="00B165E8">
            <w:pPr>
              <w:spacing w:line="259" w:lineRule="auto"/>
              <w:jc w:val="both"/>
            </w:pPr>
            <w:r w:rsidRPr="008E5E4C">
              <w:t>13</w:t>
            </w:r>
          </w:p>
        </w:tc>
      </w:tr>
      <w:tr w:rsidR="00B165E8" w:rsidRPr="00C76635" w14:paraId="485D25F5" w14:textId="77777777" w:rsidTr="00B165E8">
        <w:trPr>
          <w:trHeight w:val="288"/>
        </w:trPr>
        <w:tc>
          <w:tcPr>
            <w:tcW w:w="4415" w:type="dxa"/>
            <w:noWrap/>
          </w:tcPr>
          <w:p w14:paraId="61ACD532" w14:textId="7E7E2E7F" w:rsidR="00B165E8" w:rsidRPr="00C76635" w:rsidRDefault="00B165E8" w:rsidP="00B165E8">
            <w:pPr>
              <w:spacing w:line="259" w:lineRule="auto"/>
              <w:jc w:val="both"/>
            </w:pPr>
            <w:r w:rsidRPr="008E5E4C">
              <w:t>No assistance for people with learning difficulties</w:t>
            </w:r>
          </w:p>
        </w:tc>
        <w:tc>
          <w:tcPr>
            <w:tcW w:w="1340" w:type="dxa"/>
            <w:noWrap/>
          </w:tcPr>
          <w:p w14:paraId="3E7BC956" w14:textId="49CAB978" w:rsidR="00B165E8" w:rsidRPr="00C76635" w:rsidRDefault="00B165E8" w:rsidP="00B165E8">
            <w:pPr>
              <w:spacing w:line="259" w:lineRule="auto"/>
              <w:jc w:val="both"/>
            </w:pPr>
            <w:r w:rsidRPr="008E5E4C">
              <w:t>108</w:t>
            </w:r>
          </w:p>
        </w:tc>
        <w:tc>
          <w:tcPr>
            <w:tcW w:w="1286" w:type="dxa"/>
            <w:noWrap/>
          </w:tcPr>
          <w:p w14:paraId="2DE7D0D8" w14:textId="013A09D6" w:rsidR="00B165E8" w:rsidRPr="00C76635" w:rsidRDefault="00B165E8" w:rsidP="00B165E8">
            <w:pPr>
              <w:spacing w:line="259" w:lineRule="auto"/>
              <w:jc w:val="both"/>
            </w:pPr>
            <w:r w:rsidRPr="008E5E4C">
              <w:t>121</w:t>
            </w:r>
          </w:p>
        </w:tc>
        <w:tc>
          <w:tcPr>
            <w:tcW w:w="860" w:type="dxa"/>
            <w:noWrap/>
          </w:tcPr>
          <w:p w14:paraId="3143B7D3" w14:textId="2A981708" w:rsidR="00B165E8" w:rsidRPr="00C76635" w:rsidRDefault="00B165E8" w:rsidP="00B165E8">
            <w:pPr>
              <w:spacing w:line="259" w:lineRule="auto"/>
              <w:jc w:val="both"/>
            </w:pPr>
            <w:r w:rsidRPr="008E5E4C">
              <w:t>76</w:t>
            </w:r>
          </w:p>
        </w:tc>
        <w:tc>
          <w:tcPr>
            <w:tcW w:w="1449" w:type="dxa"/>
            <w:noWrap/>
          </w:tcPr>
          <w:p w14:paraId="0DEFECD3" w14:textId="27B861E7" w:rsidR="00B165E8" w:rsidRPr="00C76635" w:rsidRDefault="00B165E8" w:rsidP="00B165E8">
            <w:pPr>
              <w:spacing w:line="259" w:lineRule="auto"/>
              <w:jc w:val="both"/>
            </w:pPr>
            <w:r w:rsidRPr="008E5E4C">
              <w:t>12</w:t>
            </w:r>
          </w:p>
        </w:tc>
      </w:tr>
      <w:tr w:rsidR="00B165E8" w:rsidRPr="00C76635" w14:paraId="5F4FEA96" w14:textId="77777777" w:rsidTr="00B165E8">
        <w:trPr>
          <w:trHeight w:val="288"/>
        </w:trPr>
        <w:tc>
          <w:tcPr>
            <w:tcW w:w="4415" w:type="dxa"/>
            <w:noWrap/>
          </w:tcPr>
          <w:p w14:paraId="3885F089" w14:textId="6790B1A5" w:rsidR="00B165E8" w:rsidRPr="00C76635" w:rsidRDefault="00B165E8" w:rsidP="00B165E8">
            <w:pPr>
              <w:spacing w:line="259" w:lineRule="auto"/>
              <w:jc w:val="both"/>
            </w:pPr>
            <w:r w:rsidRPr="008E5E4C">
              <w:t>Safety from/to school</w:t>
            </w:r>
          </w:p>
        </w:tc>
        <w:tc>
          <w:tcPr>
            <w:tcW w:w="1340" w:type="dxa"/>
            <w:noWrap/>
          </w:tcPr>
          <w:p w14:paraId="05698B05" w14:textId="34FBFD84" w:rsidR="00B165E8" w:rsidRPr="00C76635" w:rsidRDefault="00B165E8" w:rsidP="00B165E8">
            <w:pPr>
              <w:spacing w:line="259" w:lineRule="auto"/>
              <w:jc w:val="both"/>
            </w:pPr>
            <w:r w:rsidRPr="008E5E4C">
              <w:t>108</w:t>
            </w:r>
          </w:p>
        </w:tc>
        <w:tc>
          <w:tcPr>
            <w:tcW w:w="1286" w:type="dxa"/>
            <w:noWrap/>
          </w:tcPr>
          <w:p w14:paraId="3D06EABA" w14:textId="423988C5" w:rsidR="00B165E8" w:rsidRPr="00C76635" w:rsidRDefault="00B165E8" w:rsidP="00B165E8">
            <w:pPr>
              <w:spacing w:line="259" w:lineRule="auto"/>
              <w:jc w:val="both"/>
            </w:pPr>
            <w:r w:rsidRPr="008E5E4C">
              <w:t>120</w:t>
            </w:r>
          </w:p>
        </w:tc>
        <w:tc>
          <w:tcPr>
            <w:tcW w:w="860" w:type="dxa"/>
            <w:noWrap/>
          </w:tcPr>
          <w:p w14:paraId="4D67A5FB" w14:textId="3440C2E9" w:rsidR="00B165E8" w:rsidRPr="00C76635" w:rsidRDefault="00B165E8" w:rsidP="00B165E8">
            <w:pPr>
              <w:spacing w:line="259" w:lineRule="auto"/>
              <w:jc w:val="both"/>
            </w:pPr>
            <w:r w:rsidRPr="008E5E4C">
              <w:t>67</w:t>
            </w:r>
          </w:p>
        </w:tc>
        <w:tc>
          <w:tcPr>
            <w:tcW w:w="1449" w:type="dxa"/>
            <w:noWrap/>
          </w:tcPr>
          <w:p w14:paraId="1C5761CE" w14:textId="33823A37" w:rsidR="00B165E8" w:rsidRPr="00C76635" w:rsidRDefault="00B165E8" w:rsidP="00B165E8">
            <w:pPr>
              <w:spacing w:line="259" w:lineRule="auto"/>
              <w:jc w:val="both"/>
            </w:pPr>
            <w:r w:rsidRPr="008E5E4C">
              <w:t>22</w:t>
            </w:r>
          </w:p>
        </w:tc>
      </w:tr>
      <w:tr w:rsidR="00B165E8" w:rsidRPr="00C76635" w14:paraId="49207F48" w14:textId="77777777" w:rsidTr="00B165E8">
        <w:trPr>
          <w:trHeight w:val="288"/>
        </w:trPr>
        <w:tc>
          <w:tcPr>
            <w:tcW w:w="4415" w:type="dxa"/>
            <w:noWrap/>
          </w:tcPr>
          <w:p w14:paraId="17E752AA" w14:textId="26001418" w:rsidR="00B165E8" w:rsidRPr="00C76635" w:rsidRDefault="00B165E8" w:rsidP="00B165E8">
            <w:pPr>
              <w:spacing w:line="259" w:lineRule="auto"/>
              <w:jc w:val="both"/>
            </w:pPr>
            <w:r w:rsidRPr="008E5E4C">
              <w:t>Financial reasons (uniform, books, tuition, activities)</w:t>
            </w:r>
          </w:p>
        </w:tc>
        <w:tc>
          <w:tcPr>
            <w:tcW w:w="1340" w:type="dxa"/>
            <w:noWrap/>
          </w:tcPr>
          <w:p w14:paraId="205AF2E4" w14:textId="6C0F9477" w:rsidR="00B165E8" w:rsidRPr="00C76635" w:rsidRDefault="00B165E8" w:rsidP="00B165E8">
            <w:pPr>
              <w:spacing w:line="259" w:lineRule="auto"/>
              <w:jc w:val="both"/>
            </w:pPr>
            <w:r w:rsidRPr="008E5E4C">
              <w:t>91</w:t>
            </w:r>
          </w:p>
        </w:tc>
        <w:tc>
          <w:tcPr>
            <w:tcW w:w="1286" w:type="dxa"/>
            <w:noWrap/>
          </w:tcPr>
          <w:p w14:paraId="5C24D1F8" w14:textId="2CBF7877" w:rsidR="00B165E8" w:rsidRPr="00C76635" w:rsidRDefault="00B165E8" w:rsidP="00B165E8">
            <w:pPr>
              <w:spacing w:line="259" w:lineRule="auto"/>
              <w:jc w:val="both"/>
            </w:pPr>
            <w:r w:rsidRPr="008E5E4C">
              <w:t>123</w:t>
            </w:r>
          </w:p>
        </w:tc>
        <w:tc>
          <w:tcPr>
            <w:tcW w:w="860" w:type="dxa"/>
            <w:noWrap/>
          </w:tcPr>
          <w:p w14:paraId="0B97F954" w14:textId="487D41F9" w:rsidR="00B165E8" w:rsidRPr="00C76635" w:rsidRDefault="00B165E8" w:rsidP="00B165E8">
            <w:pPr>
              <w:spacing w:line="259" w:lineRule="auto"/>
              <w:jc w:val="both"/>
            </w:pPr>
            <w:r w:rsidRPr="008E5E4C">
              <w:t>93</w:t>
            </w:r>
          </w:p>
        </w:tc>
        <w:tc>
          <w:tcPr>
            <w:tcW w:w="1449" w:type="dxa"/>
            <w:noWrap/>
          </w:tcPr>
          <w:p w14:paraId="6044C403" w14:textId="0858D802" w:rsidR="00B165E8" w:rsidRPr="00C76635" w:rsidRDefault="00B165E8" w:rsidP="00B165E8">
            <w:pPr>
              <w:spacing w:line="259" w:lineRule="auto"/>
              <w:jc w:val="both"/>
            </w:pPr>
            <w:r w:rsidRPr="008E5E4C">
              <w:t>10</w:t>
            </w:r>
          </w:p>
        </w:tc>
      </w:tr>
      <w:tr w:rsidR="00B165E8" w:rsidRPr="00C76635" w14:paraId="4BEACC4B" w14:textId="77777777" w:rsidTr="00B165E8">
        <w:trPr>
          <w:trHeight w:val="288"/>
        </w:trPr>
        <w:tc>
          <w:tcPr>
            <w:tcW w:w="4415" w:type="dxa"/>
            <w:noWrap/>
          </w:tcPr>
          <w:p w14:paraId="7EBFBEF9" w14:textId="53638371" w:rsidR="00B165E8" w:rsidRPr="00C76635" w:rsidRDefault="00B165E8" w:rsidP="00B165E8">
            <w:pPr>
              <w:spacing w:line="259" w:lineRule="auto"/>
              <w:jc w:val="both"/>
            </w:pPr>
            <w:r w:rsidRPr="008E5E4C">
              <w:t>Transportation/ location of the school</w:t>
            </w:r>
          </w:p>
        </w:tc>
        <w:tc>
          <w:tcPr>
            <w:tcW w:w="1340" w:type="dxa"/>
            <w:noWrap/>
          </w:tcPr>
          <w:p w14:paraId="1D0E6426" w14:textId="2BB6612A" w:rsidR="00B165E8" w:rsidRPr="00C76635" w:rsidRDefault="00B165E8" w:rsidP="00B165E8">
            <w:pPr>
              <w:spacing w:line="259" w:lineRule="auto"/>
              <w:jc w:val="both"/>
            </w:pPr>
            <w:r w:rsidRPr="008E5E4C">
              <w:t>90</w:t>
            </w:r>
          </w:p>
        </w:tc>
        <w:tc>
          <w:tcPr>
            <w:tcW w:w="1286" w:type="dxa"/>
            <w:noWrap/>
          </w:tcPr>
          <w:p w14:paraId="4C24CBDD" w14:textId="0EBA5D4E" w:rsidR="00B165E8" w:rsidRPr="00C76635" w:rsidRDefault="00B165E8" w:rsidP="00B165E8">
            <w:pPr>
              <w:spacing w:line="259" w:lineRule="auto"/>
              <w:jc w:val="both"/>
            </w:pPr>
            <w:r w:rsidRPr="008E5E4C">
              <w:t>119</w:t>
            </w:r>
          </w:p>
        </w:tc>
        <w:tc>
          <w:tcPr>
            <w:tcW w:w="860" w:type="dxa"/>
            <w:noWrap/>
          </w:tcPr>
          <w:p w14:paraId="3AADB0C2" w14:textId="1E9A3308" w:rsidR="00B165E8" w:rsidRPr="00C76635" w:rsidRDefault="00B165E8" w:rsidP="00B165E8">
            <w:pPr>
              <w:spacing w:line="259" w:lineRule="auto"/>
              <w:jc w:val="both"/>
            </w:pPr>
            <w:r w:rsidRPr="008E5E4C">
              <w:t>97</w:t>
            </w:r>
          </w:p>
        </w:tc>
        <w:tc>
          <w:tcPr>
            <w:tcW w:w="1449" w:type="dxa"/>
            <w:noWrap/>
          </w:tcPr>
          <w:p w14:paraId="3462C34A" w14:textId="1CA48E81" w:rsidR="00B165E8" w:rsidRPr="00C76635" w:rsidRDefault="00B165E8" w:rsidP="00B165E8">
            <w:pPr>
              <w:spacing w:line="259" w:lineRule="auto"/>
              <w:jc w:val="both"/>
            </w:pPr>
            <w:r w:rsidRPr="008E5E4C">
              <w:t>11</w:t>
            </w:r>
          </w:p>
        </w:tc>
      </w:tr>
      <w:tr w:rsidR="00B165E8" w:rsidRPr="00C76635" w14:paraId="5B15A2BC" w14:textId="77777777" w:rsidTr="00B165E8">
        <w:trPr>
          <w:trHeight w:val="288"/>
        </w:trPr>
        <w:tc>
          <w:tcPr>
            <w:tcW w:w="4415" w:type="dxa"/>
            <w:noWrap/>
          </w:tcPr>
          <w:p w14:paraId="09AC2DFE" w14:textId="6FFBA11C" w:rsidR="00B165E8" w:rsidRPr="00C76635" w:rsidRDefault="00B165E8" w:rsidP="00B165E8">
            <w:pPr>
              <w:spacing w:line="259" w:lineRule="auto"/>
              <w:jc w:val="both"/>
            </w:pPr>
            <w:r w:rsidRPr="008E5E4C">
              <w:t>Need to take care of siblings/children/ elderly</w:t>
            </w:r>
          </w:p>
        </w:tc>
        <w:tc>
          <w:tcPr>
            <w:tcW w:w="1340" w:type="dxa"/>
            <w:noWrap/>
          </w:tcPr>
          <w:p w14:paraId="2D6D2D76" w14:textId="23609C7F" w:rsidR="00B165E8" w:rsidRPr="00C76635" w:rsidRDefault="00B165E8" w:rsidP="00B165E8">
            <w:pPr>
              <w:spacing w:line="259" w:lineRule="auto"/>
              <w:jc w:val="both"/>
            </w:pPr>
            <w:r w:rsidRPr="008E5E4C">
              <w:t>86</w:t>
            </w:r>
          </w:p>
        </w:tc>
        <w:tc>
          <w:tcPr>
            <w:tcW w:w="1286" w:type="dxa"/>
            <w:noWrap/>
          </w:tcPr>
          <w:p w14:paraId="5075C695" w14:textId="4C606836" w:rsidR="00B165E8" w:rsidRPr="00C76635" w:rsidRDefault="00B165E8" w:rsidP="00B165E8">
            <w:pPr>
              <w:spacing w:line="259" w:lineRule="auto"/>
              <w:jc w:val="both"/>
            </w:pPr>
            <w:r w:rsidRPr="008E5E4C">
              <w:t>142</w:t>
            </w:r>
          </w:p>
        </w:tc>
        <w:tc>
          <w:tcPr>
            <w:tcW w:w="860" w:type="dxa"/>
            <w:noWrap/>
          </w:tcPr>
          <w:p w14:paraId="51501D3E" w14:textId="298AC2AD" w:rsidR="00B165E8" w:rsidRPr="00C76635" w:rsidRDefault="00B165E8" w:rsidP="00B165E8">
            <w:pPr>
              <w:spacing w:line="259" w:lineRule="auto"/>
              <w:jc w:val="both"/>
            </w:pPr>
            <w:r w:rsidRPr="008E5E4C">
              <w:t>71</w:t>
            </w:r>
          </w:p>
        </w:tc>
        <w:tc>
          <w:tcPr>
            <w:tcW w:w="1449" w:type="dxa"/>
            <w:noWrap/>
          </w:tcPr>
          <w:p w14:paraId="097EA892" w14:textId="4B5B1F45" w:rsidR="00B165E8" w:rsidRPr="00C76635" w:rsidRDefault="00B165E8" w:rsidP="00B165E8">
            <w:pPr>
              <w:spacing w:line="259" w:lineRule="auto"/>
              <w:jc w:val="both"/>
            </w:pPr>
            <w:r w:rsidRPr="008E5E4C">
              <w:t>18</w:t>
            </w:r>
          </w:p>
        </w:tc>
      </w:tr>
      <w:tr w:rsidR="00B165E8" w:rsidRPr="00C76635" w14:paraId="0868DDF6" w14:textId="77777777" w:rsidTr="00B165E8">
        <w:trPr>
          <w:trHeight w:val="288"/>
        </w:trPr>
        <w:tc>
          <w:tcPr>
            <w:tcW w:w="4415" w:type="dxa"/>
            <w:noWrap/>
          </w:tcPr>
          <w:p w14:paraId="6810DAE4" w14:textId="01CB6B4B" w:rsidR="00B165E8" w:rsidRPr="00C76635" w:rsidRDefault="00B165E8" w:rsidP="00B165E8">
            <w:pPr>
              <w:spacing w:line="259" w:lineRule="auto"/>
              <w:jc w:val="both"/>
            </w:pPr>
            <w:r w:rsidRPr="008E5E4C">
              <w:t>Need to work to support family</w:t>
            </w:r>
          </w:p>
        </w:tc>
        <w:tc>
          <w:tcPr>
            <w:tcW w:w="1340" w:type="dxa"/>
            <w:noWrap/>
          </w:tcPr>
          <w:p w14:paraId="69AA3970" w14:textId="73DFCBD3" w:rsidR="00B165E8" w:rsidRPr="00C76635" w:rsidRDefault="00B165E8" w:rsidP="00B165E8">
            <w:pPr>
              <w:spacing w:line="259" w:lineRule="auto"/>
              <w:jc w:val="both"/>
            </w:pPr>
            <w:r w:rsidRPr="008E5E4C">
              <w:t>85</w:t>
            </w:r>
          </w:p>
        </w:tc>
        <w:tc>
          <w:tcPr>
            <w:tcW w:w="1286" w:type="dxa"/>
            <w:noWrap/>
          </w:tcPr>
          <w:p w14:paraId="426A6B02" w14:textId="6B9B449B" w:rsidR="00B165E8" w:rsidRPr="00C76635" w:rsidRDefault="00B165E8" w:rsidP="00B165E8">
            <w:pPr>
              <w:spacing w:line="259" w:lineRule="auto"/>
              <w:jc w:val="both"/>
            </w:pPr>
            <w:r w:rsidRPr="008E5E4C">
              <w:t>132</w:t>
            </w:r>
          </w:p>
        </w:tc>
        <w:tc>
          <w:tcPr>
            <w:tcW w:w="860" w:type="dxa"/>
            <w:noWrap/>
          </w:tcPr>
          <w:p w14:paraId="07980618" w14:textId="3EA3CEE4" w:rsidR="00B165E8" w:rsidRPr="00C76635" w:rsidRDefault="00B165E8" w:rsidP="00B165E8">
            <w:pPr>
              <w:spacing w:line="259" w:lineRule="auto"/>
              <w:jc w:val="both"/>
            </w:pPr>
            <w:r w:rsidRPr="008E5E4C">
              <w:t>87</w:t>
            </w:r>
          </w:p>
        </w:tc>
        <w:tc>
          <w:tcPr>
            <w:tcW w:w="1449" w:type="dxa"/>
            <w:noWrap/>
          </w:tcPr>
          <w:p w14:paraId="6E2E7C71" w14:textId="2D44DFEA" w:rsidR="00B165E8" w:rsidRPr="00C76635" w:rsidRDefault="00B165E8" w:rsidP="00B165E8">
            <w:pPr>
              <w:spacing w:line="259" w:lineRule="auto"/>
              <w:jc w:val="both"/>
            </w:pPr>
            <w:r w:rsidRPr="008E5E4C">
              <w:t>13</w:t>
            </w:r>
          </w:p>
        </w:tc>
      </w:tr>
      <w:tr w:rsidR="00B165E8" w:rsidRPr="00C76635" w14:paraId="224BE534" w14:textId="77777777" w:rsidTr="00B165E8">
        <w:trPr>
          <w:trHeight w:val="288"/>
        </w:trPr>
        <w:tc>
          <w:tcPr>
            <w:tcW w:w="4415" w:type="dxa"/>
            <w:noWrap/>
          </w:tcPr>
          <w:p w14:paraId="3A17D0DA" w14:textId="464EDABD" w:rsidR="00B165E8" w:rsidRPr="00C76635" w:rsidRDefault="00B165E8" w:rsidP="00B165E8">
            <w:pPr>
              <w:spacing w:line="259" w:lineRule="auto"/>
              <w:jc w:val="both"/>
            </w:pPr>
            <w:r w:rsidRPr="008E5E4C">
              <w:t>Lacks accessibility for persons with disabilities</w:t>
            </w:r>
          </w:p>
        </w:tc>
        <w:tc>
          <w:tcPr>
            <w:tcW w:w="1340" w:type="dxa"/>
            <w:noWrap/>
          </w:tcPr>
          <w:p w14:paraId="3EB414A9" w14:textId="5A2A707B" w:rsidR="00B165E8" w:rsidRPr="00C76635" w:rsidRDefault="00B165E8" w:rsidP="00B165E8">
            <w:pPr>
              <w:spacing w:line="259" w:lineRule="auto"/>
              <w:jc w:val="both"/>
            </w:pPr>
            <w:r w:rsidRPr="008E5E4C">
              <w:t>82</w:t>
            </w:r>
          </w:p>
        </w:tc>
        <w:tc>
          <w:tcPr>
            <w:tcW w:w="1286" w:type="dxa"/>
            <w:noWrap/>
          </w:tcPr>
          <w:p w14:paraId="1D896C97" w14:textId="292A0723" w:rsidR="00B165E8" w:rsidRPr="00C76635" w:rsidRDefault="00B165E8" w:rsidP="00B165E8">
            <w:pPr>
              <w:spacing w:line="259" w:lineRule="auto"/>
              <w:jc w:val="both"/>
            </w:pPr>
            <w:r w:rsidRPr="008E5E4C">
              <w:t>139</w:t>
            </w:r>
          </w:p>
        </w:tc>
        <w:tc>
          <w:tcPr>
            <w:tcW w:w="860" w:type="dxa"/>
            <w:noWrap/>
          </w:tcPr>
          <w:p w14:paraId="3C17A47D" w14:textId="4C608522" w:rsidR="00B165E8" w:rsidRPr="00C76635" w:rsidRDefault="00B165E8" w:rsidP="00B165E8">
            <w:pPr>
              <w:spacing w:line="259" w:lineRule="auto"/>
              <w:jc w:val="both"/>
            </w:pPr>
            <w:r w:rsidRPr="008E5E4C">
              <w:t>83</w:t>
            </w:r>
          </w:p>
        </w:tc>
        <w:tc>
          <w:tcPr>
            <w:tcW w:w="1449" w:type="dxa"/>
            <w:noWrap/>
          </w:tcPr>
          <w:p w14:paraId="720E1BC2" w14:textId="2DE044C4" w:rsidR="00B165E8" w:rsidRPr="00C76635" w:rsidRDefault="00B165E8" w:rsidP="00B165E8">
            <w:pPr>
              <w:spacing w:line="259" w:lineRule="auto"/>
              <w:jc w:val="both"/>
            </w:pPr>
            <w:r w:rsidRPr="008E5E4C">
              <w:t>13</w:t>
            </w:r>
          </w:p>
        </w:tc>
      </w:tr>
      <w:tr w:rsidR="00B165E8" w:rsidRPr="00C76635" w14:paraId="3D9B3F50" w14:textId="77777777" w:rsidTr="00B165E8">
        <w:trPr>
          <w:trHeight w:val="288"/>
        </w:trPr>
        <w:tc>
          <w:tcPr>
            <w:tcW w:w="4415" w:type="dxa"/>
            <w:noWrap/>
          </w:tcPr>
          <w:p w14:paraId="54A4BBF4" w14:textId="0FBADDC3" w:rsidR="00B165E8" w:rsidRPr="00C76635" w:rsidRDefault="00B165E8" w:rsidP="00B165E8">
            <w:pPr>
              <w:spacing w:line="259" w:lineRule="auto"/>
              <w:jc w:val="both"/>
            </w:pPr>
            <w:r w:rsidRPr="008E5E4C">
              <w:t>Parents/family situation (not allowed by family/spouse)</w:t>
            </w:r>
          </w:p>
        </w:tc>
        <w:tc>
          <w:tcPr>
            <w:tcW w:w="1340" w:type="dxa"/>
            <w:noWrap/>
          </w:tcPr>
          <w:p w14:paraId="4ECB6518" w14:textId="0EDA2B0E" w:rsidR="00B165E8" w:rsidRPr="00C76635" w:rsidRDefault="00B165E8" w:rsidP="00B165E8">
            <w:pPr>
              <w:spacing w:line="259" w:lineRule="auto"/>
              <w:jc w:val="both"/>
            </w:pPr>
            <w:r w:rsidRPr="008E5E4C">
              <w:t>77</w:t>
            </w:r>
          </w:p>
        </w:tc>
        <w:tc>
          <w:tcPr>
            <w:tcW w:w="1286" w:type="dxa"/>
            <w:noWrap/>
          </w:tcPr>
          <w:p w14:paraId="6BF2214F" w14:textId="62B267D0" w:rsidR="00B165E8" w:rsidRPr="00C76635" w:rsidRDefault="00B165E8" w:rsidP="00B165E8">
            <w:pPr>
              <w:spacing w:line="259" w:lineRule="auto"/>
              <w:jc w:val="both"/>
            </w:pPr>
            <w:r w:rsidRPr="008E5E4C">
              <w:t>131</w:t>
            </w:r>
          </w:p>
        </w:tc>
        <w:tc>
          <w:tcPr>
            <w:tcW w:w="860" w:type="dxa"/>
            <w:noWrap/>
          </w:tcPr>
          <w:p w14:paraId="42F4BA80" w14:textId="71458B73" w:rsidR="00B165E8" w:rsidRPr="00C76635" w:rsidRDefault="00B165E8" w:rsidP="00B165E8">
            <w:pPr>
              <w:spacing w:line="259" w:lineRule="auto"/>
              <w:jc w:val="both"/>
            </w:pPr>
            <w:r w:rsidRPr="008E5E4C">
              <w:t>96</w:t>
            </w:r>
          </w:p>
        </w:tc>
        <w:tc>
          <w:tcPr>
            <w:tcW w:w="1449" w:type="dxa"/>
            <w:noWrap/>
          </w:tcPr>
          <w:p w14:paraId="41A3A26E" w14:textId="1403A268" w:rsidR="00B165E8" w:rsidRPr="00C76635" w:rsidRDefault="00B165E8" w:rsidP="00B165E8">
            <w:pPr>
              <w:spacing w:line="259" w:lineRule="auto"/>
              <w:jc w:val="both"/>
            </w:pPr>
            <w:r w:rsidRPr="008E5E4C">
              <w:t>13</w:t>
            </w:r>
          </w:p>
        </w:tc>
      </w:tr>
    </w:tbl>
    <w:p w14:paraId="1525033D" w14:textId="77777777" w:rsidR="00C76635" w:rsidRPr="00C76635" w:rsidRDefault="00C76635" w:rsidP="00C76635">
      <w:pPr>
        <w:spacing w:after="0"/>
        <w:jc w:val="both"/>
      </w:pPr>
    </w:p>
    <w:tbl>
      <w:tblPr>
        <w:tblStyle w:val="TableGrid"/>
        <w:tblW w:w="9355" w:type="dxa"/>
        <w:tblLook w:val="04A0" w:firstRow="1" w:lastRow="0" w:firstColumn="1" w:lastColumn="0" w:noHBand="0" w:noVBand="1"/>
      </w:tblPr>
      <w:tblGrid>
        <w:gridCol w:w="4855"/>
        <w:gridCol w:w="2070"/>
        <w:gridCol w:w="2430"/>
      </w:tblGrid>
      <w:tr w:rsidR="00D92D50" w:rsidRPr="00C76635" w14:paraId="6E180B51" w14:textId="77777777" w:rsidTr="00D92D50">
        <w:trPr>
          <w:trHeight w:val="458"/>
        </w:trPr>
        <w:tc>
          <w:tcPr>
            <w:tcW w:w="9355" w:type="dxa"/>
            <w:gridSpan w:val="3"/>
            <w:noWrap/>
          </w:tcPr>
          <w:p w14:paraId="070BE335" w14:textId="41617B26" w:rsidR="00D92D50" w:rsidRPr="00C76635" w:rsidRDefault="00D92D50" w:rsidP="00C76635">
            <w:pPr>
              <w:spacing w:line="259" w:lineRule="auto"/>
              <w:jc w:val="both"/>
            </w:pPr>
            <w:proofErr w:type="spellStart"/>
            <w:r w:rsidRPr="00D92D50">
              <w:rPr>
                <w:b/>
                <w:bCs/>
              </w:rPr>
              <w:t>Q9</w:t>
            </w:r>
            <w:proofErr w:type="spellEnd"/>
            <w:r w:rsidRPr="00D92D50">
              <w:rPr>
                <w:b/>
                <w:bCs/>
              </w:rPr>
              <w:t>: Do the following exist in schools in your community?</w:t>
            </w:r>
            <w:r w:rsidRPr="00D92D50">
              <w:rPr>
                <w:b/>
                <w:bCs/>
              </w:rPr>
              <w:tab/>
            </w:r>
          </w:p>
        </w:tc>
      </w:tr>
      <w:tr w:rsidR="00D92D50" w:rsidRPr="00C76635" w14:paraId="2ABD230D" w14:textId="77777777" w:rsidTr="00D92D50">
        <w:trPr>
          <w:trHeight w:val="288"/>
        </w:trPr>
        <w:tc>
          <w:tcPr>
            <w:tcW w:w="4855" w:type="dxa"/>
            <w:noWrap/>
          </w:tcPr>
          <w:p w14:paraId="2B7722EE" w14:textId="50CBDBDE" w:rsidR="00D92D50" w:rsidRPr="00C76635" w:rsidRDefault="00D92D50" w:rsidP="00D92D50">
            <w:pPr>
              <w:spacing w:line="259" w:lineRule="auto"/>
              <w:jc w:val="both"/>
            </w:pPr>
          </w:p>
        </w:tc>
        <w:tc>
          <w:tcPr>
            <w:tcW w:w="2070" w:type="dxa"/>
            <w:noWrap/>
          </w:tcPr>
          <w:p w14:paraId="1483CBB9" w14:textId="4C07E6E0" w:rsidR="00D92D50" w:rsidRPr="00C76635" w:rsidRDefault="00D92D50" w:rsidP="00D92D50">
            <w:pPr>
              <w:spacing w:line="259" w:lineRule="auto"/>
              <w:jc w:val="both"/>
            </w:pPr>
            <w:r>
              <w:t>Yes</w:t>
            </w:r>
          </w:p>
        </w:tc>
        <w:tc>
          <w:tcPr>
            <w:tcW w:w="2430" w:type="dxa"/>
            <w:noWrap/>
          </w:tcPr>
          <w:p w14:paraId="1F2B21B8" w14:textId="47A2A4CF" w:rsidR="00D92D50" w:rsidRPr="00C76635" w:rsidRDefault="00D92D50" w:rsidP="00D92D50">
            <w:pPr>
              <w:spacing w:line="259" w:lineRule="auto"/>
              <w:jc w:val="both"/>
            </w:pPr>
            <w:r>
              <w:t>No</w:t>
            </w:r>
          </w:p>
        </w:tc>
      </w:tr>
      <w:tr w:rsidR="00D92D50" w:rsidRPr="00C76635" w14:paraId="01B935C5" w14:textId="77777777" w:rsidTr="00D92D50">
        <w:trPr>
          <w:trHeight w:val="288"/>
        </w:trPr>
        <w:tc>
          <w:tcPr>
            <w:tcW w:w="4855" w:type="dxa"/>
            <w:noWrap/>
          </w:tcPr>
          <w:p w14:paraId="34F67D7E" w14:textId="581388BC" w:rsidR="00D92D50" w:rsidRPr="00C76635" w:rsidRDefault="00D92D50" w:rsidP="00D92D50">
            <w:pPr>
              <w:spacing w:line="259" w:lineRule="auto"/>
              <w:jc w:val="both"/>
            </w:pPr>
            <w:r w:rsidRPr="002B3555">
              <w:t xml:space="preserve">School-led summer activities </w:t>
            </w:r>
          </w:p>
        </w:tc>
        <w:tc>
          <w:tcPr>
            <w:tcW w:w="2070" w:type="dxa"/>
            <w:noWrap/>
          </w:tcPr>
          <w:p w14:paraId="6F392775" w14:textId="1E0A9ED1" w:rsidR="00D92D50" w:rsidRPr="00C76635" w:rsidRDefault="00D92D50" w:rsidP="00D92D50">
            <w:pPr>
              <w:spacing w:line="259" w:lineRule="auto"/>
              <w:jc w:val="both"/>
            </w:pPr>
            <w:r w:rsidRPr="002B3555">
              <w:t>166</w:t>
            </w:r>
          </w:p>
        </w:tc>
        <w:tc>
          <w:tcPr>
            <w:tcW w:w="2430" w:type="dxa"/>
            <w:noWrap/>
          </w:tcPr>
          <w:p w14:paraId="7EABA7CA" w14:textId="5280A3D5" w:rsidR="00D92D50" w:rsidRPr="00C76635" w:rsidRDefault="00D92D50" w:rsidP="00D92D50">
            <w:pPr>
              <w:spacing w:line="259" w:lineRule="auto"/>
              <w:jc w:val="both"/>
            </w:pPr>
            <w:r w:rsidRPr="002B3555">
              <w:t>151</w:t>
            </w:r>
          </w:p>
        </w:tc>
      </w:tr>
      <w:tr w:rsidR="00D92D50" w:rsidRPr="00C76635" w14:paraId="423F67A3" w14:textId="77777777" w:rsidTr="00D92D50">
        <w:trPr>
          <w:trHeight w:val="288"/>
        </w:trPr>
        <w:tc>
          <w:tcPr>
            <w:tcW w:w="4855" w:type="dxa"/>
            <w:noWrap/>
          </w:tcPr>
          <w:p w14:paraId="39507EB0" w14:textId="7B7F1707" w:rsidR="00D92D50" w:rsidRPr="00C76635" w:rsidRDefault="00D92D50" w:rsidP="00D92D50">
            <w:pPr>
              <w:spacing w:line="259" w:lineRule="auto"/>
              <w:jc w:val="both"/>
            </w:pPr>
            <w:r w:rsidRPr="002B3555">
              <w:lastRenderedPageBreak/>
              <w:t>Student-led extra-curricular activities</w:t>
            </w:r>
          </w:p>
        </w:tc>
        <w:tc>
          <w:tcPr>
            <w:tcW w:w="2070" w:type="dxa"/>
            <w:noWrap/>
          </w:tcPr>
          <w:p w14:paraId="601901A7" w14:textId="7A0C0DE8" w:rsidR="00D92D50" w:rsidRPr="00C76635" w:rsidRDefault="00D92D50" w:rsidP="00D92D50">
            <w:pPr>
              <w:spacing w:line="259" w:lineRule="auto"/>
              <w:jc w:val="both"/>
            </w:pPr>
            <w:r w:rsidRPr="002B3555">
              <w:t>181</w:t>
            </w:r>
          </w:p>
        </w:tc>
        <w:tc>
          <w:tcPr>
            <w:tcW w:w="2430" w:type="dxa"/>
            <w:noWrap/>
          </w:tcPr>
          <w:p w14:paraId="3A613ABC" w14:textId="7AE95A86" w:rsidR="00D92D50" w:rsidRPr="00C76635" w:rsidRDefault="00D92D50" w:rsidP="00D92D50">
            <w:pPr>
              <w:spacing w:line="259" w:lineRule="auto"/>
              <w:jc w:val="both"/>
            </w:pPr>
            <w:r w:rsidRPr="002B3555">
              <w:t>136</w:t>
            </w:r>
          </w:p>
        </w:tc>
      </w:tr>
      <w:tr w:rsidR="00D92D50" w:rsidRPr="00C76635" w14:paraId="3DD64278" w14:textId="77777777" w:rsidTr="00D92D50">
        <w:trPr>
          <w:trHeight w:val="288"/>
        </w:trPr>
        <w:tc>
          <w:tcPr>
            <w:tcW w:w="4855" w:type="dxa"/>
            <w:noWrap/>
          </w:tcPr>
          <w:p w14:paraId="1577B341" w14:textId="4B36DC0E" w:rsidR="00D92D50" w:rsidRPr="00C76635" w:rsidRDefault="00D92D50" w:rsidP="00D92D50">
            <w:pPr>
              <w:spacing w:line="259" w:lineRule="auto"/>
              <w:jc w:val="both"/>
            </w:pPr>
            <w:r w:rsidRPr="002B3555">
              <w:t>Volunteering activities</w:t>
            </w:r>
          </w:p>
        </w:tc>
        <w:tc>
          <w:tcPr>
            <w:tcW w:w="2070" w:type="dxa"/>
            <w:noWrap/>
          </w:tcPr>
          <w:p w14:paraId="2C2492B1" w14:textId="5C39828D" w:rsidR="00D92D50" w:rsidRPr="00C76635" w:rsidRDefault="00D92D50" w:rsidP="00D92D50">
            <w:pPr>
              <w:spacing w:line="259" w:lineRule="auto"/>
              <w:jc w:val="both"/>
            </w:pPr>
            <w:r w:rsidRPr="002B3555">
              <w:t>214</w:t>
            </w:r>
          </w:p>
        </w:tc>
        <w:tc>
          <w:tcPr>
            <w:tcW w:w="2430" w:type="dxa"/>
            <w:noWrap/>
          </w:tcPr>
          <w:p w14:paraId="121C4E1F" w14:textId="5E06D5C4" w:rsidR="00D92D50" w:rsidRPr="00C76635" w:rsidRDefault="00D92D50" w:rsidP="00D92D50">
            <w:pPr>
              <w:spacing w:line="259" w:lineRule="auto"/>
              <w:jc w:val="both"/>
            </w:pPr>
            <w:r w:rsidRPr="002B3555">
              <w:t>103</w:t>
            </w:r>
          </w:p>
        </w:tc>
      </w:tr>
      <w:tr w:rsidR="00D92D50" w:rsidRPr="00C76635" w14:paraId="33E4EABD" w14:textId="77777777" w:rsidTr="00D92D50">
        <w:trPr>
          <w:trHeight w:val="288"/>
        </w:trPr>
        <w:tc>
          <w:tcPr>
            <w:tcW w:w="4855" w:type="dxa"/>
            <w:noWrap/>
          </w:tcPr>
          <w:p w14:paraId="5FC0CE15" w14:textId="0BAF592D" w:rsidR="00D92D50" w:rsidRPr="00C76635" w:rsidRDefault="00D92D50" w:rsidP="00D92D50">
            <w:pPr>
              <w:spacing w:line="259" w:lineRule="auto"/>
              <w:jc w:val="both"/>
            </w:pPr>
            <w:r w:rsidRPr="002B3555">
              <w:t>School leadership (student council)</w:t>
            </w:r>
          </w:p>
        </w:tc>
        <w:tc>
          <w:tcPr>
            <w:tcW w:w="2070" w:type="dxa"/>
            <w:noWrap/>
          </w:tcPr>
          <w:p w14:paraId="02AEE954" w14:textId="5AB251DA" w:rsidR="00D92D50" w:rsidRPr="00C76635" w:rsidRDefault="00D92D50" w:rsidP="00D92D50">
            <w:pPr>
              <w:spacing w:line="259" w:lineRule="auto"/>
              <w:jc w:val="both"/>
            </w:pPr>
            <w:r w:rsidRPr="002B3555">
              <w:t>223</w:t>
            </w:r>
          </w:p>
        </w:tc>
        <w:tc>
          <w:tcPr>
            <w:tcW w:w="2430" w:type="dxa"/>
            <w:noWrap/>
          </w:tcPr>
          <w:p w14:paraId="0B39EBFF" w14:textId="0857A71B" w:rsidR="00D92D50" w:rsidRPr="00C76635" w:rsidRDefault="00D92D50" w:rsidP="00D92D50">
            <w:pPr>
              <w:spacing w:line="259" w:lineRule="auto"/>
              <w:jc w:val="both"/>
            </w:pPr>
            <w:r w:rsidRPr="002B3555">
              <w:t>94</w:t>
            </w:r>
          </w:p>
        </w:tc>
      </w:tr>
    </w:tbl>
    <w:p w14:paraId="0BFB0162" w14:textId="77777777" w:rsidR="00C76635" w:rsidRPr="00C76635" w:rsidRDefault="00C76635" w:rsidP="00C76635">
      <w:pPr>
        <w:spacing w:after="0"/>
        <w:jc w:val="both"/>
      </w:pPr>
    </w:p>
    <w:p w14:paraId="22E39884" w14:textId="77777777" w:rsidR="00C76635" w:rsidRPr="00C76635" w:rsidRDefault="00C76635" w:rsidP="00C76635">
      <w:pPr>
        <w:spacing w:after="0"/>
        <w:jc w:val="both"/>
      </w:pPr>
    </w:p>
    <w:p w14:paraId="105ED586" w14:textId="77777777" w:rsidR="00C76635" w:rsidRPr="00C76635" w:rsidRDefault="00C76635" w:rsidP="00C76635">
      <w:pPr>
        <w:spacing w:after="0"/>
        <w:jc w:val="both"/>
        <w:rPr>
          <w:b/>
          <w:bCs/>
        </w:rPr>
      </w:pPr>
      <w:r w:rsidRPr="00C76635">
        <w:rPr>
          <w:b/>
          <w:bCs/>
        </w:rPr>
        <w:t>HEALTH</w:t>
      </w:r>
    </w:p>
    <w:p w14:paraId="213239CB"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7352"/>
        <w:gridCol w:w="1998"/>
      </w:tblGrid>
      <w:tr w:rsidR="00C76635" w:rsidRPr="00C76635" w14:paraId="0C813903" w14:textId="77777777" w:rsidTr="00C76635">
        <w:trPr>
          <w:trHeight w:val="288"/>
        </w:trPr>
        <w:tc>
          <w:tcPr>
            <w:tcW w:w="9350" w:type="dxa"/>
            <w:gridSpan w:val="2"/>
            <w:noWrap/>
            <w:hideMark/>
          </w:tcPr>
          <w:p w14:paraId="1EDFD87F" w14:textId="4B499B62" w:rsidR="00C76635" w:rsidRPr="00C76635" w:rsidRDefault="00D92D50" w:rsidP="00C76635">
            <w:pPr>
              <w:spacing w:line="259" w:lineRule="auto"/>
              <w:jc w:val="both"/>
              <w:rPr>
                <w:b/>
                <w:bCs/>
              </w:rPr>
            </w:pPr>
            <w:r w:rsidRPr="00D92D50">
              <w:rPr>
                <w:b/>
                <w:bCs/>
              </w:rPr>
              <w:t xml:space="preserve">10. Please select three of the following that you consider the most important for youth (feel free to show participant the choices). </w:t>
            </w:r>
            <w:r w:rsidRPr="00D92D50">
              <w:rPr>
                <w:b/>
                <w:bCs/>
              </w:rPr>
              <w:tab/>
            </w:r>
          </w:p>
        </w:tc>
      </w:tr>
      <w:tr w:rsidR="00C76635" w:rsidRPr="00C76635" w14:paraId="58E37444" w14:textId="77777777" w:rsidTr="00C76635">
        <w:trPr>
          <w:trHeight w:val="288"/>
        </w:trPr>
        <w:tc>
          <w:tcPr>
            <w:tcW w:w="7352" w:type="dxa"/>
            <w:noWrap/>
            <w:hideMark/>
          </w:tcPr>
          <w:p w14:paraId="5474D665" w14:textId="77777777" w:rsidR="00C76635" w:rsidRPr="00C76635" w:rsidRDefault="00C76635" w:rsidP="00C76635">
            <w:pPr>
              <w:spacing w:line="259" w:lineRule="auto"/>
              <w:jc w:val="both"/>
              <w:rPr>
                <w:b/>
                <w:bCs/>
              </w:rPr>
            </w:pPr>
            <w:r w:rsidRPr="00C76635">
              <w:rPr>
                <w:b/>
                <w:bCs/>
              </w:rPr>
              <w:t> </w:t>
            </w:r>
          </w:p>
        </w:tc>
        <w:tc>
          <w:tcPr>
            <w:tcW w:w="1998" w:type="dxa"/>
            <w:noWrap/>
            <w:hideMark/>
          </w:tcPr>
          <w:p w14:paraId="2151C446" w14:textId="77777777" w:rsidR="00C76635" w:rsidRPr="00C76635" w:rsidRDefault="00C76635" w:rsidP="00C76635">
            <w:pPr>
              <w:spacing w:line="259" w:lineRule="auto"/>
              <w:jc w:val="both"/>
              <w:rPr>
                <w:b/>
                <w:bCs/>
              </w:rPr>
            </w:pPr>
            <w:r w:rsidRPr="00C76635">
              <w:rPr>
                <w:b/>
                <w:bCs/>
              </w:rPr>
              <w:t>Frequency</w:t>
            </w:r>
          </w:p>
        </w:tc>
      </w:tr>
      <w:tr w:rsidR="00D92D50" w:rsidRPr="00C76635" w14:paraId="68C7ADB2" w14:textId="77777777" w:rsidTr="00E50A39">
        <w:trPr>
          <w:trHeight w:val="288"/>
        </w:trPr>
        <w:tc>
          <w:tcPr>
            <w:tcW w:w="7352" w:type="dxa"/>
            <w:noWrap/>
          </w:tcPr>
          <w:p w14:paraId="28F02F71" w14:textId="39807E49" w:rsidR="00D92D50" w:rsidRPr="00C76635" w:rsidRDefault="00D92D50" w:rsidP="00D92D50">
            <w:pPr>
              <w:spacing w:line="259" w:lineRule="auto"/>
              <w:jc w:val="both"/>
            </w:pPr>
            <w:r w:rsidRPr="007A0DA9">
              <w:t>Drugs</w:t>
            </w:r>
          </w:p>
        </w:tc>
        <w:tc>
          <w:tcPr>
            <w:tcW w:w="1998" w:type="dxa"/>
            <w:noWrap/>
          </w:tcPr>
          <w:p w14:paraId="2158DA9E" w14:textId="11797F94" w:rsidR="00D92D50" w:rsidRPr="00C76635" w:rsidRDefault="00D92D50" w:rsidP="00D92D50">
            <w:pPr>
              <w:spacing w:line="259" w:lineRule="auto"/>
              <w:jc w:val="both"/>
            </w:pPr>
            <w:r w:rsidRPr="007A0DA9">
              <w:t>180</w:t>
            </w:r>
          </w:p>
        </w:tc>
      </w:tr>
      <w:tr w:rsidR="00D92D50" w:rsidRPr="00C76635" w14:paraId="782A4290" w14:textId="77777777" w:rsidTr="00E50A39">
        <w:trPr>
          <w:trHeight w:val="288"/>
        </w:trPr>
        <w:tc>
          <w:tcPr>
            <w:tcW w:w="7352" w:type="dxa"/>
            <w:noWrap/>
          </w:tcPr>
          <w:p w14:paraId="4F5F7EBF" w14:textId="7D20080F" w:rsidR="00D92D50" w:rsidRPr="00C76635" w:rsidRDefault="00D92D50" w:rsidP="00D92D50">
            <w:pPr>
              <w:spacing w:line="259" w:lineRule="auto"/>
              <w:jc w:val="both"/>
            </w:pPr>
            <w:r w:rsidRPr="007A0DA9">
              <w:t>Nutrition</w:t>
            </w:r>
          </w:p>
        </w:tc>
        <w:tc>
          <w:tcPr>
            <w:tcW w:w="1998" w:type="dxa"/>
            <w:noWrap/>
          </w:tcPr>
          <w:p w14:paraId="1D8E539C" w14:textId="50E22999" w:rsidR="00D92D50" w:rsidRPr="00C76635" w:rsidRDefault="00D92D50" w:rsidP="00D92D50">
            <w:pPr>
              <w:spacing w:line="259" w:lineRule="auto"/>
              <w:jc w:val="both"/>
            </w:pPr>
            <w:r w:rsidRPr="007A0DA9">
              <w:t>160</w:t>
            </w:r>
          </w:p>
        </w:tc>
      </w:tr>
      <w:tr w:rsidR="00D92D50" w:rsidRPr="00C76635" w14:paraId="7C0DF749" w14:textId="77777777" w:rsidTr="00E50A39">
        <w:trPr>
          <w:trHeight w:val="288"/>
        </w:trPr>
        <w:tc>
          <w:tcPr>
            <w:tcW w:w="7352" w:type="dxa"/>
            <w:noWrap/>
          </w:tcPr>
          <w:p w14:paraId="084885AD" w14:textId="0F62C00E" w:rsidR="00D92D50" w:rsidRPr="00C76635" w:rsidRDefault="00D92D50" w:rsidP="00D92D50">
            <w:pPr>
              <w:spacing w:line="259" w:lineRule="auto"/>
              <w:jc w:val="both"/>
            </w:pPr>
            <w:r w:rsidRPr="007A0DA9">
              <w:t xml:space="preserve">Alcohol </w:t>
            </w:r>
          </w:p>
        </w:tc>
        <w:tc>
          <w:tcPr>
            <w:tcW w:w="1998" w:type="dxa"/>
            <w:noWrap/>
          </w:tcPr>
          <w:p w14:paraId="613CFEF5" w14:textId="5A6E9B06" w:rsidR="00D92D50" w:rsidRPr="00C76635" w:rsidRDefault="00D92D50" w:rsidP="00D92D50">
            <w:pPr>
              <w:spacing w:line="259" w:lineRule="auto"/>
              <w:jc w:val="both"/>
            </w:pPr>
            <w:r w:rsidRPr="007A0DA9">
              <w:t>159</w:t>
            </w:r>
          </w:p>
        </w:tc>
      </w:tr>
      <w:tr w:rsidR="00D92D50" w:rsidRPr="00C76635" w14:paraId="5A69B57C" w14:textId="77777777" w:rsidTr="00E50A39">
        <w:trPr>
          <w:trHeight w:val="288"/>
        </w:trPr>
        <w:tc>
          <w:tcPr>
            <w:tcW w:w="7352" w:type="dxa"/>
            <w:noWrap/>
          </w:tcPr>
          <w:p w14:paraId="3ED49625" w14:textId="603E0906" w:rsidR="00D92D50" w:rsidRPr="00C76635" w:rsidRDefault="00D92D50" w:rsidP="00D92D50">
            <w:pPr>
              <w:spacing w:line="259" w:lineRule="auto"/>
              <w:jc w:val="both"/>
            </w:pPr>
            <w:r w:rsidRPr="007A0DA9">
              <w:t>Smoking</w:t>
            </w:r>
          </w:p>
        </w:tc>
        <w:tc>
          <w:tcPr>
            <w:tcW w:w="1998" w:type="dxa"/>
            <w:noWrap/>
          </w:tcPr>
          <w:p w14:paraId="7C90CF32" w14:textId="46ED0ED6" w:rsidR="00D92D50" w:rsidRPr="00C76635" w:rsidRDefault="00D92D50" w:rsidP="00D92D50">
            <w:pPr>
              <w:spacing w:line="259" w:lineRule="auto"/>
              <w:jc w:val="both"/>
            </w:pPr>
            <w:r w:rsidRPr="007A0DA9">
              <w:t>150</w:t>
            </w:r>
          </w:p>
        </w:tc>
      </w:tr>
      <w:tr w:rsidR="00D92D50" w:rsidRPr="00C76635" w14:paraId="573B315E" w14:textId="77777777" w:rsidTr="00E50A39">
        <w:trPr>
          <w:trHeight w:val="288"/>
        </w:trPr>
        <w:tc>
          <w:tcPr>
            <w:tcW w:w="7352" w:type="dxa"/>
            <w:noWrap/>
          </w:tcPr>
          <w:p w14:paraId="24644DDC" w14:textId="0F5EF18D" w:rsidR="00D92D50" w:rsidRPr="00C76635" w:rsidRDefault="00D92D50" w:rsidP="00D92D50">
            <w:pPr>
              <w:spacing w:line="259" w:lineRule="auto"/>
              <w:jc w:val="both"/>
            </w:pPr>
            <w:r w:rsidRPr="007A0DA9">
              <w:t>Environmental problems</w:t>
            </w:r>
          </w:p>
        </w:tc>
        <w:tc>
          <w:tcPr>
            <w:tcW w:w="1998" w:type="dxa"/>
            <w:noWrap/>
          </w:tcPr>
          <w:p w14:paraId="370BB568" w14:textId="48655E7A" w:rsidR="00D92D50" w:rsidRPr="00C76635" w:rsidRDefault="00D92D50" w:rsidP="00D92D50">
            <w:pPr>
              <w:spacing w:line="259" w:lineRule="auto"/>
              <w:jc w:val="both"/>
            </w:pPr>
            <w:r w:rsidRPr="007A0DA9">
              <w:t>92</w:t>
            </w:r>
          </w:p>
        </w:tc>
      </w:tr>
      <w:tr w:rsidR="00D92D50" w:rsidRPr="00C76635" w14:paraId="705988BB" w14:textId="77777777" w:rsidTr="00E50A39">
        <w:trPr>
          <w:trHeight w:val="288"/>
        </w:trPr>
        <w:tc>
          <w:tcPr>
            <w:tcW w:w="7352" w:type="dxa"/>
            <w:noWrap/>
          </w:tcPr>
          <w:p w14:paraId="14E1D425" w14:textId="73E64742" w:rsidR="00D92D50" w:rsidRPr="00C76635" w:rsidRDefault="00D92D50" w:rsidP="00D92D50">
            <w:pPr>
              <w:spacing w:line="259" w:lineRule="auto"/>
              <w:jc w:val="both"/>
            </w:pPr>
            <w:r w:rsidRPr="007A0DA9">
              <w:t>Disease awareness</w:t>
            </w:r>
          </w:p>
        </w:tc>
        <w:tc>
          <w:tcPr>
            <w:tcW w:w="1998" w:type="dxa"/>
            <w:noWrap/>
          </w:tcPr>
          <w:p w14:paraId="36943F9F" w14:textId="6448A01E" w:rsidR="00D92D50" w:rsidRPr="00C76635" w:rsidRDefault="00D92D50" w:rsidP="00D92D50">
            <w:pPr>
              <w:spacing w:line="259" w:lineRule="auto"/>
              <w:jc w:val="both"/>
            </w:pPr>
            <w:r w:rsidRPr="007A0DA9">
              <w:t>71</w:t>
            </w:r>
          </w:p>
        </w:tc>
      </w:tr>
      <w:tr w:rsidR="00D92D50" w:rsidRPr="00C76635" w14:paraId="0D895931" w14:textId="77777777" w:rsidTr="00E50A39">
        <w:trPr>
          <w:trHeight w:val="288"/>
        </w:trPr>
        <w:tc>
          <w:tcPr>
            <w:tcW w:w="7352" w:type="dxa"/>
            <w:noWrap/>
          </w:tcPr>
          <w:p w14:paraId="35DF6333" w14:textId="51338387" w:rsidR="00D92D50" w:rsidRPr="00C76635" w:rsidRDefault="00D92D50" w:rsidP="00D92D50">
            <w:pPr>
              <w:spacing w:line="259" w:lineRule="auto"/>
              <w:jc w:val="both"/>
            </w:pPr>
            <w:r w:rsidRPr="007A0DA9">
              <w:t>Health education</w:t>
            </w:r>
          </w:p>
        </w:tc>
        <w:tc>
          <w:tcPr>
            <w:tcW w:w="1998" w:type="dxa"/>
            <w:noWrap/>
          </w:tcPr>
          <w:p w14:paraId="55ED5958" w14:textId="4049A9B6" w:rsidR="00D92D50" w:rsidRPr="00C76635" w:rsidRDefault="00D92D50" w:rsidP="00D92D50">
            <w:pPr>
              <w:spacing w:line="259" w:lineRule="auto"/>
              <w:jc w:val="both"/>
            </w:pPr>
            <w:r w:rsidRPr="007A0DA9">
              <w:t>70</w:t>
            </w:r>
          </w:p>
        </w:tc>
      </w:tr>
      <w:tr w:rsidR="00D92D50" w:rsidRPr="00C76635" w14:paraId="4D2F4E6F" w14:textId="77777777" w:rsidTr="00E50A39">
        <w:trPr>
          <w:trHeight w:val="288"/>
        </w:trPr>
        <w:tc>
          <w:tcPr>
            <w:tcW w:w="7352" w:type="dxa"/>
            <w:noWrap/>
          </w:tcPr>
          <w:p w14:paraId="692F6691" w14:textId="65007286" w:rsidR="00D92D50" w:rsidRPr="00C76635" w:rsidRDefault="00D92D50" w:rsidP="00D92D50">
            <w:pPr>
              <w:spacing w:line="259" w:lineRule="auto"/>
              <w:jc w:val="both"/>
            </w:pPr>
            <w:r w:rsidRPr="007A0DA9">
              <w:t>Physical activity</w:t>
            </w:r>
          </w:p>
        </w:tc>
        <w:tc>
          <w:tcPr>
            <w:tcW w:w="1998" w:type="dxa"/>
            <w:noWrap/>
          </w:tcPr>
          <w:p w14:paraId="5A7ECA9A" w14:textId="5D365C7D" w:rsidR="00D92D50" w:rsidRPr="00C76635" w:rsidRDefault="00D92D50" w:rsidP="00D92D50">
            <w:pPr>
              <w:spacing w:line="259" w:lineRule="auto"/>
              <w:jc w:val="both"/>
            </w:pPr>
            <w:r w:rsidRPr="007A0DA9">
              <w:t>62</w:t>
            </w:r>
          </w:p>
        </w:tc>
      </w:tr>
      <w:tr w:rsidR="00D92D50" w:rsidRPr="00C76635" w14:paraId="41BC2EE0" w14:textId="77777777" w:rsidTr="00E50A39">
        <w:trPr>
          <w:trHeight w:val="288"/>
        </w:trPr>
        <w:tc>
          <w:tcPr>
            <w:tcW w:w="7352" w:type="dxa"/>
          </w:tcPr>
          <w:p w14:paraId="2AE0E605" w14:textId="09871123" w:rsidR="00D92D50" w:rsidRPr="00C76635" w:rsidRDefault="00D92D50" w:rsidP="00D92D50">
            <w:pPr>
              <w:spacing w:line="259" w:lineRule="auto"/>
              <w:jc w:val="both"/>
            </w:pPr>
            <w:r w:rsidRPr="007A0DA9">
              <w:t xml:space="preserve">Obesity </w:t>
            </w:r>
          </w:p>
        </w:tc>
        <w:tc>
          <w:tcPr>
            <w:tcW w:w="1998" w:type="dxa"/>
            <w:noWrap/>
          </w:tcPr>
          <w:p w14:paraId="10E524A9" w14:textId="1DA92A82" w:rsidR="00D92D50" w:rsidRPr="00C76635" w:rsidRDefault="00D92D50" w:rsidP="00D92D50">
            <w:pPr>
              <w:spacing w:line="259" w:lineRule="auto"/>
              <w:jc w:val="both"/>
            </w:pPr>
            <w:r w:rsidRPr="007A0DA9">
              <w:t>22</w:t>
            </w:r>
          </w:p>
        </w:tc>
      </w:tr>
    </w:tbl>
    <w:p w14:paraId="6B5F2C27"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942"/>
        <w:gridCol w:w="1619"/>
        <w:gridCol w:w="1534"/>
        <w:gridCol w:w="1255"/>
      </w:tblGrid>
      <w:tr w:rsidR="00C76635" w:rsidRPr="00C76635" w14:paraId="1E3CA019" w14:textId="77777777" w:rsidTr="00C76635">
        <w:trPr>
          <w:trHeight w:val="288"/>
        </w:trPr>
        <w:tc>
          <w:tcPr>
            <w:tcW w:w="9350" w:type="dxa"/>
            <w:gridSpan w:val="4"/>
            <w:noWrap/>
            <w:hideMark/>
          </w:tcPr>
          <w:p w14:paraId="3D2DB9C5" w14:textId="12E8C330" w:rsidR="00C76635" w:rsidRPr="00C76635" w:rsidRDefault="00D92D50" w:rsidP="00C76635">
            <w:pPr>
              <w:spacing w:line="259" w:lineRule="auto"/>
              <w:jc w:val="both"/>
              <w:rPr>
                <w:b/>
                <w:bCs/>
              </w:rPr>
            </w:pPr>
            <w:r w:rsidRPr="00D92D50">
              <w:rPr>
                <w:b/>
                <w:bCs/>
              </w:rPr>
              <w:t>11. Do you consider the following to be problems in your local health facilities?</w:t>
            </w:r>
          </w:p>
        </w:tc>
      </w:tr>
      <w:tr w:rsidR="00C76635" w:rsidRPr="00C76635" w14:paraId="3D6E7EC4" w14:textId="77777777" w:rsidTr="00C76635">
        <w:trPr>
          <w:trHeight w:val="288"/>
        </w:trPr>
        <w:tc>
          <w:tcPr>
            <w:tcW w:w="4942" w:type="dxa"/>
            <w:noWrap/>
            <w:hideMark/>
          </w:tcPr>
          <w:p w14:paraId="16D69748" w14:textId="77777777" w:rsidR="00C76635" w:rsidRPr="00C76635" w:rsidRDefault="00C76635" w:rsidP="00C76635">
            <w:pPr>
              <w:spacing w:line="259" w:lineRule="auto"/>
              <w:jc w:val="both"/>
              <w:rPr>
                <w:b/>
                <w:bCs/>
              </w:rPr>
            </w:pPr>
            <w:r w:rsidRPr="00C76635">
              <w:rPr>
                <w:b/>
                <w:bCs/>
              </w:rPr>
              <w:t> </w:t>
            </w:r>
          </w:p>
        </w:tc>
        <w:tc>
          <w:tcPr>
            <w:tcW w:w="1619" w:type="dxa"/>
            <w:noWrap/>
            <w:hideMark/>
          </w:tcPr>
          <w:p w14:paraId="41766179" w14:textId="77777777" w:rsidR="00C76635" w:rsidRPr="00C76635" w:rsidRDefault="00C76635" w:rsidP="00C76635">
            <w:pPr>
              <w:spacing w:line="259" w:lineRule="auto"/>
              <w:jc w:val="both"/>
            </w:pPr>
            <w:r w:rsidRPr="00C76635">
              <w:t>Highly problematic</w:t>
            </w:r>
          </w:p>
        </w:tc>
        <w:tc>
          <w:tcPr>
            <w:tcW w:w="1534" w:type="dxa"/>
            <w:noWrap/>
            <w:hideMark/>
          </w:tcPr>
          <w:p w14:paraId="75864143" w14:textId="77777777" w:rsidR="00C76635" w:rsidRPr="00C76635" w:rsidRDefault="00C76635" w:rsidP="00C76635">
            <w:pPr>
              <w:spacing w:line="259" w:lineRule="auto"/>
              <w:jc w:val="both"/>
            </w:pPr>
            <w:r w:rsidRPr="00C76635">
              <w:t>Not problematic</w:t>
            </w:r>
          </w:p>
        </w:tc>
        <w:tc>
          <w:tcPr>
            <w:tcW w:w="1255" w:type="dxa"/>
            <w:noWrap/>
            <w:hideMark/>
          </w:tcPr>
          <w:p w14:paraId="3A828D2B" w14:textId="77777777" w:rsidR="00C76635" w:rsidRPr="00C76635" w:rsidRDefault="00C76635" w:rsidP="00C76635">
            <w:pPr>
              <w:spacing w:line="259" w:lineRule="auto"/>
              <w:jc w:val="both"/>
            </w:pPr>
            <w:r w:rsidRPr="00C76635">
              <w:t>Do not know</w:t>
            </w:r>
          </w:p>
        </w:tc>
      </w:tr>
      <w:tr w:rsidR="00D92D50" w:rsidRPr="00C76635" w14:paraId="65CB615B" w14:textId="77777777" w:rsidTr="00E50A39">
        <w:trPr>
          <w:trHeight w:val="288"/>
        </w:trPr>
        <w:tc>
          <w:tcPr>
            <w:tcW w:w="4942" w:type="dxa"/>
            <w:noWrap/>
          </w:tcPr>
          <w:p w14:paraId="5301FE5E" w14:textId="5D960922" w:rsidR="00D92D50" w:rsidRPr="00C76635" w:rsidRDefault="00D92D50" w:rsidP="00D92D50">
            <w:pPr>
              <w:spacing w:line="259" w:lineRule="auto"/>
              <w:jc w:val="both"/>
            </w:pPr>
            <w:r w:rsidRPr="00BE1D25">
              <w:t>Number of patients</w:t>
            </w:r>
          </w:p>
        </w:tc>
        <w:tc>
          <w:tcPr>
            <w:tcW w:w="1619" w:type="dxa"/>
            <w:noWrap/>
          </w:tcPr>
          <w:p w14:paraId="0E883BD6" w14:textId="12F9AD54" w:rsidR="00D92D50" w:rsidRPr="00C76635" w:rsidRDefault="00D92D50" w:rsidP="00D92D50">
            <w:pPr>
              <w:spacing w:line="259" w:lineRule="auto"/>
              <w:jc w:val="both"/>
            </w:pPr>
            <w:r w:rsidRPr="00BE1D25">
              <w:t>173</w:t>
            </w:r>
          </w:p>
        </w:tc>
        <w:tc>
          <w:tcPr>
            <w:tcW w:w="1534" w:type="dxa"/>
            <w:noWrap/>
          </w:tcPr>
          <w:p w14:paraId="1B6C327F" w14:textId="0098ABDB" w:rsidR="00D92D50" w:rsidRPr="00C76635" w:rsidRDefault="00D92D50" w:rsidP="00D92D50">
            <w:pPr>
              <w:spacing w:line="259" w:lineRule="auto"/>
              <w:jc w:val="both"/>
            </w:pPr>
            <w:r w:rsidRPr="00BE1D25">
              <w:t>109</w:t>
            </w:r>
          </w:p>
        </w:tc>
        <w:tc>
          <w:tcPr>
            <w:tcW w:w="1255" w:type="dxa"/>
            <w:noWrap/>
          </w:tcPr>
          <w:p w14:paraId="20D9FCFE" w14:textId="009AD1A0" w:rsidR="00D92D50" w:rsidRPr="00C76635" w:rsidRDefault="00D92D50" w:rsidP="00D92D50">
            <w:pPr>
              <w:spacing w:line="259" w:lineRule="auto"/>
              <w:jc w:val="both"/>
            </w:pPr>
            <w:r w:rsidRPr="00BE1D25">
              <w:t>29</w:t>
            </w:r>
          </w:p>
        </w:tc>
      </w:tr>
      <w:tr w:rsidR="00D92D50" w:rsidRPr="00C76635" w14:paraId="538534EB" w14:textId="77777777" w:rsidTr="00E50A39">
        <w:trPr>
          <w:trHeight w:val="288"/>
        </w:trPr>
        <w:tc>
          <w:tcPr>
            <w:tcW w:w="4942" w:type="dxa"/>
            <w:noWrap/>
          </w:tcPr>
          <w:p w14:paraId="4662CC08" w14:textId="1F4D489E" w:rsidR="00D92D50" w:rsidRPr="00C76635" w:rsidRDefault="00D92D50" w:rsidP="00D92D50">
            <w:pPr>
              <w:spacing w:line="259" w:lineRule="auto"/>
              <w:jc w:val="both"/>
            </w:pPr>
            <w:r w:rsidRPr="00BE1D25">
              <w:t xml:space="preserve">Availability of pharmacy/medication </w:t>
            </w:r>
          </w:p>
        </w:tc>
        <w:tc>
          <w:tcPr>
            <w:tcW w:w="1619" w:type="dxa"/>
            <w:noWrap/>
          </w:tcPr>
          <w:p w14:paraId="573A1EEE" w14:textId="3C3AB458" w:rsidR="00D92D50" w:rsidRPr="00C76635" w:rsidRDefault="00D92D50" w:rsidP="00D92D50">
            <w:pPr>
              <w:spacing w:line="259" w:lineRule="auto"/>
              <w:jc w:val="both"/>
            </w:pPr>
            <w:r w:rsidRPr="00BE1D25">
              <w:t>170</w:t>
            </w:r>
          </w:p>
        </w:tc>
        <w:tc>
          <w:tcPr>
            <w:tcW w:w="1534" w:type="dxa"/>
            <w:noWrap/>
          </w:tcPr>
          <w:p w14:paraId="6BC169FF" w14:textId="3B5D4D9E" w:rsidR="00D92D50" w:rsidRPr="00C76635" w:rsidRDefault="00D92D50" w:rsidP="00D92D50">
            <w:pPr>
              <w:spacing w:line="259" w:lineRule="auto"/>
              <w:jc w:val="both"/>
            </w:pPr>
            <w:r w:rsidRPr="00BE1D25">
              <w:t>109</w:t>
            </w:r>
          </w:p>
        </w:tc>
        <w:tc>
          <w:tcPr>
            <w:tcW w:w="1255" w:type="dxa"/>
            <w:noWrap/>
          </w:tcPr>
          <w:p w14:paraId="760C5E29" w14:textId="52BF0A02" w:rsidR="00D92D50" w:rsidRPr="00C76635" w:rsidRDefault="00D92D50" w:rsidP="00D92D50">
            <w:pPr>
              <w:spacing w:line="259" w:lineRule="auto"/>
              <w:jc w:val="both"/>
            </w:pPr>
            <w:r w:rsidRPr="00BE1D25">
              <w:t>27</w:t>
            </w:r>
          </w:p>
        </w:tc>
      </w:tr>
      <w:tr w:rsidR="00D92D50" w:rsidRPr="00C76635" w14:paraId="474A5236" w14:textId="77777777" w:rsidTr="00E50A39">
        <w:trPr>
          <w:trHeight w:val="288"/>
        </w:trPr>
        <w:tc>
          <w:tcPr>
            <w:tcW w:w="4942" w:type="dxa"/>
            <w:noWrap/>
          </w:tcPr>
          <w:p w14:paraId="384BF61C" w14:textId="59788529" w:rsidR="00D92D50" w:rsidRPr="00C76635" w:rsidRDefault="00D92D50" w:rsidP="00D92D50">
            <w:pPr>
              <w:spacing w:line="259" w:lineRule="auto"/>
              <w:jc w:val="both"/>
            </w:pPr>
            <w:r w:rsidRPr="00BE1D25">
              <w:t>Availability of equipment</w:t>
            </w:r>
          </w:p>
        </w:tc>
        <w:tc>
          <w:tcPr>
            <w:tcW w:w="1619" w:type="dxa"/>
            <w:noWrap/>
          </w:tcPr>
          <w:p w14:paraId="552D68BC" w14:textId="374FB413" w:rsidR="00D92D50" w:rsidRPr="00C76635" w:rsidRDefault="00D92D50" w:rsidP="00D92D50">
            <w:pPr>
              <w:spacing w:line="259" w:lineRule="auto"/>
              <w:jc w:val="both"/>
            </w:pPr>
            <w:r w:rsidRPr="00BE1D25">
              <w:t>167</w:t>
            </w:r>
          </w:p>
        </w:tc>
        <w:tc>
          <w:tcPr>
            <w:tcW w:w="1534" w:type="dxa"/>
            <w:noWrap/>
          </w:tcPr>
          <w:p w14:paraId="4A17E8F6" w14:textId="5348E525" w:rsidR="00D92D50" w:rsidRPr="00C76635" w:rsidRDefault="00D92D50" w:rsidP="00D92D50">
            <w:pPr>
              <w:spacing w:line="259" w:lineRule="auto"/>
              <w:jc w:val="both"/>
            </w:pPr>
            <w:r w:rsidRPr="00BE1D25">
              <w:t>112</w:t>
            </w:r>
          </w:p>
        </w:tc>
        <w:tc>
          <w:tcPr>
            <w:tcW w:w="1255" w:type="dxa"/>
            <w:noWrap/>
          </w:tcPr>
          <w:p w14:paraId="1250F817" w14:textId="3FA330B4" w:rsidR="00D92D50" w:rsidRPr="00C76635" w:rsidRDefault="00D92D50" w:rsidP="00D92D50">
            <w:pPr>
              <w:spacing w:line="259" w:lineRule="auto"/>
              <w:jc w:val="both"/>
            </w:pPr>
            <w:r w:rsidRPr="00BE1D25">
              <w:t>31</w:t>
            </w:r>
          </w:p>
        </w:tc>
      </w:tr>
      <w:tr w:rsidR="00D92D50" w:rsidRPr="00C76635" w14:paraId="6AECB5BF" w14:textId="77777777" w:rsidTr="00E50A39">
        <w:trPr>
          <w:trHeight w:val="288"/>
        </w:trPr>
        <w:tc>
          <w:tcPr>
            <w:tcW w:w="4942" w:type="dxa"/>
            <w:noWrap/>
          </w:tcPr>
          <w:p w14:paraId="0940C2E1" w14:textId="22730B7D" w:rsidR="00D92D50" w:rsidRPr="00C76635" w:rsidRDefault="00D92D50" w:rsidP="00D92D50">
            <w:pPr>
              <w:spacing w:line="259" w:lineRule="auto"/>
              <w:jc w:val="both"/>
            </w:pPr>
            <w:r w:rsidRPr="00BE1D25">
              <w:t>Quality of service</w:t>
            </w:r>
          </w:p>
        </w:tc>
        <w:tc>
          <w:tcPr>
            <w:tcW w:w="1619" w:type="dxa"/>
            <w:noWrap/>
          </w:tcPr>
          <w:p w14:paraId="1480DC60" w14:textId="52EFD1A6" w:rsidR="00D92D50" w:rsidRPr="00C76635" w:rsidRDefault="00D92D50" w:rsidP="00D92D50">
            <w:pPr>
              <w:spacing w:line="259" w:lineRule="auto"/>
              <w:jc w:val="both"/>
            </w:pPr>
            <w:r w:rsidRPr="00BE1D25">
              <w:t>168</w:t>
            </w:r>
          </w:p>
        </w:tc>
        <w:tc>
          <w:tcPr>
            <w:tcW w:w="1534" w:type="dxa"/>
            <w:noWrap/>
          </w:tcPr>
          <w:p w14:paraId="2E930FEA" w14:textId="2ED52744" w:rsidR="00D92D50" w:rsidRPr="00C76635" w:rsidRDefault="00D92D50" w:rsidP="00D92D50">
            <w:pPr>
              <w:spacing w:line="259" w:lineRule="auto"/>
              <w:jc w:val="both"/>
            </w:pPr>
            <w:r w:rsidRPr="00BE1D25">
              <w:t>122</w:t>
            </w:r>
          </w:p>
        </w:tc>
        <w:tc>
          <w:tcPr>
            <w:tcW w:w="1255" w:type="dxa"/>
            <w:noWrap/>
          </w:tcPr>
          <w:p w14:paraId="5AD650F5" w14:textId="186DFAD4" w:rsidR="00D92D50" w:rsidRPr="00C76635" w:rsidRDefault="00D92D50" w:rsidP="00D92D50">
            <w:pPr>
              <w:spacing w:line="259" w:lineRule="auto"/>
              <w:jc w:val="both"/>
            </w:pPr>
            <w:r w:rsidRPr="00BE1D25">
              <w:t>24</w:t>
            </w:r>
          </w:p>
        </w:tc>
      </w:tr>
      <w:tr w:rsidR="00D92D50" w:rsidRPr="00C76635" w14:paraId="361AB813" w14:textId="77777777" w:rsidTr="00E50A39">
        <w:trPr>
          <w:trHeight w:val="288"/>
        </w:trPr>
        <w:tc>
          <w:tcPr>
            <w:tcW w:w="4942" w:type="dxa"/>
            <w:noWrap/>
          </w:tcPr>
          <w:p w14:paraId="16054C10" w14:textId="7BD4407E" w:rsidR="00D92D50" w:rsidRPr="00C76635" w:rsidRDefault="00D92D50" w:rsidP="00D92D50">
            <w:pPr>
              <w:spacing w:line="259" w:lineRule="auto"/>
              <w:jc w:val="both"/>
            </w:pPr>
            <w:r w:rsidRPr="00BE1D25">
              <w:t>Availability of mental health services (psychologist, institute)</w:t>
            </w:r>
          </w:p>
        </w:tc>
        <w:tc>
          <w:tcPr>
            <w:tcW w:w="1619" w:type="dxa"/>
            <w:noWrap/>
          </w:tcPr>
          <w:p w14:paraId="6443B609" w14:textId="5BB1E0FC" w:rsidR="00D92D50" w:rsidRPr="00C76635" w:rsidRDefault="00D92D50" w:rsidP="00D92D50">
            <w:pPr>
              <w:spacing w:line="259" w:lineRule="auto"/>
              <w:jc w:val="both"/>
            </w:pPr>
            <w:r w:rsidRPr="00BE1D25">
              <w:t>163</w:t>
            </w:r>
          </w:p>
        </w:tc>
        <w:tc>
          <w:tcPr>
            <w:tcW w:w="1534" w:type="dxa"/>
            <w:noWrap/>
          </w:tcPr>
          <w:p w14:paraId="14AB6844" w14:textId="70823462" w:rsidR="00D92D50" w:rsidRPr="00C76635" w:rsidRDefault="00D92D50" w:rsidP="00D92D50">
            <w:pPr>
              <w:spacing w:line="259" w:lineRule="auto"/>
              <w:jc w:val="both"/>
            </w:pPr>
            <w:r w:rsidRPr="00BE1D25">
              <w:t>110</w:t>
            </w:r>
          </w:p>
        </w:tc>
        <w:tc>
          <w:tcPr>
            <w:tcW w:w="1255" w:type="dxa"/>
            <w:noWrap/>
          </w:tcPr>
          <w:p w14:paraId="0ECBA8E3" w14:textId="536B70A7" w:rsidR="00D92D50" w:rsidRPr="00C76635" w:rsidRDefault="00D92D50" w:rsidP="00D92D50">
            <w:pPr>
              <w:spacing w:line="259" w:lineRule="auto"/>
              <w:jc w:val="both"/>
            </w:pPr>
            <w:r w:rsidRPr="00BE1D25">
              <w:t>33</w:t>
            </w:r>
          </w:p>
        </w:tc>
      </w:tr>
      <w:tr w:rsidR="00D92D50" w:rsidRPr="00C76635" w14:paraId="0DF13218" w14:textId="77777777" w:rsidTr="00E50A39">
        <w:trPr>
          <w:trHeight w:val="288"/>
        </w:trPr>
        <w:tc>
          <w:tcPr>
            <w:tcW w:w="4942" w:type="dxa"/>
            <w:noWrap/>
          </w:tcPr>
          <w:p w14:paraId="3A147FCD" w14:textId="79DFA95E" w:rsidR="00D92D50" w:rsidRPr="00C76635" w:rsidRDefault="00D92D50" w:rsidP="00D92D50">
            <w:pPr>
              <w:spacing w:line="259" w:lineRule="auto"/>
              <w:jc w:val="both"/>
            </w:pPr>
            <w:r w:rsidRPr="00BE1D25">
              <w:t>Availability of specialized physicians</w:t>
            </w:r>
          </w:p>
        </w:tc>
        <w:tc>
          <w:tcPr>
            <w:tcW w:w="1619" w:type="dxa"/>
            <w:noWrap/>
          </w:tcPr>
          <w:p w14:paraId="3F77BF94" w14:textId="5F3FECC1" w:rsidR="00D92D50" w:rsidRPr="00C76635" w:rsidRDefault="00D92D50" w:rsidP="00D92D50">
            <w:pPr>
              <w:spacing w:line="259" w:lineRule="auto"/>
              <w:jc w:val="both"/>
            </w:pPr>
            <w:r w:rsidRPr="00BE1D25">
              <w:t>157</w:t>
            </w:r>
          </w:p>
        </w:tc>
        <w:tc>
          <w:tcPr>
            <w:tcW w:w="1534" w:type="dxa"/>
            <w:noWrap/>
          </w:tcPr>
          <w:p w14:paraId="6FFD5E04" w14:textId="3F77AC3B" w:rsidR="00D92D50" w:rsidRPr="00C76635" w:rsidRDefault="00D92D50" w:rsidP="00D92D50">
            <w:pPr>
              <w:spacing w:line="259" w:lineRule="auto"/>
              <w:jc w:val="both"/>
            </w:pPr>
            <w:r w:rsidRPr="00BE1D25">
              <w:t>139</w:t>
            </w:r>
          </w:p>
        </w:tc>
        <w:tc>
          <w:tcPr>
            <w:tcW w:w="1255" w:type="dxa"/>
            <w:noWrap/>
          </w:tcPr>
          <w:p w14:paraId="660CA3B5" w14:textId="2AA42576" w:rsidR="00D92D50" w:rsidRPr="00C76635" w:rsidRDefault="00D92D50" w:rsidP="00D92D50">
            <w:pPr>
              <w:spacing w:line="259" w:lineRule="auto"/>
              <w:jc w:val="both"/>
            </w:pPr>
            <w:r w:rsidRPr="00BE1D25">
              <w:t>14</w:t>
            </w:r>
          </w:p>
        </w:tc>
      </w:tr>
      <w:tr w:rsidR="00D92D50" w:rsidRPr="00C76635" w14:paraId="1AE935BF" w14:textId="77777777" w:rsidTr="00E50A39">
        <w:trPr>
          <w:trHeight w:val="288"/>
        </w:trPr>
        <w:tc>
          <w:tcPr>
            <w:tcW w:w="4942" w:type="dxa"/>
            <w:noWrap/>
          </w:tcPr>
          <w:p w14:paraId="791B864D" w14:textId="3F098FCF" w:rsidR="00D92D50" w:rsidRPr="00C76635" w:rsidRDefault="00D92D50" w:rsidP="00D92D50">
            <w:pPr>
              <w:spacing w:line="259" w:lineRule="auto"/>
              <w:jc w:val="both"/>
            </w:pPr>
            <w:r w:rsidRPr="00BE1D25">
              <w:t>Waiting area</w:t>
            </w:r>
          </w:p>
        </w:tc>
        <w:tc>
          <w:tcPr>
            <w:tcW w:w="1619" w:type="dxa"/>
            <w:noWrap/>
          </w:tcPr>
          <w:p w14:paraId="2FFC3208" w14:textId="3D4902FE" w:rsidR="00D92D50" w:rsidRPr="00C76635" w:rsidRDefault="00D92D50" w:rsidP="00D92D50">
            <w:pPr>
              <w:spacing w:line="259" w:lineRule="auto"/>
              <w:jc w:val="both"/>
            </w:pPr>
            <w:r w:rsidRPr="00BE1D25">
              <w:t>145</w:t>
            </w:r>
          </w:p>
        </w:tc>
        <w:tc>
          <w:tcPr>
            <w:tcW w:w="1534" w:type="dxa"/>
            <w:noWrap/>
          </w:tcPr>
          <w:p w14:paraId="791832B2" w14:textId="0CEDCBA9" w:rsidR="00D92D50" w:rsidRPr="00C76635" w:rsidRDefault="00D92D50" w:rsidP="00D92D50">
            <w:pPr>
              <w:spacing w:line="259" w:lineRule="auto"/>
              <w:jc w:val="both"/>
            </w:pPr>
            <w:r w:rsidRPr="00BE1D25">
              <w:t>134</w:t>
            </w:r>
          </w:p>
        </w:tc>
        <w:tc>
          <w:tcPr>
            <w:tcW w:w="1255" w:type="dxa"/>
            <w:noWrap/>
          </w:tcPr>
          <w:p w14:paraId="305DD60B" w14:textId="48618314" w:rsidR="00D92D50" w:rsidRPr="00C76635" w:rsidRDefault="00D92D50" w:rsidP="00D92D50">
            <w:pPr>
              <w:spacing w:line="259" w:lineRule="auto"/>
              <w:jc w:val="both"/>
            </w:pPr>
            <w:r w:rsidRPr="00BE1D25">
              <w:t>33</w:t>
            </w:r>
          </w:p>
        </w:tc>
      </w:tr>
      <w:tr w:rsidR="00D92D50" w:rsidRPr="00C76635" w14:paraId="514C6BFD" w14:textId="77777777" w:rsidTr="00E50A39">
        <w:trPr>
          <w:trHeight w:val="288"/>
        </w:trPr>
        <w:tc>
          <w:tcPr>
            <w:tcW w:w="4942" w:type="dxa"/>
            <w:noWrap/>
          </w:tcPr>
          <w:p w14:paraId="7FBF9A61" w14:textId="5A580195" w:rsidR="00D92D50" w:rsidRPr="00C76635" w:rsidRDefault="00D92D50" w:rsidP="00D92D50">
            <w:pPr>
              <w:spacing w:line="259" w:lineRule="auto"/>
              <w:jc w:val="both"/>
            </w:pPr>
            <w:r w:rsidRPr="00BE1D25">
              <w:t>Operating hours</w:t>
            </w:r>
          </w:p>
        </w:tc>
        <w:tc>
          <w:tcPr>
            <w:tcW w:w="1619" w:type="dxa"/>
            <w:noWrap/>
          </w:tcPr>
          <w:p w14:paraId="74926BB4" w14:textId="571856C8" w:rsidR="00D92D50" w:rsidRPr="00C76635" w:rsidRDefault="00D92D50" w:rsidP="00D92D50">
            <w:pPr>
              <w:spacing w:line="259" w:lineRule="auto"/>
              <w:jc w:val="both"/>
            </w:pPr>
            <w:r w:rsidRPr="00BE1D25">
              <w:t>143</w:t>
            </w:r>
          </w:p>
        </w:tc>
        <w:tc>
          <w:tcPr>
            <w:tcW w:w="1534" w:type="dxa"/>
            <w:noWrap/>
          </w:tcPr>
          <w:p w14:paraId="303ACAF5" w14:textId="59879D64" w:rsidR="00D92D50" w:rsidRPr="00C76635" w:rsidRDefault="00D92D50" w:rsidP="00D92D50">
            <w:pPr>
              <w:spacing w:line="259" w:lineRule="auto"/>
              <w:jc w:val="both"/>
            </w:pPr>
            <w:r w:rsidRPr="00BE1D25">
              <w:t>142</w:t>
            </w:r>
          </w:p>
        </w:tc>
        <w:tc>
          <w:tcPr>
            <w:tcW w:w="1255" w:type="dxa"/>
            <w:noWrap/>
          </w:tcPr>
          <w:p w14:paraId="5A88E880" w14:textId="2739D98C" w:rsidR="00D92D50" w:rsidRPr="00C76635" w:rsidRDefault="00D92D50" w:rsidP="00D92D50">
            <w:pPr>
              <w:spacing w:line="259" w:lineRule="auto"/>
              <w:jc w:val="both"/>
            </w:pPr>
            <w:r w:rsidRPr="00BE1D25">
              <w:t>29</w:t>
            </w:r>
          </w:p>
        </w:tc>
      </w:tr>
      <w:tr w:rsidR="00D92D50" w:rsidRPr="00C76635" w14:paraId="16177DCF" w14:textId="77777777" w:rsidTr="00E50A39">
        <w:trPr>
          <w:trHeight w:val="288"/>
        </w:trPr>
        <w:tc>
          <w:tcPr>
            <w:tcW w:w="4942" w:type="dxa"/>
            <w:noWrap/>
          </w:tcPr>
          <w:p w14:paraId="7BD79B8E" w14:textId="63819598" w:rsidR="00D92D50" w:rsidRPr="00C76635" w:rsidRDefault="00D92D50" w:rsidP="00D92D50">
            <w:pPr>
              <w:spacing w:line="259" w:lineRule="auto"/>
              <w:jc w:val="both"/>
            </w:pPr>
            <w:r w:rsidRPr="00BE1D25">
              <w:t>Staff capacities</w:t>
            </w:r>
          </w:p>
        </w:tc>
        <w:tc>
          <w:tcPr>
            <w:tcW w:w="1619" w:type="dxa"/>
            <w:noWrap/>
          </w:tcPr>
          <w:p w14:paraId="19777DD7" w14:textId="3CAD512F" w:rsidR="00D92D50" w:rsidRPr="00C76635" w:rsidRDefault="00D92D50" w:rsidP="00D92D50">
            <w:pPr>
              <w:spacing w:line="259" w:lineRule="auto"/>
              <w:jc w:val="both"/>
            </w:pPr>
            <w:r w:rsidRPr="00BE1D25">
              <w:t>128</w:t>
            </w:r>
          </w:p>
        </w:tc>
        <w:tc>
          <w:tcPr>
            <w:tcW w:w="1534" w:type="dxa"/>
            <w:noWrap/>
          </w:tcPr>
          <w:p w14:paraId="18236046" w14:textId="6C5FD879" w:rsidR="00D92D50" w:rsidRPr="00C76635" w:rsidRDefault="00D92D50" w:rsidP="00D92D50">
            <w:pPr>
              <w:spacing w:line="259" w:lineRule="auto"/>
              <w:jc w:val="both"/>
            </w:pPr>
            <w:r w:rsidRPr="00BE1D25">
              <w:t>152</w:t>
            </w:r>
          </w:p>
        </w:tc>
        <w:tc>
          <w:tcPr>
            <w:tcW w:w="1255" w:type="dxa"/>
            <w:noWrap/>
          </w:tcPr>
          <w:p w14:paraId="203115A1" w14:textId="12165776" w:rsidR="00D92D50" w:rsidRPr="00C76635" w:rsidRDefault="00D92D50" w:rsidP="00D92D50">
            <w:pPr>
              <w:spacing w:line="259" w:lineRule="auto"/>
              <w:jc w:val="both"/>
            </w:pPr>
            <w:r w:rsidRPr="00BE1D25">
              <w:t>32</w:t>
            </w:r>
          </w:p>
        </w:tc>
      </w:tr>
      <w:tr w:rsidR="00D92D50" w:rsidRPr="00C76635" w14:paraId="3DFD44D5" w14:textId="77777777" w:rsidTr="00E50A39">
        <w:trPr>
          <w:trHeight w:val="288"/>
        </w:trPr>
        <w:tc>
          <w:tcPr>
            <w:tcW w:w="4942" w:type="dxa"/>
            <w:noWrap/>
          </w:tcPr>
          <w:p w14:paraId="74B3242A" w14:textId="7E25FF83" w:rsidR="00D92D50" w:rsidRPr="002E1642" w:rsidRDefault="00D92D50" w:rsidP="00D92D50">
            <w:pPr>
              <w:jc w:val="both"/>
            </w:pPr>
            <w:r w:rsidRPr="00BE1D25">
              <w:t>Hygiene</w:t>
            </w:r>
          </w:p>
        </w:tc>
        <w:tc>
          <w:tcPr>
            <w:tcW w:w="1619" w:type="dxa"/>
            <w:noWrap/>
          </w:tcPr>
          <w:p w14:paraId="177F580C" w14:textId="12C846E5" w:rsidR="00D92D50" w:rsidRPr="002E1642" w:rsidRDefault="00D92D50" w:rsidP="00D92D50">
            <w:pPr>
              <w:jc w:val="both"/>
            </w:pPr>
            <w:r w:rsidRPr="00BE1D25">
              <w:t>122</w:t>
            </w:r>
          </w:p>
        </w:tc>
        <w:tc>
          <w:tcPr>
            <w:tcW w:w="1534" w:type="dxa"/>
            <w:noWrap/>
          </w:tcPr>
          <w:p w14:paraId="0B617059" w14:textId="28546DE0" w:rsidR="00D92D50" w:rsidRPr="002E1642" w:rsidRDefault="00D92D50" w:rsidP="00D92D50">
            <w:pPr>
              <w:jc w:val="both"/>
            </w:pPr>
            <w:r w:rsidRPr="00BE1D25">
              <w:t>164</w:t>
            </w:r>
          </w:p>
        </w:tc>
        <w:tc>
          <w:tcPr>
            <w:tcW w:w="1255" w:type="dxa"/>
            <w:noWrap/>
          </w:tcPr>
          <w:p w14:paraId="341FAB59" w14:textId="4A07E412" w:rsidR="00D92D50" w:rsidRPr="002E1642" w:rsidRDefault="00D92D50" w:rsidP="00D92D50">
            <w:pPr>
              <w:jc w:val="both"/>
            </w:pPr>
            <w:r w:rsidRPr="00BE1D25">
              <w:t>27</w:t>
            </w:r>
          </w:p>
        </w:tc>
      </w:tr>
    </w:tbl>
    <w:p w14:paraId="1E422A25"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7239"/>
        <w:gridCol w:w="2111"/>
      </w:tblGrid>
      <w:tr w:rsidR="00C76635" w:rsidRPr="00C76635" w14:paraId="18C5745B" w14:textId="77777777" w:rsidTr="00C76635">
        <w:trPr>
          <w:trHeight w:val="288"/>
        </w:trPr>
        <w:tc>
          <w:tcPr>
            <w:tcW w:w="9350" w:type="dxa"/>
            <w:gridSpan w:val="2"/>
            <w:noWrap/>
            <w:hideMark/>
          </w:tcPr>
          <w:p w14:paraId="6B578CE7" w14:textId="2C5F0919" w:rsidR="00C76635" w:rsidRPr="00C76635" w:rsidRDefault="00D92D50" w:rsidP="00C76635">
            <w:pPr>
              <w:spacing w:line="259" w:lineRule="auto"/>
              <w:jc w:val="both"/>
              <w:rPr>
                <w:b/>
                <w:bCs/>
              </w:rPr>
            </w:pPr>
            <w:r w:rsidRPr="00D92D50">
              <w:rPr>
                <w:b/>
                <w:bCs/>
              </w:rPr>
              <w:t>12. Which of the following do you consider barriers to health care in (name of community) (choose 2-3)</w:t>
            </w:r>
          </w:p>
        </w:tc>
      </w:tr>
      <w:tr w:rsidR="00C76635" w:rsidRPr="00C76635" w14:paraId="13968A61" w14:textId="77777777" w:rsidTr="00C76635">
        <w:trPr>
          <w:trHeight w:val="288"/>
        </w:trPr>
        <w:tc>
          <w:tcPr>
            <w:tcW w:w="7239" w:type="dxa"/>
            <w:noWrap/>
            <w:hideMark/>
          </w:tcPr>
          <w:p w14:paraId="6A0D730A" w14:textId="77777777" w:rsidR="00C76635" w:rsidRPr="00C76635" w:rsidRDefault="00C76635" w:rsidP="00C76635">
            <w:pPr>
              <w:spacing w:line="259" w:lineRule="auto"/>
              <w:jc w:val="both"/>
              <w:rPr>
                <w:b/>
                <w:bCs/>
              </w:rPr>
            </w:pPr>
            <w:r w:rsidRPr="00C76635">
              <w:rPr>
                <w:b/>
                <w:bCs/>
              </w:rPr>
              <w:t> </w:t>
            </w:r>
          </w:p>
        </w:tc>
        <w:tc>
          <w:tcPr>
            <w:tcW w:w="2111" w:type="dxa"/>
            <w:noWrap/>
            <w:hideMark/>
          </w:tcPr>
          <w:p w14:paraId="21033860" w14:textId="77777777" w:rsidR="00C76635" w:rsidRPr="00C76635" w:rsidRDefault="00C76635" w:rsidP="00C76635">
            <w:pPr>
              <w:spacing w:line="259" w:lineRule="auto"/>
              <w:jc w:val="both"/>
              <w:rPr>
                <w:b/>
                <w:bCs/>
              </w:rPr>
            </w:pPr>
            <w:r w:rsidRPr="00C76635">
              <w:rPr>
                <w:b/>
                <w:bCs/>
              </w:rPr>
              <w:t>Frequency</w:t>
            </w:r>
          </w:p>
        </w:tc>
      </w:tr>
      <w:tr w:rsidR="00D92D50" w:rsidRPr="00C76635" w14:paraId="3BFEDF31" w14:textId="77777777" w:rsidTr="00E50A39">
        <w:trPr>
          <w:trHeight w:val="288"/>
        </w:trPr>
        <w:tc>
          <w:tcPr>
            <w:tcW w:w="7239" w:type="dxa"/>
            <w:noWrap/>
          </w:tcPr>
          <w:p w14:paraId="11475401" w14:textId="4AC7FC35" w:rsidR="00D92D50" w:rsidRPr="00C76635" w:rsidRDefault="00D92D50" w:rsidP="00D92D50">
            <w:pPr>
              <w:spacing w:line="259" w:lineRule="auto"/>
              <w:jc w:val="both"/>
            </w:pPr>
            <w:r w:rsidRPr="00B93BE6">
              <w:t>Financial barriers</w:t>
            </w:r>
          </w:p>
        </w:tc>
        <w:tc>
          <w:tcPr>
            <w:tcW w:w="2111" w:type="dxa"/>
            <w:noWrap/>
          </w:tcPr>
          <w:p w14:paraId="786E56A5" w14:textId="75235FEE" w:rsidR="00D92D50" w:rsidRPr="00C76635" w:rsidRDefault="00D92D50" w:rsidP="00D92D50">
            <w:pPr>
              <w:spacing w:line="259" w:lineRule="auto"/>
              <w:jc w:val="both"/>
            </w:pPr>
            <w:r w:rsidRPr="00B93BE6">
              <w:t>145</w:t>
            </w:r>
          </w:p>
        </w:tc>
      </w:tr>
      <w:tr w:rsidR="00D92D50" w:rsidRPr="00C76635" w14:paraId="08CC7C96" w14:textId="77777777" w:rsidTr="00E50A39">
        <w:trPr>
          <w:trHeight w:val="288"/>
        </w:trPr>
        <w:tc>
          <w:tcPr>
            <w:tcW w:w="7239" w:type="dxa"/>
            <w:noWrap/>
          </w:tcPr>
          <w:p w14:paraId="3BC54054" w14:textId="69243621" w:rsidR="00D92D50" w:rsidRPr="00C76635" w:rsidRDefault="00D92D50" w:rsidP="00D92D50">
            <w:pPr>
              <w:spacing w:line="259" w:lineRule="auto"/>
              <w:jc w:val="both"/>
            </w:pPr>
            <w:r w:rsidRPr="00B93BE6">
              <w:t xml:space="preserve">Services needed yet unavailable </w:t>
            </w:r>
          </w:p>
        </w:tc>
        <w:tc>
          <w:tcPr>
            <w:tcW w:w="2111" w:type="dxa"/>
            <w:noWrap/>
          </w:tcPr>
          <w:p w14:paraId="1941B514" w14:textId="2D3D75D1" w:rsidR="00D92D50" w:rsidRPr="00C76635" w:rsidRDefault="00D92D50" w:rsidP="00D92D50">
            <w:pPr>
              <w:spacing w:line="259" w:lineRule="auto"/>
              <w:jc w:val="both"/>
            </w:pPr>
            <w:r w:rsidRPr="00B93BE6">
              <w:t>132</w:t>
            </w:r>
          </w:p>
        </w:tc>
      </w:tr>
      <w:tr w:rsidR="00D92D50" w:rsidRPr="00C76635" w14:paraId="0F5EE63E" w14:textId="77777777" w:rsidTr="00E50A39">
        <w:trPr>
          <w:trHeight w:val="288"/>
        </w:trPr>
        <w:tc>
          <w:tcPr>
            <w:tcW w:w="7239" w:type="dxa"/>
            <w:noWrap/>
          </w:tcPr>
          <w:p w14:paraId="27D44270" w14:textId="29DDA6FF" w:rsidR="00D92D50" w:rsidRPr="00C76635" w:rsidRDefault="00D92D50" w:rsidP="00D92D50">
            <w:pPr>
              <w:spacing w:line="259" w:lineRule="auto"/>
              <w:jc w:val="both"/>
            </w:pPr>
            <w:r w:rsidRPr="00B93BE6">
              <w:t>Capacity of the center</w:t>
            </w:r>
          </w:p>
        </w:tc>
        <w:tc>
          <w:tcPr>
            <w:tcW w:w="2111" w:type="dxa"/>
            <w:noWrap/>
          </w:tcPr>
          <w:p w14:paraId="15058228" w14:textId="375C56D5" w:rsidR="00D92D50" w:rsidRPr="00C76635" w:rsidRDefault="00D92D50" w:rsidP="00D92D50">
            <w:pPr>
              <w:spacing w:line="259" w:lineRule="auto"/>
              <w:jc w:val="both"/>
            </w:pPr>
            <w:r w:rsidRPr="00B93BE6">
              <w:t>128</w:t>
            </w:r>
          </w:p>
        </w:tc>
      </w:tr>
      <w:tr w:rsidR="00D92D50" w:rsidRPr="00C76635" w14:paraId="6B1B4806" w14:textId="77777777" w:rsidTr="00E50A39">
        <w:trPr>
          <w:trHeight w:val="288"/>
        </w:trPr>
        <w:tc>
          <w:tcPr>
            <w:tcW w:w="7239" w:type="dxa"/>
            <w:noWrap/>
          </w:tcPr>
          <w:p w14:paraId="46B3845B" w14:textId="6C7C0D2E" w:rsidR="00D92D50" w:rsidRPr="00C76635" w:rsidRDefault="00D92D50" w:rsidP="00D92D50">
            <w:pPr>
              <w:spacing w:line="259" w:lineRule="auto"/>
              <w:jc w:val="both"/>
            </w:pPr>
            <w:r w:rsidRPr="00B93BE6">
              <w:lastRenderedPageBreak/>
              <w:t xml:space="preserve">Delays in receiving care </w:t>
            </w:r>
          </w:p>
        </w:tc>
        <w:tc>
          <w:tcPr>
            <w:tcW w:w="2111" w:type="dxa"/>
            <w:noWrap/>
          </w:tcPr>
          <w:p w14:paraId="6FE97ADC" w14:textId="6E129BD0" w:rsidR="00D92D50" w:rsidRPr="00C76635" w:rsidRDefault="00D92D50" w:rsidP="00D92D50">
            <w:pPr>
              <w:spacing w:line="259" w:lineRule="auto"/>
              <w:jc w:val="both"/>
            </w:pPr>
            <w:r w:rsidRPr="00B93BE6">
              <w:t>120</w:t>
            </w:r>
          </w:p>
        </w:tc>
      </w:tr>
      <w:tr w:rsidR="00D92D50" w:rsidRPr="00C76635" w14:paraId="69EF324F" w14:textId="77777777" w:rsidTr="00E50A39">
        <w:trPr>
          <w:trHeight w:val="288"/>
        </w:trPr>
        <w:tc>
          <w:tcPr>
            <w:tcW w:w="7239" w:type="dxa"/>
            <w:noWrap/>
          </w:tcPr>
          <w:p w14:paraId="10A702FF" w14:textId="5AF06F60" w:rsidR="00D92D50" w:rsidRPr="00C76635" w:rsidRDefault="00D92D50" w:rsidP="00D92D50">
            <w:pPr>
              <w:spacing w:line="259" w:lineRule="auto"/>
              <w:jc w:val="both"/>
            </w:pPr>
            <w:r w:rsidRPr="00B93BE6">
              <w:t xml:space="preserve">Unable to reach the health facility </w:t>
            </w:r>
          </w:p>
        </w:tc>
        <w:tc>
          <w:tcPr>
            <w:tcW w:w="2111" w:type="dxa"/>
            <w:noWrap/>
          </w:tcPr>
          <w:p w14:paraId="722AAB01" w14:textId="54ED969B" w:rsidR="00D92D50" w:rsidRPr="00C76635" w:rsidRDefault="00D92D50" w:rsidP="00D92D50">
            <w:pPr>
              <w:spacing w:line="259" w:lineRule="auto"/>
              <w:jc w:val="both"/>
            </w:pPr>
            <w:r w:rsidRPr="00B93BE6">
              <w:t>112</w:t>
            </w:r>
          </w:p>
        </w:tc>
      </w:tr>
      <w:tr w:rsidR="00D92D50" w:rsidRPr="00C76635" w14:paraId="05A62F1B" w14:textId="77777777" w:rsidTr="00E50A39">
        <w:trPr>
          <w:trHeight w:val="288"/>
        </w:trPr>
        <w:tc>
          <w:tcPr>
            <w:tcW w:w="7239" w:type="dxa"/>
            <w:noWrap/>
          </w:tcPr>
          <w:p w14:paraId="1869DEBD" w14:textId="39B7A541" w:rsidR="00D92D50" w:rsidRPr="00C76635" w:rsidRDefault="00D92D50" w:rsidP="00D92D50">
            <w:pPr>
              <w:spacing w:line="259" w:lineRule="auto"/>
              <w:jc w:val="both"/>
            </w:pPr>
            <w:r w:rsidRPr="00B93BE6">
              <w:t xml:space="preserve">Discrimination (gender, tribe, origin, </w:t>
            </w:r>
            <w:proofErr w:type="spellStart"/>
            <w:r w:rsidRPr="00B93BE6">
              <w:t>etc</w:t>
            </w:r>
            <w:proofErr w:type="spellEnd"/>
            <w:r w:rsidRPr="00B93BE6">
              <w:t>)</w:t>
            </w:r>
          </w:p>
        </w:tc>
        <w:tc>
          <w:tcPr>
            <w:tcW w:w="2111" w:type="dxa"/>
            <w:noWrap/>
          </w:tcPr>
          <w:p w14:paraId="3092AA90" w14:textId="554B8C7F" w:rsidR="00D92D50" w:rsidRPr="00C76635" w:rsidRDefault="00D92D50" w:rsidP="00D92D50">
            <w:pPr>
              <w:spacing w:line="259" w:lineRule="auto"/>
              <w:jc w:val="both"/>
            </w:pPr>
            <w:r w:rsidRPr="00B93BE6">
              <w:t>96</w:t>
            </w:r>
          </w:p>
        </w:tc>
      </w:tr>
      <w:tr w:rsidR="00D92D50" w:rsidRPr="00C76635" w14:paraId="1E034187" w14:textId="77777777" w:rsidTr="00E50A39">
        <w:trPr>
          <w:trHeight w:val="288"/>
        </w:trPr>
        <w:tc>
          <w:tcPr>
            <w:tcW w:w="7239" w:type="dxa"/>
            <w:noWrap/>
          </w:tcPr>
          <w:p w14:paraId="5369DBA6" w14:textId="4E59D4D4" w:rsidR="00D92D50" w:rsidRPr="00C76635" w:rsidRDefault="00D92D50" w:rsidP="00D92D50">
            <w:pPr>
              <w:spacing w:line="259" w:lineRule="auto"/>
              <w:jc w:val="both"/>
            </w:pPr>
            <w:r w:rsidRPr="00B93BE6">
              <w:t>Female related health challenges</w:t>
            </w:r>
          </w:p>
        </w:tc>
        <w:tc>
          <w:tcPr>
            <w:tcW w:w="2111" w:type="dxa"/>
            <w:noWrap/>
          </w:tcPr>
          <w:p w14:paraId="1F1C5C07" w14:textId="6746AA0C" w:rsidR="00D92D50" w:rsidRPr="00C76635" w:rsidRDefault="00D92D50" w:rsidP="00D92D50">
            <w:pPr>
              <w:spacing w:line="259" w:lineRule="auto"/>
              <w:jc w:val="both"/>
            </w:pPr>
            <w:r w:rsidRPr="00B93BE6">
              <w:t>95</w:t>
            </w:r>
          </w:p>
        </w:tc>
      </w:tr>
      <w:tr w:rsidR="00D92D50" w:rsidRPr="00C76635" w14:paraId="1D4DE9E5" w14:textId="77777777" w:rsidTr="00E50A39">
        <w:trPr>
          <w:trHeight w:val="288"/>
        </w:trPr>
        <w:tc>
          <w:tcPr>
            <w:tcW w:w="7239" w:type="dxa"/>
            <w:noWrap/>
          </w:tcPr>
          <w:p w14:paraId="7DF5885E" w14:textId="1CF670D1" w:rsidR="00D92D50" w:rsidRPr="00C76635" w:rsidRDefault="00D92D50" w:rsidP="00D92D50">
            <w:pPr>
              <w:spacing w:line="259" w:lineRule="auto"/>
              <w:jc w:val="both"/>
            </w:pPr>
            <w:r w:rsidRPr="00B93BE6">
              <w:t>Unsure what services are available</w:t>
            </w:r>
          </w:p>
        </w:tc>
        <w:tc>
          <w:tcPr>
            <w:tcW w:w="2111" w:type="dxa"/>
            <w:noWrap/>
          </w:tcPr>
          <w:p w14:paraId="4F7D846B" w14:textId="3552CF54" w:rsidR="00D92D50" w:rsidRPr="00C76635" w:rsidRDefault="00D92D50" w:rsidP="00D92D50">
            <w:pPr>
              <w:spacing w:line="259" w:lineRule="auto"/>
              <w:jc w:val="both"/>
            </w:pPr>
            <w:r w:rsidRPr="00B93BE6">
              <w:t>47</w:t>
            </w:r>
          </w:p>
        </w:tc>
      </w:tr>
      <w:tr w:rsidR="00D92D50" w:rsidRPr="00C76635" w14:paraId="04C2D111" w14:textId="77777777" w:rsidTr="00E50A39">
        <w:trPr>
          <w:trHeight w:val="288"/>
        </w:trPr>
        <w:tc>
          <w:tcPr>
            <w:tcW w:w="7239" w:type="dxa"/>
            <w:noWrap/>
          </w:tcPr>
          <w:p w14:paraId="5112B4AE" w14:textId="44E89558" w:rsidR="00D92D50" w:rsidRPr="00C76635" w:rsidRDefault="00D92D50" w:rsidP="00D92D50">
            <w:pPr>
              <w:spacing w:line="259" w:lineRule="auto"/>
              <w:jc w:val="both"/>
            </w:pPr>
            <w:r w:rsidRPr="00B93BE6">
              <w:t>Nationality</w:t>
            </w:r>
          </w:p>
        </w:tc>
        <w:tc>
          <w:tcPr>
            <w:tcW w:w="2111" w:type="dxa"/>
            <w:noWrap/>
          </w:tcPr>
          <w:p w14:paraId="55AA63C8" w14:textId="29B623EB" w:rsidR="00D92D50" w:rsidRPr="00C76635" w:rsidRDefault="00D92D50" w:rsidP="00D92D50">
            <w:pPr>
              <w:spacing w:line="259" w:lineRule="auto"/>
              <w:jc w:val="both"/>
            </w:pPr>
            <w:r w:rsidRPr="00B93BE6">
              <w:t>16</w:t>
            </w:r>
          </w:p>
        </w:tc>
      </w:tr>
    </w:tbl>
    <w:p w14:paraId="40DB31BF" w14:textId="77777777" w:rsidR="00C76635" w:rsidRPr="00C76635" w:rsidRDefault="00C76635" w:rsidP="00C76635">
      <w:pPr>
        <w:spacing w:after="0"/>
        <w:jc w:val="both"/>
      </w:pPr>
    </w:p>
    <w:p w14:paraId="34104B8C" w14:textId="77777777" w:rsidR="00C76635" w:rsidRPr="00C76635" w:rsidRDefault="00C76635" w:rsidP="00C76635">
      <w:pPr>
        <w:spacing w:after="0"/>
        <w:jc w:val="both"/>
        <w:rPr>
          <w:b/>
          <w:bCs/>
        </w:rPr>
      </w:pPr>
      <w:r w:rsidRPr="00C76635">
        <w:rPr>
          <w:b/>
          <w:bCs/>
        </w:rPr>
        <w:t>SOCIAL ENVIRONMENT</w:t>
      </w:r>
    </w:p>
    <w:tbl>
      <w:tblPr>
        <w:tblStyle w:val="TableGrid"/>
        <w:tblW w:w="0" w:type="auto"/>
        <w:tblLook w:val="04A0" w:firstRow="1" w:lastRow="0" w:firstColumn="1" w:lastColumn="0" w:noHBand="0" w:noVBand="1"/>
      </w:tblPr>
      <w:tblGrid>
        <w:gridCol w:w="6025"/>
        <w:gridCol w:w="900"/>
        <w:gridCol w:w="1440"/>
        <w:gridCol w:w="985"/>
      </w:tblGrid>
      <w:tr w:rsidR="00C76635" w:rsidRPr="00C76635" w14:paraId="5741E0A6" w14:textId="77777777" w:rsidTr="00C76635">
        <w:trPr>
          <w:trHeight w:val="288"/>
        </w:trPr>
        <w:tc>
          <w:tcPr>
            <w:tcW w:w="9350" w:type="dxa"/>
            <w:gridSpan w:val="4"/>
            <w:noWrap/>
            <w:hideMark/>
          </w:tcPr>
          <w:p w14:paraId="702F078F" w14:textId="2826080C" w:rsidR="00C76635" w:rsidRPr="00C76635" w:rsidRDefault="00D92D50" w:rsidP="00C76635">
            <w:pPr>
              <w:spacing w:line="259" w:lineRule="auto"/>
              <w:jc w:val="both"/>
              <w:rPr>
                <w:b/>
                <w:bCs/>
              </w:rPr>
            </w:pPr>
            <w:r w:rsidRPr="00D92D50">
              <w:rPr>
                <w:b/>
                <w:bCs/>
              </w:rPr>
              <w:t>13. Have you or has someone you know experience the following issues in your community?</w:t>
            </w:r>
          </w:p>
        </w:tc>
      </w:tr>
      <w:tr w:rsidR="00C76635" w:rsidRPr="00C76635" w14:paraId="5D4ACBB4" w14:textId="77777777" w:rsidTr="00C76635">
        <w:trPr>
          <w:trHeight w:val="288"/>
        </w:trPr>
        <w:tc>
          <w:tcPr>
            <w:tcW w:w="6025" w:type="dxa"/>
            <w:noWrap/>
            <w:hideMark/>
          </w:tcPr>
          <w:p w14:paraId="15542922" w14:textId="77777777" w:rsidR="00C76635" w:rsidRPr="00C76635" w:rsidRDefault="00C76635" w:rsidP="00C76635">
            <w:pPr>
              <w:spacing w:line="259" w:lineRule="auto"/>
              <w:jc w:val="both"/>
              <w:rPr>
                <w:b/>
                <w:bCs/>
              </w:rPr>
            </w:pPr>
            <w:r w:rsidRPr="00C76635">
              <w:rPr>
                <w:b/>
                <w:bCs/>
              </w:rPr>
              <w:t> </w:t>
            </w:r>
          </w:p>
        </w:tc>
        <w:tc>
          <w:tcPr>
            <w:tcW w:w="900" w:type="dxa"/>
            <w:noWrap/>
            <w:hideMark/>
          </w:tcPr>
          <w:p w14:paraId="58BAB53F" w14:textId="77777777" w:rsidR="00C76635" w:rsidRPr="00C76635" w:rsidRDefault="00C76635" w:rsidP="00C76635">
            <w:pPr>
              <w:spacing w:line="259" w:lineRule="auto"/>
              <w:jc w:val="both"/>
            </w:pPr>
            <w:r w:rsidRPr="00C76635">
              <w:t>Yes</w:t>
            </w:r>
          </w:p>
        </w:tc>
        <w:tc>
          <w:tcPr>
            <w:tcW w:w="1440" w:type="dxa"/>
            <w:noWrap/>
            <w:hideMark/>
          </w:tcPr>
          <w:p w14:paraId="0DC81F10" w14:textId="77777777" w:rsidR="00C76635" w:rsidRPr="00C76635" w:rsidRDefault="00C76635" w:rsidP="00C76635">
            <w:pPr>
              <w:spacing w:line="259" w:lineRule="auto"/>
              <w:jc w:val="both"/>
            </w:pPr>
            <w:r w:rsidRPr="00C76635">
              <w:t>Sometimes</w:t>
            </w:r>
          </w:p>
        </w:tc>
        <w:tc>
          <w:tcPr>
            <w:tcW w:w="985" w:type="dxa"/>
            <w:noWrap/>
            <w:hideMark/>
          </w:tcPr>
          <w:p w14:paraId="515C4EE0" w14:textId="77777777" w:rsidR="00C76635" w:rsidRPr="00C76635" w:rsidRDefault="00C76635" w:rsidP="00C76635">
            <w:pPr>
              <w:spacing w:line="259" w:lineRule="auto"/>
              <w:jc w:val="both"/>
            </w:pPr>
            <w:r w:rsidRPr="00C76635">
              <w:t>No</w:t>
            </w:r>
          </w:p>
        </w:tc>
      </w:tr>
      <w:tr w:rsidR="00D92D50" w:rsidRPr="00C76635" w14:paraId="03C3CFD4" w14:textId="77777777" w:rsidTr="00E50A39">
        <w:trPr>
          <w:trHeight w:val="288"/>
        </w:trPr>
        <w:tc>
          <w:tcPr>
            <w:tcW w:w="6025" w:type="dxa"/>
            <w:noWrap/>
          </w:tcPr>
          <w:p w14:paraId="19759A8D" w14:textId="2DFA65BC" w:rsidR="00D92D50" w:rsidRPr="00C76635" w:rsidRDefault="00D92D50" w:rsidP="00D92D50">
            <w:pPr>
              <w:spacing w:line="259" w:lineRule="auto"/>
              <w:jc w:val="both"/>
            </w:pPr>
            <w:r w:rsidRPr="00071081">
              <w:t>Bullying (Neighborhood/work)</w:t>
            </w:r>
          </w:p>
        </w:tc>
        <w:tc>
          <w:tcPr>
            <w:tcW w:w="900" w:type="dxa"/>
            <w:noWrap/>
          </w:tcPr>
          <w:p w14:paraId="4FB6C4C0" w14:textId="7A1DA6A6" w:rsidR="00D92D50" w:rsidRPr="00C76635" w:rsidRDefault="00D92D50" w:rsidP="00D92D50">
            <w:pPr>
              <w:spacing w:line="259" w:lineRule="auto"/>
              <w:jc w:val="both"/>
            </w:pPr>
            <w:r w:rsidRPr="00071081">
              <w:t>170</w:t>
            </w:r>
          </w:p>
        </w:tc>
        <w:tc>
          <w:tcPr>
            <w:tcW w:w="1440" w:type="dxa"/>
            <w:noWrap/>
          </w:tcPr>
          <w:p w14:paraId="31A6D610" w14:textId="5E8F27D6" w:rsidR="00D92D50" w:rsidRPr="00C76635" w:rsidRDefault="00D92D50" w:rsidP="00D92D50">
            <w:pPr>
              <w:spacing w:line="259" w:lineRule="auto"/>
              <w:jc w:val="both"/>
            </w:pPr>
            <w:r w:rsidRPr="00071081">
              <w:t>105</w:t>
            </w:r>
          </w:p>
        </w:tc>
        <w:tc>
          <w:tcPr>
            <w:tcW w:w="985" w:type="dxa"/>
            <w:noWrap/>
          </w:tcPr>
          <w:p w14:paraId="686EF542" w14:textId="34F82E8F" w:rsidR="00D92D50" w:rsidRPr="00C76635" w:rsidRDefault="00D92D50" w:rsidP="00D92D50">
            <w:pPr>
              <w:spacing w:line="259" w:lineRule="auto"/>
              <w:jc w:val="both"/>
            </w:pPr>
            <w:r w:rsidRPr="00071081">
              <w:t>42</w:t>
            </w:r>
          </w:p>
        </w:tc>
      </w:tr>
      <w:tr w:rsidR="00D92D50" w:rsidRPr="00C76635" w14:paraId="0F706C42" w14:textId="77777777" w:rsidTr="00E50A39">
        <w:trPr>
          <w:trHeight w:val="288"/>
        </w:trPr>
        <w:tc>
          <w:tcPr>
            <w:tcW w:w="6025" w:type="dxa"/>
            <w:noWrap/>
          </w:tcPr>
          <w:p w14:paraId="0A08AC3F" w14:textId="301EFA6B" w:rsidR="00D92D50" w:rsidRPr="00C76635" w:rsidRDefault="00D92D50" w:rsidP="00D92D50">
            <w:pPr>
              <w:spacing w:line="259" w:lineRule="auto"/>
              <w:jc w:val="both"/>
            </w:pPr>
            <w:r w:rsidRPr="00071081">
              <w:t>Verbal/emotional/ psychological abuse (partner/family)</w:t>
            </w:r>
          </w:p>
        </w:tc>
        <w:tc>
          <w:tcPr>
            <w:tcW w:w="900" w:type="dxa"/>
            <w:noWrap/>
          </w:tcPr>
          <w:p w14:paraId="09C49128" w14:textId="2F79A5E0" w:rsidR="00D92D50" w:rsidRPr="00C76635" w:rsidRDefault="00D92D50" w:rsidP="00D92D50">
            <w:pPr>
              <w:spacing w:line="259" w:lineRule="auto"/>
              <w:jc w:val="both"/>
            </w:pPr>
            <w:r w:rsidRPr="00071081">
              <w:t>135</w:t>
            </w:r>
          </w:p>
        </w:tc>
        <w:tc>
          <w:tcPr>
            <w:tcW w:w="1440" w:type="dxa"/>
            <w:noWrap/>
          </w:tcPr>
          <w:p w14:paraId="55015BB6" w14:textId="68DD5565" w:rsidR="00D92D50" w:rsidRPr="00C76635" w:rsidRDefault="00D92D50" w:rsidP="00D92D50">
            <w:pPr>
              <w:spacing w:line="259" w:lineRule="auto"/>
              <w:jc w:val="both"/>
            </w:pPr>
            <w:r w:rsidRPr="00071081">
              <w:t>123</w:t>
            </w:r>
          </w:p>
        </w:tc>
        <w:tc>
          <w:tcPr>
            <w:tcW w:w="985" w:type="dxa"/>
            <w:noWrap/>
          </w:tcPr>
          <w:p w14:paraId="30282717" w14:textId="0E21E76D" w:rsidR="00D92D50" w:rsidRPr="00C76635" w:rsidRDefault="00D92D50" w:rsidP="00D92D50">
            <w:pPr>
              <w:spacing w:line="259" w:lineRule="auto"/>
              <w:jc w:val="both"/>
            </w:pPr>
            <w:r w:rsidRPr="00071081">
              <w:t>59</w:t>
            </w:r>
          </w:p>
        </w:tc>
      </w:tr>
      <w:tr w:rsidR="00D92D50" w:rsidRPr="00C76635" w14:paraId="2BACE975" w14:textId="77777777" w:rsidTr="00E50A39">
        <w:trPr>
          <w:trHeight w:val="288"/>
        </w:trPr>
        <w:tc>
          <w:tcPr>
            <w:tcW w:w="6025" w:type="dxa"/>
            <w:noWrap/>
          </w:tcPr>
          <w:p w14:paraId="66F5DDB7" w14:textId="45B7EB02" w:rsidR="00D92D50" w:rsidRPr="00C76635" w:rsidRDefault="00D92D50" w:rsidP="00D92D50">
            <w:pPr>
              <w:spacing w:line="259" w:lineRule="auto"/>
              <w:jc w:val="both"/>
            </w:pPr>
            <w:r w:rsidRPr="00071081">
              <w:t>Physical abuse (partner/family)</w:t>
            </w:r>
          </w:p>
        </w:tc>
        <w:tc>
          <w:tcPr>
            <w:tcW w:w="900" w:type="dxa"/>
            <w:noWrap/>
          </w:tcPr>
          <w:p w14:paraId="0147A919" w14:textId="3BBF7E39" w:rsidR="00D92D50" w:rsidRPr="00C76635" w:rsidRDefault="00D92D50" w:rsidP="00D92D50">
            <w:pPr>
              <w:spacing w:line="259" w:lineRule="auto"/>
              <w:jc w:val="both"/>
            </w:pPr>
            <w:r w:rsidRPr="00071081">
              <w:t>106</w:t>
            </w:r>
          </w:p>
        </w:tc>
        <w:tc>
          <w:tcPr>
            <w:tcW w:w="1440" w:type="dxa"/>
            <w:noWrap/>
          </w:tcPr>
          <w:p w14:paraId="352EE1F9" w14:textId="3C5A2A06" w:rsidR="00D92D50" w:rsidRPr="00C76635" w:rsidRDefault="00D92D50" w:rsidP="00D92D50">
            <w:pPr>
              <w:spacing w:line="259" w:lineRule="auto"/>
              <w:jc w:val="both"/>
            </w:pPr>
            <w:r w:rsidRPr="00071081">
              <w:t>145</w:t>
            </w:r>
          </w:p>
        </w:tc>
        <w:tc>
          <w:tcPr>
            <w:tcW w:w="985" w:type="dxa"/>
            <w:noWrap/>
          </w:tcPr>
          <w:p w14:paraId="629FE8A5" w14:textId="6A0AEF6F" w:rsidR="00D92D50" w:rsidRPr="00C76635" w:rsidRDefault="00D92D50" w:rsidP="00D92D50">
            <w:pPr>
              <w:spacing w:line="259" w:lineRule="auto"/>
              <w:jc w:val="both"/>
            </w:pPr>
            <w:r w:rsidRPr="00071081">
              <w:t>66</w:t>
            </w:r>
          </w:p>
        </w:tc>
      </w:tr>
      <w:tr w:rsidR="00D92D50" w:rsidRPr="00C76635" w14:paraId="015093E8" w14:textId="77777777" w:rsidTr="00E50A39">
        <w:trPr>
          <w:trHeight w:val="288"/>
        </w:trPr>
        <w:tc>
          <w:tcPr>
            <w:tcW w:w="6025" w:type="dxa"/>
            <w:noWrap/>
          </w:tcPr>
          <w:p w14:paraId="2384F1B1" w14:textId="40906B90" w:rsidR="00D92D50" w:rsidRPr="00C76635" w:rsidRDefault="00D92D50" w:rsidP="00D92D50">
            <w:pPr>
              <w:spacing w:line="259" w:lineRule="auto"/>
              <w:jc w:val="both"/>
            </w:pPr>
            <w:r w:rsidRPr="00071081">
              <w:t>Physical harassment (workplace/community)</w:t>
            </w:r>
          </w:p>
        </w:tc>
        <w:tc>
          <w:tcPr>
            <w:tcW w:w="900" w:type="dxa"/>
            <w:noWrap/>
          </w:tcPr>
          <w:p w14:paraId="3E38D204" w14:textId="7F7B3EE9" w:rsidR="00D92D50" w:rsidRPr="00C76635" w:rsidRDefault="00D92D50" w:rsidP="00D92D50">
            <w:pPr>
              <w:spacing w:line="259" w:lineRule="auto"/>
              <w:jc w:val="both"/>
            </w:pPr>
            <w:r w:rsidRPr="00071081">
              <w:t>87</w:t>
            </w:r>
          </w:p>
        </w:tc>
        <w:tc>
          <w:tcPr>
            <w:tcW w:w="1440" w:type="dxa"/>
            <w:noWrap/>
          </w:tcPr>
          <w:p w14:paraId="24DDBE91" w14:textId="36297B6A" w:rsidR="00D92D50" w:rsidRPr="00C76635" w:rsidRDefault="00D92D50" w:rsidP="00D92D50">
            <w:pPr>
              <w:spacing w:line="259" w:lineRule="auto"/>
              <w:jc w:val="both"/>
            </w:pPr>
            <w:r w:rsidRPr="00071081">
              <w:t>128</w:t>
            </w:r>
          </w:p>
        </w:tc>
        <w:tc>
          <w:tcPr>
            <w:tcW w:w="985" w:type="dxa"/>
            <w:noWrap/>
          </w:tcPr>
          <w:p w14:paraId="69E495B8" w14:textId="70705444" w:rsidR="00D92D50" w:rsidRPr="00C76635" w:rsidRDefault="00D92D50" w:rsidP="00D92D50">
            <w:pPr>
              <w:spacing w:line="259" w:lineRule="auto"/>
              <w:jc w:val="both"/>
            </w:pPr>
            <w:r w:rsidRPr="00071081">
              <w:t>102</w:t>
            </w:r>
          </w:p>
        </w:tc>
      </w:tr>
      <w:tr w:rsidR="00D92D50" w:rsidRPr="00C76635" w14:paraId="114F4368" w14:textId="77777777" w:rsidTr="00E50A39">
        <w:trPr>
          <w:trHeight w:val="288"/>
        </w:trPr>
        <w:tc>
          <w:tcPr>
            <w:tcW w:w="6025" w:type="dxa"/>
            <w:noWrap/>
          </w:tcPr>
          <w:p w14:paraId="0B46D984" w14:textId="205DAED7" w:rsidR="00D92D50" w:rsidRPr="00C76635" w:rsidRDefault="00D92D50" w:rsidP="00D92D50">
            <w:pPr>
              <w:spacing w:line="259" w:lineRule="auto"/>
              <w:jc w:val="both"/>
            </w:pPr>
            <w:r w:rsidRPr="00071081">
              <w:t>Sexual harassment (workplace/community)</w:t>
            </w:r>
          </w:p>
        </w:tc>
        <w:tc>
          <w:tcPr>
            <w:tcW w:w="900" w:type="dxa"/>
            <w:noWrap/>
          </w:tcPr>
          <w:p w14:paraId="38135334" w14:textId="45092494" w:rsidR="00D92D50" w:rsidRPr="00C76635" w:rsidRDefault="00D92D50" w:rsidP="00D92D50">
            <w:pPr>
              <w:spacing w:line="259" w:lineRule="auto"/>
              <w:jc w:val="both"/>
            </w:pPr>
            <w:r w:rsidRPr="00071081">
              <w:t>67</w:t>
            </w:r>
          </w:p>
        </w:tc>
        <w:tc>
          <w:tcPr>
            <w:tcW w:w="1440" w:type="dxa"/>
            <w:noWrap/>
          </w:tcPr>
          <w:p w14:paraId="586BC459" w14:textId="0ACD1DA2" w:rsidR="00D92D50" w:rsidRPr="00C76635" w:rsidRDefault="00D92D50" w:rsidP="00D92D50">
            <w:pPr>
              <w:spacing w:line="259" w:lineRule="auto"/>
              <w:jc w:val="both"/>
            </w:pPr>
            <w:r w:rsidRPr="00071081">
              <w:t>140</w:t>
            </w:r>
          </w:p>
        </w:tc>
        <w:tc>
          <w:tcPr>
            <w:tcW w:w="985" w:type="dxa"/>
            <w:noWrap/>
          </w:tcPr>
          <w:p w14:paraId="39587362" w14:textId="79F6777C" w:rsidR="00D92D50" w:rsidRPr="00C76635" w:rsidRDefault="00D92D50" w:rsidP="00D92D50">
            <w:pPr>
              <w:spacing w:line="259" w:lineRule="auto"/>
              <w:jc w:val="both"/>
            </w:pPr>
            <w:r w:rsidRPr="00071081">
              <w:t>110</w:t>
            </w:r>
          </w:p>
        </w:tc>
      </w:tr>
    </w:tbl>
    <w:p w14:paraId="7C8AF846" w14:textId="77777777" w:rsidR="00C76635" w:rsidRPr="00C76635" w:rsidRDefault="00C76635" w:rsidP="00C76635">
      <w:pPr>
        <w:spacing w:after="0"/>
        <w:jc w:val="both"/>
      </w:pPr>
    </w:p>
    <w:p w14:paraId="7A6386F1" w14:textId="77777777" w:rsidR="00C76635" w:rsidRPr="00C76635" w:rsidRDefault="00C76635" w:rsidP="00C76635">
      <w:pPr>
        <w:spacing w:after="0"/>
        <w:jc w:val="both"/>
        <w:rPr>
          <w:b/>
          <w:bCs/>
        </w:rPr>
      </w:pPr>
      <w:r w:rsidRPr="00C76635">
        <w:rPr>
          <w:b/>
          <w:bCs/>
        </w:rPr>
        <w:t>INCLUSION</w:t>
      </w:r>
    </w:p>
    <w:p w14:paraId="2DC30FD4"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7877"/>
        <w:gridCol w:w="1473"/>
      </w:tblGrid>
      <w:tr w:rsidR="00C76635" w:rsidRPr="00C76635" w14:paraId="3A365A0F" w14:textId="77777777" w:rsidTr="00C76635">
        <w:trPr>
          <w:trHeight w:val="615"/>
        </w:trPr>
        <w:tc>
          <w:tcPr>
            <w:tcW w:w="9350" w:type="dxa"/>
            <w:gridSpan w:val="2"/>
            <w:hideMark/>
          </w:tcPr>
          <w:p w14:paraId="2F430C29" w14:textId="3C43FDC6" w:rsidR="00C76635" w:rsidRPr="00C76635" w:rsidRDefault="00D92D50" w:rsidP="00C76635">
            <w:pPr>
              <w:spacing w:line="259" w:lineRule="auto"/>
              <w:jc w:val="both"/>
              <w:rPr>
                <w:b/>
                <w:bCs/>
              </w:rPr>
            </w:pPr>
            <w:r w:rsidRPr="00D92D50">
              <w:rPr>
                <w:b/>
                <w:bCs/>
              </w:rPr>
              <w:t>14. Which of the following have you considered barriers to inclusion (persons with disabilities, refugees, women, and men) in (name community)? Choose as many as you think apply.</w:t>
            </w:r>
            <w:r w:rsidRPr="00D92D50">
              <w:rPr>
                <w:b/>
                <w:bCs/>
              </w:rPr>
              <w:tab/>
            </w:r>
          </w:p>
        </w:tc>
      </w:tr>
      <w:tr w:rsidR="00C76635" w:rsidRPr="00C76635" w14:paraId="6B650F72" w14:textId="77777777" w:rsidTr="00C76635">
        <w:trPr>
          <w:trHeight w:val="288"/>
        </w:trPr>
        <w:tc>
          <w:tcPr>
            <w:tcW w:w="7877" w:type="dxa"/>
            <w:noWrap/>
            <w:hideMark/>
          </w:tcPr>
          <w:p w14:paraId="5229D122" w14:textId="77777777" w:rsidR="00C76635" w:rsidRPr="00C76635" w:rsidRDefault="00C76635" w:rsidP="00C76635">
            <w:pPr>
              <w:spacing w:line="259" w:lineRule="auto"/>
              <w:jc w:val="both"/>
              <w:rPr>
                <w:b/>
                <w:bCs/>
              </w:rPr>
            </w:pPr>
            <w:r w:rsidRPr="00C76635">
              <w:rPr>
                <w:b/>
                <w:bCs/>
              </w:rPr>
              <w:t> </w:t>
            </w:r>
          </w:p>
        </w:tc>
        <w:tc>
          <w:tcPr>
            <w:tcW w:w="1473" w:type="dxa"/>
            <w:noWrap/>
            <w:hideMark/>
          </w:tcPr>
          <w:p w14:paraId="2948DD78" w14:textId="77777777" w:rsidR="00C76635" w:rsidRPr="00C76635" w:rsidRDefault="00C76635" w:rsidP="00C76635">
            <w:pPr>
              <w:spacing w:line="259" w:lineRule="auto"/>
              <w:jc w:val="both"/>
              <w:rPr>
                <w:b/>
                <w:bCs/>
              </w:rPr>
            </w:pPr>
            <w:r w:rsidRPr="00C76635">
              <w:rPr>
                <w:b/>
                <w:bCs/>
              </w:rPr>
              <w:t>Count</w:t>
            </w:r>
          </w:p>
        </w:tc>
      </w:tr>
      <w:tr w:rsidR="00D92D50" w:rsidRPr="00C76635" w14:paraId="24D1A2F5" w14:textId="77777777" w:rsidTr="00E50A39">
        <w:trPr>
          <w:trHeight w:val="288"/>
        </w:trPr>
        <w:tc>
          <w:tcPr>
            <w:tcW w:w="7877" w:type="dxa"/>
            <w:noWrap/>
          </w:tcPr>
          <w:p w14:paraId="1F0E73DD" w14:textId="6EAB8DC7" w:rsidR="00D92D50" w:rsidRPr="00C76635" w:rsidRDefault="00D92D50" w:rsidP="00D92D50">
            <w:pPr>
              <w:spacing w:line="259" w:lineRule="auto"/>
              <w:jc w:val="both"/>
            </w:pPr>
            <w:r w:rsidRPr="00465536">
              <w:t>Lack of community awareness</w:t>
            </w:r>
          </w:p>
        </w:tc>
        <w:tc>
          <w:tcPr>
            <w:tcW w:w="1473" w:type="dxa"/>
            <w:noWrap/>
          </w:tcPr>
          <w:p w14:paraId="087FAB0C" w14:textId="466B00C8" w:rsidR="00D92D50" w:rsidRPr="00C76635" w:rsidRDefault="00D92D50" w:rsidP="00D92D50">
            <w:pPr>
              <w:spacing w:line="259" w:lineRule="auto"/>
              <w:jc w:val="both"/>
            </w:pPr>
            <w:r w:rsidRPr="00465536">
              <w:t>208</w:t>
            </w:r>
          </w:p>
        </w:tc>
      </w:tr>
      <w:tr w:rsidR="00D92D50" w:rsidRPr="00C76635" w14:paraId="7A23C0EE" w14:textId="77777777" w:rsidTr="00E50A39">
        <w:trPr>
          <w:trHeight w:val="288"/>
        </w:trPr>
        <w:tc>
          <w:tcPr>
            <w:tcW w:w="7877" w:type="dxa"/>
            <w:noWrap/>
          </w:tcPr>
          <w:p w14:paraId="1965624E" w14:textId="1209CB4E" w:rsidR="00D92D50" w:rsidRPr="00C76635" w:rsidRDefault="00D92D50" w:rsidP="00D92D50">
            <w:pPr>
              <w:spacing w:line="259" w:lineRule="auto"/>
              <w:jc w:val="both"/>
            </w:pPr>
            <w:r w:rsidRPr="00465536">
              <w:t>Social norms</w:t>
            </w:r>
          </w:p>
        </w:tc>
        <w:tc>
          <w:tcPr>
            <w:tcW w:w="1473" w:type="dxa"/>
            <w:noWrap/>
          </w:tcPr>
          <w:p w14:paraId="617900E2" w14:textId="1CC9303A" w:rsidR="00D92D50" w:rsidRPr="00C76635" w:rsidRDefault="00D92D50" w:rsidP="00D92D50">
            <w:pPr>
              <w:spacing w:line="259" w:lineRule="auto"/>
              <w:jc w:val="both"/>
            </w:pPr>
            <w:r w:rsidRPr="00465536">
              <w:t>205</w:t>
            </w:r>
          </w:p>
        </w:tc>
      </w:tr>
      <w:tr w:rsidR="00D92D50" w:rsidRPr="00C76635" w14:paraId="14027362" w14:textId="77777777" w:rsidTr="00E50A39">
        <w:trPr>
          <w:trHeight w:val="288"/>
        </w:trPr>
        <w:tc>
          <w:tcPr>
            <w:tcW w:w="7877" w:type="dxa"/>
            <w:noWrap/>
          </w:tcPr>
          <w:p w14:paraId="48AD5AB4" w14:textId="6D4BE015" w:rsidR="00D92D50" w:rsidRPr="00C76635" w:rsidRDefault="00D92D50" w:rsidP="00D92D50">
            <w:pPr>
              <w:spacing w:line="259" w:lineRule="auto"/>
              <w:jc w:val="both"/>
            </w:pPr>
            <w:r w:rsidRPr="00465536">
              <w:t>Infrastructure (disabilities/ old age)</w:t>
            </w:r>
          </w:p>
        </w:tc>
        <w:tc>
          <w:tcPr>
            <w:tcW w:w="1473" w:type="dxa"/>
            <w:noWrap/>
          </w:tcPr>
          <w:p w14:paraId="3D7D8920" w14:textId="12E07C9E" w:rsidR="00D92D50" w:rsidRPr="00C76635" w:rsidRDefault="00D92D50" w:rsidP="00D92D50">
            <w:pPr>
              <w:spacing w:line="259" w:lineRule="auto"/>
              <w:jc w:val="both"/>
            </w:pPr>
            <w:r w:rsidRPr="00465536">
              <w:t>156</w:t>
            </w:r>
          </w:p>
        </w:tc>
      </w:tr>
      <w:tr w:rsidR="00D92D50" w:rsidRPr="00C76635" w14:paraId="79F4900D" w14:textId="77777777" w:rsidTr="00E50A39">
        <w:trPr>
          <w:trHeight w:val="288"/>
        </w:trPr>
        <w:tc>
          <w:tcPr>
            <w:tcW w:w="7877" w:type="dxa"/>
            <w:noWrap/>
          </w:tcPr>
          <w:p w14:paraId="3D113983" w14:textId="49197DF5" w:rsidR="00D92D50" w:rsidRPr="00C76635" w:rsidRDefault="00D92D50" w:rsidP="00D92D50">
            <w:pPr>
              <w:spacing w:line="259" w:lineRule="auto"/>
              <w:jc w:val="both"/>
            </w:pPr>
            <w:r w:rsidRPr="00465536">
              <w:t>Laws &amp; legal framework</w:t>
            </w:r>
          </w:p>
        </w:tc>
        <w:tc>
          <w:tcPr>
            <w:tcW w:w="1473" w:type="dxa"/>
            <w:noWrap/>
          </w:tcPr>
          <w:p w14:paraId="58D8384C" w14:textId="7202018F" w:rsidR="00D92D50" w:rsidRPr="00C76635" w:rsidRDefault="00D92D50" w:rsidP="00D92D50">
            <w:pPr>
              <w:spacing w:line="259" w:lineRule="auto"/>
              <w:jc w:val="both"/>
            </w:pPr>
            <w:r w:rsidRPr="00465536">
              <w:t>110</w:t>
            </w:r>
          </w:p>
        </w:tc>
      </w:tr>
      <w:tr w:rsidR="00D92D50" w:rsidRPr="00C76635" w14:paraId="710E2FFC" w14:textId="77777777" w:rsidTr="00E50A39">
        <w:trPr>
          <w:trHeight w:val="288"/>
        </w:trPr>
        <w:tc>
          <w:tcPr>
            <w:tcW w:w="7877" w:type="dxa"/>
            <w:noWrap/>
          </w:tcPr>
          <w:p w14:paraId="364737C3" w14:textId="5202B7D2" w:rsidR="00D92D50" w:rsidRPr="00C76635" w:rsidRDefault="00D92D50" w:rsidP="00D92D50">
            <w:pPr>
              <w:spacing w:line="259" w:lineRule="auto"/>
              <w:jc w:val="both"/>
            </w:pPr>
            <w:r w:rsidRPr="00465536">
              <w:t>Local policies</w:t>
            </w:r>
          </w:p>
        </w:tc>
        <w:tc>
          <w:tcPr>
            <w:tcW w:w="1473" w:type="dxa"/>
            <w:noWrap/>
          </w:tcPr>
          <w:p w14:paraId="65330330" w14:textId="4D52CA48" w:rsidR="00D92D50" w:rsidRPr="00C76635" w:rsidRDefault="00D92D50" w:rsidP="00D92D50">
            <w:pPr>
              <w:spacing w:line="259" w:lineRule="auto"/>
              <w:jc w:val="both"/>
            </w:pPr>
            <w:r w:rsidRPr="00465536">
              <w:t>109</w:t>
            </w:r>
          </w:p>
        </w:tc>
      </w:tr>
      <w:tr w:rsidR="00D92D50" w:rsidRPr="00C76635" w14:paraId="065093F8" w14:textId="77777777" w:rsidTr="00E50A39">
        <w:trPr>
          <w:trHeight w:val="288"/>
        </w:trPr>
        <w:tc>
          <w:tcPr>
            <w:tcW w:w="7877" w:type="dxa"/>
            <w:noWrap/>
          </w:tcPr>
          <w:p w14:paraId="4853D7CC" w14:textId="7C270192" w:rsidR="00D92D50" w:rsidRPr="00C76635" w:rsidRDefault="00D92D50" w:rsidP="00D92D50">
            <w:pPr>
              <w:spacing w:line="259" w:lineRule="auto"/>
              <w:jc w:val="both"/>
            </w:pPr>
            <w:r w:rsidRPr="00465536">
              <w:t>Individual perceptions and biases (racism/sexism)</w:t>
            </w:r>
          </w:p>
        </w:tc>
        <w:tc>
          <w:tcPr>
            <w:tcW w:w="1473" w:type="dxa"/>
            <w:noWrap/>
          </w:tcPr>
          <w:p w14:paraId="538A93AF" w14:textId="7F7440EF" w:rsidR="00D92D50" w:rsidRPr="00C76635" w:rsidRDefault="00D92D50" w:rsidP="00D92D50">
            <w:pPr>
              <w:spacing w:line="259" w:lineRule="auto"/>
              <w:jc w:val="both"/>
            </w:pPr>
            <w:r w:rsidRPr="00465536">
              <w:t>89</w:t>
            </w:r>
          </w:p>
        </w:tc>
      </w:tr>
      <w:tr w:rsidR="00D92D50" w:rsidRPr="00C76635" w14:paraId="176744D1" w14:textId="77777777" w:rsidTr="00E50A39">
        <w:trPr>
          <w:trHeight w:val="288"/>
        </w:trPr>
        <w:tc>
          <w:tcPr>
            <w:tcW w:w="7877" w:type="dxa"/>
            <w:noWrap/>
          </w:tcPr>
          <w:p w14:paraId="5C493A14" w14:textId="29EC1D9E" w:rsidR="00D92D50" w:rsidRPr="00C76635" w:rsidRDefault="00D92D50" w:rsidP="00D92D50">
            <w:pPr>
              <w:spacing w:line="259" w:lineRule="auto"/>
              <w:jc w:val="both"/>
            </w:pPr>
            <w:r w:rsidRPr="00465536">
              <w:t>The excluded groups are not aware of their rights</w:t>
            </w:r>
          </w:p>
        </w:tc>
        <w:tc>
          <w:tcPr>
            <w:tcW w:w="1473" w:type="dxa"/>
            <w:noWrap/>
          </w:tcPr>
          <w:p w14:paraId="0045F8D2" w14:textId="6238F590" w:rsidR="00D92D50" w:rsidRPr="00C76635" w:rsidRDefault="00D92D50" w:rsidP="00D92D50">
            <w:pPr>
              <w:spacing w:line="259" w:lineRule="auto"/>
              <w:jc w:val="both"/>
            </w:pPr>
            <w:r w:rsidRPr="00465536">
              <w:t>41</w:t>
            </w:r>
          </w:p>
        </w:tc>
      </w:tr>
      <w:tr w:rsidR="00D92D50" w:rsidRPr="00C76635" w14:paraId="3302407D" w14:textId="77777777" w:rsidTr="00E50A39">
        <w:trPr>
          <w:trHeight w:val="288"/>
        </w:trPr>
        <w:tc>
          <w:tcPr>
            <w:tcW w:w="7877" w:type="dxa"/>
            <w:noWrap/>
          </w:tcPr>
          <w:p w14:paraId="6FC7C610" w14:textId="3E3173DF" w:rsidR="00D92D50" w:rsidRPr="00C76635" w:rsidRDefault="00D92D50" w:rsidP="00D92D50">
            <w:pPr>
              <w:spacing w:line="259" w:lineRule="auto"/>
              <w:jc w:val="both"/>
            </w:pPr>
            <w:r w:rsidRPr="00465536">
              <w:t xml:space="preserve">None of the above </w:t>
            </w:r>
          </w:p>
        </w:tc>
        <w:tc>
          <w:tcPr>
            <w:tcW w:w="1473" w:type="dxa"/>
            <w:noWrap/>
          </w:tcPr>
          <w:p w14:paraId="5E064E9A" w14:textId="0A3714B2" w:rsidR="00D92D50" w:rsidRPr="00C76635" w:rsidRDefault="00D92D50" w:rsidP="00D92D50">
            <w:pPr>
              <w:spacing w:line="259" w:lineRule="auto"/>
              <w:jc w:val="both"/>
            </w:pPr>
            <w:r w:rsidRPr="00465536">
              <w:t>5</w:t>
            </w:r>
          </w:p>
        </w:tc>
      </w:tr>
    </w:tbl>
    <w:p w14:paraId="7870CD61"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275"/>
        <w:gridCol w:w="1300"/>
        <w:gridCol w:w="1355"/>
        <w:gridCol w:w="908"/>
        <w:gridCol w:w="1512"/>
      </w:tblGrid>
      <w:tr w:rsidR="00C76635" w:rsidRPr="00C76635" w14:paraId="53BACDAE" w14:textId="77777777" w:rsidTr="00C76635">
        <w:trPr>
          <w:trHeight w:val="360"/>
        </w:trPr>
        <w:tc>
          <w:tcPr>
            <w:tcW w:w="9350" w:type="dxa"/>
            <w:gridSpan w:val="5"/>
            <w:noWrap/>
            <w:hideMark/>
          </w:tcPr>
          <w:p w14:paraId="1A83F781" w14:textId="5F790116" w:rsidR="00C76635" w:rsidRPr="00C76635" w:rsidRDefault="00D92D50" w:rsidP="00CA477F">
            <w:pPr>
              <w:spacing w:line="259" w:lineRule="auto"/>
              <w:jc w:val="both"/>
              <w:rPr>
                <w:b/>
                <w:bCs/>
              </w:rPr>
            </w:pPr>
            <w:r w:rsidRPr="00D92D50">
              <w:rPr>
                <w:b/>
                <w:bCs/>
              </w:rPr>
              <w:t>15. To what degree do you think the following groups have equal opportunities in (name of community)?</w:t>
            </w:r>
            <w:r w:rsidRPr="00D92D50">
              <w:rPr>
                <w:b/>
                <w:bCs/>
              </w:rPr>
              <w:tab/>
            </w:r>
            <w:r w:rsidRPr="00D92D50">
              <w:rPr>
                <w:b/>
                <w:bCs/>
              </w:rPr>
              <w:tab/>
            </w:r>
            <w:r w:rsidRPr="00D92D50">
              <w:rPr>
                <w:b/>
                <w:bCs/>
              </w:rPr>
              <w:tab/>
            </w:r>
            <w:r w:rsidRPr="00D92D50">
              <w:rPr>
                <w:b/>
                <w:bCs/>
              </w:rPr>
              <w:tab/>
            </w:r>
            <w:r w:rsidRPr="00D92D50">
              <w:rPr>
                <w:b/>
                <w:bCs/>
              </w:rPr>
              <w:tab/>
            </w:r>
          </w:p>
        </w:tc>
      </w:tr>
      <w:tr w:rsidR="00C76635" w:rsidRPr="00C76635" w14:paraId="4129610F" w14:textId="77777777" w:rsidTr="00C76635">
        <w:trPr>
          <w:trHeight w:val="288"/>
        </w:trPr>
        <w:tc>
          <w:tcPr>
            <w:tcW w:w="4275" w:type="dxa"/>
            <w:noWrap/>
            <w:hideMark/>
          </w:tcPr>
          <w:p w14:paraId="4071606E" w14:textId="77777777" w:rsidR="00C76635" w:rsidRPr="00C76635" w:rsidRDefault="00C76635" w:rsidP="00C76635">
            <w:pPr>
              <w:spacing w:line="259" w:lineRule="auto"/>
              <w:jc w:val="both"/>
              <w:rPr>
                <w:b/>
                <w:bCs/>
              </w:rPr>
            </w:pPr>
            <w:r w:rsidRPr="00C76635">
              <w:rPr>
                <w:b/>
                <w:bCs/>
              </w:rPr>
              <w:t> </w:t>
            </w:r>
          </w:p>
        </w:tc>
        <w:tc>
          <w:tcPr>
            <w:tcW w:w="1300" w:type="dxa"/>
            <w:noWrap/>
            <w:hideMark/>
          </w:tcPr>
          <w:p w14:paraId="588D3C18" w14:textId="77777777" w:rsidR="00C76635" w:rsidRPr="00C76635" w:rsidRDefault="00C76635" w:rsidP="00C76635">
            <w:pPr>
              <w:spacing w:line="259" w:lineRule="auto"/>
              <w:jc w:val="both"/>
            </w:pPr>
            <w:r w:rsidRPr="00C76635">
              <w:t>Frequently</w:t>
            </w:r>
          </w:p>
        </w:tc>
        <w:tc>
          <w:tcPr>
            <w:tcW w:w="1355" w:type="dxa"/>
            <w:noWrap/>
            <w:hideMark/>
          </w:tcPr>
          <w:p w14:paraId="3D474048" w14:textId="77777777" w:rsidR="00C76635" w:rsidRPr="00C76635" w:rsidRDefault="00C76635" w:rsidP="00C76635">
            <w:pPr>
              <w:spacing w:line="259" w:lineRule="auto"/>
              <w:jc w:val="both"/>
            </w:pPr>
            <w:r w:rsidRPr="00C76635">
              <w:t>Sometimes</w:t>
            </w:r>
          </w:p>
        </w:tc>
        <w:tc>
          <w:tcPr>
            <w:tcW w:w="908" w:type="dxa"/>
            <w:noWrap/>
            <w:hideMark/>
          </w:tcPr>
          <w:p w14:paraId="7179E2A5" w14:textId="77777777" w:rsidR="00C76635" w:rsidRPr="00C76635" w:rsidRDefault="00C76635" w:rsidP="00C76635">
            <w:pPr>
              <w:spacing w:line="259" w:lineRule="auto"/>
              <w:jc w:val="both"/>
            </w:pPr>
            <w:r w:rsidRPr="00C76635">
              <w:t>Rarely</w:t>
            </w:r>
          </w:p>
        </w:tc>
        <w:tc>
          <w:tcPr>
            <w:tcW w:w="1512" w:type="dxa"/>
            <w:noWrap/>
            <w:hideMark/>
          </w:tcPr>
          <w:p w14:paraId="6BF8C1A2" w14:textId="77777777" w:rsidR="00C76635" w:rsidRPr="00C76635" w:rsidRDefault="00C76635" w:rsidP="00C76635">
            <w:pPr>
              <w:spacing w:line="259" w:lineRule="auto"/>
              <w:jc w:val="both"/>
            </w:pPr>
            <w:r w:rsidRPr="00C76635">
              <w:t>I don’t know</w:t>
            </w:r>
          </w:p>
        </w:tc>
      </w:tr>
      <w:tr w:rsidR="00C76635" w:rsidRPr="00C76635" w14:paraId="6135CA7C" w14:textId="77777777" w:rsidTr="00C76635">
        <w:trPr>
          <w:trHeight w:val="179"/>
        </w:trPr>
        <w:tc>
          <w:tcPr>
            <w:tcW w:w="4275" w:type="dxa"/>
            <w:noWrap/>
            <w:vAlign w:val="bottom"/>
          </w:tcPr>
          <w:p w14:paraId="6B7D4401" w14:textId="77777777" w:rsidR="00C76635" w:rsidRPr="00C76635" w:rsidRDefault="00C76635" w:rsidP="00C76635">
            <w:pPr>
              <w:spacing w:line="259" w:lineRule="auto"/>
              <w:jc w:val="both"/>
            </w:pPr>
            <w:r w:rsidRPr="00C76635">
              <w:t>Refugees</w:t>
            </w:r>
          </w:p>
        </w:tc>
        <w:tc>
          <w:tcPr>
            <w:tcW w:w="1300" w:type="dxa"/>
            <w:noWrap/>
            <w:vAlign w:val="bottom"/>
          </w:tcPr>
          <w:p w14:paraId="3FA6C61C" w14:textId="7F877385" w:rsidR="00C76635" w:rsidRPr="00C76635" w:rsidRDefault="00C76635" w:rsidP="00C76635">
            <w:pPr>
              <w:spacing w:line="259" w:lineRule="auto"/>
              <w:jc w:val="both"/>
            </w:pPr>
          </w:p>
        </w:tc>
        <w:tc>
          <w:tcPr>
            <w:tcW w:w="1355" w:type="dxa"/>
            <w:noWrap/>
            <w:vAlign w:val="bottom"/>
          </w:tcPr>
          <w:p w14:paraId="7C0B01CD" w14:textId="37DB9F9F" w:rsidR="00C76635" w:rsidRPr="00C76635" w:rsidRDefault="00C76635" w:rsidP="00C76635">
            <w:pPr>
              <w:spacing w:line="259" w:lineRule="auto"/>
              <w:jc w:val="both"/>
            </w:pPr>
          </w:p>
        </w:tc>
        <w:tc>
          <w:tcPr>
            <w:tcW w:w="908" w:type="dxa"/>
            <w:noWrap/>
            <w:vAlign w:val="bottom"/>
          </w:tcPr>
          <w:p w14:paraId="4D510950" w14:textId="13A83A92" w:rsidR="00C76635" w:rsidRPr="00C76635" w:rsidRDefault="00C76635" w:rsidP="00C76635">
            <w:pPr>
              <w:spacing w:line="259" w:lineRule="auto"/>
              <w:jc w:val="both"/>
            </w:pPr>
          </w:p>
        </w:tc>
        <w:tc>
          <w:tcPr>
            <w:tcW w:w="1512" w:type="dxa"/>
            <w:noWrap/>
            <w:vAlign w:val="bottom"/>
          </w:tcPr>
          <w:p w14:paraId="38DF1502" w14:textId="367723E1" w:rsidR="00C76635" w:rsidRPr="00C76635" w:rsidRDefault="00C76635" w:rsidP="00C76635">
            <w:pPr>
              <w:spacing w:line="259" w:lineRule="auto"/>
              <w:jc w:val="both"/>
            </w:pPr>
          </w:p>
        </w:tc>
      </w:tr>
      <w:tr w:rsidR="00C76635" w:rsidRPr="00C76635" w14:paraId="56B79B81" w14:textId="77777777" w:rsidTr="00C76635">
        <w:trPr>
          <w:trHeight w:val="288"/>
        </w:trPr>
        <w:tc>
          <w:tcPr>
            <w:tcW w:w="4275" w:type="dxa"/>
            <w:noWrap/>
            <w:vAlign w:val="bottom"/>
          </w:tcPr>
          <w:p w14:paraId="67A5F24D" w14:textId="77777777" w:rsidR="00C76635" w:rsidRPr="00C76635" w:rsidRDefault="00C76635" w:rsidP="00C76635">
            <w:pPr>
              <w:spacing w:line="259" w:lineRule="auto"/>
              <w:jc w:val="both"/>
            </w:pPr>
            <w:r w:rsidRPr="00C76635">
              <w:t>Other tribes</w:t>
            </w:r>
          </w:p>
        </w:tc>
        <w:tc>
          <w:tcPr>
            <w:tcW w:w="1300" w:type="dxa"/>
            <w:noWrap/>
            <w:vAlign w:val="bottom"/>
          </w:tcPr>
          <w:p w14:paraId="644D6C75" w14:textId="7D3C6BB4" w:rsidR="00C76635" w:rsidRPr="00C76635" w:rsidRDefault="00C76635" w:rsidP="00C76635">
            <w:pPr>
              <w:spacing w:line="259" w:lineRule="auto"/>
              <w:jc w:val="both"/>
            </w:pPr>
          </w:p>
        </w:tc>
        <w:tc>
          <w:tcPr>
            <w:tcW w:w="1355" w:type="dxa"/>
            <w:noWrap/>
            <w:vAlign w:val="bottom"/>
          </w:tcPr>
          <w:p w14:paraId="0946A158" w14:textId="2B5BD663" w:rsidR="00C76635" w:rsidRPr="00C76635" w:rsidRDefault="00C76635" w:rsidP="00C76635">
            <w:pPr>
              <w:spacing w:line="259" w:lineRule="auto"/>
              <w:jc w:val="both"/>
            </w:pPr>
          </w:p>
        </w:tc>
        <w:tc>
          <w:tcPr>
            <w:tcW w:w="908" w:type="dxa"/>
            <w:noWrap/>
            <w:vAlign w:val="bottom"/>
          </w:tcPr>
          <w:p w14:paraId="75A86277" w14:textId="46EDC999" w:rsidR="00C76635" w:rsidRPr="00C76635" w:rsidRDefault="00C76635" w:rsidP="00C76635">
            <w:pPr>
              <w:spacing w:line="259" w:lineRule="auto"/>
              <w:jc w:val="both"/>
            </w:pPr>
          </w:p>
        </w:tc>
        <w:tc>
          <w:tcPr>
            <w:tcW w:w="1512" w:type="dxa"/>
            <w:noWrap/>
            <w:vAlign w:val="bottom"/>
          </w:tcPr>
          <w:p w14:paraId="57D66398" w14:textId="0A67B094" w:rsidR="00C76635" w:rsidRPr="00C76635" w:rsidRDefault="00C76635" w:rsidP="00C76635">
            <w:pPr>
              <w:spacing w:line="259" w:lineRule="auto"/>
              <w:jc w:val="both"/>
            </w:pPr>
          </w:p>
        </w:tc>
      </w:tr>
      <w:tr w:rsidR="00C76635" w:rsidRPr="00C76635" w14:paraId="60D298D0" w14:textId="77777777" w:rsidTr="00C76635">
        <w:trPr>
          <w:trHeight w:val="288"/>
        </w:trPr>
        <w:tc>
          <w:tcPr>
            <w:tcW w:w="4275" w:type="dxa"/>
            <w:noWrap/>
            <w:vAlign w:val="bottom"/>
          </w:tcPr>
          <w:p w14:paraId="5CD5832C" w14:textId="77777777" w:rsidR="00C76635" w:rsidRPr="00C76635" w:rsidRDefault="00C76635" w:rsidP="00C76635">
            <w:pPr>
              <w:spacing w:line="259" w:lineRule="auto"/>
              <w:jc w:val="both"/>
            </w:pPr>
            <w:r w:rsidRPr="00C76635">
              <w:t xml:space="preserve">Other Religions </w:t>
            </w:r>
          </w:p>
        </w:tc>
        <w:tc>
          <w:tcPr>
            <w:tcW w:w="1300" w:type="dxa"/>
            <w:noWrap/>
            <w:vAlign w:val="bottom"/>
          </w:tcPr>
          <w:p w14:paraId="06160AA0" w14:textId="428D1B54" w:rsidR="00C76635" w:rsidRPr="00C76635" w:rsidRDefault="00C76635" w:rsidP="00C76635">
            <w:pPr>
              <w:spacing w:line="259" w:lineRule="auto"/>
              <w:jc w:val="both"/>
            </w:pPr>
          </w:p>
        </w:tc>
        <w:tc>
          <w:tcPr>
            <w:tcW w:w="1355" w:type="dxa"/>
            <w:noWrap/>
            <w:vAlign w:val="bottom"/>
          </w:tcPr>
          <w:p w14:paraId="16A25539" w14:textId="4A9B4AB0" w:rsidR="00C76635" w:rsidRPr="00C76635" w:rsidRDefault="00C76635" w:rsidP="00C76635">
            <w:pPr>
              <w:spacing w:line="259" w:lineRule="auto"/>
              <w:jc w:val="both"/>
            </w:pPr>
          </w:p>
        </w:tc>
        <w:tc>
          <w:tcPr>
            <w:tcW w:w="908" w:type="dxa"/>
            <w:noWrap/>
            <w:vAlign w:val="bottom"/>
          </w:tcPr>
          <w:p w14:paraId="6CAC2EEA" w14:textId="2A5644D4" w:rsidR="00C76635" w:rsidRPr="00C76635" w:rsidRDefault="00C76635" w:rsidP="00C76635">
            <w:pPr>
              <w:spacing w:line="259" w:lineRule="auto"/>
              <w:jc w:val="both"/>
            </w:pPr>
          </w:p>
        </w:tc>
        <w:tc>
          <w:tcPr>
            <w:tcW w:w="1512" w:type="dxa"/>
            <w:noWrap/>
            <w:vAlign w:val="bottom"/>
          </w:tcPr>
          <w:p w14:paraId="2490C497" w14:textId="11FCCD22" w:rsidR="00C76635" w:rsidRPr="00C76635" w:rsidRDefault="00C76635" w:rsidP="00C76635">
            <w:pPr>
              <w:spacing w:line="259" w:lineRule="auto"/>
              <w:jc w:val="both"/>
            </w:pPr>
          </w:p>
        </w:tc>
      </w:tr>
      <w:tr w:rsidR="00C76635" w:rsidRPr="00C76635" w14:paraId="05258A88" w14:textId="77777777" w:rsidTr="00C76635">
        <w:trPr>
          <w:trHeight w:val="288"/>
        </w:trPr>
        <w:tc>
          <w:tcPr>
            <w:tcW w:w="4275" w:type="dxa"/>
            <w:noWrap/>
            <w:vAlign w:val="bottom"/>
          </w:tcPr>
          <w:p w14:paraId="0A3D5A1A" w14:textId="77777777" w:rsidR="00C76635" w:rsidRPr="00C76635" w:rsidRDefault="00C76635" w:rsidP="00C76635">
            <w:pPr>
              <w:spacing w:line="259" w:lineRule="auto"/>
              <w:jc w:val="both"/>
            </w:pPr>
            <w:r w:rsidRPr="00C76635">
              <w:t>Divorcees</w:t>
            </w:r>
          </w:p>
        </w:tc>
        <w:tc>
          <w:tcPr>
            <w:tcW w:w="1300" w:type="dxa"/>
            <w:noWrap/>
            <w:vAlign w:val="bottom"/>
          </w:tcPr>
          <w:p w14:paraId="6EB6588E" w14:textId="185000F4" w:rsidR="00C76635" w:rsidRPr="00C76635" w:rsidRDefault="00C76635" w:rsidP="00C76635">
            <w:pPr>
              <w:spacing w:line="259" w:lineRule="auto"/>
              <w:jc w:val="both"/>
            </w:pPr>
          </w:p>
        </w:tc>
        <w:tc>
          <w:tcPr>
            <w:tcW w:w="1355" w:type="dxa"/>
            <w:noWrap/>
            <w:vAlign w:val="bottom"/>
          </w:tcPr>
          <w:p w14:paraId="647039DE" w14:textId="05DD5D46" w:rsidR="00C76635" w:rsidRPr="00C76635" w:rsidRDefault="00C76635" w:rsidP="00C76635">
            <w:pPr>
              <w:spacing w:line="259" w:lineRule="auto"/>
              <w:jc w:val="both"/>
            </w:pPr>
          </w:p>
        </w:tc>
        <w:tc>
          <w:tcPr>
            <w:tcW w:w="908" w:type="dxa"/>
            <w:noWrap/>
            <w:vAlign w:val="bottom"/>
          </w:tcPr>
          <w:p w14:paraId="4068E446" w14:textId="4AF3CBC7" w:rsidR="00C76635" w:rsidRPr="00C76635" w:rsidRDefault="00C76635" w:rsidP="00C76635">
            <w:pPr>
              <w:spacing w:line="259" w:lineRule="auto"/>
              <w:jc w:val="both"/>
            </w:pPr>
          </w:p>
        </w:tc>
        <w:tc>
          <w:tcPr>
            <w:tcW w:w="1512" w:type="dxa"/>
            <w:noWrap/>
            <w:vAlign w:val="bottom"/>
          </w:tcPr>
          <w:p w14:paraId="130A171E" w14:textId="3A5E33BE" w:rsidR="00C76635" w:rsidRPr="00C76635" w:rsidRDefault="00C76635" w:rsidP="00C76635">
            <w:pPr>
              <w:spacing w:line="259" w:lineRule="auto"/>
              <w:jc w:val="both"/>
            </w:pPr>
          </w:p>
        </w:tc>
      </w:tr>
      <w:tr w:rsidR="00C76635" w:rsidRPr="00C76635" w14:paraId="5D2750C0" w14:textId="77777777" w:rsidTr="00C76635">
        <w:trPr>
          <w:trHeight w:val="288"/>
        </w:trPr>
        <w:tc>
          <w:tcPr>
            <w:tcW w:w="4275" w:type="dxa"/>
            <w:noWrap/>
            <w:vAlign w:val="bottom"/>
          </w:tcPr>
          <w:p w14:paraId="0C403277" w14:textId="77777777" w:rsidR="00C76635" w:rsidRPr="00C76635" w:rsidRDefault="00C76635" w:rsidP="00C76635">
            <w:pPr>
              <w:spacing w:line="259" w:lineRule="auto"/>
              <w:jc w:val="both"/>
            </w:pPr>
            <w:r w:rsidRPr="00C76635">
              <w:t>Children of divorced parents</w:t>
            </w:r>
          </w:p>
        </w:tc>
        <w:tc>
          <w:tcPr>
            <w:tcW w:w="1300" w:type="dxa"/>
            <w:noWrap/>
            <w:vAlign w:val="bottom"/>
          </w:tcPr>
          <w:p w14:paraId="15DCB568" w14:textId="073AC1F1" w:rsidR="00C76635" w:rsidRPr="00C76635" w:rsidRDefault="00C76635" w:rsidP="00C76635">
            <w:pPr>
              <w:spacing w:line="259" w:lineRule="auto"/>
              <w:jc w:val="both"/>
            </w:pPr>
          </w:p>
        </w:tc>
        <w:tc>
          <w:tcPr>
            <w:tcW w:w="1355" w:type="dxa"/>
            <w:noWrap/>
            <w:vAlign w:val="bottom"/>
          </w:tcPr>
          <w:p w14:paraId="4F2816C5" w14:textId="5B37D031" w:rsidR="00C76635" w:rsidRPr="00C76635" w:rsidRDefault="00C76635" w:rsidP="00C76635">
            <w:pPr>
              <w:spacing w:line="259" w:lineRule="auto"/>
              <w:jc w:val="both"/>
            </w:pPr>
          </w:p>
        </w:tc>
        <w:tc>
          <w:tcPr>
            <w:tcW w:w="908" w:type="dxa"/>
            <w:noWrap/>
            <w:vAlign w:val="bottom"/>
          </w:tcPr>
          <w:p w14:paraId="4FFE620D" w14:textId="7212EDC0" w:rsidR="00C76635" w:rsidRPr="00C76635" w:rsidRDefault="00C76635" w:rsidP="00C76635">
            <w:pPr>
              <w:spacing w:line="259" w:lineRule="auto"/>
              <w:jc w:val="both"/>
            </w:pPr>
          </w:p>
        </w:tc>
        <w:tc>
          <w:tcPr>
            <w:tcW w:w="1512" w:type="dxa"/>
            <w:noWrap/>
            <w:vAlign w:val="bottom"/>
          </w:tcPr>
          <w:p w14:paraId="6D04686F" w14:textId="50413ECC" w:rsidR="00C76635" w:rsidRPr="00C76635" w:rsidRDefault="00C76635" w:rsidP="00C76635">
            <w:pPr>
              <w:spacing w:line="259" w:lineRule="auto"/>
              <w:jc w:val="both"/>
            </w:pPr>
          </w:p>
        </w:tc>
      </w:tr>
      <w:tr w:rsidR="00C76635" w:rsidRPr="00C76635" w14:paraId="1F53A580" w14:textId="77777777" w:rsidTr="00C76635">
        <w:trPr>
          <w:trHeight w:val="288"/>
        </w:trPr>
        <w:tc>
          <w:tcPr>
            <w:tcW w:w="4275" w:type="dxa"/>
            <w:noWrap/>
            <w:vAlign w:val="bottom"/>
          </w:tcPr>
          <w:p w14:paraId="4851BB47" w14:textId="77777777" w:rsidR="00C76635" w:rsidRPr="00C76635" w:rsidRDefault="00C76635" w:rsidP="00C76635">
            <w:pPr>
              <w:spacing w:line="259" w:lineRule="auto"/>
              <w:jc w:val="both"/>
            </w:pPr>
            <w:r w:rsidRPr="00C76635">
              <w:t>Other nationalities</w:t>
            </w:r>
          </w:p>
        </w:tc>
        <w:tc>
          <w:tcPr>
            <w:tcW w:w="1300" w:type="dxa"/>
            <w:noWrap/>
            <w:vAlign w:val="bottom"/>
          </w:tcPr>
          <w:p w14:paraId="028A715B" w14:textId="2C3B9EF0" w:rsidR="00C76635" w:rsidRPr="00C76635" w:rsidRDefault="00C76635" w:rsidP="00C76635">
            <w:pPr>
              <w:spacing w:line="259" w:lineRule="auto"/>
              <w:jc w:val="both"/>
            </w:pPr>
          </w:p>
        </w:tc>
        <w:tc>
          <w:tcPr>
            <w:tcW w:w="1355" w:type="dxa"/>
            <w:noWrap/>
            <w:vAlign w:val="bottom"/>
          </w:tcPr>
          <w:p w14:paraId="142B6C61" w14:textId="38F864B1" w:rsidR="00C76635" w:rsidRPr="00C76635" w:rsidRDefault="00C76635" w:rsidP="00C76635">
            <w:pPr>
              <w:spacing w:line="259" w:lineRule="auto"/>
              <w:jc w:val="both"/>
            </w:pPr>
          </w:p>
        </w:tc>
        <w:tc>
          <w:tcPr>
            <w:tcW w:w="908" w:type="dxa"/>
            <w:noWrap/>
            <w:vAlign w:val="bottom"/>
          </w:tcPr>
          <w:p w14:paraId="60E9812E" w14:textId="4A625234" w:rsidR="00C76635" w:rsidRPr="00C76635" w:rsidRDefault="00C76635" w:rsidP="00C76635">
            <w:pPr>
              <w:spacing w:line="259" w:lineRule="auto"/>
              <w:jc w:val="both"/>
            </w:pPr>
          </w:p>
        </w:tc>
        <w:tc>
          <w:tcPr>
            <w:tcW w:w="1512" w:type="dxa"/>
            <w:noWrap/>
            <w:vAlign w:val="bottom"/>
          </w:tcPr>
          <w:p w14:paraId="790DBE8A" w14:textId="742F01BB" w:rsidR="00C76635" w:rsidRPr="00C76635" w:rsidRDefault="00C76635" w:rsidP="00C76635">
            <w:pPr>
              <w:spacing w:line="259" w:lineRule="auto"/>
              <w:jc w:val="both"/>
            </w:pPr>
          </w:p>
        </w:tc>
      </w:tr>
      <w:tr w:rsidR="00C76635" w:rsidRPr="00C76635" w14:paraId="0C8D28F9" w14:textId="77777777" w:rsidTr="00C76635">
        <w:trPr>
          <w:trHeight w:val="288"/>
        </w:trPr>
        <w:tc>
          <w:tcPr>
            <w:tcW w:w="4275" w:type="dxa"/>
            <w:noWrap/>
            <w:vAlign w:val="bottom"/>
          </w:tcPr>
          <w:p w14:paraId="6700F298" w14:textId="77777777" w:rsidR="00C76635" w:rsidRPr="00C76635" w:rsidRDefault="00C76635" w:rsidP="00C76635">
            <w:pPr>
              <w:spacing w:line="259" w:lineRule="auto"/>
              <w:jc w:val="both"/>
            </w:pPr>
            <w:r w:rsidRPr="00C76635">
              <w:lastRenderedPageBreak/>
              <w:t>People with disabilities</w:t>
            </w:r>
          </w:p>
        </w:tc>
        <w:tc>
          <w:tcPr>
            <w:tcW w:w="1300" w:type="dxa"/>
            <w:noWrap/>
            <w:vAlign w:val="bottom"/>
          </w:tcPr>
          <w:p w14:paraId="2A679BEB" w14:textId="653EC6A9" w:rsidR="00C76635" w:rsidRPr="00C76635" w:rsidRDefault="00C76635" w:rsidP="00C76635">
            <w:pPr>
              <w:spacing w:line="259" w:lineRule="auto"/>
              <w:jc w:val="both"/>
            </w:pPr>
          </w:p>
        </w:tc>
        <w:tc>
          <w:tcPr>
            <w:tcW w:w="1355" w:type="dxa"/>
            <w:noWrap/>
            <w:vAlign w:val="bottom"/>
          </w:tcPr>
          <w:p w14:paraId="63D55305" w14:textId="5C6336EB" w:rsidR="00C76635" w:rsidRPr="00C76635" w:rsidRDefault="00C76635" w:rsidP="00C76635">
            <w:pPr>
              <w:spacing w:line="259" w:lineRule="auto"/>
              <w:jc w:val="both"/>
            </w:pPr>
          </w:p>
        </w:tc>
        <w:tc>
          <w:tcPr>
            <w:tcW w:w="908" w:type="dxa"/>
            <w:noWrap/>
            <w:vAlign w:val="bottom"/>
          </w:tcPr>
          <w:p w14:paraId="09DEE00E" w14:textId="57B88215" w:rsidR="00C76635" w:rsidRPr="00C76635" w:rsidRDefault="00C76635" w:rsidP="00C76635">
            <w:pPr>
              <w:spacing w:line="259" w:lineRule="auto"/>
              <w:jc w:val="both"/>
            </w:pPr>
          </w:p>
        </w:tc>
        <w:tc>
          <w:tcPr>
            <w:tcW w:w="1512" w:type="dxa"/>
            <w:noWrap/>
            <w:vAlign w:val="bottom"/>
          </w:tcPr>
          <w:p w14:paraId="46462884" w14:textId="064D1F5A" w:rsidR="00C76635" w:rsidRPr="00C76635" w:rsidRDefault="00C76635" w:rsidP="00C76635">
            <w:pPr>
              <w:spacing w:line="259" w:lineRule="auto"/>
              <w:jc w:val="both"/>
            </w:pPr>
          </w:p>
        </w:tc>
      </w:tr>
      <w:tr w:rsidR="00C76635" w:rsidRPr="00C76635" w14:paraId="4823CB5F" w14:textId="77777777" w:rsidTr="00C76635">
        <w:trPr>
          <w:trHeight w:val="288"/>
        </w:trPr>
        <w:tc>
          <w:tcPr>
            <w:tcW w:w="4275" w:type="dxa"/>
            <w:noWrap/>
            <w:vAlign w:val="bottom"/>
          </w:tcPr>
          <w:p w14:paraId="1E6983D8" w14:textId="77777777" w:rsidR="00C76635" w:rsidRPr="00C76635" w:rsidRDefault="00C76635" w:rsidP="00C76635">
            <w:pPr>
              <w:spacing w:line="259" w:lineRule="auto"/>
              <w:jc w:val="both"/>
            </w:pPr>
            <w:r w:rsidRPr="00C76635">
              <w:t xml:space="preserve">Persons of other social classes </w:t>
            </w:r>
          </w:p>
        </w:tc>
        <w:tc>
          <w:tcPr>
            <w:tcW w:w="1300" w:type="dxa"/>
            <w:noWrap/>
            <w:vAlign w:val="bottom"/>
          </w:tcPr>
          <w:p w14:paraId="50F3AF76" w14:textId="2D676648" w:rsidR="00C76635" w:rsidRPr="00C76635" w:rsidRDefault="00C76635" w:rsidP="00C76635">
            <w:pPr>
              <w:spacing w:line="259" w:lineRule="auto"/>
              <w:jc w:val="both"/>
            </w:pPr>
          </w:p>
        </w:tc>
        <w:tc>
          <w:tcPr>
            <w:tcW w:w="1355" w:type="dxa"/>
            <w:noWrap/>
            <w:vAlign w:val="bottom"/>
          </w:tcPr>
          <w:p w14:paraId="2F9F3256" w14:textId="4318E71F" w:rsidR="00C76635" w:rsidRPr="00C76635" w:rsidRDefault="00C76635" w:rsidP="00C76635">
            <w:pPr>
              <w:spacing w:line="259" w:lineRule="auto"/>
              <w:jc w:val="both"/>
            </w:pPr>
          </w:p>
        </w:tc>
        <w:tc>
          <w:tcPr>
            <w:tcW w:w="908" w:type="dxa"/>
            <w:noWrap/>
            <w:vAlign w:val="bottom"/>
          </w:tcPr>
          <w:p w14:paraId="095AD95F" w14:textId="36C8740D" w:rsidR="00C76635" w:rsidRPr="00C76635" w:rsidRDefault="00C76635" w:rsidP="00C76635">
            <w:pPr>
              <w:spacing w:line="259" w:lineRule="auto"/>
              <w:jc w:val="both"/>
            </w:pPr>
          </w:p>
        </w:tc>
        <w:tc>
          <w:tcPr>
            <w:tcW w:w="1512" w:type="dxa"/>
            <w:noWrap/>
            <w:vAlign w:val="bottom"/>
          </w:tcPr>
          <w:p w14:paraId="7D51D9F7" w14:textId="345833D0" w:rsidR="00C76635" w:rsidRPr="00C76635" w:rsidRDefault="00C76635" w:rsidP="00C76635">
            <w:pPr>
              <w:spacing w:line="259" w:lineRule="auto"/>
              <w:jc w:val="both"/>
            </w:pPr>
          </w:p>
        </w:tc>
      </w:tr>
      <w:tr w:rsidR="00C76635" w:rsidRPr="00C76635" w14:paraId="79277B54" w14:textId="77777777" w:rsidTr="00C76635">
        <w:trPr>
          <w:trHeight w:val="288"/>
        </w:trPr>
        <w:tc>
          <w:tcPr>
            <w:tcW w:w="4275" w:type="dxa"/>
            <w:noWrap/>
            <w:vAlign w:val="bottom"/>
          </w:tcPr>
          <w:p w14:paraId="203DD20E" w14:textId="77777777" w:rsidR="00C76635" w:rsidRPr="00C76635" w:rsidRDefault="00C76635" w:rsidP="00C76635">
            <w:pPr>
              <w:spacing w:line="259" w:lineRule="auto"/>
              <w:jc w:val="both"/>
            </w:pPr>
            <w:r w:rsidRPr="00C76635">
              <w:t>Persons of other educational backgrounds</w:t>
            </w:r>
          </w:p>
        </w:tc>
        <w:tc>
          <w:tcPr>
            <w:tcW w:w="1300" w:type="dxa"/>
            <w:noWrap/>
            <w:vAlign w:val="bottom"/>
          </w:tcPr>
          <w:p w14:paraId="7EB0350E" w14:textId="3BAD3BD9" w:rsidR="00C76635" w:rsidRPr="00C76635" w:rsidRDefault="00C76635" w:rsidP="00C76635">
            <w:pPr>
              <w:spacing w:line="259" w:lineRule="auto"/>
              <w:jc w:val="both"/>
            </w:pPr>
          </w:p>
        </w:tc>
        <w:tc>
          <w:tcPr>
            <w:tcW w:w="1355" w:type="dxa"/>
            <w:noWrap/>
            <w:vAlign w:val="bottom"/>
          </w:tcPr>
          <w:p w14:paraId="48F04F59" w14:textId="0750A3EC" w:rsidR="00C76635" w:rsidRPr="00C76635" w:rsidRDefault="00C76635" w:rsidP="00C76635">
            <w:pPr>
              <w:spacing w:line="259" w:lineRule="auto"/>
              <w:jc w:val="both"/>
            </w:pPr>
          </w:p>
        </w:tc>
        <w:tc>
          <w:tcPr>
            <w:tcW w:w="908" w:type="dxa"/>
            <w:noWrap/>
            <w:vAlign w:val="bottom"/>
          </w:tcPr>
          <w:p w14:paraId="4620ED83" w14:textId="08BAF4DE" w:rsidR="00C76635" w:rsidRPr="00C76635" w:rsidRDefault="00C76635" w:rsidP="00C76635">
            <w:pPr>
              <w:spacing w:line="259" w:lineRule="auto"/>
              <w:jc w:val="both"/>
            </w:pPr>
          </w:p>
        </w:tc>
        <w:tc>
          <w:tcPr>
            <w:tcW w:w="1512" w:type="dxa"/>
            <w:noWrap/>
            <w:vAlign w:val="bottom"/>
          </w:tcPr>
          <w:p w14:paraId="78448ECE" w14:textId="72CB9FB6" w:rsidR="00C76635" w:rsidRPr="00C76635" w:rsidRDefault="00C76635" w:rsidP="00C76635">
            <w:pPr>
              <w:spacing w:line="259" w:lineRule="auto"/>
              <w:jc w:val="both"/>
            </w:pPr>
          </w:p>
        </w:tc>
      </w:tr>
      <w:tr w:rsidR="00C76635" w:rsidRPr="00C76635" w14:paraId="0B1FCD6B" w14:textId="77777777" w:rsidTr="00C76635">
        <w:trPr>
          <w:trHeight w:val="288"/>
        </w:trPr>
        <w:tc>
          <w:tcPr>
            <w:tcW w:w="4275" w:type="dxa"/>
            <w:noWrap/>
            <w:vAlign w:val="bottom"/>
          </w:tcPr>
          <w:p w14:paraId="7AB34783" w14:textId="77777777" w:rsidR="00C76635" w:rsidRPr="00C76635" w:rsidRDefault="00C76635" w:rsidP="00C76635">
            <w:pPr>
              <w:spacing w:line="259" w:lineRule="auto"/>
              <w:jc w:val="both"/>
            </w:pPr>
            <w:r w:rsidRPr="00C76635">
              <w:t>Orphans</w:t>
            </w:r>
          </w:p>
        </w:tc>
        <w:tc>
          <w:tcPr>
            <w:tcW w:w="1300" w:type="dxa"/>
            <w:noWrap/>
            <w:vAlign w:val="bottom"/>
          </w:tcPr>
          <w:p w14:paraId="4ACB727D" w14:textId="7CEF2CF9" w:rsidR="00C76635" w:rsidRPr="00C76635" w:rsidRDefault="00C76635" w:rsidP="00C76635">
            <w:pPr>
              <w:spacing w:line="259" w:lineRule="auto"/>
              <w:jc w:val="both"/>
            </w:pPr>
          </w:p>
        </w:tc>
        <w:tc>
          <w:tcPr>
            <w:tcW w:w="1355" w:type="dxa"/>
            <w:noWrap/>
            <w:vAlign w:val="bottom"/>
          </w:tcPr>
          <w:p w14:paraId="79F3EFA9" w14:textId="4D4C2333" w:rsidR="00C76635" w:rsidRPr="00C76635" w:rsidRDefault="00C76635" w:rsidP="00C76635">
            <w:pPr>
              <w:spacing w:line="259" w:lineRule="auto"/>
              <w:jc w:val="both"/>
            </w:pPr>
          </w:p>
        </w:tc>
        <w:tc>
          <w:tcPr>
            <w:tcW w:w="908" w:type="dxa"/>
            <w:noWrap/>
            <w:vAlign w:val="bottom"/>
          </w:tcPr>
          <w:p w14:paraId="1E3E26D3" w14:textId="7A19DD4F" w:rsidR="00C76635" w:rsidRPr="00C76635" w:rsidRDefault="00C76635" w:rsidP="00C76635">
            <w:pPr>
              <w:spacing w:line="259" w:lineRule="auto"/>
              <w:jc w:val="both"/>
            </w:pPr>
          </w:p>
        </w:tc>
        <w:tc>
          <w:tcPr>
            <w:tcW w:w="1512" w:type="dxa"/>
            <w:noWrap/>
            <w:vAlign w:val="bottom"/>
          </w:tcPr>
          <w:p w14:paraId="51642D04" w14:textId="7FDDC6A0" w:rsidR="00C76635" w:rsidRPr="00C76635" w:rsidRDefault="00C76635" w:rsidP="00C76635">
            <w:pPr>
              <w:spacing w:line="259" w:lineRule="auto"/>
              <w:jc w:val="both"/>
            </w:pPr>
          </w:p>
        </w:tc>
      </w:tr>
    </w:tbl>
    <w:p w14:paraId="5E1848FA" w14:textId="77777777" w:rsidR="00C76635" w:rsidRPr="00C76635" w:rsidRDefault="00C76635" w:rsidP="00C76635">
      <w:pPr>
        <w:spacing w:after="0"/>
        <w:jc w:val="both"/>
      </w:pPr>
    </w:p>
    <w:p w14:paraId="64B4871E" w14:textId="77777777" w:rsidR="00C76635" w:rsidRPr="00C76635" w:rsidRDefault="00C76635" w:rsidP="00C76635">
      <w:pPr>
        <w:spacing w:after="0"/>
        <w:jc w:val="both"/>
        <w:rPr>
          <w:b/>
          <w:bCs/>
        </w:rPr>
      </w:pPr>
      <w:r w:rsidRPr="00C76635">
        <w:rPr>
          <w:b/>
          <w:bCs/>
        </w:rPr>
        <w:t>COMMUNITY SERVICES</w:t>
      </w:r>
    </w:p>
    <w:p w14:paraId="18E8604A"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3575"/>
        <w:gridCol w:w="1280"/>
        <w:gridCol w:w="1170"/>
        <w:gridCol w:w="1620"/>
        <w:gridCol w:w="1705"/>
      </w:tblGrid>
      <w:tr w:rsidR="00C76635" w:rsidRPr="00C76635" w14:paraId="39A68ABB" w14:textId="77777777" w:rsidTr="00C76635">
        <w:trPr>
          <w:trHeight w:val="288"/>
        </w:trPr>
        <w:tc>
          <w:tcPr>
            <w:tcW w:w="9350" w:type="dxa"/>
            <w:gridSpan w:val="5"/>
            <w:noWrap/>
            <w:hideMark/>
          </w:tcPr>
          <w:p w14:paraId="25C2B500" w14:textId="4FF2A030" w:rsidR="00C76635" w:rsidRPr="00C76635" w:rsidRDefault="00D92D50" w:rsidP="00C76635">
            <w:pPr>
              <w:spacing w:line="259" w:lineRule="auto"/>
              <w:jc w:val="both"/>
              <w:rPr>
                <w:b/>
                <w:bCs/>
              </w:rPr>
            </w:pPr>
            <w:r w:rsidRPr="00D92D50">
              <w:rPr>
                <w:b/>
                <w:bCs/>
              </w:rPr>
              <w:t>16. Are there issues with the following ser</w:t>
            </w:r>
            <w:r>
              <w:rPr>
                <w:b/>
                <w:bCs/>
              </w:rPr>
              <w:t>vices in your community?</w:t>
            </w:r>
          </w:p>
        </w:tc>
      </w:tr>
      <w:tr w:rsidR="00C76635" w:rsidRPr="00C76635" w14:paraId="122C7609" w14:textId="77777777" w:rsidTr="00C76635">
        <w:trPr>
          <w:trHeight w:val="288"/>
        </w:trPr>
        <w:tc>
          <w:tcPr>
            <w:tcW w:w="3575" w:type="dxa"/>
            <w:noWrap/>
            <w:hideMark/>
          </w:tcPr>
          <w:p w14:paraId="4524F795" w14:textId="77777777" w:rsidR="00C76635" w:rsidRPr="00C76635" w:rsidRDefault="00C76635" w:rsidP="00C76635">
            <w:pPr>
              <w:spacing w:line="259" w:lineRule="auto"/>
              <w:jc w:val="both"/>
              <w:rPr>
                <w:b/>
                <w:bCs/>
              </w:rPr>
            </w:pPr>
            <w:r w:rsidRPr="00C76635">
              <w:rPr>
                <w:b/>
                <w:bCs/>
              </w:rPr>
              <w:t> </w:t>
            </w:r>
          </w:p>
        </w:tc>
        <w:tc>
          <w:tcPr>
            <w:tcW w:w="1280" w:type="dxa"/>
            <w:noWrap/>
            <w:hideMark/>
          </w:tcPr>
          <w:p w14:paraId="363AEC31" w14:textId="77777777" w:rsidR="00C76635" w:rsidRPr="00C76635" w:rsidRDefault="00C76635" w:rsidP="00C76635">
            <w:pPr>
              <w:spacing w:line="259" w:lineRule="auto"/>
              <w:jc w:val="both"/>
            </w:pPr>
            <w:r w:rsidRPr="00C76635">
              <w:t>Yes</w:t>
            </w:r>
          </w:p>
        </w:tc>
        <w:tc>
          <w:tcPr>
            <w:tcW w:w="1170" w:type="dxa"/>
            <w:noWrap/>
            <w:hideMark/>
          </w:tcPr>
          <w:p w14:paraId="0D83DE35" w14:textId="77777777" w:rsidR="00C76635" w:rsidRPr="00C76635" w:rsidRDefault="00C76635" w:rsidP="00C76635">
            <w:pPr>
              <w:spacing w:line="259" w:lineRule="auto"/>
              <w:jc w:val="both"/>
            </w:pPr>
            <w:r w:rsidRPr="00C76635">
              <w:t>No</w:t>
            </w:r>
          </w:p>
        </w:tc>
        <w:tc>
          <w:tcPr>
            <w:tcW w:w="1620" w:type="dxa"/>
            <w:noWrap/>
            <w:hideMark/>
          </w:tcPr>
          <w:p w14:paraId="16F058E5" w14:textId="77777777" w:rsidR="00C76635" w:rsidRPr="00C76635" w:rsidRDefault="00C76635" w:rsidP="00C76635">
            <w:pPr>
              <w:spacing w:line="259" w:lineRule="auto"/>
              <w:jc w:val="both"/>
            </w:pPr>
            <w:r w:rsidRPr="00C76635">
              <w:t>Doesn't exist</w:t>
            </w:r>
          </w:p>
        </w:tc>
        <w:tc>
          <w:tcPr>
            <w:tcW w:w="1705" w:type="dxa"/>
            <w:noWrap/>
            <w:hideMark/>
          </w:tcPr>
          <w:p w14:paraId="1D8F012A" w14:textId="77777777" w:rsidR="00C76635" w:rsidRPr="00C76635" w:rsidRDefault="00C76635" w:rsidP="00C76635">
            <w:pPr>
              <w:spacing w:line="259" w:lineRule="auto"/>
              <w:jc w:val="both"/>
            </w:pPr>
            <w:r w:rsidRPr="00C76635">
              <w:t>I don’t know</w:t>
            </w:r>
          </w:p>
        </w:tc>
      </w:tr>
      <w:tr w:rsidR="00D92D50" w:rsidRPr="00C76635" w14:paraId="36D033D2" w14:textId="77777777" w:rsidTr="00E50A39">
        <w:trPr>
          <w:trHeight w:val="288"/>
        </w:trPr>
        <w:tc>
          <w:tcPr>
            <w:tcW w:w="3575" w:type="dxa"/>
            <w:noWrap/>
          </w:tcPr>
          <w:p w14:paraId="4EB8FF93" w14:textId="4ECD972B" w:rsidR="00D92D50" w:rsidRPr="00C76635" w:rsidRDefault="00D92D50" w:rsidP="00D92D50">
            <w:pPr>
              <w:spacing w:line="259" w:lineRule="auto"/>
              <w:jc w:val="both"/>
            </w:pPr>
            <w:r w:rsidRPr="00C12466">
              <w:t>Children Daycare</w:t>
            </w:r>
          </w:p>
        </w:tc>
        <w:tc>
          <w:tcPr>
            <w:tcW w:w="1280" w:type="dxa"/>
            <w:noWrap/>
          </w:tcPr>
          <w:p w14:paraId="2A318F1C" w14:textId="402D3C0A" w:rsidR="00D92D50" w:rsidRPr="00C76635" w:rsidRDefault="00D92D50" w:rsidP="00D92D50">
            <w:pPr>
              <w:spacing w:line="259" w:lineRule="auto"/>
              <w:jc w:val="both"/>
            </w:pPr>
            <w:r w:rsidRPr="00C12466">
              <w:t>181</w:t>
            </w:r>
          </w:p>
        </w:tc>
        <w:tc>
          <w:tcPr>
            <w:tcW w:w="1170" w:type="dxa"/>
            <w:noWrap/>
          </w:tcPr>
          <w:p w14:paraId="4A4BDD71" w14:textId="2265294C" w:rsidR="00D92D50" w:rsidRPr="00C76635" w:rsidRDefault="00D92D50" w:rsidP="00D92D50">
            <w:pPr>
              <w:spacing w:line="259" w:lineRule="auto"/>
              <w:jc w:val="both"/>
            </w:pPr>
            <w:r w:rsidRPr="00C12466">
              <w:t>71</w:t>
            </w:r>
          </w:p>
        </w:tc>
        <w:tc>
          <w:tcPr>
            <w:tcW w:w="1620" w:type="dxa"/>
            <w:noWrap/>
          </w:tcPr>
          <w:p w14:paraId="5B7B21B3" w14:textId="1DEDFE09" w:rsidR="00D92D50" w:rsidRPr="00C76635" w:rsidRDefault="00D92D50" w:rsidP="00D92D50">
            <w:pPr>
              <w:spacing w:line="259" w:lineRule="auto"/>
              <w:jc w:val="both"/>
            </w:pPr>
            <w:r w:rsidRPr="00C12466">
              <w:t>26</w:t>
            </w:r>
          </w:p>
        </w:tc>
        <w:tc>
          <w:tcPr>
            <w:tcW w:w="1705" w:type="dxa"/>
            <w:noWrap/>
          </w:tcPr>
          <w:p w14:paraId="1DC8AE37" w14:textId="4E37664D" w:rsidR="00D92D50" w:rsidRPr="00C76635" w:rsidRDefault="00D92D50" w:rsidP="00D92D50">
            <w:pPr>
              <w:spacing w:line="259" w:lineRule="auto"/>
              <w:jc w:val="both"/>
            </w:pPr>
            <w:r w:rsidRPr="00C12466">
              <w:t>39</w:t>
            </w:r>
          </w:p>
        </w:tc>
      </w:tr>
      <w:tr w:rsidR="00D92D50" w:rsidRPr="00C76635" w14:paraId="3CF76C90" w14:textId="77777777" w:rsidTr="00E50A39">
        <w:trPr>
          <w:trHeight w:val="288"/>
        </w:trPr>
        <w:tc>
          <w:tcPr>
            <w:tcW w:w="3575" w:type="dxa"/>
            <w:noWrap/>
          </w:tcPr>
          <w:p w14:paraId="6C60CFD6" w14:textId="7CA67D4C" w:rsidR="00D92D50" w:rsidRPr="00C76635" w:rsidRDefault="00D92D50" w:rsidP="00D92D50">
            <w:pPr>
              <w:spacing w:line="259" w:lineRule="auto"/>
              <w:jc w:val="both"/>
            </w:pPr>
            <w:r w:rsidRPr="00C12466">
              <w:t>Garbage collection</w:t>
            </w:r>
          </w:p>
        </w:tc>
        <w:tc>
          <w:tcPr>
            <w:tcW w:w="1280" w:type="dxa"/>
            <w:noWrap/>
          </w:tcPr>
          <w:p w14:paraId="591228B2" w14:textId="1A21D641" w:rsidR="00D92D50" w:rsidRPr="00C76635" w:rsidRDefault="00D92D50" w:rsidP="00D92D50">
            <w:pPr>
              <w:spacing w:line="259" w:lineRule="auto"/>
              <w:jc w:val="both"/>
            </w:pPr>
            <w:r w:rsidRPr="00C12466">
              <w:t>191</w:t>
            </w:r>
          </w:p>
        </w:tc>
        <w:tc>
          <w:tcPr>
            <w:tcW w:w="1170" w:type="dxa"/>
            <w:noWrap/>
          </w:tcPr>
          <w:p w14:paraId="28B01A7E" w14:textId="1F254904" w:rsidR="00D92D50" w:rsidRPr="00C76635" w:rsidRDefault="00D92D50" w:rsidP="00D92D50">
            <w:pPr>
              <w:spacing w:line="259" w:lineRule="auto"/>
              <w:jc w:val="both"/>
            </w:pPr>
            <w:r w:rsidRPr="00C12466">
              <w:t>90</w:t>
            </w:r>
          </w:p>
        </w:tc>
        <w:tc>
          <w:tcPr>
            <w:tcW w:w="1620" w:type="dxa"/>
            <w:noWrap/>
          </w:tcPr>
          <w:p w14:paraId="06F527D9" w14:textId="746EEA47" w:rsidR="00D92D50" w:rsidRPr="00C76635" w:rsidRDefault="00D92D50" w:rsidP="00D92D50">
            <w:pPr>
              <w:spacing w:line="259" w:lineRule="auto"/>
              <w:jc w:val="both"/>
            </w:pPr>
            <w:r w:rsidRPr="00C12466">
              <w:t>15</w:t>
            </w:r>
          </w:p>
        </w:tc>
        <w:tc>
          <w:tcPr>
            <w:tcW w:w="1705" w:type="dxa"/>
            <w:noWrap/>
          </w:tcPr>
          <w:p w14:paraId="06065BAB" w14:textId="5E1E9F1A" w:rsidR="00D92D50" w:rsidRPr="00C76635" w:rsidRDefault="00D92D50" w:rsidP="00D92D50">
            <w:pPr>
              <w:spacing w:line="259" w:lineRule="auto"/>
              <w:jc w:val="both"/>
            </w:pPr>
            <w:r w:rsidRPr="00C12466">
              <w:t>21</w:t>
            </w:r>
          </w:p>
        </w:tc>
      </w:tr>
      <w:tr w:rsidR="00D92D50" w:rsidRPr="00C76635" w14:paraId="3DFB2DE1" w14:textId="77777777" w:rsidTr="00E50A39">
        <w:trPr>
          <w:trHeight w:val="288"/>
        </w:trPr>
        <w:tc>
          <w:tcPr>
            <w:tcW w:w="3575" w:type="dxa"/>
            <w:noWrap/>
          </w:tcPr>
          <w:p w14:paraId="7B0CA80D" w14:textId="0F67F706" w:rsidR="00D92D50" w:rsidRPr="00C76635" w:rsidRDefault="00D92D50" w:rsidP="00D92D50">
            <w:pPr>
              <w:spacing w:line="259" w:lineRule="auto"/>
              <w:jc w:val="both"/>
            </w:pPr>
            <w:r w:rsidRPr="00C12466">
              <w:t>Public Transportation</w:t>
            </w:r>
          </w:p>
        </w:tc>
        <w:tc>
          <w:tcPr>
            <w:tcW w:w="1280" w:type="dxa"/>
            <w:noWrap/>
          </w:tcPr>
          <w:p w14:paraId="2F97EF76" w14:textId="227C48D2" w:rsidR="00D92D50" w:rsidRPr="00C76635" w:rsidRDefault="00D92D50" w:rsidP="00D92D50">
            <w:pPr>
              <w:spacing w:line="259" w:lineRule="auto"/>
              <w:jc w:val="both"/>
            </w:pPr>
            <w:r w:rsidRPr="00C12466">
              <w:t>182</w:t>
            </w:r>
          </w:p>
        </w:tc>
        <w:tc>
          <w:tcPr>
            <w:tcW w:w="1170" w:type="dxa"/>
            <w:noWrap/>
          </w:tcPr>
          <w:p w14:paraId="72CA5BB4" w14:textId="15025724" w:rsidR="00D92D50" w:rsidRPr="00C76635" w:rsidRDefault="00D92D50" w:rsidP="00D92D50">
            <w:pPr>
              <w:spacing w:line="259" w:lineRule="auto"/>
              <w:jc w:val="both"/>
            </w:pPr>
            <w:r w:rsidRPr="00C12466">
              <w:t>107</w:t>
            </w:r>
          </w:p>
        </w:tc>
        <w:tc>
          <w:tcPr>
            <w:tcW w:w="1620" w:type="dxa"/>
            <w:noWrap/>
          </w:tcPr>
          <w:p w14:paraId="582D006D" w14:textId="15D5B20F" w:rsidR="00D92D50" w:rsidRPr="00C76635" w:rsidRDefault="00D92D50" w:rsidP="00D92D50">
            <w:pPr>
              <w:spacing w:line="259" w:lineRule="auto"/>
              <w:jc w:val="both"/>
            </w:pPr>
            <w:r w:rsidRPr="00C12466">
              <w:t>18</w:t>
            </w:r>
          </w:p>
        </w:tc>
        <w:tc>
          <w:tcPr>
            <w:tcW w:w="1705" w:type="dxa"/>
            <w:noWrap/>
          </w:tcPr>
          <w:p w14:paraId="51762F23" w14:textId="421CA2D8" w:rsidR="00D92D50" w:rsidRPr="00C76635" w:rsidRDefault="00D92D50" w:rsidP="00D92D50">
            <w:pPr>
              <w:spacing w:line="259" w:lineRule="auto"/>
              <w:jc w:val="both"/>
            </w:pPr>
            <w:r w:rsidRPr="00C12466">
              <w:t>10</w:t>
            </w:r>
          </w:p>
        </w:tc>
      </w:tr>
      <w:tr w:rsidR="00D92D50" w:rsidRPr="00C76635" w14:paraId="7D06EDE6" w14:textId="77777777" w:rsidTr="00E50A39">
        <w:trPr>
          <w:trHeight w:val="288"/>
        </w:trPr>
        <w:tc>
          <w:tcPr>
            <w:tcW w:w="3575" w:type="dxa"/>
            <w:noWrap/>
          </w:tcPr>
          <w:p w14:paraId="681BD43F" w14:textId="1BB46952" w:rsidR="00D92D50" w:rsidRPr="00C76635" w:rsidRDefault="00D92D50" w:rsidP="00D92D50">
            <w:pPr>
              <w:spacing w:line="259" w:lineRule="auto"/>
              <w:jc w:val="both"/>
            </w:pPr>
            <w:r w:rsidRPr="00C12466">
              <w:t>Elderly Services</w:t>
            </w:r>
          </w:p>
        </w:tc>
        <w:tc>
          <w:tcPr>
            <w:tcW w:w="1280" w:type="dxa"/>
            <w:noWrap/>
          </w:tcPr>
          <w:p w14:paraId="0EAA67FB" w14:textId="7339343F" w:rsidR="00D92D50" w:rsidRPr="00C76635" w:rsidRDefault="00D92D50" w:rsidP="00D92D50">
            <w:pPr>
              <w:spacing w:line="259" w:lineRule="auto"/>
              <w:jc w:val="both"/>
            </w:pPr>
            <w:r w:rsidRPr="00C12466">
              <w:t>170</w:t>
            </w:r>
          </w:p>
        </w:tc>
        <w:tc>
          <w:tcPr>
            <w:tcW w:w="1170" w:type="dxa"/>
            <w:noWrap/>
          </w:tcPr>
          <w:p w14:paraId="3A63BBA9" w14:textId="74963D55" w:rsidR="00D92D50" w:rsidRPr="00C76635" w:rsidRDefault="00D92D50" w:rsidP="00D92D50">
            <w:pPr>
              <w:spacing w:line="259" w:lineRule="auto"/>
              <w:jc w:val="both"/>
            </w:pPr>
            <w:r w:rsidRPr="00C12466">
              <w:t>81</w:t>
            </w:r>
          </w:p>
        </w:tc>
        <w:tc>
          <w:tcPr>
            <w:tcW w:w="1620" w:type="dxa"/>
            <w:noWrap/>
          </w:tcPr>
          <w:p w14:paraId="1F231412" w14:textId="42BBEE2C" w:rsidR="00D92D50" w:rsidRPr="00C76635" w:rsidRDefault="00D92D50" w:rsidP="00D92D50">
            <w:pPr>
              <w:spacing w:line="259" w:lineRule="auto"/>
              <w:jc w:val="both"/>
            </w:pPr>
            <w:r w:rsidRPr="00C12466">
              <w:t>23</w:t>
            </w:r>
          </w:p>
        </w:tc>
        <w:tc>
          <w:tcPr>
            <w:tcW w:w="1705" w:type="dxa"/>
            <w:noWrap/>
          </w:tcPr>
          <w:p w14:paraId="1FC5A991" w14:textId="3EACF769" w:rsidR="00D92D50" w:rsidRPr="00C76635" w:rsidRDefault="00D92D50" w:rsidP="00D92D50">
            <w:pPr>
              <w:spacing w:line="259" w:lineRule="auto"/>
              <w:jc w:val="both"/>
            </w:pPr>
            <w:r w:rsidRPr="00C12466">
              <w:t>43</w:t>
            </w:r>
          </w:p>
        </w:tc>
      </w:tr>
      <w:tr w:rsidR="00D92D50" w:rsidRPr="00C76635" w14:paraId="5EE12590" w14:textId="77777777" w:rsidTr="00E50A39">
        <w:trPr>
          <w:trHeight w:val="288"/>
        </w:trPr>
        <w:tc>
          <w:tcPr>
            <w:tcW w:w="3575" w:type="dxa"/>
            <w:noWrap/>
          </w:tcPr>
          <w:p w14:paraId="0DE182AD" w14:textId="616061CC" w:rsidR="00D92D50" w:rsidRPr="00C76635" w:rsidRDefault="00D92D50" w:rsidP="00D92D50">
            <w:pPr>
              <w:spacing w:line="259" w:lineRule="auto"/>
              <w:jc w:val="both"/>
            </w:pPr>
            <w:r w:rsidRPr="00C12466">
              <w:t>Tourism promotion</w:t>
            </w:r>
          </w:p>
        </w:tc>
        <w:tc>
          <w:tcPr>
            <w:tcW w:w="1280" w:type="dxa"/>
            <w:noWrap/>
          </w:tcPr>
          <w:p w14:paraId="1F5ECC8A" w14:textId="4994C4E5" w:rsidR="00D92D50" w:rsidRPr="00C76635" w:rsidRDefault="00D92D50" w:rsidP="00D92D50">
            <w:pPr>
              <w:spacing w:line="259" w:lineRule="auto"/>
              <w:jc w:val="both"/>
            </w:pPr>
            <w:r w:rsidRPr="00C12466">
              <w:t>162</w:t>
            </w:r>
          </w:p>
        </w:tc>
        <w:tc>
          <w:tcPr>
            <w:tcW w:w="1170" w:type="dxa"/>
            <w:noWrap/>
          </w:tcPr>
          <w:p w14:paraId="12D98BA0" w14:textId="6B5273B5" w:rsidR="00D92D50" w:rsidRPr="00C76635" w:rsidRDefault="00D92D50" w:rsidP="00D92D50">
            <w:pPr>
              <w:spacing w:line="259" w:lineRule="auto"/>
              <w:jc w:val="both"/>
            </w:pPr>
            <w:r w:rsidRPr="00C12466">
              <w:t>63</w:t>
            </w:r>
          </w:p>
        </w:tc>
        <w:tc>
          <w:tcPr>
            <w:tcW w:w="1620" w:type="dxa"/>
            <w:noWrap/>
          </w:tcPr>
          <w:p w14:paraId="3ECE2329" w14:textId="552DE3E2" w:rsidR="00D92D50" w:rsidRPr="00C76635" w:rsidRDefault="00D92D50" w:rsidP="00D92D50">
            <w:pPr>
              <w:spacing w:line="259" w:lineRule="auto"/>
              <w:jc w:val="both"/>
            </w:pPr>
            <w:r w:rsidRPr="00C12466">
              <w:t>26</w:t>
            </w:r>
          </w:p>
        </w:tc>
        <w:tc>
          <w:tcPr>
            <w:tcW w:w="1705" w:type="dxa"/>
            <w:noWrap/>
          </w:tcPr>
          <w:p w14:paraId="0527B1EB" w14:textId="5C8C3C20" w:rsidR="00D92D50" w:rsidRPr="00C76635" w:rsidRDefault="00D92D50" w:rsidP="00D92D50">
            <w:pPr>
              <w:spacing w:line="259" w:lineRule="auto"/>
              <w:jc w:val="both"/>
            </w:pPr>
            <w:r w:rsidRPr="00C12466">
              <w:t>66</w:t>
            </w:r>
          </w:p>
        </w:tc>
      </w:tr>
      <w:tr w:rsidR="00D92D50" w:rsidRPr="00C76635" w14:paraId="1073F6F5" w14:textId="77777777" w:rsidTr="00E50A39">
        <w:trPr>
          <w:trHeight w:val="288"/>
        </w:trPr>
        <w:tc>
          <w:tcPr>
            <w:tcW w:w="3575" w:type="dxa"/>
            <w:noWrap/>
          </w:tcPr>
          <w:p w14:paraId="7E6AF10E" w14:textId="09C521DB" w:rsidR="00D92D50" w:rsidRPr="00C76635" w:rsidRDefault="00D92D50" w:rsidP="00D92D50">
            <w:pPr>
              <w:spacing w:line="259" w:lineRule="auto"/>
              <w:jc w:val="both"/>
            </w:pPr>
            <w:r w:rsidRPr="00C12466">
              <w:t>Sustainable energy</w:t>
            </w:r>
          </w:p>
        </w:tc>
        <w:tc>
          <w:tcPr>
            <w:tcW w:w="1280" w:type="dxa"/>
            <w:noWrap/>
          </w:tcPr>
          <w:p w14:paraId="67AEADEE" w14:textId="6AB091FE" w:rsidR="00D92D50" w:rsidRPr="00C76635" w:rsidRDefault="00D92D50" w:rsidP="00D92D50">
            <w:pPr>
              <w:spacing w:line="259" w:lineRule="auto"/>
              <w:jc w:val="both"/>
            </w:pPr>
            <w:r w:rsidRPr="00C12466">
              <w:t>153</w:t>
            </w:r>
          </w:p>
        </w:tc>
        <w:tc>
          <w:tcPr>
            <w:tcW w:w="1170" w:type="dxa"/>
            <w:noWrap/>
          </w:tcPr>
          <w:p w14:paraId="33536970" w14:textId="12DDA966" w:rsidR="00D92D50" w:rsidRPr="00C76635" w:rsidRDefault="00D92D50" w:rsidP="00D92D50">
            <w:pPr>
              <w:spacing w:line="259" w:lineRule="auto"/>
              <w:jc w:val="both"/>
            </w:pPr>
            <w:r w:rsidRPr="00C12466">
              <w:t>67</w:t>
            </w:r>
          </w:p>
        </w:tc>
        <w:tc>
          <w:tcPr>
            <w:tcW w:w="1620" w:type="dxa"/>
            <w:noWrap/>
          </w:tcPr>
          <w:p w14:paraId="2200CFB2" w14:textId="5CB865A6" w:rsidR="00D92D50" w:rsidRPr="00C76635" w:rsidRDefault="00D92D50" w:rsidP="00D92D50">
            <w:pPr>
              <w:spacing w:line="259" w:lineRule="auto"/>
              <w:jc w:val="both"/>
            </w:pPr>
            <w:r w:rsidRPr="00C12466">
              <w:t>31</w:t>
            </w:r>
          </w:p>
        </w:tc>
        <w:tc>
          <w:tcPr>
            <w:tcW w:w="1705" w:type="dxa"/>
            <w:noWrap/>
          </w:tcPr>
          <w:p w14:paraId="142CA99F" w14:textId="292088F8" w:rsidR="00D92D50" w:rsidRPr="00C76635" w:rsidRDefault="00D92D50" w:rsidP="00D92D50">
            <w:pPr>
              <w:spacing w:line="259" w:lineRule="auto"/>
              <w:jc w:val="both"/>
            </w:pPr>
            <w:r w:rsidRPr="00C12466">
              <w:t>66</w:t>
            </w:r>
          </w:p>
        </w:tc>
      </w:tr>
      <w:tr w:rsidR="00D92D50" w:rsidRPr="00C76635" w14:paraId="0F5F004B" w14:textId="77777777" w:rsidTr="00E50A39">
        <w:trPr>
          <w:trHeight w:val="288"/>
        </w:trPr>
        <w:tc>
          <w:tcPr>
            <w:tcW w:w="3575" w:type="dxa"/>
            <w:noWrap/>
          </w:tcPr>
          <w:p w14:paraId="4BD5BF57" w14:textId="2A769E69" w:rsidR="00D92D50" w:rsidRPr="00C76635" w:rsidRDefault="00D92D50" w:rsidP="00D92D50">
            <w:pPr>
              <w:spacing w:line="259" w:lineRule="auto"/>
              <w:jc w:val="both"/>
            </w:pPr>
            <w:r w:rsidRPr="00C12466">
              <w:t>Water</w:t>
            </w:r>
          </w:p>
        </w:tc>
        <w:tc>
          <w:tcPr>
            <w:tcW w:w="1280" w:type="dxa"/>
            <w:noWrap/>
          </w:tcPr>
          <w:p w14:paraId="621A3822" w14:textId="23A7EC07" w:rsidR="00D92D50" w:rsidRPr="00C76635" w:rsidRDefault="00D92D50" w:rsidP="00D92D50">
            <w:pPr>
              <w:spacing w:line="259" w:lineRule="auto"/>
              <w:jc w:val="both"/>
            </w:pPr>
            <w:r w:rsidRPr="00C12466">
              <w:t>169</w:t>
            </w:r>
          </w:p>
        </w:tc>
        <w:tc>
          <w:tcPr>
            <w:tcW w:w="1170" w:type="dxa"/>
            <w:noWrap/>
          </w:tcPr>
          <w:p w14:paraId="22E84DCA" w14:textId="7C167FC3" w:rsidR="00D92D50" w:rsidRPr="00C76635" w:rsidRDefault="00D92D50" w:rsidP="00D92D50">
            <w:pPr>
              <w:spacing w:line="259" w:lineRule="auto"/>
              <w:jc w:val="both"/>
            </w:pPr>
            <w:r w:rsidRPr="00C12466">
              <w:t>103</w:t>
            </w:r>
          </w:p>
        </w:tc>
        <w:tc>
          <w:tcPr>
            <w:tcW w:w="1620" w:type="dxa"/>
            <w:noWrap/>
          </w:tcPr>
          <w:p w14:paraId="44FD0544" w14:textId="06305707" w:rsidR="00D92D50" w:rsidRPr="00C76635" w:rsidRDefault="00D92D50" w:rsidP="00D92D50">
            <w:pPr>
              <w:spacing w:line="259" w:lineRule="auto"/>
              <w:jc w:val="both"/>
            </w:pPr>
            <w:r w:rsidRPr="00C12466">
              <w:t>14</w:t>
            </w:r>
          </w:p>
        </w:tc>
        <w:tc>
          <w:tcPr>
            <w:tcW w:w="1705" w:type="dxa"/>
            <w:noWrap/>
          </w:tcPr>
          <w:p w14:paraId="39BFD519" w14:textId="07874C56" w:rsidR="00D92D50" w:rsidRPr="00C76635" w:rsidRDefault="00D92D50" w:rsidP="00D92D50">
            <w:pPr>
              <w:spacing w:line="259" w:lineRule="auto"/>
              <w:jc w:val="both"/>
            </w:pPr>
            <w:r w:rsidRPr="00C12466">
              <w:t>31</w:t>
            </w:r>
          </w:p>
        </w:tc>
      </w:tr>
      <w:tr w:rsidR="00D92D50" w:rsidRPr="00C76635" w14:paraId="1CA8FD6C" w14:textId="77777777" w:rsidTr="00E50A39">
        <w:trPr>
          <w:trHeight w:val="288"/>
        </w:trPr>
        <w:tc>
          <w:tcPr>
            <w:tcW w:w="3575" w:type="dxa"/>
            <w:noWrap/>
          </w:tcPr>
          <w:p w14:paraId="4A9AF96A" w14:textId="411FA23B" w:rsidR="00D92D50" w:rsidRPr="00C76635" w:rsidRDefault="00D92D50" w:rsidP="00D92D50">
            <w:pPr>
              <w:spacing w:line="259" w:lineRule="auto"/>
              <w:jc w:val="both"/>
            </w:pPr>
            <w:r w:rsidRPr="00C12466">
              <w:t>Governmental Service</w:t>
            </w:r>
          </w:p>
        </w:tc>
        <w:tc>
          <w:tcPr>
            <w:tcW w:w="1280" w:type="dxa"/>
            <w:noWrap/>
          </w:tcPr>
          <w:p w14:paraId="365F2BE1" w14:textId="759F8307" w:rsidR="00D92D50" w:rsidRPr="00C76635" w:rsidRDefault="00D92D50" w:rsidP="00D92D50">
            <w:pPr>
              <w:spacing w:line="259" w:lineRule="auto"/>
              <w:jc w:val="both"/>
            </w:pPr>
            <w:r w:rsidRPr="00C12466">
              <w:t>165</w:t>
            </w:r>
          </w:p>
        </w:tc>
        <w:tc>
          <w:tcPr>
            <w:tcW w:w="1170" w:type="dxa"/>
            <w:noWrap/>
          </w:tcPr>
          <w:p w14:paraId="7C231E71" w14:textId="03729C55" w:rsidR="00D92D50" w:rsidRPr="00C76635" w:rsidRDefault="00D92D50" w:rsidP="00D92D50">
            <w:pPr>
              <w:spacing w:line="259" w:lineRule="auto"/>
              <w:jc w:val="both"/>
            </w:pPr>
            <w:r w:rsidRPr="00C12466">
              <w:t>100</w:t>
            </w:r>
          </w:p>
        </w:tc>
        <w:tc>
          <w:tcPr>
            <w:tcW w:w="1620" w:type="dxa"/>
            <w:noWrap/>
          </w:tcPr>
          <w:p w14:paraId="6A53CEBB" w14:textId="5EE414DC" w:rsidR="00D92D50" w:rsidRPr="00C76635" w:rsidRDefault="00D92D50" w:rsidP="00D92D50">
            <w:pPr>
              <w:spacing w:line="259" w:lineRule="auto"/>
              <w:jc w:val="both"/>
            </w:pPr>
            <w:r w:rsidRPr="00C12466">
              <w:t>16</w:t>
            </w:r>
          </w:p>
        </w:tc>
        <w:tc>
          <w:tcPr>
            <w:tcW w:w="1705" w:type="dxa"/>
            <w:noWrap/>
          </w:tcPr>
          <w:p w14:paraId="2C2EDB8A" w14:textId="6F012DA9" w:rsidR="00D92D50" w:rsidRPr="00C76635" w:rsidRDefault="00D92D50" w:rsidP="00D92D50">
            <w:pPr>
              <w:spacing w:line="259" w:lineRule="auto"/>
              <w:jc w:val="both"/>
            </w:pPr>
            <w:r w:rsidRPr="00C12466">
              <w:t>36</w:t>
            </w:r>
          </w:p>
        </w:tc>
      </w:tr>
      <w:tr w:rsidR="00D92D50" w:rsidRPr="00C76635" w14:paraId="43B9A1F8" w14:textId="77777777" w:rsidTr="00E50A39">
        <w:trPr>
          <w:trHeight w:val="288"/>
        </w:trPr>
        <w:tc>
          <w:tcPr>
            <w:tcW w:w="3575" w:type="dxa"/>
            <w:noWrap/>
          </w:tcPr>
          <w:p w14:paraId="1A0EEC3B" w14:textId="3FFA8D2D" w:rsidR="00D92D50" w:rsidRPr="00C76635" w:rsidRDefault="00D92D50" w:rsidP="00D92D50">
            <w:pPr>
              <w:spacing w:line="259" w:lineRule="auto"/>
              <w:jc w:val="both"/>
            </w:pPr>
            <w:r w:rsidRPr="00C12466">
              <w:t>Electricity</w:t>
            </w:r>
          </w:p>
        </w:tc>
        <w:tc>
          <w:tcPr>
            <w:tcW w:w="1280" w:type="dxa"/>
            <w:noWrap/>
          </w:tcPr>
          <w:p w14:paraId="49895EA9" w14:textId="0A06D0F7" w:rsidR="00D92D50" w:rsidRPr="00C76635" w:rsidRDefault="00D92D50" w:rsidP="00D92D50">
            <w:pPr>
              <w:spacing w:line="259" w:lineRule="auto"/>
              <w:jc w:val="both"/>
            </w:pPr>
            <w:r w:rsidRPr="00C12466">
              <w:t>156</w:t>
            </w:r>
          </w:p>
        </w:tc>
        <w:tc>
          <w:tcPr>
            <w:tcW w:w="1170" w:type="dxa"/>
            <w:noWrap/>
          </w:tcPr>
          <w:p w14:paraId="36016152" w14:textId="428B507F" w:rsidR="00D92D50" w:rsidRPr="00C76635" w:rsidRDefault="00D92D50" w:rsidP="00D92D50">
            <w:pPr>
              <w:spacing w:line="259" w:lineRule="auto"/>
              <w:jc w:val="both"/>
            </w:pPr>
            <w:r w:rsidRPr="00C12466">
              <w:t>101</w:t>
            </w:r>
          </w:p>
        </w:tc>
        <w:tc>
          <w:tcPr>
            <w:tcW w:w="1620" w:type="dxa"/>
            <w:noWrap/>
          </w:tcPr>
          <w:p w14:paraId="6DFF5E27" w14:textId="759BFDE3" w:rsidR="00D92D50" w:rsidRPr="00C76635" w:rsidRDefault="00D92D50" w:rsidP="00D92D50">
            <w:pPr>
              <w:spacing w:line="259" w:lineRule="auto"/>
              <w:jc w:val="both"/>
            </w:pPr>
            <w:r w:rsidRPr="00C12466">
              <w:t>24</w:t>
            </w:r>
          </w:p>
        </w:tc>
        <w:tc>
          <w:tcPr>
            <w:tcW w:w="1705" w:type="dxa"/>
            <w:noWrap/>
          </w:tcPr>
          <w:p w14:paraId="78CBF66D" w14:textId="7C67E0ED" w:rsidR="00D92D50" w:rsidRPr="00C76635" w:rsidRDefault="00D92D50" w:rsidP="00D92D50">
            <w:pPr>
              <w:spacing w:line="259" w:lineRule="auto"/>
              <w:jc w:val="both"/>
            </w:pPr>
            <w:r w:rsidRPr="00C12466">
              <w:t>36</w:t>
            </w:r>
          </w:p>
        </w:tc>
      </w:tr>
      <w:tr w:rsidR="00D92D50" w:rsidRPr="00C76635" w14:paraId="4BA8C569" w14:textId="77777777" w:rsidTr="00E50A39">
        <w:trPr>
          <w:trHeight w:val="288"/>
        </w:trPr>
        <w:tc>
          <w:tcPr>
            <w:tcW w:w="3575" w:type="dxa"/>
            <w:noWrap/>
          </w:tcPr>
          <w:p w14:paraId="43877000" w14:textId="2CBAF5AB" w:rsidR="00D92D50" w:rsidRPr="00C76635" w:rsidRDefault="00D92D50" w:rsidP="00D92D50">
            <w:pPr>
              <w:spacing w:line="259" w:lineRule="auto"/>
              <w:jc w:val="both"/>
            </w:pPr>
            <w:r w:rsidRPr="00C12466">
              <w:t>Close Dumpsite</w:t>
            </w:r>
          </w:p>
        </w:tc>
        <w:tc>
          <w:tcPr>
            <w:tcW w:w="1280" w:type="dxa"/>
            <w:noWrap/>
          </w:tcPr>
          <w:p w14:paraId="3DE07FB9" w14:textId="1B6F7F3C" w:rsidR="00D92D50" w:rsidRPr="00C76635" w:rsidRDefault="00D92D50" w:rsidP="00D92D50">
            <w:pPr>
              <w:spacing w:line="259" w:lineRule="auto"/>
              <w:jc w:val="both"/>
            </w:pPr>
            <w:r w:rsidRPr="00C12466">
              <w:t>141</w:t>
            </w:r>
          </w:p>
        </w:tc>
        <w:tc>
          <w:tcPr>
            <w:tcW w:w="1170" w:type="dxa"/>
            <w:noWrap/>
          </w:tcPr>
          <w:p w14:paraId="6890C03C" w14:textId="1F70D9AB" w:rsidR="00D92D50" w:rsidRPr="00C76635" w:rsidRDefault="00D92D50" w:rsidP="00D92D50">
            <w:pPr>
              <w:spacing w:line="259" w:lineRule="auto"/>
              <w:jc w:val="both"/>
            </w:pPr>
            <w:r w:rsidRPr="00C12466">
              <w:t>111</w:t>
            </w:r>
          </w:p>
        </w:tc>
        <w:tc>
          <w:tcPr>
            <w:tcW w:w="1620" w:type="dxa"/>
            <w:noWrap/>
          </w:tcPr>
          <w:p w14:paraId="142BAA72" w14:textId="475B49CA" w:rsidR="00D92D50" w:rsidRPr="00C76635" w:rsidRDefault="00D92D50" w:rsidP="00D92D50">
            <w:pPr>
              <w:spacing w:line="259" w:lineRule="auto"/>
              <w:jc w:val="both"/>
            </w:pPr>
            <w:r w:rsidRPr="00C12466">
              <w:t>31</w:t>
            </w:r>
          </w:p>
        </w:tc>
        <w:tc>
          <w:tcPr>
            <w:tcW w:w="1705" w:type="dxa"/>
            <w:noWrap/>
          </w:tcPr>
          <w:p w14:paraId="6A36996C" w14:textId="142AADF7" w:rsidR="00D92D50" w:rsidRPr="00C76635" w:rsidRDefault="00D92D50" w:rsidP="00D92D50">
            <w:pPr>
              <w:spacing w:line="259" w:lineRule="auto"/>
              <w:jc w:val="both"/>
            </w:pPr>
            <w:r w:rsidRPr="00C12466">
              <w:t>34</w:t>
            </w:r>
          </w:p>
        </w:tc>
      </w:tr>
      <w:tr w:rsidR="00D92D50" w:rsidRPr="00C76635" w14:paraId="3D26F931" w14:textId="77777777" w:rsidTr="00E50A39">
        <w:trPr>
          <w:trHeight w:val="288"/>
        </w:trPr>
        <w:tc>
          <w:tcPr>
            <w:tcW w:w="3575" w:type="dxa"/>
            <w:noWrap/>
          </w:tcPr>
          <w:p w14:paraId="24AA2CAE" w14:textId="49D6586A" w:rsidR="00D92D50" w:rsidRPr="00C76635" w:rsidRDefault="00D92D50" w:rsidP="00D92D50">
            <w:pPr>
              <w:spacing w:line="259" w:lineRule="auto"/>
              <w:jc w:val="both"/>
            </w:pPr>
            <w:r w:rsidRPr="00C12466">
              <w:t>Access to Internet</w:t>
            </w:r>
          </w:p>
        </w:tc>
        <w:tc>
          <w:tcPr>
            <w:tcW w:w="1280" w:type="dxa"/>
            <w:noWrap/>
          </w:tcPr>
          <w:p w14:paraId="2F80D964" w14:textId="3F0AB313" w:rsidR="00D92D50" w:rsidRPr="00C76635" w:rsidRDefault="00D92D50" w:rsidP="00D92D50">
            <w:pPr>
              <w:spacing w:line="259" w:lineRule="auto"/>
              <w:jc w:val="both"/>
            </w:pPr>
            <w:r w:rsidRPr="00C12466">
              <w:t>122</w:t>
            </w:r>
          </w:p>
        </w:tc>
        <w:tc>
          <w:tcPr>
            <w:tcW w:w="1170" w:type="dxa"/>
            <w:noWrap/>
          </w:tcPr>
          <w:p w14:paraId="7D20A46C" w14:textId="1884AE35" w:rsidR="00D92D50" w:rsidRPr="00C76635" w:rsidRDefault="00D92D50" w:rsidP="00D92D50">
            <w:pPr>
              <w:spacing w:line="259" w:lineRule="auto"/>
              <w:jc w:val="both"/>
            </w:pPr>
            <w:r w:rsidRPr="00C12466">
              <w:t>125</w:t>
            </w:r>
          </w:p>
        </w:tc>
        <w:tc>
          <w:tcPr>
            <w:tcW w:w="1620" w:type="dxa"/>
            <w:noWrap/>
          </w:tcPr>
          <w:p w14:paraId="6850ADEE" w14:textId="351BD39D" w:rsidR="00D92D50" w:rsidRPr="00C76635" w:rsidRDefault="00D92D50" w:rsidP="00D92D50">
            <w:pPr>
              <w:spacing w:line="259" w:lineRule="auto"/>
              <w:jc w:val="both"/>
            </w:pPr>
            <w:r w:rsidRPr="00C12466">
              <w:t>26</w:t>
            </w:r>
          </w:p>
        </w:tc>
        <w:tc>
          <w:tcPr>
            <w:tcW w:w="1705" w:type="dxa"/>
            <w:noWrap/>
          </w:tcPr>
          <w:p w14:paraId="7A2D7679" w14:textId="0791F5E5" w:rsidR="00D92D50" w:rsidRPr="00C76635" w:rsidRDefault="00D92D50" w:rsidP="00D92D50">
            <w:pPr>
              <w:spacing w:line="259" w:lineRule="auto"/>
              <w:jc w:val="both"/>
            </w:pPr>
            <w:r w:rsidRPr="00C12466">
              <w:t>44</w:t>
            </w:r>
          </w:p>
        </w:tc>
      </w:tr>
    </w:tbl>
    <w:p w14:paraId="263CCF81"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2956"/>
        <w:gridCol w:w="1458"/>
        <w:gridCol w:w="1328"/>
        <w:gridCol w:w="1583"/>
        <w:gridCol w:w="2025"/>
      </w:tblGrid>
      <w:tr w:rsidR="00C76635" w:rsidRPr="00C76635" w14:paraId="13CBBB47" w14:textId="77777777" w:rsidTr="00C76635">
        <w:trPr>
          <w:trHeight w:val="288"/>
        </w:trPr>
        <w:tc>
          <w:tcPr>
            <w:tcW w:w="9350" w:type="dxa"/>
            <w:gridSpan w:val="5"/>
            <w:noWrap/>
            <w:hideMark/>
          </w:tcPr>
          <w:p w14:paraId="05F14409" w14:textId="2B9D4332" w:rsidR="00C76635" w:rsidRPr="00C76635" w:rsidRDefault="00D92D50" w:rsidP="00CA477F">
            <w:pPr>
              <w:spacing w:line="259" w:lineRule="auto"/>
              <w:jc w:val="both"/>
              <w:rPr>
                <w:b/>
                <w:bCs/>
              </w:rPr>
            </w:pPr>
            <w:r w:rsidRPr="00D92D50">
              <w:rPr>
                <w:b/>
                <w:bCs/>
              </w:rPr>
              <w:t>17. How reliable and safe is the infrastruct</w:t>
            </w:r>
            <w:r>
              <w:rPr>
                <w:b/>
                <w:bCs/>
              </w:rPr>
              <w:t xml:space="preserve">ure in </w:t>
            </w:r>
            <w:proofErr w:type="spellStart"/>
            <w:r>
              <w:rPr>
                <w:b/>
                <w:bCs/>
              </w:rPr>
              <w:t>Moath</w:t>
            </w:r>
            <w:proofErr w:type="spellEnd"/>
            <w:r>
              <w:rPr>
                <w:b/>
                <w:bCs/>
              </w:rPr>
              <w:t xml:space="preserve"> Bin </w:t>
            </w:r>
            <w:proofErr w:type="spellStart"/>
            <w:r>
              <w:rPr>
                <w:b/>
                <w:bCs/>
              </w:rPr>
              <w:t>Jabal</w:t>
            </w:r>
            <w:proofErr w:type="spellEnd"/>
            <w:r>
              <w:rPr>
                <w:b/>
                <w:bCs/>
              </w:rPr>
              <w:t>?</w:t>
            </w:r>
          </w:p>
        </w:tc>
      </w:tr>
      <w:tr w:rsidR="00C76635" w:rsidRPr="00C76635" w14:paraId="65A43F9F" w14:textId="77777777" w:rsidTr="00C76635">
        <w:trPr>
          <w:trHeight w:val="288"/>
        </w:trPr>
        <w:tc>
          <w:tcPr>
            <w:tcW w:w="2956" w:type="dxa"/>
            <w:noWrap/>
            <w:hideMark/>
          </w:tcPr>
          <w:p w14:paraId="09DC5A81" w14:textId="77777777" w:rsidR="00C76635" w:rsidRPr="00C76635" w:rsidRDefault="00C76635" w:rsidP="00C76635">
            <w:pPr>
              <w:spacing w:line="259" w:lineRule="auto"/>
              <w:jc w:val="both"/>
              <w:rPr>
                <w:b/>
                <w:bCs/>
              </w:rPr>
            </w:pPr>
            <w:r w:rsidRPr="00C76635">
              <w:rPr>
                <w:b/>
                <w:bCs/>
              </w:rPr>
              <w:t> </w:t>
            </w:r>
          </w:p>
        </w:tc>
        <w:tc>
          <w:tcPr>
            <w:tcW w:w="1458" w:type="dxa"/>
            <w:noWrap/>
            <w:hideMark/>
          </w:tcPr>
          <w:p w14:paraId="6588B3D1" w14:textId="77777777" w:rsidR="00C76635" w:rsidRPr="00C76635" w:rsidRDefault="00C76635" w:rsidP="00C76635">
            <w:pPr>
              <w:spacing w:line="259" w:lineRule="auto"/>
              <w:jc w:val="both"/>
            </w:pPr>
            <w:r w:rsidRPr="00C76635">
              <w:t>Excellent</w:t>
            </w:r>
          </w:p>
        </w:tc>
        <w:tc>
          <w:tcPr>
            <w:tcW w:w="1328" w:type="dxa"/>
            <w:noWrap/>
            <w:hideMark/>
          </w:tcPr>
          <w:p w14:paraId="48675887" w14:textId="77777777" w:rsidR="00C76635" w:rsidRPr="00C76635" w:rsidRDefault="00C76635" w:rsidP="00C76635">
            <w:pPr>
              <w:spacing w:line="259" w:lineRule="auto"/>
              <w:jc w:val="both"/>
            </w:pPr>
            <w:r w:rsidRPr="00C76635">
              <w:t>Average</w:t>
            </w:r>
          </w:p>
        </w:tc>
        <w:tc>
          <w:tcPr>
            <w:tcW w:w="1583" w:type="dxa"/>
            <w:noWrap/>
            <w:hideMark/>
          </w:tcPr>
          <w:p w14:paraId="3FBC19B2" w14:textId="77777777" w:rsidR="00C76635" w:rsidRPr="00C76635" w:rsidRDefault="00C76635" w:rsidP="00C76635">
            <w:pPr>
              <w:spacing w:line="259" w:lineRule="auto"/>
              <w:jc w:val="both"/>
            </w:pPr>
            <w:r w:rsidRPr="00C76635">
              <w:t>Very poor</w:t>
            </w:r>
          </w:p>
        </w:tc>
        <w:tc>
          <w:tcPr>
            <w:tcW w:w="2025" w:type="dxa"/>
            <w:noWrap/>
            <w:hideMark/>
          </w:tcPr>
          <w:p w14:paraId="2E3295A9" w14:textId="77777777" w:rsidR="00C76635" w:rsidRPr="00C76635" w:rsidRDefault="00C76635" w:rsidP="00C76635">
            <w:pPr>
              <w:spacing w:line="259" w:lineRule="auto"/>
              <w:jc w:val="both"/>
            </w:pPr>
            <w:r w:rsidRPr="00C76635">
              <w:t>Doesn't exist</w:t>
            </w:r>
          </w:p>
        </w:tc>
      </w:tr>
      <w:tr w:rsidR="00D92D50" w:rsidRPr="00C76635" w14:paraId="3B1657BF" w14:textId="77777777" w:rsidTr="00E50A39">
        <w:trPr>
          <w:trHeight w:val="288"/>
        </w:trPr>
        <w:tc>
          <w:tcPr>
            <w:tcW w:w="2956" w:type="dxa"/>
            <w:noWrap/>
          </w:tcPr>
          <w:p w14:paraId="69299EAF" w14:textId="584EA88B" w:rsidR="00D92D50" w:rsidRPr="00C76635" w:rsidRDefault="00D92D50" w:rsidP="00D92D50">
            <w:pPr>
              <w:spacing w:line="259" w:lineRule="auto"/>
              <w:jc w:val="both"/>
            </w:pPr>
            <w:r w:rsidRPr="009D0093">
              <w:t>Sewage/plumbing</w:t>
            </w:r>
          </w:p>
        </w:tc>
        <w:tc>
          <w:tcPr>
            <w:tcW w:w="1458" w:type="dxa"/>
            <w:noWrap/>
          </w:tcPr>
          <w:p w14:paraId="7CB99D4D" w14:textId="5CA4D308" w:rsidR="00D92D50" w:rsidRPr="00C76635" w:rsidRDefault="00D92D50" w:rsidP="00D92D50">
            <w:pPr>
              <w:spacing w:line="259" w:lineRule="auto"/>
              <w:jc w:val="both"/>
            </w:pPr>
            <w:r w:rsidRPr="009D0093">
              <w:t>39</w:t>
            </w:r>
          </w:p>
        </w:tc>
        <w:tc>
          <w:tcPr>
            <w:tcW w:w="1328" w:type="dxa"/>
            <w:noWrap/>
          </w:tcPr>
          <w:p w14:paraId="77D48B3B" w14:textId="3A40C162" w:rsidR="00D92D50" w:rsidRPr="00C76635" w:rsidRDefault="00D92D50" w:rsidP="00D92D50">
            <w:pPr>
              <w:spacing w:line="259" w:lineRule="auto"/>
              <w:jc w:val="both"/>
            </w:pPr>
            <w:r w:rsidRPr="009D0093">
              <w:t>106</w:t>
            </w:r>
          </w:p>
        </w:tc>
        <w:tc>
          <w:tcPr>
            <w:tcW w:w="1583" w:type="dxa"/>
            <w:noWrap/>
          </w:tcPr>
          <w:p w14:paraId="2FEE44CE" w14:textId="6147A085" w:rsidR="00D92D50" w:rsidRPr="00C76635" w:rsidRDefault="00D92D50" w:rsidP="00D92D50">
            <w:pPr>
              <w:spacing w:line="259" w:lineRule="auto"/>
              <w:jc w:val="both"/>
            </w:pPr>
            <w:r w:rsidRPr="009D0093">
              <w:t>153</w:t>
            </w:r>
          </w:p>
        </w:tc>
        <w:tc>
          <w:tcPr>
            <w:tcW w:w="2025" w:type="dxa"/>
            <w:noWrap/>
          </w:tcPr>
          <w:p w14:paraId="62D25BBD" w14:textId="13E5F8F1" w:rsidR="00D92D50" w:rsidRPr="00C76635" w:rsidRDefault="00D92D50" w:rsidP="00D92D50">
            <w:pPr>
              <w:spacing w:line="259" w:lineRule="auto"/>
              <w:jc w:val="both"/>
            </w:pPr>
            <w:r w:rsidRPr="009D0093">
              <w:t>19</w:t>
            </w:r>
          </w:p>
        </w:tc>
      </w:tr>
      <w:tr w:rsidR="00D92D50" w:rsidRPr="00C76635" w14:paraId="1AAC3BDF" w14:textId="77777777" w:rsidTr="00E50A39">
        <w:trPr>
          <w:trHeight w:val="288"/>
        </w:trPr>
        <w:tc>
          <w:tcPr>
            <w:tcW w:w="2956" w:type="dxa"/>
            <w:noWrap/>
          </w:tcPr>
          <w:p w14:paraId="63311E6A" w14:textId="2D3203CA" w:rsidR="00D92D50" w:rsidRPr="00C76635" w:rsidRDefault="00D92D50" w:rsidP="00D92D50">
            <w:pPr>
              <w:spacing w:line="259" w:lineRule="auto"/>
              <w:jc w:val="both"/>
            </w:pPr>
            <w:r w:rsidRPr="009D0093">
              <w:t>Roads/sidewalks</w:t>
            </w:r>
          </w:p>
        </w:tc>
        <w:tc>
          <w:tcPr>
            <w:tcW w:w="1458" w:type="dxa"/>
            <w:noWrap/>
          </w:tcPr>
          <w:p w14:paraId="6E68B527" w14:textId="72C831E0" w:rsidR="00D92D50" w:rsidRPr="00C76635" w:rsidRDefault="00D92D50" w:rsidP="00D92D50">
            <w:pPr>
              <w:spacing w:line="259" w:lineRule="auto"/>
              <w:jc w:val="both"/>
            </w:pPr>
            <w:r w:rsidRPr="009D0093">
              <w:t>39</w:t>
            </w:r>
          </w:p>
        </w:tc>
        <w:tc>
          <w:tcPr>
            <w:tcW w:w="1328" w:type="dxa"/>
            <w:noWrap/>
          </w:tcPr>
          <w:p w14:paraId="41FA818B" w14:textId="052E41E2" w:rsidR="00D92D50" w:rsidRPr="00C76635" w:rsidRDefault="00D92D50" w:rsidP="00D92D50">
            <w:pPr>
              <w:spacing w:line="259" w:lineRule="auto"/>
              <w:jc w:val="both"/>
            </w:pPr>
            <w:r w:rsidRPr="009D0093">
              <w:t>128</w:t>
            </w:r>
          </w:p>
        </w:tc>
        <w:tc>
          <w:tcPr>
            <w:tcW w:w="1583" w:type="dxa"/>
            <w:noWrap/>
          </w:tcPr>
          <w:p w14:paraId="42488C62" w14:textId="5AA236F8" w:rsidR="00D92D50" w:rsidRPr="00C76635" w:rsidRDefault="00D92D50" w:rsidP="00D92D50">
            <w:pPr>
              <w:spacing w:line="259" w:lineRule="auto"/>
              <w:jc w:val="both"/>
            </w:pPr>
            <w:r w:rsidRPr="009D0093">
              <w:t>146</w:t>
            </w:r>
          </w:p>
        </w:tc>
        <w:tc>
          <w:tcPr>
            <w:tcW w:w="2025" w:type="dxa"/>
            <w:noWrap/>
          </w:tcPr>
          <w:p w14:paraId="743E721A" w14:textId="1C23A6F5" w:rsidR="00D92D50" w:rsidRPr="00C76635" w:rsidRDefault="00D92D50" w:rsidP="00D92D50">
            <w:pPr>
              <w:spacing w:line="259" w:lineRule="auto"/>
              <w:jc w:val="both"/>
            </w:pPr>
            <w:r w:rsidRPr="009D0093">
              <w:t>4</w:t>
            </w:r>
          </w:p>
        </w:tc>
      </w:tr>
      <w:tr w:rsidR="00D92D50" w:rsidRPr="00C76635" w14:paraId="39E51359" w14:textId="77777777" w:rsidTr="00E50A39">
        <w:trPr>
          <w:trHeight w:val="288"/>
        </w:trPr>
        <w:tc>
          <w:tcPr>
            <w:tcW w:w="2956" w:type="dxa"/>
            <w:noWrap/>
          </w:tcPr>
          <w:p w14:paraId="5C818731" w14:textId="151ADB34" w:rsidR="00D92D50" w:rsidRPr="00C76635" w:rsidRDefault="00D92D50" w:rsidP="00D92D50">
            <w:pPr>
              <w:spacing w:line="259" w:lineRule="auto"/>
              <w:jc w:val="both"/>
            </w:pPr>
            <w:r w:rsidRPr="009D0093">
              <w:t>Buildings</w:t>
            </w:r>
          </w:p>
        </w:tc>
        <w:tc>
          <w:tcPr>
            <w:tcW w:w="1458" w:type="dxa"/>
            <w:noWrap/>
          </w:tcPr>
          <w:p w14:paraId="702C50F1" w14:textId="42581ADB" w:rsidR="00D92D50" w:rsidRPr="00C76635" w:rsidRDefault="00D92D50" w:rsidP="00D92D50">
            <w:pPr>
              <w:spacing w:line="259" w:lineRule="auto"/>
              <w:jc w:val="both"/>
            </w:pPr>
            <w:r w:rsidRPr="009D0093">
              <w:t>30</w:t>
            </w:r>
          </w:p>
        </w:tc>
        <w:tc>
          <w:tcPr>
            <w:tcW w:w="1328" w:type="dxa"/>
            <w:noWrap/>
          </w:tcPr>
          <w:p w14:paraId="6F2A2E33" w14:textId="490B098B" w:rsidR="00D92D50" w:rsidRPr="00C76635" w:rsidRDefault="00D92D50" w:rsidP="00D92D50">
            <w:pPr>
              <w:spacing w:line="259" w:lineRule="auto"/>
              <w:jc w:val="both"/>
            </w:pPr>
            <w:r w:rsidRPr="009D0093">
              <w:t>155</w:t>
            </w:r>
          </w:p>
        </w:tc>
        <w:tc>
          <w:tcPr>
            <w:tcW w:w="1583" w:type="dxa"/>
            <w:noWrap/>
          </w:tcPr>
          <w:p w14:paraId="403B5616" w14:textId="4779E5FF" w:rsidR="00D92D50" w:rsidRPr="00C76635" w:rsidRDefault="00D92D50" w:rsidP="00D92D50">
            <w:pPr>
              <w:spacing w:line="259" w:lineRule="auto"/>
              <w:jc w:val="both"/>
            </w:pPr>
            <w:r w:rsidRPr="009D0093">
              <w:t>120</w:t>
            </w:r>
          </w:p>
        </w:tc>
        <w:tc>
          <w:tcPr>
            <w:tcW w:w="2025" w:type="dxa"/>
            <w:noWrap/>
          </w:tcPr>
          <w:p w14:paraId="3F6251B3" w14:textId="2A7952F0" w:rsidR="00D92D50" w:rsidRPr="00C76635" w:rsidRDefault="00D92D50" w:rsidP="00D92D50">
            <w:pPr>
              <w:spacing w:line="259" w:lineRule="auto"/>
              <w:jc w:val="both"/>
            </w:pPr>
            <w:r w:rsidRPr="009D0093">
              <w:t>12</w:t>
            </w:r>
          </w:p>
        </w:tc>
      </w:tr>
      <w:tr w:rsidR="00D92D50" w:rsidRPr="00C76635" w14:paraId="7C7FA17C" w14:textId="77777777" w:rsidTr="00E50A39">
        <w:trPr>
          <w:trHeight w:val="288"/>
        </w:trPr>
        <w:tc>
          <w:tcPr>
            <w:tcW w:w="2956" w:type="dxa"/>
            <w:noWrap/>
          </w:tcPr>
          <w:p w14:paraId="24241693" w14:textId="4E7C6830" w:rsidR="00D92D50" w:rsidRPr="00C76635" w:rsidRDefault="00D92D50" w:rsidP="00D92D50">
            <w:pPr>
              <w:spacing w:line="259" w:lineRule="auto"/>
              <w:jc w:val="both"/>
            </w:pPr>
            <w:r w:rsidRPr="009D0093">
              <w:t>Street lights</w:t>
            </w:r>
          </w:p>
        </w:tc>
        <w:tc>
          <w:tcPr>
            <w:tcW w:w="1458" w:type="dxa"/>
            <w:noWrap/>
          </w:tcPr>
          <w:p w14:paraId="1782C5B2" w14:textId="15B5D23B" w:rsidR="00D92D50" w:rsidRPr="00C76635" w:rsidRDefault="00D92D50" w:rsidP="00D92D50">
            <w:pPr>
              <w:spacing w:line="259" w:lineRule="auto"/>
              <w:jc w:val="both"/>
            </w:pPr>
            <w:r w:rsidRPr="009D0093">
              <w:t>55</w:t>
            </w:r>
          </w:p>
        </w:tc>
        <w:tc>
          <w:tcPr>
            <w:tcW w:w="1328" w:type="dxa"/>
            <w:noWrap/>
          </w:tcPr>
          <w:p w14:paraId="0EE6EB4C" w14:textId="7B4EDE46" w:rsidR="00D92D50" w:rsidRPr="00C76635" w:rsidRDefault="00D92D50" w:rsidP="00D92D50">
            <w:pPr>
              <w:spacing w:line="259" w:lineRule="auto"/>
              <w:jc w:val="both"/>
            </w:pPr>
            <w:r w:rsidRPr="009D0093">
              <w:t>138</w:t>
            </w:r>
          </w:p>
        </w:tc>
        <w:tc>
          <w:tcPr>
            <w:tcW w:w="1583" w:type="dxa"/>
            <w:noWrap/>
          </w:tcPr>
          <w:p w14:paraId="4BDD8DD6" w14:textId="1BB21027" w:rsidR="00D92D50" w:rsidRPr="00C76635" w:rsidRDefault="00D92D50" w:rsidP="00D92D50">
            <w:pPr>
              <w:spacing w:line="259" w:lineRule="auto"/>
              <w:jc w:val="both"/>
            </w:pPr>
            <w:r w:rsidRPr="009D0093">
              <w:t>117</w:t>
            </w:r>
          </w:p>
        </w:tc>
        <w:tc>
          <w:tcPr>
            <w:tcW w:w="2025" w:type="dxa"/>
            <w:noWrap/>
          </w:tcPr>
          <w:p w14:paraId="0D9732AC" w14:textId="1922713A" w:rsidR="00D92D50" w:rsidRPr="00C76635" w:rsidRDefault="00D92D50" w:rsidP="00D92D50">
            <w:pPr>
              <w:spacing w:line="259" w:lineRule="auto"/>
              <w:jc w:val="both"/>
            </w:pPr>
            <w:r w:rsidRPr="009D0093">
              <w:t>7</w:t>
            </w:r>
          </w:p>
        </w:tc>
      </w:tr>
    </w:tbl>
    <w:p w14:paraId="400C4CA7" w14:textId="77777777" w:rsidR="00C76635" w:rsidRPr="00C76635" w:rsidRDefault="00C76635" w:rsidP="00C76635">
      <w:pPr>
        <w:spacing w:after="0"/>
        <w:jc w:val="both"/>
      </w:pPr>
    </w:p>
    <w:tbl>
      <w:tblPr>
        <w:tblStyle w:val="TableGrid"/>
        <w:tblW w:w="0" w:type="auto"/>
        <w:tblLayout w:type="fixed"/>
        <w:tblLook w:val="04A0" w:firstRow="1" w:lastRow="0" w:firstColumn="1" w:lastColumn="0" w:noHBand="0" w:noVBand="1"/>
      </w:tblPr>
      <w:tblGrid>
        <w:gridCol w:w="5845"/>
        <w:gridCol w:w="990"/>
        <w:gridCol w:w="990"/>
        <w:gridCol w:w="1525"/>
      </w:tblGrid>
      <w:tr w:rsidR="00C76635" w:rsidRPr="00C76635" w14:paraId="2781E8F0" w14:textId="77777777" w:rsidTr="00C76635">
        <w:trPr>
          <w:trHeight w:val="360"/>
        </w:trPr>
        <w:tc>
          <w:tcPr>
            <w:tcW w:w="9350" w:type="dxa"/>
            <w:gridSpan w:val="4"/>
            <w:noWrap/>
            <w:hideMark/>
          </w:tcPr>
          <w:p w14:paraId="32E57338" w14:textId="40433DC5" w:rsidR="00C76635" w:rsidRPr="00C76635" w:rsidRDefault="00D92D50" w:rsidP="00C76635">
            <w:pPr>
              <w:spacing w:line="259" w:lineRule="auto"/>
              <w:jc w:val="both"/>
              <w:rPr>
                <w:b/>
                <w:bCs/>
              </w:rPr>
            </w:pPr>
            <w:r w:rsidRPr="00D92D50">
              <w:rPr>
                <w:b/>
                <w:bCs/>
              </w:rPr>
              <w:t xml:space="preserve">18. Are these issues in your community?  </w:t>
            </w:r>
            <w:r w:rsidRPr="00D92D50">
              <w:rPr>
                <w:b/>
                <w:bCs/>
              </w:rPr>
              <w:tab/>
            </w:r>
            <w:r w:rsidRPr="00D92D50">
              <w:rPr>
                <w:b/>
                <w:bCs/>
              </w:rPr>
              <w:tab/>
            </w:r>
            <w:r w:rsidRPr="00D92D50">
              <w:rPr>
                <w:b/>
                <w:bCs/>
              </w:rPr>
              <w:tab/>
            </w:r>
            <w:r w:rsidRPr="00D92D50">
              <w:rPr>
                <w:b/>
                <w:bCs/>
              </w:rPr>
              <w:tab/>
            </w:r>
          </w:p>
        </w:tc>
      </w:tr>
      <w:tr w:rsidR="00C76635" w:rsidRPr="00C76635" w14:paraId="42E2BDCA" w14:textId="77777777" w:rsidTr="00C76635">
        <w:trPr>
          <w:trHeight w:val="288"/>
        </w:trPr>
        <w:tc>
          <w:tcPr>
            <w:tcW w:w="5845" w:type="dxa"/>
            <w:noWrap/>
            <w:hideMark/>
          </w:tcPr>
          <w:p w14:paraId="3DD1FE81" w14:textId="77777777" w:rsidR="00C76635" w:rsidRPr="00C76635" w:rsidRDefault="00C76635" w:rsidP="00C76635">
            <w:pPr>
              <w:spacing w:line="259" w:lineRule="auto"/>
              <w:jc w:val="both"/>
              <w:rPr>
                <w:b/>
                <w:bCs/>
              </w:rPr>
            </w:pPr>
            <w:r w:rsidRPr="00C76635">
              <w:rPr>
                <w:b/>
                <w:bCs/>
              </w:rPr>
              <w:t> </w:t>
            </w:r>
          </w:p>
        </w:tc>
        <w:tc>
          <w:tcPr>
            <w:tcW w:w="990" w:type="dxa"/>
            <w:noWrap/>
            <w:hideMark/>
          </w:tcPr>
          <w:p w14:paraId="3C1D60FF" w14:textId="77777777" w:rsidR="00C76635" w:rsidRPr="00C76635" w:rsidRDefault="00C76635" w:rsidP="00C76635">
            <w:pPr>
              <w:spacing w:line="259" w:lineRule="auto"/>
              <w:jc w:val="both"/>
            </w:pPr>
            <w:r w:rsidRPr="00C76635">
              <w:t>Yes</w:t>
            </w:r>
          </w:p>
        </w:tc>
        <w:tc>
          <w:tcPr>
            <w:tcW w:w="990" w:type="dxa"/>
            <w:noWrap/>
            <w:hideMark/>
          </w:tcPr>
          <w:p w14:paraId="4E1EF113" w14:textId="77777777" w:rsidR="00C76635" w:rsidRPr="00C76635" w:rsidRDefault="00C76635" w:rsidP="00C76635">
            <w:pPr>
              <w:spacing w:line="259" w:lineRule="auto"/>
              <w:jc w:val="both"/>
            </w:pPr>
            <w:r w:rsidRPr="00C76635">
              <w:t>No</w:t>
            </w:r>
          </w:p>
        </w:tc>
        <w:tc>
          <w:tcPr>
            <w:tcW w:w="1525" w:type="dxa"/>
            <w:noWrap/>
            <w:hideMark/>
          </w:tcPr>
          <w:p w14:paraId="141348F6" w14:textId="77777777" w:rsidR="00C76635" w:rsidRPr="00C76635" w:rsidRDefault="00C76635" w:rsidP="00C76635">
            <w:pPr>
              <w:spacing w:line="259" w:lineRule="auto"/>
              <w:jc w:val="both"/>
            </w:pPr>
            <w:r w:rsidRPr="00C76635">
              <w:t>I don’t know</w:t>
            </w:r>
          </w:p>
        </w:tc>
      </w:tr>
      <w:tr w:rsidR="00D92D50" w:rsidRPr="00C76635" w14:paraId="6E2CF4CC" w14:textId="77777777" w:rsidTr="00E50A39">
        <w:trPr>
          <w:trHeight w:val="288"/>
        </w:trPr>
        <w:tc>
          <w:tcPr>
            <w:tcW w:w="5845" w:type="dxa"/>
            <w:noWrap/>
          </w:tcPr>
          <w:p w14:paraId="0F97BF9C" w14:textId="6ADEA048" w:rsidR="00D92D50" w:rsidRPr="00C76635" w:rsidRDefault="00D92D50" w:rsidP="00D92D50">
            <w:pPr>
              <w:spacing w:line="259" w:lineRule="auto"/>
              <w:jc w:val="both"/>
            </w:pPr>
            <w:r w:rsidRPr="006B72A5">
              <w:t>Litter</w:t>
            </w:r>
          </w:p>
        </w:tc>
        <w:tc>
          <w:tcPr>
            <w:tcW w:w="990" w:type="dxa"/>
            <w:noWrap/>
          </w:tcPr>
          <w:p w14:paraId="4B9E7340" w14:textId="79B7E7A8" w:rsidR="00D92D50" w:rsidRPr="00C76635" w:rsidRDefault="00D92D50" w:rsidP="00D92D50">
            <w:pPr>
              <w:spacing w:line="259" w:lineRule="auto"/>
              <w:jc w:val="both"/>
            </w:pPr>
            <w:r w:rsidRPr="006B72A5">
              <w:t>234</w:t>
            </w:r>
          </w:p>
        </w:tc>
        <w:tc>
          <w:tcPr>
            <w:tcW w:w="990" w:type="dxa"/>
            <w:noWrap/>
          </w:tcPr>
          <w:p w14:paraId="18B84534" w14:textId="1F3F21D4" w:rsidR="00D92D50" w:rsidRPr="00C76635" w:rsidRDefault="00D92D50" w:rsidP="00D92D50">
            <w:pPr>
              <w:spacing w:line="259" w:lineRule="auto"/>
              <w:jc w:val="both"/>
            </w:pPr>
            <w:r w:rsidRPr="006B72A5">
              <w:t>76</w:t>
            </w:r>
          </w:p>
        </w:tc>
        <w:tc>
          <w:tcPr>
            <w:tcW w:w="1525" w:type="dxa"/>
            <w:noWrap/>
          </w:tcPr>
          <w:p w14:paraId="7043A565" w14:textId="540176FD" w:rsidR="00D92D50" w:rsidRPr="00C76635" w:rsidRDefault="00D92D50" w:rsidP="00D92D50">
            <w:pPr>
              <w:spacing w:line="259" w:lineRule="auto"/>
              <w:jc w:val="both"/>
            </w:pPr>
            <w:r w:rsidRPr="006B72A5">
              <w:t>7</w:t>
            </w:r>
          </w:p>
        </w:tc>
      </w:tr>
      <w:tr w:rsidR="00D92D50" w:rsidRPr="00C76635" w14:paraId="47DF661D" w14:textId="77777777" w:rsidTr="00E50A39">
        <w:trPr>
          <w:trHeight w:val="288"/>
        </w:trPr>
        <w:tc>
          <w:tcPr>
            <w:tcW w:w="5845" w:type="dxa"/>
            <w:noWrap/>
          </w:tcPr>
          <w:p w14:paraId="4DB81F88" w14:textId="1B3A189F" w:rsidR="00D92D50" w:rsidRPr="00C76635" w:rsidRDefault="00D92D50" w:rsidP="00D92D50">
            <w:pPr>
              <w:spacing w:line="259" w:lineRule="auto"/>
              <w:jc w:val="both"/>
            </w:pPr>
            <w:r w:rsidRPr="006B72A5">
              <w:t>Air pollution</w:t>
            </w:r>
          </w:p>
        </w:tc>
        <w:tc>
          <w:tcPr>
            <w:tcW w:w="990" w:type="dxa"/>
            <w:noWrap/>
          </w:tcPr>
          <w:p w14:paraId="2B9E9420" w14:textId="1ECF3B1E" w:rsidR="00D92D50" w:rsidRPr="00C76635" w:rsidRDefault="00D92D50" w:rsidP="00D92D50">
            <w:pPr>
              <w:spacing w:line="259" w:lineRule="auto"/>
              <w:jc w:val="both"/>
            </w:pPr>
            <w:r w:rsidRPr="006B72A5">
              <w:t>193</w:t>
            </w:r>
          </w:p>
        </w:tc>
        <w:tc>
          <w:tcPr>
            <w:tcW w:w="990" w:type="dxa"/>
            <w:noWrap/>
          </w:tcPr>
          <w:p w14:paraId="7DA562CB" w14:textId="0F1BBFF3" w:rsidR="00D92D50" w:rsidRPr="00C76635" w:rsidRDefault="00D92D50" w:rsidP="00D92D50">
            <w:pPr>
              <w:spacing w:line="259" w:lineRule="auto"/>
              <w:jc w:val="both"/>
            </w:pPr>
            <w:r w:rsidRPr="006B72A5">
              <w:t>109</w:t>
            </w:r>
          </w:p>
        </w:tc>
        <w:tc>
          <w:tcPr>
            <w:tcW w:w="1525" w:type="dxa"/>
            <w:noWrap/>
          </w:tcPr>
          <w:p w14:paraId="4CCBF769" w14:textId="369F7CC8" w:rsidR="00D92D50" w:rsidRPr="00C76635" w:rsidRDefault="00D92D50" w:rsidP="00D92D50">
            <w:pPr>
              <w:spacing w:line="259" w:lineRule="auto"/>
              <w:jc w:val="both"/>
            </w:pPr>
            <w:r w:rsidRPr="006B72A5">
              <w:t>15</w:t>
            </w:r>
          </w:p>
        </w:tc>
      </w:tr>
      <w:tr w:rsidR="00D92D50" w:rsidRPr="00C76635" w14:paraId="2E8671A9" w14:textId="77777777" w:rsidTr="00E50A39">
        <w:trPr>
          <w:trHeight w:val="288"/>
        </w:trPr>
        <w:tc>
          <w:tcPr>
            <w:tcW w:w="5845" w:type="dxa"/>
            <w:noWrap/>
          </w:tcPr>
          <w:p w14:paraId="605D40BF" w14:textId="7B8A3533" w:rsidR="00D92D50" w:rsidRPr="00C76635" w:rsidRDefault="00D92D50" w:rsidP="00D92D50">
            <w:pPr>
              <w:spacing w:line="259" w:lineRule="auto"/>
              <w:jc w:val="both"/>
            </w:pPr>
            <w:r w:rsidRPr="006B72A5">
              <w:t>Desertification (lack of green spaces)</w:t>
            </w:r>
          </w:p>
        </w:tc>
        <w:tc>
          <w:tcPr>
            <w:tcW w:w="990" w:type="dxa"/>
            <w:noWrap/>
          </w:tcPr>
          <w:p w14:paraId="7489D3E6" w14:textId="0027ECA1" w:rsidR="00D92D50" w:rsidRPr="00C76635" w:rsidRDefault="00D92D50" w:rsidP="00D92D50">
            <w:pPr>
              <w:spacing w:line="259" w:lineRule="auto"/>
              <w:jc w:val="both"/>
            </w:pPr>
            <w:r w:rsidRPr="006B72A5">
              <w:t>137</w:t>
            </w:r>
          </w:p>
        </w:tc>
        <w:tc>
          <w:tcPr>
            <w:tcW w:w="990" w:type="dxa"/>
            <w:noWrap/>
          </w:tcPr>
          <w:p w14:paraId="669309B3" w14:textId="16AD7CC9" w:rsidR="00D92D50" w:rsidRPr="00C76635" w:rsidRDefault="00D92D50" w:rsidP="00D92D50">
            <w:pPr>
              <w:spacing w:line="259" w:lineRule="auto"/>
              <w:jc w:val="both"/>
            </w:pPr>
            <w:r w:rsidRPr="006B72A5">
              <w:t>137</w:t>
            </w:r>
          </w:p>
        </w:tc>
        <w:tc>
          <w:tcPr>
            <w:tcW w:w="1525" w:type="dxa"/>
            <w:noWrap/>
          </w:tcPr>
          <w:p w14:paraId="31E80EA4" w14:textId="1898E984" w:rsidR="00D92D50" w:rsidRPr="00C76635" w:rsidRDefault="00D92D50" w:rsidP="00D92D50">
            <w:pPr>
              <w:spacing w:line="259" w:lineRule="auto"/>
              <w:jc w:val="both"/>
            </w:pPr>
            <w:r w:rsidRPr="006B72A5">
              <w:t>43</w:t>
            </w:r>
          </w:p>
        </w:tc>
      </w:tr>
      <w:tr w:rsidR="00D92D50" w:rsidRPr="00C76635" w14:paraId="2F74423D" w14:textId="77777777" w:rsidTr="00E50A39">
        <w:trPr>
          <w:trHeight w:val="288"/>
        </w:trPr>
        <w:tc>
          <w:tcPr>
            <w:tcW w:w="5845" w:type="dxa"/>
            <w:noWrap/>
          </w:tcPr>
          <w:p w14:paraId="76C33031" w14:textId="5275FEB8" w:rsidR="00D92D50" w:rsidRPr="00C76635" w:rsidRDefault="00D92D50" w:rsidP="00D92D50">
            <w:pPr>
              <w:spacing w:line="259" w:lineRule="auto"/>
              <w:jc w:val="both"/>
            </w:pPr>
            <w:r w:rsidRPr="006B72A5">
              <w:t>Waste Management (chemicals, contaminants)</w:t>
            </w:r>
          </w:p>
        </w:tc>
        <w:tc>
          <w:tcPr>
            <w:tcW w:w="990" w:type="dxa"/>
            <w:noWrap/>
          </w:tcPr>
          <w:p w14:paraId="391CB2CD" w14:textId="13B9AA72" w:rsidR="00D92D50" w:rsidRPr="00C76635" w:rsidRDefault="00D92D50" w:rsidP="00D92D50">
            <w:pPr>
              <w:spacing w:line="259" w:lineRule="auto"/>
              <w:jc w:val="both"/>
            </w:pPr>
            <w:r w:rsidRPr="006B72A5">
              <w:t>171</w:t>
            </w:r>
          </w:p>
        </w:tc>
        <w:tc>
          <w:tcPr>
            <w:tcW w:w="990" w:type="dxa"/>
            <w:noWrap/>
          </w:tcPr>
          <w:p w14:paraId="1D0424A3" w14:textId="54CC8379" w:rsidR="00D92D50" w:rsidRPr="00C76635" w:rsidRDefault="00D92D50" w:rsidP="00D92D50">
            <w:pPr>
              <w:spacing w:line="259" w:lineRule="auto"/>
              <w:jc w:val="both"/>
            </w:pPr>
            <w:r w:rsidRPr="006B72A5">
              <w:t>78</w:t>
            </w:r>
          </w:p>
        </w:tc>
        <w:tc>
          <w:tcPr>
            <w:tcW w:w="1525" w:type="dxa"/>
            <w:noWrap/>
          </w:tcPr>
          <w:p w14:paraId="42FE439A" w14:textId="44DC8B4E" w:rsidR="00D92D50" w:rsidRPr="00C76635" w:rsidRDefault="00D92D50" w:rsidP="00D92D50">
            <w:pPr>
              <w:spacing w:line="259" w:lineRule="auto"/>
              <w:jc w:val="both"/>
            </w:pPr>
            <w:r w:rsidRPr="006B72A5">
              <w:t>68</w:t>
            </w:r>
          </w:p>
        </w:tc>
      </w:tr>
      <w:tr w:rsidR="00D92D50" w:rsidRPr="00C76635" w14:paraId="5A8C5C44" w14:textId="77777777" w:rsidTr="00E50A39">
        <w:trPr>
          <w:trHeight w:val="341"/>
        </w:trPr>
        <w:tc>
          <w:tcPr>
            <w:tcW w:w="5845" w:type="dxa"/>
          </w:tcPr>
          <w:p w14:paraId="1A1DE917" w14:textId="2E170DFB" w:rsidR="00D92D50" w:rsidRPr="00C76635" w:rsidRDefault="00D92D50" w:rsidP="00D92D50">
            <w:pPr>
              <w:spacing w:line="259" w:lineRule="auto"/>
              <w:jc w:val="both"/>
            </w:pPr>
            <w:r w:rsidRPr="006B72A5">
              <w:t>Litter</w:t>
            </w:r>
          </w:p>
        </w:tc>
        <w:tc>
          <w:tcPr>
            <w:tcW w:w="990" w:type="dxa"/>
            <w:noWrap/>
          </w:tcPr>
          <w:p w14:paraId="0883E369" w14:textId="4580254F" w:rsidR="00D92D50" w:rsidRPr="00C76635" w:rsidRDefault="00D92D50" w:rsidP="00D92D50">
            <w:pPr>
              <w:spacing w:line="259" w:lineRule="auto"/>
              <w:jc w:val="both"/>
            </w:pPr>
            <w:r w:rsidRPr="006B72A5">
              <w:t>234</w:t>
            </w:r>
          </w:p>
        </w:tc>
        <w:tc>
          <w:tcPr>
            <w:tcW w:w="990" w:type="dxa"/>
            <w:noWrap/>
          </w:tcPr>
          <w:p w14:paraId="46B7F4A2" w14:textId="60241A58" w:rsidR="00D92D50" w:rsidRPr="00C76635" w:rsidRDefault="00D92D50" w:rsidP="00D92D50">
            <w:pPr>
              <w:spacing w:line="259" w:lineRule="auto"/>
              <w:jc w:val="both"/>
            </w:pPr>
            <w:r w:rsidRPr="006B72A5">
              <w:t>76</w:t>
            </w:r>
          </w:p>
        </w:tc>
        <w:tc>
          <w:tcPr>
            <w:tcW w:w="1525" w:type="dxa"/>
            <w:noWrap/>
          </w:tcPr>
          <w:p w14:paraId="1A30BB41" w14:textId="64138938" w:rsidR="00D92D50" w:rsidRPr="00C76635" w:rsidRDefault="00D92D50" w:rsidP="00D92D50">
            <w:pPr>
              <w:spacing w:line="259" w:lineRule="auto"/>
              <w:jc w:val="both"/>
            </w:pPr>
            <w:r w:rsidRPr="006B72A5">
              <w:t>7</w:t>
            </w:r>
          </w:p>
        </w:tc>
      </w:tr>
    </w:tbl>
    <w:p w14:paraId="55BC8A9F" w14:textId="77777777" w:rsidR="00C76635" w:rsidRPr="00C76635" w:rsidRDefault="00C76635" w:rsidP="00C76635">
      <w:pPr>
        <w:spacing w:after="0"/>
        <w:jc w:val="both"/>
      </w:pPr>
    </w:p>
    <w:p w14:paraId="3903DA01" w14:textId="77777777" w:rsidR="00C76635" w:rsidRPr="00125316" w:rsidRDefault="00C76635" w:rsidP="00C76635">
      <w:pPr>
        <w:spacing w:after="0"/>
        <w:jc w:val="both"/>
      </w:pPr>
    </w:p>
    <w:p w14:paraId="0B9E5FAE" w14:textId="4C9A670E" w:rsidR="00C76635" w:rsidRDefault="008B2C2E" w:rsidP="00C76635">
      <w:pPr>
        <w:pStyle w:val="HeadingTwo"/>
      </w:pPr>
      <w:bookmarkStart w:id="44" w:name="_Toc51522400"/>
      <w:r w:rsidRPr="00125316">
        <w:t>Institutional Survey Analysis</w:t>
      </w:r>
      <w:bookmarkEnd w:id="44"/>
    </w:p>
    <w:p w14:paraId="7AE3DDD0" w14:textId="3D5C1594" w:rsidR="00C76635" w:rsidRPr="00C76635" w:rsidRDefault="00C76635" w:rsidP="00CA477F">
      <w:pPr>
        <w:spacing w:after="0"/>
        <w:jc w:val="both"/>
      </w:pPr>
      <w:r w:rsidRPr="00C76635">
        <w:t xml:space="preserve">Number of Institutions in </w:t>
      </w:r>
      <w:proofErr w:type="spellStart"/>
      <w:r w:rsidR="00CA477F">
        <w:t>Moath</w:t>
      </w:r>
      <w:proofErr w:type="spellEnd"/>
      <w:r w:rsidR="00CA477F">
        <w:t xml:space="preserve"> Bin </w:t>
      </w:r>
      <w:proofErr w:type="spellStart"/>
      <w:r w:rsidR="00CA477F">
        <w:t>Jabal</w:t>
      </w:r>
      <w:proofErr w:type="spellEnd"/>
      <w:r w:rsidR="00CA477F">
        <w:t xml:space="preserve">: </w:t>
      </w:r>
      <w:r w:rsidR="00C45500">
        <w:t>17</w:t>
      </w:r>
    </w:p>
    <w:tbl>
      <w:tblPr>
        <w:tblStyle w:val="TableGrid"/>
        <w:tblW w:w="0" w:type="auto"/>
        <w:tblLook w:val="04A0" w:firstRow="1" w:lastRow="0" w:firstColumn="1" w:lastColumn="0" w:noHBand="0" w:noVBand="1"/>
      </w:tblPr>
      <w:tblGrid>
        <w:gridCol w:w="4135"/>
        <w:gridCol w:w="5215"/>
      </w:tblGrid>
      <w:tr w:rsidR="00C76635" w:rsidRPr="00C76635" w14:paraId="2278773A" w14:textId="77777777" w:rsidTr="00C76635">
        <w:trPr>
          <w:trHeight w:val="360"/>
        </w:trPr>
        <w:tc>
          <w:tcPr>
            <w:tcW w:w="9350" w:type="dxa"/>
            <w:gridSpan w:val="2"/>
            <w:noWrap/>
            <w:hideMark/>
          </w:tcPr>
          <w:p w14:paraId="12C1737E" w14:textId="77777777" w:rsidR="00C76635" w:rsidRPr="00C76635" w:rsidRDefault="00C76635" w:rsidP="00C76635">
            <w:pPr>
              <w:spacing w:line="259" w:lineRule="auto"/>
              <w:jc w:val="both"/>
              <w:rPr>
                <w:b/>
                <w:bCs/>
              </w:rPr>
            </w:pPr>
            <w:r w:rsidRPr="00C76635">
              <w:rPr>
                <w:b/>
                <w:bCs/>
              </w:rPr>
              <w:lastRenderedPageBreak/>
              <w:t>Types of Organizations</w:t>
            </w:r>
          </w:p>
        </w:tc>
      </w:tr>
      <w:tr w:rsidR="00C45500" w:rsidRPr="00C76635" w14:paraId="36A9D1D9" w14:textId="77777777" w:rsidTr="00C76635">
        <w:trPr>
          <w:trHeight w:val="360"/>
        </w:trPr>
        <w:tc>
          <w:tcPr>
            <w:tcW w:w="4135" w:type="dxa"/>
            <w:noWrap/>
            <w:hideMark/>
          </w:tcPr>
          <w:p w14:paraId="0282A65E" w14:textId="42022FBD" w:rsidR="00C45500" w:rsidRPr="00C76635" w:rsidRDefault="00C45500" w:rsidP="00C45500">
            <w:pPr>
              <w:spacing w:line="259" w:lineRule="auto"/>
              <w:jc w:val="both"/>
            </w:pPr>
            <w:r w:rsidRPr="000231C6">
              <w:t xml:space="preserve">Governmental </w:t>
            </w:r>
          </w:p>
        </w:tc>
        <w:tc>
          <w:tcPr>
            <w:tcW w:w="5215" w:type="dxa"/>
            <w:noWrap/>
          </w:tcPr>
          <w:p w14:paraId="693523C3" w14:textId="68EE427E" w:rsidR="00C45500" w:rsidRPr="00C76635" w:rsidRDefault="00C45500" w:rsidP="00C45500">
            <w:pPr>
              <w:spacing w:line="259" w:lineRule="auto"/>
              <w:jc w:val="both"/>
            </w:pPr>
            <w:r w:rsidRPr="000231C6">
              <w:t>9</w:t>
            </w:r>
          </w:p>
        </w:tc>
      </w:tr>
      <w:tr w:rsidR="00C45500" w:rsidRPr="00C76635" w14:paraId="15673E89" w14:textId="77777777" w:rsidTr="00C76635">
        <w:trPr>
          <w:trHeight w:val="360"/>
        </w:trPr>
        <w:tc>
          <w:tcPr>
            <w:tcW w:w="4135" w:type="dxa"/>
            <w:noWrap/>
            <w:hideMark/>
          </w:tcPr>
          <w:p w14:paraId="2BE452CA" w14:textId="39467400" w:rsidR="00C45500" w:rsidRPr="00C76635" w:rsidRDefault="00C45500" w:rsidP="00C45500">
            <w:pPr>
              <w:spacing w:line="259" w:lineRule="auto"/>
              <w:jc w:val="both"/>
            </w:pPr>
            <w:r w:rsidRPr="000231C6">
              <w:t>CBO</w:t>
            </w:r>
          </w:p>
        </w:tc>
        <w:tc>
          <w:tcPr>
            <w:tcW w:w="5215" w:type="dxa"/>
            <w:noWrap/>
          </w:tcPr>
          <w:p w14:paraId="7148EADE" w14:textId="5EDD0136" w:rsidR="00C45500" w:rsidRPr="00C76635" w:rsidRDefault="00C45500" w:rsidP="00C45500">
            <w:pPr>
              <w:spacing w:line="259" w:lineRule="auto"/>
              <w:jc w:val="both"/>
            </w:pPr>
            <w:r w:rsidRPr="000231C6">
              <w:t>0</w:t>
            </w:r>
          </w:p>
        </w:tc>
      </w:tr>
      <w:tr w:rsidR="00C45500" w:rsidRPr="00C76635" w14:paraId="2023275A" w14:textId="77777777" w:rsidTr="00C76635">
        <w:trPr>
          <w:trHeight w:val="360"/>
        </w:trPr>
        <w:tc>
          <w:tcPr>
            <w:tcW w:w="4135" w:type="dxa"/>
            <w:noWrap/>
          </w:tcPr>
          <w:p w14:paraId="34D6D939" w14:textId="718932C2" w:rsidR="00C45500" w:rsidRPr="00C76635" w:rsidRDefault="00C45500" w:rsidP="00C45500">
            <w:pPr>
              <w:spacing w:line="259" w:lineRule="auto"/>
              <w:jc w:val="both"/>
            </w:pPr>
            <w:r w:rsidRPr="000231C6">
              <w:t>Non-Profit</w:t>
            </w:r>
          </w:p>
        </w:tc>
        <w:tc>
          <w:tcPr>
            <w:tcW w:w="5215" w:type="dxa"/>
            <w:noWrap/>
          </w:tcPr>
          <w:p w14:paraId="3158362D" w14:textId="376D41ED" w:rsidR="00C45500" w:rsidRPr="00C76635" w:rsidRDefault="00C45500" w:rsidP="00C45500">
            <w:pPr>
              <w:spacing w:line="259" w:lineRule="auto"/>
              <w:jc w:val="both"/>
            </w:pPr>
            <w:r w:rsidRPr="000231C6">
              <w:t>5</w:t>
            </w:r>
          </w:p>
        </w:tc>
      </w:tr>
      <w:tr w:rsidR="00C45500" w:rsidRPr="00C76635" w14:paraId="55BCC277" w14:textId="77777777" w:rsidTr="00C76635">
        <w:trPr>
          <w:trHeight w:val="360"/>
        </w:trPr>
        <w:tc>
          <w:tcPr>
            <w:tcW w:w="4135" w:type="dxa"/>
            <w:noWrap/>
          </w:tcPr>
          <w:p w14:paraId="7FA97AB6" w14:textId="537B7BB5" w:rsidR="00C45500" w:rsidRPr="00C76635" w:rsidRDefault="00C45500" w:rsidP="00C45500">
            <w:pPr>
              <w:spacing w:line="259" w:lineRule="auto"/>
              <w:jc w:val="both"/>
            </w:pPr>
            <w:r w:rsidRPr="000231C6">
              <w:t>Private</w:t>
            </w:r>
          </w:p>
        </w:tc>
        <w:tc>
          <w:tcPr>
            <w:tcW w:w="5215" w:type="dxa"/>
            <w:noWrap/>
          </w:tcPr>
          <w:p w14:paraId="23D5A236" w14:textId="4345B315" w:rsidR="00C45500" w:rsidRPr="00C76635" w:rsidRDefault="00C45500" w:rsidP="00C45500">
            <w:pPr>
              <w:spacing w:line="259" w:lineRule="auto"/>
              <w:jc w:val="both"/>
            </w:pPr>
            <w:r w:rsidRPr="000231C6">
              <w:t>2</w:t>
            </w:r>
          </w:p>
        </w:tc>
      </w:tr>
      <w:tr w:rsidR="00C45500" w:rsidRPr="00C76635" w14:paraId="12DD8502" w14:textId="77777777" w:rsidTr="00C76635">
        <w:trPr>
          <w:trHeight w:val="360"/>
        </w:trPr>
        <w:tc>
          <w:tcPr>
            <w:tcW w:w="4135" w:type="dxa"/>
            <w:noWrap/>
          </w:tcPr>
          <w:p w14:paraId="5B38BF09" w14:textId="63F40EC8" w:rsidR="00C45500" w:rsidRPr="00C76635" w:rsidRDefault="00C45500" w:rsidP="00C45500">
            <w:pPr>
              <w:jc w:val="both"/>
            </w:pPr>
            <w:r w:rsidRPr="000231C6">
              <w:t>Religious</w:t>
            </w:r>
          </w:p>
        </w:tc>
        <w:tc>
          <w:tcPr>
            <w:tcW w:w="5215" w:type="dxa"/>
            <w:noWrap/>
          </w:tcPr>
          <w:p w14:paraId="2B05A6D2" w14:textId="24E80CEA" w:rsidR="00C45500" w:rsidRPr="00C76635" w:rsidRDefault="00C45500" w:rsidP="00C45500">
            <w:pPr>
              <w:jc w:val="both"/>
            </w:pPr>
            <w:r w:rsidRPr="000231C6">
              <w:t>0</w:t>
            </w:r>
          </w:p>
        </w:tc>
      </w:tr>
      <w:tr w:rsidR="00C45500" w:rsidRPr="00C76635" w14:paraId="353824B2" w14:textId="77777777" w:rsidTr="00C76635">
        <w:trPr>
          <w:trHeight w:val="360"/>
        </w:trPr>
        <w:tc>
          <w:tcPr>
            <w:tcW w:w="4135" w:type="dxa"/>
            <w:noWrap/>
          </w:tcPr>
          <w:p w14:paraId="4BC01E77" w14:textId="754422F4" w:rsidR="00C45500" w:rsidRPr="00C76635" w:rsidRDefault="00C45500" w:rsidP="00C45500">
            <w:pPr>
              <w:jc w:val="both"/>
            </w:pPr>
            <w:r w:rsidRPr="000231C6">
              <w:t>For-Profit</w:t>
            </w:r>
          </w:p>
        </w:tc>
        <w:tc>
          <w:tcPr>
            <w:tcW w:w="5215" w:type="dxa"/>
            <w:noWrap/>
          </w:tcPr>
          <w:p w14:paraId="245D955F" w14:textId="51FDE273" w:rsidR="00C45500" w:rsidRPr="00C76635" w:rsidRDefault="00C45500" w:rsidP="00C45500">
            <w:pPr>
              <w:jc w:val="both"/>
            </w:pPr>
            <w:r w:rsidRPr="000231C6">
              <w:t>1</w:t>
            </w:r>
          </w:p>
        </w:tc>
      </w:tr>
    </w:tbl>
    <w:p w14:paraId="457D28B2"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237A048E" w14:textId="77777777" w:rsidTr="00C76635">
        <w:trPr>
          <w:trHeight w:val="360"/>
        </w:trPr>
        <w:tc>
          <w:tcPr>
            <w:tcW w:w="9350" w:type="dxa"/>
            <w:gridSpan w:val="2"/>
            <w:noWrap/>
            <w:hideMark/>
          </w:tcPr>
          <w:p w14:paraId="6D8F09DB" w14:textId="77777777" w:rsidR="00C76635" w:rsidRPr="00C76635" w:rsidRDefault="00C76635" w:rsidP="00C76635">
            <w:pPr>
              <w:spacing w:line="259" w:lineRule="auto"/>
              <w:jc w:val="both"/>
              <w:rPr>
                <w:b/>
                <w:bCs/>
              </w:rPr>
            </w:pPr>
            <w:r w:rsidRPr="00C76635">
              <w:rPr>
                <w:b/>
                <w:bCs/>
              </w:rPr>
              <w:t>Closest type of transportation</w:t>
            </w:r>
          </w:p>
        </w:tc>
      </w:tr>
      <w:tr w:rsidR="00C45500" w:rsidRPr="00C76635" w14:paraId="2EA0E423" w14:textId="77777777" w:rsidTr="00C76635">
        <w:trPr>
          <w:trHeight w:val="360"/>
        </w:trPr>
        <w:tc>
          <w:tcPr>
            <w:tcW w:w="4135" w:type="dxa"/>
            <w:noWrap/>
            <w:hideMark/>
          </w:tcPr>
          <w:p w14:paraId="1B0D87F1" w14:textId="7DAE1B56" w:rsidR="00C45500" w:rsidRPr="00C76635" w:rsidRDefault="00C45500" w:rsidP="00C45500">
            <w:pPr>
              <w:spacing w:line="259" w:lineRule="auto"/>
              <w:jc w:val="both"/>
            </w:pPr>
            <w:r w:rsidRPr="00D05226">
              <w:t>Walking</w:t>
            </w:r>
          </w:p>
        </w:tc>
        <w:tc>
          <w:tcPr>
            <w:tcW w:w="5215" w:type="dxa"/>
            <w:noWrap/>
          </w:tcPr>
          <w:p w14:paraId="7124DF8C" w14:textId="4EE0EE61" w:rsidR="00C45500" w:rsidRPr="00C76635" w:rsidRDefault="00C45500" w:rsidP="00C45500">
            <w:pPr>
              <w:spacing w:line="259" w:lineRule="auto"/>
              <w:jc w:val="both"/>
            </w:pPr>
            <w:r w:rsidRPr="0027388D">
              <w:t>1</w:t>
            </w:r>
          </w:p>
        </w:tc>
      </w:tr>
      <w:tr w:rsidR="00C45500" w:rsidRPr="00C76635" w14:paraId="2620B5A6" w14:textId="77777777" w:rsidTr="00C76635">
        <w:trPr>
          <w:trHeight w:val="360"/>
        </w:trPr>
        <w:tc>
          <w:tcPr>
            <w:tcW w:w="4135" w:type="dxa"/>
            <w:noWrap/>
            <w:hideMark/>
          </w:tcPr>
          <w:p w14:paraId="6D5CEA4E" w14:textId="28C82681" w:rsidR="00C45500" w:rsidRPr="00C76635" w:rsidRDefault="00C45500" w:rsidP="00C45500">
            <w:pPr>
              <w:spacing w:line="259" w:lineRule="auto"/>
              <w:jc w:val="both"/>
            </w:pPr>
            <w:r w:rsidRPr="00D05226">
              <w:t>Taxi</w:t>
            </w:r>
          </w:p>
        </w:tc>
        <w:tc>
          <w:tcPr>
            <w:tcW w:w="5215" w:type="dxa"/>
            <w:noWrap/>
          </w:tcPr>
          <w:p w14:paraId="20959924" w14:textId="2625D003" w:rsidR="00C45500" w:rsidRPr="00C76635" w:rsidRDefault="00C45500" w:rsidP="00C45500">
            <w:pPr>
              <w:spacing w:line="259" w:lineRule="auto"/>
              <w:jc w:val="both"/>
            </w:pPr>
            <w:r w:rsidRPr="0027388D">
              <w:t>3</w:t>
            </w:r>
          </w:p>
        </w:tc>
      </w:tr>
      <w:tr w:rsidR="00C45500" w:rsidRPr="00C76635" w14:paraId="34A36546" w14:textId="77777777" w:rsidTr="00C76635">
        <w:trPr>
          <w:trHeight w:val="360"/>
        </w:trPr>
        <w:tc>
          <w:tcPr>
            <w:tcW w:w="4135" w:type="dxa"/>
            <w:noWrap/>
            <w:hideMark/>
          </w:tcPr>
          <w:p w14:paraId="4FE5644A" w14:textId="5CA19C70" w:rsidR="00C45500" w:rsidRPr="00C76635" w:rsidRDefault="00C45500" w:rsidP="00C45500">
            <w:pPr>
              <w:spacing w:line="259" w:lineRule="auto"/>
              <w:jc w:val="both"/>
            </w:pPr>
            <w:r w:rsidRPr="00D05226">
              <w:t>Bus</w:t>
            </w:r>
          </w:p>
        </w:tc>
        <w:tc>
          <w:tcPr>
            <w:tcW w:w="5215" w:type="dxa"/>
            <w:noWrap/>
          </w:tcPr>
          <w:p w14:paraId="2E45538F" w14:textId="13A9D597" w:rsidR="00C45500" w:rsidRPr="00C76635" w:rsidRDefault="00C45500" w:rsidP="00C45500">
            <w:pPr>
              <w:spacing w:line="259" w:lineRule="auto"/>
              <w:jc w:val="both"/>
            </w:pPr>
            <w:r w:rsidRPr="0027388D">
              <w:t>9</w:t>
            </w:r>
          </w:p>
        </w:tc>
      </w:tr>
      <w:tr w:rsidR="00C45500" w:rsidRPr="00C76635" w14:paraId="318E6BF2" w14:textId="77777777" w:rsidTr="00C76635">
        <w:trPr>
          <w:trHeight w:val="360"/>
        </w:trPr>
        <w:tc>
          <w:tcPr>
            <w:tcW w:w="4135" w:type="dxa"/>
            <w:noWrap/>
            <w:hideMark/>
          </w:tcPr>
          <w:p w14:paraId="7B70FD7A" w14:textId="4A314084" w:rsidR="00C45500" w:rsidRPr="00C76635" w:rsidRDefault="00C45500" w:rsidP="00C45500">
            <w:pPr>
              <w:spacing w:line="259" w:lineRule="auto"/>
              <w:jc w:val="both"/>
            </w:pPr>
            <w:r w:rsidRPr="00D05226">
              <w:t>Taxi &amp; Bus</w:t>
            </w:r>
          </w:p>
        </w:tc>
        <w:tc>
          <w:tcPr>
            <w:tcW w:w="5215" w:type="dxa"/>
            <w:noWrap/>
          </w:tcPr>
          <w:p w14:paraId="38B9235D" w14:textId="7573B4CE" w:rsidR="00C45500" w:rsidRPr="00C76635" w:rsidRDefault="00C45500" w:rsidP="00C45500">
            <w:pPr>
              <w:spacing w:line="259" w:lineRule="auto"/>
              <w:jc w:val="both"/>
            </w:pPr>
            <w:r w:rsidRPr="0027388D">
              <w:t>1</w:t>
            </w:r>
          </w:p>
        </w:tc>
      </w:tr>
      <w:tr w:rsidR="00C45500" w:rsidRPr="00C76635" w14:paraId="180C46C4" w14:textId="77777777" w:rsidTr="00C76635">
        <w:trPr>
          <w:trHeight w:val="360"/>
        </w:trPr>
        <w:tc>
          <w:tcPr>
            <w:tcW w:w="4135" w:type="dxa"/>
            <w:noWrap/>
            <w:hideMark/>
          </w:tcPr>
          <w:p w14:paraId="3FCFEF7E" w14:textId="2BC58FAF" w:rsidR="00C45500" w:rsidRPr="00C76635" w:rsidRDefault="00C45500" w:rsidP="00C45500">
            <w:pPr>
              <w:spacing w:line="259" w:lineRule="auto"/>
              <w:jc w:val="both"/>
            </w:pPr>
            <w:r w:rsidRPr="00D05226">
              <w:t>Walking &amp; Bus &amp; Taxi</w:t>
            </w:r>
          </w:p>
        </w:tc>
        <w:tc>
          <w:tcPr>
            <w:tcW w:w="5215" w:type="dxa"/>
            <w:noWrap/>
          </w:tcPr>
          <w:p w14:paraId="272380AD" w14:textId="72EC3074" w:rsidR="00C45500" w:rsidRPr="00C76635" w:rsidRDefault="00C45500" w:rsidP="00C45500">
            <w:pPr>
              <w:spacing w:line="259" w:lineRule="auto"/>
              <w:jc w:val="both"/>
            </w:pPr>
            <w:r w:rsidRPr="0027388D">
              <w:t>1</w:t>
            </w:r>
          </w:p>
        </w:tc>
      </w:tr>
      <w:tr w:rsidR="00C45500" w:rsidRPr="00C76635" w14:paraId="6C006D3D" w14:textId="77777777" w:rsidTr="00C76635">
        <w:trPr>
          <w:trHeight w:val="360"/>
        </w:trPr>
        <w:tc>
          <w:tcPr>
            <w:tcW w:w="4135" w:type="dxa"/>
            <w:noWrap/>
          </w:tcPr>
          <w:p w14:paraId="2A037F7B" w14:textId="2F3B3D65" w:rsidR="00C45500" w:rsidRPr="00C76635" w:rsidRDefault="00C45500" w:rsidP="00C45500">
            <w:pPr>
              <w:spacing w:line="259" w:lineRule="auto"/>
              <w:jc w:val="both"/>
            </w:pPr>
            <w:r w:rsidRPr="00D05226">
              <w:t>Other</w:t>
            </w:r>
          </w:p>
        </w:tc>
        <w:tc>
          <w:tcPr>
            <w:tcW w:w="5215" w:type="dxa"/>
            <w:noWrap/>
          </w:tcPr>
          <w:p w14:paraId="633E66F3" w14:textId="6A0BC873" w:rsidR="00C45500" w:rsidRPr="00C76635" w:rsidRDefault="00C45500" w:rsidP="00C45500">
            <w:pPr>
              <w:spacing w:line="259" w:lineRule="auto"/>
              <w:jc w:val="both"/>
            </w:pPr>
            <w:r w:rsidRPr="0027388D">
              <w:t>2</w:t>
            </w:r>
          </w:p>
        </w:tc>
      </w:tr>
    </w:tbl>
    <w:p w14:paraId="6FD1F6C4"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1784050A" w14:textId="77777777" w:rsidTr="00C76635">
        <w:trPr>
          <w:trHeight w:val="360"/>
        </w:trPr>
        <w:tc>
          <w:tcPr>
            <w:tcW w:w="9350" w:type="dxa"/>
            <w:gridSpan w:val="2"/>
            <w:noWrap/>
            <w:hideMark/>
          </w:tcPr>
          <w:p w14:paraId="64F49EFC" w14:textId="77777777" w:rsidR="00C76635" w:rsidRPr="00C76635" w:rsidRDefault="00C76635" w:rsidP="00C76635">
            <w:pPr>
              <w:spacing w:line="259" w:lineRule="auto"/>
              <w:jc w:val="both"/>
              <w:rPr>
                <w:b/>
                <w:bCs/>
              </w:rPr>
            </w:pPr>
            <w:r w:rsidRPr="00C76635">
              <w:rPr>
                <w:b/>
                <w:bCs/>
              </w:rPr>
              <w:t>Fees for services</w:t>
            </w:r>
          </w:p>
        </w:tc>
      </w:tr>
      <w:tr w:rsidR="00C45500" w:rsidRPr="00C76635" w14:paraId="258E88FF" w14:textId="77777777" w:rsidTr="00C76635">
        <w:trPr>
          <w:trHeight w:val="360"/>
        </w:trPr>
        <w:tc>
          <w:tcPr>
            <w:tcW w:w="4135" w:type="dxa"/>
            <w:noWrap/>
            <w:hideMark/>
          </w:tcPr>
          <w:p w14:paraId="3EC1FBCB" w14:textId="77777777" w:rsidR="00C45500" w:rsidRPr="00C76635" w:rsidRDefault="00C45500" w:rsidP="00C45500">
            <w:pPr>
              <w:spacing w:line="259" w:lineRule="auto"/>
              <w:jc w:val="both"/>
            </w:pPr>
            <w:r w:rsidRPr="00C76635">
              <w:t xml:space="preserve">Yes </w:t>
            </w:r>
          </w:p>
        </w:tc>
        <w:tc>
          <w:tcPr>
            <w:tcW w:w="5215" w:type="dxa"/>
            <w:noWrap/>
          </w:tcPr>
          <w:p w14:paraId="32E56633" w14:textId="24A27994" w:rsidR="00C45500" w:rsidRPr="00C76635" w:rsidRDefault="00C45500" w:rsidP="00C45500">
            <w:pPr>
              <w:spacing w:line="259" w:lineRule="auto"/>
              <w:jc w:val="both"/>
            </w:pPr>
            <w:r w:rsidRPr="00C26D62">
              <w:t>2</w:t>
            </w:r>
          </w:p>
        </w:tc>
      </w:tr>
      <w:tr w:rsidR="00C45500" w:rsidRPr="00C76635" w14:paraId="74AF504F" w14:textId="77777777" w:rsidTr="00C76635">
        <w:trPr>
          <w:trHeight w:val="360"/>
        </w:trPr>
        <w:tc>
          <w:tcPr>
            <w:tcW w:w="4135" w:type="dxa"/>
            <w:noWrap/>
            <w:hideMark/>
          </w:tcPr>
          <w:p w14:paraId="682A69A3" w14:textId="77777777" w:rsidR="00C45500" w:rsidRPr="00C76635" w:rsidRDefault="00C45500" w:rsidP="00C45500">
            <w:pPr>
              <w:spacing w:line="259" w:lineRule="auto"/>
              <w:jc w:val="both"/>
            </w:pPr>
            <w:r w:rsidRPr="00C76635">
              <w:t xml:space="preserve">No </w:t>
            </w:r>
          </w:p>
        </w:tc>
        <w:tc>
          <w:tcPr>
            <w:tcW w:w="5215" w:type="dxa"/>
            <w:noWrap/>
          </w:tcPr>
          <w:p w14:paraId="3E238B99" w14:textId="081EF890" w:rsidR="00C45500" w:rsidRPr="00C76635" w:rsidRDefault="00C45500" w:rsidP="00C45500">
            <w:pPr>
              <w:spacing w:line="259" w:lineRule="auto"/>
              <w:jc w:val="both"/>
            </w:pPr>
            <w:r w:rsidRPr="00C26D62">
              <w:t>11</w:t>
            </w:r>
          </w:p>
        </w:tc>
      </w:tr>
      <w:tr w:rsidR="00C45500" w:rsidRPr="00C76635" w14:paraId="5B011637" w14:textId="77777777" w:rsidTr="00C76635">
        <w:trPr>
          <w:trHeight w:val="360"/>
        </w:trPr>
        <w:tc>
          <w:tcPr>
            <w:tcW w:w="4135" w:type="dxa"/>
            <w:noWrap/>
          </w:tcPr>
          <w:p w14:paraId="04A8DDD7" w14:textId="77777777" w:rsidR="00C45500" w:rsidRPr="00C76635" w:rsidRDefault="00C45500" w:rsidP="00C45500">
            <w:pPr>
              <w:spacing w:line="259" w:lineRule="auto"/>
              <w:jc w:val="both"/>
            </w:pPr>
            <w:r w:rsidRPr="00C76635">
              <w:t>Some programs</w:t>
            </w:r>
          </w:p>
        </w:tc>
        <w:tc>
          <w:tcPr>
            <w:tcW w:w="5215" w:type="dxa"/>
            <w:noWrap/>
          </w:tcPr>
          <w:p w14:paraId="5D532D63" w14:textId="27325EF7" w:rsidR="00C45500" w:rsidRPr="00C76635" w:rsidRDefault="00C45500" w:rsidP="00C45500">
            <w:pPr>
              <w:spacing w:line="259" w:lineRule="auto"/>
              <w:jc w:val="both"/>
            </w:pPr>
            <w:r w:rsidRPr="00C26D62">
              <w:t>4</w:t>
            </w:r>
          </w:p>
        </w:tc>
      </w:tr>
    </w:tbl>
    <w:p w14:paraId="53BE215C"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24396BEC" w14:textId="77777777" w:rsidTr="00C76635">
        <w:trPr>
          <w:trHeight w:val="360"/>
        </w:trPr>
        <w:tc>
          <w:tcPr>
            <w:tcW w:w="9350" w:type="dxa"/>
            <w:gridSpan w:val="2"/>
            <w:hideMark/>
          </w:tcPr>
          <w:p w14:paraId="4012970C" w14:textId="77777777" w:rsidR="00C76635" w:rsidRPr="00C76635" w:rsidRDefault="00C76635" w:rsidP="00C76635">
            <w:pPr>
              <w:spacing w:line="259" w:lineRule="auto"/>
              <w:jc w:val="both"/>
              <w:rPr>
                <w:b/>
                <w:bCs/>
              </w:rPr>
            </w:pPr>
            <w:r w:rsidRPr="00C76635">
              <w:rPr>
                <w:b/>
                <w:bCs/>
              </w:rPr>
              <w:t>Youth Development</w:t>
            </w:r>
          </w:p>
        </w:tc>
      </w:tr>
      <w:tr w:rsidR="00C45500" w:rsidRPr="00C76635" w14:paraId="309CA003" w14:textId="77777777" w:rsidTr="00E50A39">
        <w:trPr>
          <w:trHeight w:val="360"/>
        </w:trPr>
        <w:tc>
          <w:tcPr>
            <w:tcW w:w="4135" w:type="dxa"/>
            <w:noWrap/>
            <w:vAlign w:val="bottom"/>
            <w:hideMark/>
          </w:tcPr>
          <w:p w14:paraId="49EDF7ED" w14:textId="77777777" w:rsidR="00C45500" w:rsidRPr="00C76635" w:rsidRDefault="00C45500" w:rsidP="00C45500">
            <w:pPr>
              <w:spacing w:line="259" w:lineRule="auto"/>
              <w:jc w:val="both"/>
            </w:pPr>
            <w:r w:rsidRPr="00C76635">
              <w:t>Art &amp; Music Activities</w:t>
            </w:r>
          </w:p>
        </w:tc>
        <w:tc>
          <w:tcPr>
            <w:tcW w:w="5215" w:type="dxa"/>
            <w:noWrap/>
          </w:tcPr>
          <w:p w14:paraId="494D2BF8" w14:textId="63235F49" w:rsidR="00C45500" w:rsidRPr="00C76635" w:rsidRDefault="00C45500" w:rsidP="00C45500">
            <w:pPr>
              <w:spacing w:line="259" w:lineRule="auto"/>
              <w:jc w:val="both"/>
            </w:pPr>
            <w:r w:rsidRPr="00E3169F">
              <w:t>1</w:t>
            </w:r>
          </w:p>
        </w:tc>
      </w:tr>
      <w:tr w:rsidR="00C45500" w:rsidRPr="00C76635" w14:paraId="26E3EA5D" w14:textId="77777777" w:rsidTr="00E50A39">
        <w:trPr>
          <w:trHeight w:val="360"/>
        </w:trPr>
        <w:tc>
          <w:tcPr>
            <w:tcW w:w="4135" w:type="dxa"/>
            <w:noWrap/>
            <w:vAlign w:val="bottom"/>
            <w:hideMark/>
          </w:tcPr>
          <w:p w14:paraId="03B3618B" w14:textId="77777777" w:rsidR="00C45500" w:rsidRPr="00C76635" w:rsidRDefault="00C45500" w:rsidP="00C45500">
            <w:pPr>
              <w:spacing w:line="259" w:lineRule="auto"/>
              <w:jc w:val="both"/>
            </w:pPr>
            <w:r w:rsidRPr="00C76635">
              <w:t>Cultural Activities</w:t>
            </w:r>
          </w:p>
        </w:tc>
        <w:tc>
          <w:tcPr>
            <w:tcW w:w="5215" w:type="dxa"/>
            <w:noWrap/>
          </w:tcPr>
          <w:p w14:paraId="13B1CBCB" w14:textId="5F0B571A" w:rsidR="00C45500" w:rsidRPr="00C76635" w:rsidRDefault="00C45500" w:rsidP="00C45500">
            <w:pPr>
              <w:spacing w:line="259" w:lineRule="auto"/>
              <w:jc w:val="both"/>
            </w:pPr>
            <w:r w:rsidRPr="00E3169F">
              <w:t>3</w:t>
            </w:r>
          </w:p>
        </w:tc>
      </w:tr>
      <w:tr w:rsidR="00C45500" w:rsidRPr="00C76635" w14:paraId="0982DB91" w14:textId="77777777" w:rsidTr="00E50A39">
        <w:trPr>
          <w:trHeight w:val="360"/>
        </w:trPr>
        <w:tc>
          <w:tcPr>
            <w:tcW w:w="4135" w:type="dxa"/>
            <w:noWrap/>
            <w:vAlign w:val="bottom"/>
            <w:hideMark/>
          </w:tcPr>
          <w:p w14:paraId="10A2AD6E" w14:textId="77777777" w:rsidR="00C45500" w:rsidRPr="00C76635" w:rsidRDefault="00C45500" w:rsidP="00C45500">
            <w:pPr>
              <w:spacing w:line="259" w:lineRule="auto"/>
              <w:jc w:val="both"/>
            </w:pPr>
            <w:r w:rsidRPr="00C76635">
              <w:t>Theatre</w:t>
            </w:r>
          </w:p>
        </w:tc>
        <w:tc>
          <w:tcPr>
            <w:tcW w:w="5215" w:type="dxa"/>
            <w:noWrap/>
          </w:tcPr>
          <w:p w14:paraId="4BE41EEA" w14:textId="51195A49" w:rsidR="00C45500" w:rsidRPr="00C76635" w:rsidRDefault="00C45500" w:rsidP="00C45500">
            <w:pPr>
              <w:spacing w:line="259" w:lineRule="auto"/>
              <w:jc w:val="both"/>
            </w:pPr>
            <w:r w:rsidRPr="00E3169F">
              <w:t>2</w:t>
            </w:r>
          </w:p>
        </w:tc>
      </w:tr>
      <w:tr w:rsidR="00C45500" w:rsidRPr="00C76635" w14:paraId="5F60A4D5" w14:textId="77777777" w:rsidTr="00E50A39">
        <w:trPr>
          <w:trHeight w:val="360"/>
        </w:trPr>
        <w:tc>
          <w:tcPr>
            <w:tcW w:w="4135" w:type="dxa"/>
            <w:noWrap/>
            <w:vAlign w:val="bottom"/>
            <w:hideMark/>
          </w:tcPr>
          <w:p w14:paraId="7C2DF402" w14:textId="77777777" w:rsidR="00C45500" w:rsidRPr="00C76635" w:rsidRDefault="00C45500" w:rsidP="00C45500">
            <w:pPr>
              <w:spacing w:line="259" w:lineRule="auto"/>
              <w:jc w:val="both"/>
            </w:pPr>
            <w:r w:rsidRPr="00C76635">
              <w:t>Summer Camps</w:t>
            </w:r>
          </w:p>
        </w:tc>
        <w:tc>
          <w:tcPr>
            <w:tcW w:w="5215" w:type="dxa"/>
            <w:noWrap/>
          </w:tcPr>
          <w:p w14:paraId="09F6E29F" w14:textId="54A97431" w:rsidR="00C45500" w:rsidRPr="00C76635" w:rsidRDefault="00C45500" w:rsidP="00C45500">
            <w:pPr>
              <w:spacing w:line="259" w:lineRule="auto"/>
              <w:jc w:val="both"/>
            </w:pPr>
            <w:r w:rsidRPr="00E3169F">
              <w:t>3</w:t>
            </w:r>
          </w:p>
        </w:tc>
      </w:tr>
      <w:tr w:rsidR="00C45500" w:rsidRPr="00C76635" w14:paraId="109E1387" w14:textId="77777777" w:rsidTr="00E50A39">
        <w:trPr>
          <w:trHeight w:val="360"/>
        </w:trPr>
        <w:tc>
          <w:tcPr>
            <w:tcW w:w="4135" w:type="dxa"/>
            <w:noWrap/>
            <w:vAlign w:val="bottom"/>
            <w:hideMark/>
          </w:tcPr>
          <w:p w14:paraId="19A06CA1" w14:textId="77777777" w:rsidR="00C45500" w:rsidRPr="00C76635" w:rsidRDefault="00C45500" w:rsidP="00C45500">
            <w:pPr>
              <w:spacing w:line="259" w:lineRule="auto"/>
              <w:jc w:val="both"/>
            </w:pPr>
            <w:r w:rsidRPr="00C76635">
              <w:t xml:space="preserve">Educational Support—Tutoring </w:t>
            </w:r>
          </w:p>
        </w:tc>
        <w:tc>
          <w:tcPr>
            <w:tcW w:w="5215" w:type="dxa"/>
            <w:noWrap/>
          </w:tcPr>
          <w:p w14:paraId="3A740985" w14:textId="03DB5532" w:rsidR="00C45500" w:rsidRPr="00C76635" w:rsidRDefault="00C45500" w:rsidP="00C45500">
            <w:pPr>
              <w:spacing w:line="259" w:lineRule="auto"/>
              <w:jc w:val="both"/>
            </w:pPr>
            <w:r w:rsidRPr="00E3169F">
              <w:t>3</w:t>
            </w:r>
          </w:p>
        </w:tc>
      </w:tr>
      <w:tr w:rsidR="00C45500" w:rsidRPr="00C76635" w14:paraId="73D95E9D" w14:textId="77777777" w:rsidTr="00E50A39">
        <w:trPr>
          <w:trHeight w:val="360"/>
        </w:trPr>
        <w:tc>
          <w:tcPr>
            <w:tcW w:w="4135" w:type="dxa"/>
            <w:noWrap/>
            <w:vAlign w:val="bottom"/>
            <w:hideMark/>
          </w:tcPr>
          <w:p w14:paraId="1B5FDE37" w14:textId="77777777" w:rsidR="00C45500" w:rsidRPr="00C76635" w:rsidRDefault="00C45500" w:rsidP="00C45500">
            <w:pPr>
              <w:spacing w:line="259" w:lineRule="auto"/>
              <w:jc w:val="both"/>
            </w:pPr>
            <w:r w:rsidRPr="00C76635">
              <w:t>Educational Support—Financial Aid</w:t>
            </w:r>
          </w:p>
        </w:tc>
        <w:tc>
          <w:tcPr>
            <w:tcW w:w="5215" w:type="dxa"/>
            <w:noWrap/>
          </w:tcPr>
          <w:p w14:paraId="47DC91FC" w14:textId="10600707" w:rsidR="00C45500" w:rsidRPr="00C76635" w:rsidRDefault="00C45500" w:rsidP="00C45500">
            <w:pPr>
              <w:spacing w:line="259" w:lineRule="auto"/>
              <w:jc w:val="both"/>
            </w:pPr>
            <w:r w:rsidRPr="00E3169F">
              <w:t>1</w:t>
            </w:r>
          </w:p>
        </w:tc>
      </w:tr>
      <w:tr w:rsidR="00C45500" w:rsidRPr="00C76635" w14:paraId="499E9E5B" w14:textId="77777777" w:rsidTr="00E50A39">
        <w:trPr>
          <w:trHeight w:val="360"/>
        </w:trPr>
        <w:tc>
          <w:tcPr>
            <w:tcW w:w="4135" w:type="dxa"/>
            <w:noWrap/>
            <w:vAlign w:val="bottom"/>
            <w:hideMark/>
          </w:tcPr>
          <w:p w14:paraId="750FA6B7" w14:textId="77777777" w:rsidR="00C45500" w:rsidRPr="00C76635" w:rsidRDefault="00C45500" w:rsidP="00C45500">
            <w:pPr>
              <w:spacing w:line="259" w:lineRule="auto"/>
              <w:jc w:val="both"/>
            </w:pPr>
            <w:r w:rsidRPr="00C76635">
              <w:t>Educational Support—Scholarship</w:t>
            </w:r>
          </w:p>
        </w:tc>
        <w:tc>
          <w:tcPr>
            <w:tcW w:w="5215" w:type="dxa"/>
            <w:noWrap/>
          </w:tcPr>
          <w:p w14:paraId="747BBA15" w14:textId="4EFA634B" w:rsidR="00C45500" w:rsidRPr="00C76635" w:rsidRDefault="00C45500" w:rsidP="00C45500">
            <w:pPr>
              <w:spacing w:line="259" w:lineRule="auto"/>
              <w:jc w:val="both"/>
            </w:pPr>
            <w:r w:rsidRPr="00E3169F">
              <w:t>1</w:t>
            </w:r>
          </w:p>
        </w:tc>
      </w:tr>
      <w:tr w:rsidR="00C45500" w:rsidRPr="00C76635" w14:paraId="53601FB6" w14:textId="77777777" w:rsidTr="00E50A39">
        <w:trPr>
          <w:trHeight w:val="360"/>
        </w:trPr>
        <w:tc>
          <w:tcPr>
            <w:tcW w:w="4135" w:type="dxa"/>
            <w:noWrap/>
            <w:vAlign w:val="bottom"/>
            <w:hideMark/>
          </w:tcPr>
          <w:p w14:paraId="652DE418" w14:textId="77777777" w:rsidR="00C45500" w:rsidRPr="00C76635" w:rsidRDefault="00C45500" w:rsidP="00C45500">
            <w:pPr>
              <w:spacing w:line="259" w:lineRule="auto"/>
              <w:jc w:val="both"/>
            </w:pPr>
            <w:r w:rsidRPr="00C76635">
              <w:t>Religious Services &amp; Education</w:t>
            </w:r>
          </w:p>
        </w:tc>
        <w:tc>
          <w:tcPr>
            <w:tcW w:w="5215" w:type="dxa"/>
            <w:noWrap/>
          </w:tcPr>
          <w:p w14:paraId="2C946129" w14:textId="76C02695" w:rsidR="00C45500" w:rsidRPr="00C76635" w:rsidRDefault="00C45500" w:rsidP="00C45500">
            <w:pPr>
              <w:spacing w:line="259" w:lineRule="auto"/>
              <w:jc w:val="both"/>
            </w:pPr>
            <w:r w:rsidRPr="00E3169F">
              <w:t>1</w:t>
            </w:r>
          </w:p>
        </w:tc>
      </w:tr>
      <w:tr w:rsidR="00C45500" w:rsidRPr="00C76635" w14:paraId="60301A70" w14:textId="77777777" w:rsidTr="00E50A39">
        <w:trPr>
          <w:trHeight w:val="360"/>
        </w:trPr>
        <w:tc>
          <w:tcPr>
            <w:tcW w:w="4135" w:type="dxa"/>
            <w:noWrap/>
            <w:vAlign w:val="bottom"/>
            <w:hideMark/>
          </w:tcPr>
          <w:p w14:paraId="29AD5D57" w14:textId="77777777" w:rsidR="00C45500" w:rsidRPr="00C76635" w:rsidRDefault="00C45500" w:rsidP="00C45500">
            <w:pPr>
              <w:spacing w:line="259" w:lineRule="auto"/>
              <w:jc w:val="both"/>
            </w:pPr>
            <w:r w:rsidRPr="00C76635">
              <w:t>Life Skills Training</w:t>
            </w:r>
          </w:p>
        </w:tc>
        <w:tc>
          <w:tcPr>
            <w:tcW w:w="5215" w:type="dxa"/>
            <w:noWrap/>
          </w:tcPr>
          <w:p w14:paraId="7AE28C5F" w14:textId="44952960" w:rsidR="00C45500" w:rsidRPr="00C76635" w:rsidRDefault="00C45500" w:rsidP="00C45500">
            <w:pPr>
              <w:spacing w:line="259" w:lineRule="auto"/>
              <w:jc w:val="both"/>
            </w:pPr>
            <w:r w:rsidRPr="00E3169F">
              <w:t>2</w:t>
            </w:r>
          </w:p>
        </w:tc>
      </w:tr>
      <w:tr w:rsidR="00C45500" w:rsidRPr="00C76635" w14:paraId="65A9B79E" w14:textId="77777777" w:rsidTr="00E50A39">
        <w:trPr>
          <w:trHeight w:val="360"/>
        </w:trPr>
        <w:tc>
          <w:tcPr>
            <w:tcW w:w="4135" w:type="dxa"/>
            <w:noWrap/>
            <w:vAlign w:val="bottom"/>
            <w:hideMark/>
          </w:tcPr>
          <w:p w14:paraId="30731354" w14:textId="77777777" w:rsidR="00C45500" w:rsidRPr="00C76635" w:rsidRDefault="00C45500" w:rsidP="00C45500">
            <w:pPr>
              <w:spacing w:line="259" w:lineRule="auto"/>
              <w:jc w:val="both"/>
            </w:pPr>
            <w:r w:rsidRPr="00C76635">
              <w:t>Computer</w:t>
            </w:r>
          </w:p>
        </w:tc>
        <w:tc>
          <w:tcPr>
            <w:tcW w:w="5215" w:type="dxa"/>
            <w:noWrap/>
          </w:tcPr>
          <w:p w14:paraId="49B952C9" w14:textId="29611C79" w:rsidR="00C45500" w:rsidRPr="00C76635" w:rsidRDefault="00C45500" w:rsidP="00C45500">
            <w:pPr>
              <w:spacing w:line="259" w:lineRule="auto"/>
              <w:jc w:val="both"/>
            </w:pPr>
            <w:r w:rsidRPr="00E3169F">
              <w:t>5</w:t>
            </w:r>
          </w:p>
        </w:tc>
      </w:tr>
      <w:tr w:rsidR="00C45500" w:rsidRPr="00C76635" w14:paraId="6F56EB7B" w14:textId="77777777" w:rsidTr="00E50A39">
        <w:trPr>
          <w:trHeight w:val="360"/>
        </w:trPr>
        <w:tc>
          <w:tcPr>
            <w:tcW w:w="4135" w:type="dxa"/>
            <w:noWrap/>
            <w:vAlign w:val="bottom"/>
            <w:hideMark/>
          </w:tcPr>
          <w:p w14:paraId="3AF616FE" w14:textId="77777777" w:rsidR="00C45500" w:rsidRPr="00C76635" w:rsidRDefault="00C45500" w:rsidP="00C45500">
            <w:pPr>
              <w:spacing w:line="259" w:lineRule="auto"/>
              <w:jc w:val="both"/>
            </w:pPr>
            <w:r w:rsidRPr="00C76635">
              <w:t>On-the-job Training</w:t>
            </w:r>
          </w:p>
        </w:tc>
        <w:tc>
          <w:tcPr>
            <w:tcW w:w="5215" w:type="dxa"/>
            <w:noWrap/>
          </w:tcPr>
          <w:p w14:paraId="0DDCEC03" w14:textId="0D8E0435" w:rsidR="00C45500" w:rsidRPr="00C76635" w:rsidRDefault="00C45500" w:rsidP="00C45500">
            <w:pPr>
              <w:spacing w:line="259" w:lineRule="auto"/>
              <w:jc w:val="both"/>
            </w:pPr>
            <w:r w:rsidRPr="00E3169F">
              <w:t>4</w:t>
            </w:r>
          </w:p>
        </w:tc>
      </w:tr>
      <w:tr w:rsidR="00C45500" w:rsidRPr="00C76635" w14:paraId="75E01881" w14:textId="77777777" w:rsidTr="00E50A39">
        <w:trPr>
          <w:trHeight w:val="360"/>
        </w:trPr>
        <w:tc>
          <w:tcPr>
            <w:tcW w:w="4135" w:type="dxa"/>
            <w:noWrap/>
            <w:vAlign w:val="bottom"/>
            <w:hideMark/>
          </w:tcPr>
          <w:p w14:paraId="7494B6F4" w14:textId="77777777" w:rsidR="00C45500" w:rsidRPr="00C76635" w:rsidRDefault="00C45500" w:rsidP="00C45500">
            <w:pPr>
              <w:spacing w:line="259" w:lineRule="auto"/>
              <w:jc w:val="both"/>
            </w:pPr>
            <w:r w:rsidRPr="00C76635">
              <w:t>Vocational</w:t>
            </w:r>
          </w:p>
        </w:tc>
        <w:tc>
          <w:tcPr>
            <w:tcW w:w="5215" w:type="dxa"/>
            <w:noWrap/>
          </w:tcPr>
          <w:p w14:paraId="083BB6CA" w14:textId="1C442C37" w:rsidR="00C45500" w:rsidRPr="00C76635" w:rsidRDefault="00C45500" w:rsidP="00C45500">
            <w:pPr>
              <w:spacing w:line="259" w:lineRule="auto"/>
              <w:jc w:val="both"/>
            </w:pPr>
            <w:r w:rsidRPr="00E3169F">
              <w:t>3</w:t>
            </w:r>
          </w:p>
        </w:tc>
      </w:tr>
      <w:tr w:rsidR="00C45500" w:rsidRPr="00C76635" w14:paraId="254C725C" w14:textId="77777777" w:rsidTr="00E50A39">
        <w:trPr>
          <w:trHeight w:val="360"/>
        </w:trPr>
        <w:tc>
          <w:tcPr>
            <w:tcW w:w="4135" w:type="dxa"/>
            <w:noWrap/>
            <w:vAlign w:val="bottom"/>
            <w:hideMark/>
          </w:tcPr>
          <w:p w14:paraId="311904C0" w14:textId="77777777" w:rsidR="00C45500" w:rsidRPr="00C76635" w:rsidRDefault="00C45500" w:rsidP="00C45500">
            <w:pPr>
              <w:spacing w:line="259" w:lineRule="auto"/>
              <w:jc w:val="both"/>
            </w:pPr>
            <w:r w:rsidRPr="00C76635">
              <w:t>Internship</w:t>
            </w:r>
          </w:p>
        </w:tc>
        <w:tc>
          <w:tcPr>
            <w:tcW w:w="5215" w:type="dxa"/>
            <w:noWrap/>
          </w:tcPr>
          <w:p w14:paraId="27D80534" w14:textId="7E60EDFA" w:rsidR="00C45500" w:rsidRPr="00C76635" w:rsidRDefault="00C45500" w:rsidP="00C45500">
            <w:pPr>
              <w:spacing w:line="259" w:lineRule="auto"/>
              <w:jc w:val="both"/>
            </w:pPr>
            <w:r w:rsidRPr="00E3169F">
              <w:t>5</w:t>
            </w:r>
          </w:p>
        </w:tc>
      </w:tr>
      <w:tr w:rsidR="00C45500" w:rsidRPr="00C76635" w14:paraId="055C8722" w14:textId="77777777" w:rsidTr="00E50A39">
        <w:trPr>
          <w:trHeight w:val="360"/>
        </w:trPr>
        <w:tc>
          <w:tcPr>
            <w:tcW w:w="4135" w:type="dxa"/>
            <w:noWrap/>
            <w:vAlign w:val="bottom"/>
            <w:hideMark/>
          </w:tcPr>
          <w:p w14:paraId="00CBFE6E" w14:textId="77777777" w:rsidR="00C45500" w:rsidRPr="00C76635" w:rsidRDefault="00C45500" w:rsidP="00C45500">
            <w:pPr>
              <w:spacing w:line="259" w:lineRule="auto"/>
              <w:jc w:val="both"/>
            </w:pPr>
            <w:r w:rsidRPr="00C76635">
              <w:lastRenderedPageBreak/>
              <w:t>Employment Skills</w:t>
            </w:r>
          </w:p>
        </w:tc>
        <w:tc>
          <w:tcPr>
            <w:tcW w:w="5215" w:type="dxa"/>
            <w:noWrap/>
          </w:tcPr>
          <w:p w14:paraId="2CEC6E9F" w14:textId="67969245" w:rsidR="00C45500" w:rsidRPr="00C76635" w:rsidRDefault="00C45500" w:rsidP="00C45500">
            <w:pPr>
              <w:spacing w:line="259" w:lineRule="auto"/>
              <w:jc w:val="both"/>
            </w:pPr>
            <w:r w:rsidRPr="00E3169F">
              <w:t>5</w:t>
            </w:r>
          </w:p>
        </w:tc>
      </w:tr>
      <w:tr w:rsidR="00C45500" w:rsidRPr="00C76635" w14:paraId="1AAC2ED0" w14:textId="77777777" w:rsidTr="00E50A39">
        <w:trPr>
          <w:trHeight w:val="360"/>
        </w:trPr>
        <w:tc>
          <w:tcPr>
            <w:tcW w:w="4135" w:type="dxa"/>
            <w:noWrap/>
            <w:vAlign w:val="bottom"/>
            <w:hideMark/>
          </w:tcPr>
          <w:p w14:paraId="49B8D943" w14:textId="77777777" w:rsidR="00C45500" w:rsidRPr="00C76635" w:rsidRDefault="00C45500" w:rsidP="00C45500">
            <w:pPr>
              <w:spacing w:line="259" w:lineRule="auto"/>
              <w:jc w:val="both"/>
            </w:pPr>
            <w:r w:rsidRPr="00C76635">
              <w:t>Business Development</w:t>
            </w:r>
          </w:p>
        </w:tc>
        <w:tc>
          <w:tcPr>
            <w:tcW w:w="5215" w:type="dxa"/>
            <w:noWrap/>
          </w:tcPr>
          <w:p w14:paraId="5373C07C" w14:textId="1676440D" w:rsidR="00C45500" w:rsidRPr="00C76635" w:rsidRDefault="00C45500" w:rsidP="00C45500">
            <w:pPr>
              <w:spacing w:line="259" w:lineRule="auto"/>
              <w:jc w:val="both"/>
            </w:pPr>
            <w:r w:rsidRPr="00E3169F">
              <w:t>1</w:t>
            </w:r>
          </w:p>
        </w:tc>
      </w:tr>
      <w:tr w:rsidR="00C45500" w:rsidRPr="00C76635" w14:paraId="25F82DD5" w14:textId="77777777" w:rsidTr="00E50A39">
        <w:trPr>
          <w:trHeight w:val="360"/>
        </w:trPr>
        <w:tc>
          <w:tcPr>
            <w:tcW w:w="4135" w:type="dxa"/>
            <w:noWrap/>
            <w:vAlign w:val="bottom"/>
            <w:hideMark/>
          </w:tcPr>
          <w:p w14:paraId="5A8CAC44" w14:textId="77777777" w:rsidR="00C45500" w:rsidRPr="00C76635" w:rsidRDefault="00C45500" w:rsidP="00C45500">
            <w:pPr>
              <w:spacing w:line="259" w:lineRule="auto"/>
              <w:jc w:val="both"/>
            </w:pPr>
            <w:r w:rsidRPr="00C76635">
              <w:t>Debates</w:t>
            </w:r>
          </w:p>
        </w:tc>
        <w:tc>
          <w:tcPr>
            <w:tcW w:w="5215" w:type="dxa"/>
            <w:noWrap/>
          </w:tcPr>
          <w:p w14:paraId="61B98A36" w14:textId="521D582D" w:rsidR="00C45500" w:rsidRPr="00C76635" w:rsidRDefault="00C45500" w:rsidP="00C45500">
            <w:pPr>
              <w:spacing w:line="259" w:lineRule="auto"/>
              <w:jc w:val="both"/>
            </w:pPr>
            <w:r w:rsidRPr="00E3169F">
              <w:t>2</w:t>
            </w:r>
          </w:p>
        </w:tc>
      </w:tr>
      <w:tr w:rsidR="00C45500" w:rsidRPr="00C76635" w14:paraId="71964C42" w14:textId="77777777" w:rsidTr="00E50A39">
        <w:trPr>
          <w:trHeight w:val="360"/>
        </w:trPr>
        <w:tc>
          <w:tcPr>
            <w:tcW w:w="4135" w:type="dxa"/>
            <w:noWrap/>
            <w:vAlign w:val="bottom"/>
            <w:hideMark/>
          </w:tcPr>
          <w:p w14:paraId="3D0313A7" w14:textId="77777777" w:rsidR="00C45500" w:rsidRPr="00C76635" w:rsidRDefault="00C45500" w:rsidP="00C45500">
            <w:pPr>
              <w:spacing w:line="259" w:lineRule="auto"/>
              <w:jc w:val="both"/>
            </w:pPr>
            <w:r w:rsidRPr="00C76635">
              <w:t>Volunteering Opportunities</w:t>
            </w:r>
          </w:p>
        </w:tc>
        <w:tc>
          <w:tcPr>
            <w:tcW w:w="5215" w:type="dxa"/>
            <w:noWrap/>
          </w:tcPr>
          <w:p w14:paraId="3A15CE40" w14:textId="4ACC8BB1" w:rsidR="00C45500" w:rsidRPr="00C76635" w:rsidRDefault="00C45500" w:rsidP="00C45500">
            <w:pPr>
              <w:spacing w:line="259" w:lineRule="auto"/>
              <w:jc w:val="both"/>
            </w:pPr>
            <w:r w:rsidRPr="00E3169F">
              <w:t>5</w:t>
            </w:r>
          </w:p>
        </w:tc>
      </w:tr>
      <w:tr w:rsidR="00C45500" w:rsidRPr="00C76635" w14:paraId="053014EA" w14:textId="77777777" w:rsidTr="00E50A39">
        <w:trPr>
          <w:trHeight w:val="360"/>
        </w:trPr>
        <w:tc>
          <w:tcPr>
            <w:tcW w:w="4135" w:type="dxa"/>
            <w:noWrap/>
            <w:vAlign w:val="bottom"/>
            <w:hideMark/>
          </w:tcPr>
          <w:p w14:paraId="2DF8661B" w14:textId="77777777" w:rsidR="00C45500" w:rsidRPr="00C76635" w:rsidRDefault="00C45500" w:rsidP="00C45500">
            <w:pPr>
              <w:spacing w:line="259" w:lineRule="auto"/>
              <w:jc w:val="both"/>
            </w:pPr>
            <w:r w:rsidRPr="00C76635">
              <w:t>Football Training</w:t>
            </w:r>
          </w:p>
        </w:tc>
        <w:tc>
          <w:tcPr>
            <w:tcW w:w="5215" w:type="dxa"/>
            <w:noWrap/>
          </w:tcPr>
          <w:p w14:paraId="2D71E377" w14:textId="2417DADF" w:rsidR="00C45500" w:rsidRPr="00C76635" w:rsidRDefault="00C45500" w:rsidP="00C45500">
            <w:pPr>
              <w:spacing w:line="259" w:lineRule="auto"/>
              <w:jc w:val="both"/>
            </w:pPr>
            <w:r w:rsidRPr="00E3169F">
              <w:t>4</w:t>
            </w:r>
          </w:p>
        </w:tc>
      </w:tr>
      <w:tr w:rsidR="00C45500" w:rsidRPr="00C76635" w14:paraId="536E4B84" w14:textId="77777777" w:rsidTr="00E50A39">
        <w:trPr>
          <w:trHeight w:val="360"/>
        </w:trPr>
        <w:tc>
          <w:tcPr>
            <w:tcW w:w="4135" w:type="dxa"/>
            <w:noWrap/>
            <w:vAlign w:val="bottom"/>
            <w:hideMark/>
          </w:tcPr>
          <w:p w14:paraId="209F0FD4" w14:textId="77777777" w:rsidR="00C45500" w:rsidRPr="00C76635" w:rsidRDefault="00C45500" w:rsidP="00C45500">
            <w:pPr>
              <w:spacing w:line="259" w:lineRule="auto"/>
              <w:jc w:val="both"/>
            </w:pPr>
            <w:r w:rsidRPr="00C76635">
              <w:t>Football Teams</w:t>
            </w:r>
          </w:p>
        </w:tc>
        <w:tc>
          <w:tcPr>
            <w:tcW w:w="5215" w:type="dxa"/>
            <w:noWrap/>
          </w:tcPr>
          <w:p w14:paraId="112F020C" w14:textId="4234611F" w:rsidR="00C45500" w:rsidRPr="00C76635" w:rsidRDefault="00C45500" w:rsidP="00C45500">
            <w:pPr>
              <w:spacing w:line="259" w:lineRule="auto"/>
              <w:jc w:val="both"/>
            </w:pPr>
            <w:r w:rsidRPr="00E3169F">
              <w:t>2</w:t>
            </w:r>
          </w:p>
        </w:tc>
      </w:tr>
      <w:tr w:rsidR="00C45500" w:rsidRPr="00C76635" w14:paraId="523F7CA2" w14:textId="77777777" w:rsidTr="00E50A39">
        <w:trPr>
          <w:trHeight w:val="360"/>
        </w:trPr>
        <w:tc>
          <w:tcPr>
            <w:tcW w:w="4135" w:type="dxa"/>
            <w:noWrap/>
            <w:vAlign w:val="bottom"/>
            <w:hideMark/>
          </w:tcPr>
          <w:p w14:paraId="4953F9E5" w14:textId="77777777" w:rsidR="00C45500" w:rsidRPr="00C76635" w:rsidRDefault="00C45500" w:rsidP="00C45500">
            <w:pPr>
              <w:spacing w:line="259" w:lineRule="auto"/>
              <w:jc w:val="both"/>
            </w:pPr>
            <w:r w:rsidRPr="00C76635">
              <w:t>Swimming Training</w:t>
            </w:r>
          </w:p>
        </w:tc>
        <w:tc>
          <w:tcPr>
            <w:tcW w:w="5215" w:type="dxa"/>
            <w:noWrap/>
          </w:tcPr>
          <w:p w14:paraId="35A69218" w14:textId="6E7EC05F" w:rsidR="00C45500" w:rsidRPr="00C76635" w:rsidRDefault="00C45500" w:rsidP="00C45500">
            <w:pPr>
              <w:spacing w:line="259" w:lineRule="auto"/>
              <w:jc w:val="both"/>
            </w:pPr>
            <w:r w:rsidRPr="00E3169F">
              <w:t>1</w:t>
            </w:r>
          </w:p>
        </w:tc>
      </w:tr>
      <w:tr w:rsidR="00C45500" w:rsidRPr="00C76635" w14:paraId="6BE3B298" w14:textId="77777777" w:rsidTr="00E50A39">
        <w:trPr>
          <w:trHeight w:val="360"/>
        </w:trPr>
        <w:tc>
          <w:tcPr>
            <w:tcW w:w="4135" w:type="dxa"/>
            <w:noWrap/>
            <w:vAlign w:val="bottom"/>
            <w:hideMark/>
          </w:tcPr>
          <w:p w14:paraId="689D2B7D" w14:textId="77777777" w:rsidR="00C45500" w:rsidRPr="00C76635" w:rsidRDefault="00C45500" w:rsidP="00C45500">
            <w:pPr>
              <w:spacing w:line="259" w:lineRule="auto"/>
              <w:jc w:val="both"/>
            </w:pPr>
            <w:r w:rsidRPr="00C76635">
              <w:t>Competitions</w:t>
            </w:r>
          </w:p>
        </w:tc>
        <w:tc>
          <w:tcPr>
            <w:tcW w:w="5215" w:type="dxa"/>
            <w:noWrap/>
          </w:tcPr>
          <w:p w14:paraId="709A560A" w14:textId="0FA6DBC0" w:rsidR="00C45500" w:rsidRPr="00C76635" w:rsidRDefault="00C45500" w:rsidP="00C45500">
            <w:pPr>
              <w:spacing w:line="259" w:lineRule="auto"/>
              <w:jc w:val="both"/>
            </w:pPr>
            <w:r w:rsidRPr="00E3169F">
              <w:t>2</w:t>
            </w:r>
          </w:p>
        </w:tc>
      </w:tr>
      <w:tr w:rsidR="00C45500" w:rsidRPr="00C76635" w14:paraId="5CE36C20" w14:textId="77777777" w:rsidTr="00E50A39">
        <w:trPr>
          <w:trHeight w:val="360"/>
        </w:trPr>
        <w:tc>
          <w:tcPr>
            <w:tcW w:w="4135" w:type="dxa"/>
            <w:noWrap/>
            <w:vAlign w:val="bottom"/>
            <w:hideMark/>
          </w:tcPr>
          <w:p w14:paraId="19475FE4" w14:textId="77777777" w:rsidR="00C45500" w:rsidRPr="00C76635" w:rsidRDefault="00C45500" w:rsidP="00C45500">
            <w:pPr>
              <w:spacing w:line="259" w:lineRule="auto"/>
              <w:jc w:val="both"/>
            </w:pPr>
            <w:r w:rsidRPr="00C76635">
              <w:t>Athletes Support</w:t>
            </w:r>
          </w:p>
        </w:tc>
        <w:tc>
          <w:tcPr>
            <w:tcW w:w="5215" w:type="dxa"/>
            <w:noWrap/>
          </w:tcPr>
          <w:p w14:paraId="62366C3E" w14:textId="0F490322" w:rsidR="00C45500" w:rsidRPr="00C76635" w:rsidRDefault="00C45500" w:rsidP="00C45500">
            <w:pPr>
              <w:spacing w:line="259" w:lineRule="auto"/>
              <w:jc w:val="both"/>
            </w:pPr>
            <w:r w:rsidRPr="00E3169F">
              <w:t>2</w:t>
            </w:r>
          </w:p>
        </w:tc>
      </w:tr>
      <w:tr w:rsidR="00C45500" w:rsidRPr="00C76635" w14:paraId="185AF541" w14:textId="77777777" w:rsidTr="00E50A39">
        <w:trPr>
          <w:trHeight w:val="360"/>
        </w:trPr>
        <w:tc>
          <w:tcPr>
            <w:tcW w:w="4135" w:type="dxa"/>
            <w:noWrap/>
            <w:vAlign w:val="bottom"/>
            <w:hideMark/>
          </w:tcPr>
          <w:p w14:paraId="1BB7ED28" w14:textId="77777777" w:rsidR="00C45500" w:rsidRPr="00C76635" w:rsidRDefault="00C45500" w:rsidP="00C45500">
            <w:pPr>
              <w:spacing w:line="259" w:lineRule="auto"/>
              <w:jc w:val="both"/>
            </w:pPr>
            <w:r w:rsidRPr="00C76635">
              <w:t>Leadership—Boy Guides</w:t>
            </w:r>
          </w:p>
        </w:tc>
        <w:tc>
          <w:tcPr>
            <w:tcW w:w="5215" w:type="dxa"/>
            <w:noWrap/>
          </w:tcPr>
          <w:p w14:paraId="7A11CFB9" w14:textId="7F09F388" w:rsidR="00C45500" w:rsidRPr="00C76635" w:rsidRDefault="00C45500" w:rsidP="00C45500">
            <w:pPr>
              <w:spacing w:line="259" w:lineRule="auto"/>
              <w:jc w:val="both"/>
            </w:pPr>
            <w:r w:rsidRPr="00E3169F">
              <w:t>2</w:t>
            </w:r>
          </w:p>
        </w:tc>
      </w:tr>
      <w:tr w:rsidR="00C45500" w:rsidRPr="00C76635" w14:paraId="12A44379" w14:textId="77777777" w:rsidTr="00E50A39">
        <w:trPr>
          <w:trHeight w:val="360"/>
        </w:trPr>
        <w:tc>
          <w:tcPr>
            <w:tcW w:w="4135" w:type="dxa"/>
            <w:noWrap/>
            <w:vAlign w:val="bottom"/>
            <w:hideMark/>
          </w:tcPr>
          <w:p w14:paraId="747F7AA1" w14:textId="77777777" w:rsidR="00C45500" w:rsidRPr="00C76635" w:rsidRDefault="00C45500" w:rsidP="00C45500">
            <w:pPr>
              <w:spacing w:line="259" w:lineRule="auto"/>
              <w:jc w:val="both"/>
            </w:pPr>
            <w:r w:rsidRPr="00C76635">
              <w:t>Leadership—Girl Guides</w:t>
            </w:r>
          </w:p>
        </w:tc>
        <w:tc>
          <w:tcPr>
            <w:tcW w:w="5215" w:type="dxa"/>
            <w:noWrap/>
          </w:tcPr>
          <w:p w14:paraId="59905F48" w14:textId="3BD0B3D9" w:rsidR="00C45500" w:rsidRPr="00C76635" w:rsidRDefault="00C45500" w:rsidP="00C45500">
            <w:pPr>
              <w:spacing w:line="259" w:lineRule="auto"/>
              <w:jc w:val="both"/>
            </w:pPr>
            <w:r w:rsidRPr="00E3169F">
              <w:t>4</w:t>
            </w:r>
          </w:p>
        </w:tc>
      </w:tr>
      <w:tr w:rsidR="00C45500" w:rsidRPr="00C76635" w14:paraId="6F4D43A1" w14:textId="77777777" w:rsidTr="00E50A39">
        <w:trPr>
          <w:trHeight w:val="360"/>
        </w:trPr>
        <w:tc>
          <w:tcPr>
            <w:tcW w:w="4135" w:type="dxa"/>
            <w:noWrap/>
            <w:vAlign w:val="bottom"/>
            <w:hideMark/>
          </w:tcPr>
          <w:p w14:paraId="42BD252A" w14:textId="77777777" w:rsidR="00C45500" w:rsidRPr="00C76635" w:rsidRDefault="00C45500" w:rsidP="00C45500">
            <w:pPr>
              <w:spacing w:line="259" w:lineRule="auto"/>
              <w:jc w:val="both"/>
            </w:pPr>
            <w:r w:rsidRPr="00C76635">
              <w:t>Youth Mentorship</w:t>
            </w:r>
          </w:p>
        </w:tc>
        <w:tc>
          <w:tcPr>
            <w:tcW w:w="5215" w:type="dxa"/>
            <w:noWrap/>
          </w:tcPr>
          <w:p w14:paraId="6D479C8A" w14:textId="50906705" w:rsidR="00C45500" w:rsidRPr="00C76635" w:rsidRDefault="00C45500" w:rsidP="00C45500">
            <w:pPr>
              <w:spacing w:line="259" w:lineRule="auto"/>
              <w:jc w:val="both"/>
            </w:pPr>
            <w:r w:rsidRPr="00E3169F">
              <w:t>4</w:t>
            </w:r>
          </w:p>
        </w:tc>
      </w:tr>
    </w:tbl>
    <w:p w14:paraId="02286E1B"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06D521B8" w14:textId="77777777" w:rsidTr="00C76635">
        <w:trPr>
          <w:trHeight w:val="360"/>
        </w:trPr>
        <w:tc>
          <w:tcPr>
            <w:tcW w:w="9350" w:type="dxa"/>
            <w:gridSpan w:val="2"/>
            <w:noWrap/>
            <w:hideMark/>
          </w:tcPr>
          <w:p w14:paraId="6414A399" w14:textId="77777777" w:rsidR="00C76635" w:rsidRPr="00C76635" w:rsidRDefault="00C76635" w:rsidP="00C76635">
            <w:pPr>
              <w:spacing w:line="259" w:lineRule="auto"/>
              <w:jc w:val="both"/>
              <w:rPr>
                <w:b/>
                <w:bCs/>
              </w:rPr>
            </w:pPr>
            <w:r w:rsidRPr="00C76635">
              <w:rPr>
                <w:b/>
                <w:bCs/>
              </w:rPr>
              <w:t>Spaces for Youth Development</w:t>
            </w:r>
          </w:p>
        </w:tc>
      </w:tr>
      <w:tr w:rsidR="00C45500" w:rsidRPr="00C76635" w14:paraId="71F71FA5" w14:textId="77777777" w:rsidTr="00E50A39">
        <w:trPr>
          <w:trHeight w:val="360"/>
        </w:trPr>
        <w:tc>
          <w:tcPr>
            <w:tcW w:w="4135" w:type="dxa"/>
            <w:noWrap/>
            <w:vAlign w:val="bottom"/>
            <w:hideMark/>
          </w:tcPr>
          <w:p w14:paraId="397B40FF" w14:textId="77777777" w:rsidR="00C45500" w:rsidRPr="00C76635" w:rsidRDefault="00C45500" w:rsidP="00C45500">
            <w:pPr>
              <w:spacing w:line="259" w:lineRule="auto"/>
              <w:jc w:val="both"/>
            </w:pPr>
            <w:r w:rsidRPr="00C76635">
              <w:t>Community/Youth Centers</w:t>
            </w:r>
          </w:p>
        </w:tc>
        <w:tc>
          <w:tcPr>
            <w:tcW w:w="5215" w:type="dxa"/>
            <w:noWrap/>
          </w:tcPr>
          <w:p w14:paraId="48795678" w14:textId="17FD1E18" w:rsidR="00C45500" w:rsidRPr="00C76635" w:rsidRDefault="00C45500" w:rsidP="00C45500">
            <w:pPr>
              <w:spacing w:line="259" w:lineRule="auto"/>
              <w:jc w:val="both"/>
            </w:pPr>
            <w:r w:rsidRPr="00D8453C">
              <w:t>8</w:t>
            </w:r>
          </w:p>
        </w:tc>
      </w:tr>
      <w:tr w:rsidR="00C45500" w:rsidRPr="00C76635" w14:paraId="694645B0" w14:textId="77777777" w:rsidTr="00E50A39">
        <w:trPr>
          <w:trHeight w:val="360"/>
        </w:trPr>
        <w:tc>
          <w:tcPr>
            <w:tcW w:w="4135" w:type="dxa"/>
            <w:noWrap/>
            <w:vAlign w:val="bottom"/>
            <w:hideMark/>
          </w:tcPr>
          <w:p w14:paraId="3085E5EB" w14:textId="77777777" w:rsidR="00C45500" w:rsidRPr="00C76635" w:rsidRDefault="00C45500" w:rsidP="00C45500">
            <w:pPr>
              <w:spacing w:line="259" w:lineRule="auto"/>
              <w:jc w:val="both"/>
            </w:pPr>
            <w:r w:rsidRPr="00C76635">
              <w:t>Club</w:t>
            </w:r>
          </w:p>
        </w:tc>
        <w:tc>
          <w:tcPr>
            <w:tcW w:w="5215" w:type="dxa"/>
            <w:noWrap/>
          </w:tcPr>
          <w:p w14:paraId="1BD22E48" w14:textId="6478338B" w:rsidR="00C45500" w:rsidRPr="00C76635" w:rsidRDefault="00C45500" w:rsidP="00C45500">
            <w:pPr>
              <w:spacing w:line="259" w:lineRule="auto"/>
              <w:jc w:val="both"/>
            </w:pPr>
            <w:r w:rsidRPr="00D8453C">
              <w:t>2</w:t>
            </w:r>
          </w:p>
        </w:tc>
      </w:tr>
      <w:tr w:rsidR="00C45500" w:rsidRPr="00C76635" w14:paraId="7E404EA1" w14:textId="77777777" w:rsidTr="00E50A39">
        <w:trPr>
          <w:trHeight w:val="360"/>
        </w:trPr>
        <w:tc>
          <w:tcPr>
            <w:tcW w:w="4135" w:type="dxa"/>
            <w:noWrap/>
            <w:vAlign w:val="bottom"/>
            <w:hideMark/>
          </w:tcPr>
          <w:p w14:paraId="47EC605B" w14:textId="77777777" w:rsidR="00C45500" w:rsidRPr="00C76635" w:rsidRDefault="00C45500" w:rsidP="00C45500">
            <w:pPr>
              <w:spacing w:line="259" w:lineRule="auto"/>
              <w:jc w:val="both"/>
            </w:pPr>
            <w:r w:rsidRPr="00C76635">
              <w:t>Football Field</w:t>
            </w:r>
          </w:p>
        </w:tc>
        <w:tc>
          <w:tcPr>
            <w:tcW w:w="5215" w:type="dxa"/>
            <w:noWrap/>
          </w:tcPr>
          <w:p w14:paraId="523960B8" w14:textId="725E3781" w:rsidR="00C45500" w:rsidRPr="00C76635" w:rsidRDefault="00C45500" w:rsidP="00C45500">
            <w:pPr>
              <w:spacing w:line="259" w:lineRule="auto"/>
              <w:jc w:val="both"/>
            </w:pPr>
            <w:r w:rsidRPr="00D8453C">
              <w:t>3</w:t>
            </w:r>
          </w:p>
        </w:tc>
      </w:tr>
      <w:tr w:rsidR="00C45500" w:rsidRPr="00C76635" w14:paraId="4754984A" w14:textId="77777777" w:rsidTr="00E50A39">
        <w:trPr>
          <w:trHeight w:val="360"/>
        </w:trPr>
        <w:tc>
          <w:tcPr>
            <w:tcW w:w="4135" w:type="dxa"/>
            <w:noWrap/>
            <w:vAlign w:val="bottom"/>
            <w:hideMark/>
          </w:tcPr>
          <w:p w14:paraId="041563E3" w14:textId="77777777" w:rsidR="00C45500" w:rsidRPr="00C76635" w:rsidRDefault="00C45500" w:rsidP="00C45500">
            <w:pPr>
              <w:spacing w:line="259" w:lineRule="auto"/>
              <w:jc w:val="both"/>
            </w:pPr>
            <w:r w:rsidRPr="00C76635">
              <w:t>Playground</w:t>
            </w:r>
          </w:p>
        </w:tc>
        <w:tc>
          <w:tcPr>
            <w:tcW w:w="5215" w:type="dxa"/>
            <w:noWrap/>
          </w:tcPr>
          <w:p w14:paraId="43A5B66F" w14:textId="2384522A" w:rsidR="00C45500" w:rsidRPr="00C76635" w:rsidRDefault="00C45500" w:rsidP="00C45500">
            <w:pPr>
              <w:spacing w:line="259" w:lineRule="auto"/>
              <w:jc w:val="both"/>
            </w:pPr>
            <w:r w:rsidRPr="00D8453C">
              <w:t>1</w:t>
            </w:r>
          </w:p>
        </w:tc>
      </w:tr>
      <w:tr w:rsidR="00C45500" w:rsidRPr="00C76635" w14:paraId="096F395B" w14:textId="77777777" w:rsidTr="00E50A39">
        <w:trPr>
          <w:trHeight w:val="360"/>
        </w:trPr>
        <w:tc>
          <w:tcPr>
            <w:tcW w:w="4135" w:type="dxa"/>
            <w:noWrap/>
            <w:vAlign w:val="bottom"/>
            <w:hideMark/>
          </w:tcPr>
          <w:p w14:paraId="1363322A" w14:textId="77777777" w:rsidR="00C45500" w:rsidRPr="00C76635" w:rsidRDefault="00C45500" w:rsidP="00C45500">
            <w:pPr>
              <w:spacing w:line="259" w:lineRule="auto"/>
              <w:jc w:val="both"/>
            </w:pPr>
            <w:r w:rsidRPr="00C76635">
              <w:t>Parks</w:t>
            </w:r>
          </w:p>
        </w:tc>
        <w:tc>
          <w:tcPr>
            <w:tcW w:w="5215" w:type="dxa"/>
            <w:noWrap/>
          </w:tcPr>
          <w:p w14:paraId="5F884295" w14:textId="2650EA4E" w:rsidR="00C45500" w:rsidRPr="00C76635" w:rsidRDefault="00C45500" w:rsidP="00C45500">
            <w:pPr>
              <w:spacing w:line="259" w:lineRule="auto"/>
              <w:jc w:val="both"/>
            </w:pPr>
            <w:r w:rsidRPr="00D8453C">
              <w:t>1</w:t>
            </w:r>
          </w:p>
        </w:tc>
      </w:tr>
      <w:tr w:rsidR="00C45500" w:rsidRPr="00C76635" w14:paraId="6B23727C" w14:textId="77777777" w:rsidTr="00E50A39">
        <w:trPr>
          <w:trHeight w:val="360"/>
        </w:trPr>
        <w:tc>
          <w:tcPr>
            <w:tcW w:w="4135" w:type="dxa"/>
            <w:noWrap/>
            <w:vAlign w:val="bottom"/>
            <w:hideMark/>
          </w:tcPr>
          <w:p w14:paraId="0AF808C4" w14:textId="77777777" w:rsidR="00C45500" w:rsidRPr="00C76635" w:rsidRDefault="00C45500" w:rsidP="00C45500">
            <w:pPr>
              <w:spacing w:line="259" w:lineRule="auto"/>
              <w:jc w:val="both"/>
            </w:pPr>
            <w:r w:rsidRPr="00C76635">
              <w:t>Pool</w:t>
            </w:r>
          </w:p>
        </w:tc>
        <w:tc>
          <w:tcPr>
            <w:tcW w:w="5215" w:type="dxa"/>
            <w:noWrap/>
          </w:tcPr>
          <w:p w14:paraId="6874FD39" w14:textId="09396C09" w:rsidR="00C45500" w:rsidRPr="00C76635" w:rsidRDefault="00C45500" w:rsidP="00C45500">
            <w:pPr>
              <w:spacing w:line="259" w:lineRule="auto"/>
              <w:jc w:val="both"/>
            </w:pPr>
            <w:r w:rsidRPr="00D8453C">
              <w:t>1</w:t>
            </w:r>
          </w:p>
        </w:tc>
      </w:tr>
      <w:tr w:rsidR="00C45500" w:rsidRPr="00C76635" w14:paraId="56D0732B" w14:textId="77777777" w:rsidTr="00E50A39">
        <w:trPr>
          <w:trHeight w:val="360"/>
        </w:trPr>
        <w:tc>
          <w:tcPr>
            <w:tcW w:w="4135" w:type="dxa"/>
            <w:noWrap/>
            <w:vAlign w:val="bottom"/>
            <w:hideMark/>
          </w:tcPr>
          <w:p w14:paraId="49EBE5C6" w14:textId="77777777" w:rsidR="00C45500" w:rsidRPr="00C76635" w:rsidRDefault="00C45500" w:rsidP="00C45500">
            <w:pPr>
              <w:spacing w:line="259" w:lineRule="auto"/>
              <w:jc w:val="both"/>
            </w:pPr>
            <w:r w:rsidRPr="00C76635">
              <w:t>Sports Facilities</w:t>
            </w:r>
          </w:p>
        </w:tc>
        <w:tc>
          <w:tcPr>
            <w:tcW w:w="5215" w:type="dxa"/>
            <w:noWrap/>
          </w:tcPr>
          <w:p w14:paraId="79DAB7F7" w14:textId="7AF2437F" w:rsidR="00C45500" w:rsidRPr="00C76635" w:rsidRDefault="00C45500" w:rsidP="00C45500">
            <w:pPr>
              <w:spacing w:line="259" w:lineRule="auto"/>
              <w:jc w:val="both"/>
            </w:pPr>
            <w:r w:rsidRPr="00D8453C">
              <w:t>4</w:t>
            </w:r>
          </w:p>
        </w:tc>
      </w:tr>
      <w:tr w:rsidR="00C45500" w:rsidRPr="00C76635" w14:paraId="15271238" w14:textId="77777777" w:rsidTr="00E50A39">
        <w:trPr>
          <w:trHeight w:val="360"/>
        </w:trPr>
        <w:tc>
          <w:tcPr>
            <w:tcW w:w="4135" w:type="dxa"/>
            <w:noWrap/>
            <w:vAlign w:val="bottom"/>
            <w:hideMark/>
          </w:tcPr>
          <w:p w14:paraId="15DF1CF4" w14:textId="77777777" w:rsidR="00C45500" w:rsidRPr="00C76635" w:rsidRDefault="00C45500" w:rsidP="00C45500">
            <w:pPr>
              <w:spacing w:line="259" w:lineRule="auto"/>
              <w:jc w:val="both"/>
            </w:pPr>
            <w:r w:rsidRPr="00C76635">
              <w:t xml:space="preserve">Library </w:t>
            </w:r>
          </w:p>
        </w:tc>
        <w:tc>
          <w:tcPr>
            <w:tcW w:w="5215" w:type="dxa"/>
            <w:noWrap/>
          </w:tcPr>
          <w:p w14:paraId="2B66786F" w14:textId="3B14621D" w:rsidR="00C45500" w:rsidRPr="00C76635" w:rsidRDefault="00C45500" w:rsidP="00C45500">
            <w:pPr>
              <w:spacing w:line="259" w:lineRule="auto"/>
              <w:jc w:val="both"/>
            </w:pPr>
            <w:r w:rsidRPr="00D8453C">
              <w:t>4</w:t>
            </w:r>
          </w:p>
        </w:tc>
      </w:tr>
      <w:tr w:rsidR="00C45500" w:rsidRPr="00C76635" w14:paraId="088F4B27" w14:textId="77777777" w:rsidTr="00E50A39">
        <w:trPr>
          <w:trHeight w:val="360"/>
        </w:trPr>
        <w:tc>
          <w:tcPr>
            <w:tcW w:w="4135" w:type="dxa"/>
            <w:noWrap/>
            <w:vAlign w:val="bottom"/>
            <w:hideMark/>
          </w:tcPr>
          <w:p w14:paraId="16F2A44C" w14:textId="77777777" w:rsidR="00C45500" w:rsidRPr="00C76635" w:rsidRDefault="00C45500" w:rsidP="00C45500">
            <w:pPr>
              <w:spacing w:line="259" w:lineRule="auto"/>
              <w:jc w:val="both"/>
            </w:pPr>
            <w:r w:rsidRPr="00C76635">
              <w:t>Movie Theater</w:t>
            </w:r>
          </w:p>
        </w:tc>
        <w:tc>
          <w:tcPr>
            <w:tcW w:w="5215" w:type="dxa"/>
            <w:noWrap/>
          </w:tcPr>
          <w:p w14:paraId="7595A2B1" w14:textId="1804B97F" w:rsidR="00C45500" w:rsidRPr="00C76635" w:rsidRDefault="00C45500" w:rsidP="00C45500">
            <w:pPr>
              <w:spacing w:line="259" w:lineRule="auto"/>
              <w:jc w:val="both"/>
            </w:pPr>
            <w:r w:rsidRPr="00D8453C">
              <w:t>1</w:t>
            </w:r>
          </w:p>
        </w:tc>
      </w:tr>
      <w:tr w:rsidR="00C45500" w:rsidRPr="00C76635" w14:paraId="4B497043" w14:textId="77777777" w:rsidTr="00E50A39">
        <w:trPr>
          <w:trHeight w:val="360"/>
        </w:trPr>
        <w:tc>
          <w:tcPr>
            <w:tcW w:w="4135" w:type="dxa"/>
            <w:noWrap/>
            <w:vAlign w:val="bottom"/>
            <w:hideMark/>
          </w:tcPr>
          <w:p w14:paraId="7C42CB8A" w14:textId="77777777" w:rsidR="00C45500" w:rsidRPr="00C76635" w:rsidRDefault="00C45500" w:rsidP="00C45500">
            <w:pPr>
              <w:spacing w:line="259" w:lineRule="auto"/>
              <w:jc w:val="both"/>
            </w:pPr>
            <w:r w:rsidRPr="00C76635">
              <w:t xml:space="preserve">Museum/Cultural Centers </w:t>
            </w:r>
          </w:p>
        </w:tc>
        <w:tc>
          <w:tcPr>
            <w:tcW w:w="5215" w:type="dxa"/>
            <w:noWrap/>
          </w:tcPr>
          <w:p w14:paraId="29876C10" w14:textId="084CF124" w:rsidR="00C45500" w:rsidRPr="00C76635" w:rsidRDefault="00C45500" w:rsidP="00C45500">
            <w:pPr>
              <w:spacing w:line="259" w:lineRule="auto"/>
              <w:jc w:val="both"/>
            </w:pPr>
            <w:r w:rsidRPr="00D8453C">
              <w:t>0</w:t>
            </w:r>
          </w:p>
        </w:tc>
      </w:tr>
      <w:tr w:rsidR="00C45500" w:rsidRPr="00C76635" w14:paraId="008C7F0C" w14:textId="77777777" w:rsidTr="00E50A39">
        <w:trPr>
          <w:trHeight w:val="360"/>
        </w:trPr>
        <w:tc>
          <w:tcPr>
            <w:tcW w:w="4135" w:type="dxa"/>
            <w:noWrap/>
            <w:vAlign w:val="bottom"/>
            <w:hideMark/>
          </w:tcPr>
          <w:p w14:paraId="5B649AFF" w14:textId="77777777" w:rsidR="00C45500" w:rsidRPr="00C76635" w:rsidRDefault="00C45500" w:rsidP="00C45500">
            <w:pPr>
              <w:spacing w:line="259" w:lineRule="auto"/>
              <w:jc w:val="both"/>
            </w:pPr>
            <w:r w:rsidRPr="00C76635">
              <w:t>Amusement Park</w:t>
            </w:r>
          </w:p>
        </w:tc>
        <w:tc>
          <w:tcPr>
            <w:tcW w:w="5215" w:type="dxa"/>
            <w:noWrap/>
          </w:tcPr>
          <w:p w14:paraId="3D9B0E9D" w14:textId="0ACBA7CE" w:rsidR="00C45500" w:rsidRPr="00C76635" w:rsidRDefault="00C45500" w:rsidP="00C45500">
            <w:pPr>
              <w:spacing w:line="259" w:lineRule="auto"/>
              <w:jc w:val="both"/>
            </w:pPr>
            <w:r w:rsidRPr="00D8453C">
              <w:t>1</w:t>
            </w:r>
          </w:p>
        </w:tc>
      </w:tr>
      <w:tr w:rsidR="00C45500" w:rsidRPr="00C76635" w14:paraId="77E8BF93" w14:textId="77777777" w:rsidTr="00E50A39">
        <w:trPr>
          <w:trHeight w:val="360"/>
        </w:trPr>
        <w:tc>
          <w:tcPr>
            <w:tcW w:w="4135" w:type="dxa"/>
            <w:noWrap/>
            <w:vAlign w:val="bottom"/>
            <w:hideMark/>
          </w:tcPr>
          <w:p w14:paraId="28F292F4" w14:textId="77777777" w:rsidR="00C45500" w:rsidRPr="00C76635" w:rsidRDefault="00C45500" w:rsidP="00C45500">
            <w:pPr>
              <w:spacing w:line="259" w:lineRule="auto"/>
              <w:jc w:val="both"/>
            </w:pPr>
            <w:r w:rsidRPr="00C76635">
              <w:t>Restaurants</w:t>
            </w:r>
          </w:p>
        </w:tc>
        <w:tc>
          <w:tcPr>
            <w:tcW w:w="5215" w:type="dxa"/>
            <w:noWrap/>
          </w:tcPr>
          <w:p w14:paraId="7CFC58D4" w14:textId="41F14661" w:rsidR="00C45500" w:rsidRPr="00C76635" w:rsidRDefault="00C45500" w:rsidP="00C45500">
            <w:pPr>
              <w:spacing w:line="259" w:lineRule="auto"/>
              <w:jc w:val="both"/>
            </w:pPr>
            <w:r w:rsidRPr="00D8453C">
              <w:t>0</w:t>
            </w:r>
          </w:p>
        </w:tc>
      </w:tr>
      <w:tr w:rsidR="00C45500" w:rsidRPr="00C76635" w14:paraId="64050AC9" w14:textId="77777777" w:rsidTr="00E50A39">
        <w:trPr>
          <w:trHeight w:val="360"/>
        </w:trPr>
        <w:tc>
          <w:tcPr>
            <w:tcW w:w="4135" w:type="dxa"/>
            <w:noWrap/>
            <w:vAlign w:val="bottom"/>
            <w:hideMark/>
          </w:tcPr>
          <w:p w14:paraId="370A6B0E" w14:textId="77777777" w:rsidR="00C45500" w:rsidRPr="00C76635" w:rsidRDefault="00C45500" w:rsidP="00C45500">
            <w:pPr>
              <w:spacing w:line="259" w:lineRule="auto"/>
              <w:jc w:val="both"/>
            </w:pPr>
            <w:r w:rsidRPr="00C76635">
              <w:t>Coffee Shops/Café's</w:t>
            </w:r>
          </w:p>
        </w:tc>
        <w:tc>
          <w:tcPr>
            <w:tcW w:w="5215" w:type="dxa"/>
            <w:noWrap/>
          </w:tcPr>
          <w:p w14:paraId="25B9CD48" w14:textId="6025C816" w:rsidR="00C45500" w:rsidRPr="00C76635" w:rsidRDefault="00C45500" w:rsidP="00C45500">
            <w:pPr>
              <w:spacing w:line="259" w:lineRule="auto"/>
              <w:jc w:val="both"/>
            </w:pPr>
            <w:r w:rsidRPr="00D8453C">
              <w:t>2</w:t>
            </w:r>
          </w:p>
        </w:tc>
      </w:tr>
      <w:tr w:rsidR="00C45500" w:rsidRPr="00C76635" w14:paraId="01AAE350" w14:textId="77777777" w:rsidTr="00E50A39">
        <w:trPr>
          <w:trHeight w:val="360"/>
        </w:trPr>
        <w:tc>
          <w:tcPr>
            <w:tcW w:w="4135" w:type="dxa"/>
            <w:noWrap/>
            <w:vAlign w:val="bottom"/>
            <w:hideMark/>
          </w:tcPr>
          <w:p w14:paraId="307BB3BC" w14:textId="77777777" w:rsidR="00C45500" w:rsidRPr="00C76635" w:rsidRDefault="00C45500" w:rsidP="00C45500">
            <w:pPr>
              <w:spacing w:line="259" w:lineRule="auto"/>
              <w:jc w:val="both"/>
            </w:pPr>
            <w:r w:rsidRPr="00C76635">
              <w:t>Municipal Spaces/Halls</w:t>
            </w:r>
          </w:p>
        </w:tc>
        <w:tc>
          <w:tcPr>
            <w:tcW w:w="5215" w:type="dxa"/>
            <w:noWrap/>
          </w:tcPr>
          <w:p w14:paraId="14AB10A9" w14:textId="2479CD75" w:rsidR="00C45500" w:rsidRPr="00C76635" w:rsidRDefault="00C45500" w:rsidP="00C45500">
            <w:pPr>
              <w:spacing w:line="259" w:lineRule="auto"/>
              <w:jc w:val="both"/>
            </w:pPr>
            <w:r w:rsidRPr="00D8453C">
              <w:t>3</w:t>
            </w:r>
          </w:p>
        </w:tc>
      </w:tr>
      <w:tr w:rsidR="00C45500" w:rsidRPr="00C76635" w14:paraId="07AABE9F" w14:textId="77777777" w:rsidTr="00E50A39">
        <w:trPr>
          <w:trHeight w:val="360"/>
        </w:trPr>
        <w:tc>
          <w:tcPr>
            <w:tcW w:w="4135" w:type="dxa"/>
            <w:noWrap/>
            <w:vAlign w:val="bottom"/>
            <w:hideMark/>
          </w:tcPr>
          <w:p w14:paraId="13DF2538" w14:textId="77777777" w:rsidR="00C45500" w:rsidRPr="00C76635" w:rsidRDefault="00C45500" w:rsidP="00C45500">
            <w:pPr>
              <w:spacing w:line="259" w:lineRule="auto"/>
              <w:jc w:val="both"/>
            </w:pPr>
            <w:r w:rsidRPr="00C76635">
              <w:t>Meeting Space</w:t>
            </w:r>
          </w:p>
        </w:tc>
        <w:tc>
          <w:tcPr>
            <w:tcW w:w="5215" w:type="dxa"/>
            <w:noWrap/>
          </w:tcPr>
          <w:p w14:paraId="72A38ED0" w14:textId="6FCBD6B2" w:rsidR="00C45500" w:rsidRPr="00C76635" w:rsidRDefault="00C45500" w:rsidP="00C45500">
            <w:pPr>
              <w:spacing w:line="259" w:lineRule="auto"/>
              <w:jc w:val="both"/>
            </w:pPr>
            <w:r w:rsidRPr="00D8453C">
              <w:t>2</w:t>
            </w:r>
          </w:p>
        </w:tc>
      </w:tr>
    </w:tbl>
    <w:p w14:paraId="3C5F9362"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2C3165CE" w14:textId="77777777" w:rsidTr="00C76635">
        <w:trPr>
          <w:trHeight w:val="360"/>
        </w:trPr>
        <w:tc>
          <w:tcPr>
            <w:tcW w:w="9350" w:type="dxa"/>
            <w:gridSpan w:val="2"/>
            <w:hideMark/>
          </w:tcPr>
          <w:p w14:paraId="39A5E43A" w14:textId="77777777" w:rsidR="00C76635" w:rsidRPr="00C76635" w:rsidRDefault="00C76635" w:rsidP="00C76635">
            <w:pPr>
              <w:spacing w:line="259" w:lineRule="auto"/>
              <w:jc w:val="both"/>
              <w:rPr>
                <w:b/>
                <w:bCs/>
              </w:rPr>
            </w:pPr>
            <w:r w:rsidRPr="00C76635">
              <w:rPr>
                <w:b/>
                <w:bCs/>
              </w:rPr>
              <w:t>Educational Environment</w:t>
            </w:r>
          </w:p>
        </w:tc>
      </w:tr>
      <w:tr w:rsidR="00C45500" w:rsidRPr="00C76635" w14:paraId="1AC1F0E2" w14:textId="77777777" w:rsidTr="00E50A39">
        <w:trPr>
          <w:trHeight w:val="360"/>
        </w:trPr>
        <w:tc>
          <w:tcPr>
            <w:tcW w:w="4135" w:type="dxa"/>
            <w:vAlign w:val="bottom"/>
            <w:hideMark/>
          </w:tcPr>
          <w:p w14:paraId="7E1B566A" w14:textId="77777777" w:rsidR="00C45500" w:rsidRPr="00C76635" w:rsidRDefault="00C45500" w:rsidP="00C45500">
            <w:pPr>
              <w:spacing w:line="259" w:lineRule="auto"/>
              <w:jc w:val="both"/>
            </w:pPr>
            <w:r w:rsidRPr="00C76635">
              <w:t>After-school Programs</w:t>
            </w:r>
          </w:p>
        </w:tc>
        <w:tc>
          <w:tcPr>
            <w:tcW w:w="5215" w:type="dxa"/>
            <w:noWrap/>
          </w:tcPr>
          <w:p w14:paraId="79CF24C1" w14:textId="18B15EAF" w:rsidR="00C45500" w:rsidRPr="00C76635" w:rsidRDefault="00C45500" w:rsidP="00C45500">
            <w:pPr>
              <w:spacing w:line="259" w:lineRule="auto"/>
              <w:jc w:val="both"/>
            </w:pPr>
            <w:r w:rsidRPr="00B55A23">
              <w:t>4</w:t>
            </w:r>
          </w:p>
        </w:tc>
      </w:tr>
      <w:tr w:rsidR="00C45500" w:rsidRPr="00C76635" w14:paraId="41D7654E" w14:textId="77777777" w:rsidTr="00E50A39">
        <w:trPr>
          <w:trHeight w:val="360"/>
        </w:trPr>
        <w:tc>
          <w:tcPr>
            <w:tcW w:w="4135" w:type="dxa"/>
            <w:vAlign w:val="bottom"/>
            <w:hideMark/>
          </w:tcPr>
          <w:p w14:paraId="1D42CFD1" w14:textId="77777777" w:rsidR="00C45500" w:rsidRPr="00C76635" w:rsidRDefault="00C45500" w:rsidP="00C45500">
            <w:pPr>
              <w:spacing w:line="259" w:lineRule="auto"/>
              <w:jc w:val="both"/>
            </w:pPr>
            <w:r w:rsidRPr="00C76635">
              <w:t>Education—Secondary/Middle School</w:t>
            </w:r>
          </w:p>
        </w:tc>
        <w:tc>
          <w:tcPr>
            <w:tcW w:w="5215" w:type="dxa"/>
            <w:noWrap/>
          </w:tcPr>
          <w:p w14:paraId="272B43DE" w14:textId="678A0DE1" w:rsidR="00C45500" w:rsidRPr="00C76635" w:rsidRDefault="00C45500" w:rsidP="00C45500">
            <w:pPr>
              <w:spacing w:line="259" w:lineRule="auto"/>
              <w:jc w:val="both"/>
            </w:pPr>
            <w:r w:rsidRPr="00B55A23">
              <w:t>3</w:t>
            </w:r>
          </w:p>
        </w:tc>
      </w:tr>
      <w:tr w:rsidR="00C45500" w:rsidRPr="00C76635" w14:paraId="5CCF8351" w14:textId="77777777" w:rsidTr="00E50A39">
        <w:trPr>
          <w:trHeight w:val="360"/>
        </w:trPr>
        <w:tc>
          <w:tcPr>
            <w:tcW w:w="4135" w:type="dxa"/>
            <w:vAlign w:val="bottom"/>
            <w:hideMark/>
          </w:tcPr>
          <w:p w14:paraId="7F562A03" w14:textId="77777777" w:rsidR="00C45500" w:rsidRPr="00C76635" w:rsidRDefault="00C45500" w:rsidP="00C45500">
            <w:pPr>
              <w:spacing w:line="259" w:lineRule="auto"/>
              <w:jc w:val="both"/>
            </w:pPr>
            <w:r w:rsidRPr="00C76635">
              <w:t>Alternative High Schools</w:t>
            </w:r>
          </w:p>
        </w:tc>
        <w:tc>
          <w:tcPr>
            <w:tcW w:w="5215" w:type="dxa"/>
            <w:noWrap/>
          </w:tcPr>
          <w:p w14:paraId="2796BCA3" w14:textId="36435452" w:rsidR="00C45500" w:rsidRPr="00C76635" w:rsidRDefault="00C45500" w:rsidP="00C45500">
            <w:pPr>
              <w:spacing w:line="259" w:lineRule="auto"/>
              <w:jc w:val="both"/>
            </w:pPr>
            <w:r w:rsidRPr="00B55A23">
              <w:t>0</w:t>
            </w:r>
          </w:p>
        </w:tc>
      </w:tr>
      <w:tr w:rsidR="00C45500" w:rsidRPr="00C76635" w14:paraId="790E404A" w14:textId="77777777" w:rsidTr="00E50A39">
        <w:trPr>
          <w:trHeight w:val="360"/>
        </w:trPr>
        <w:tc>
          <w:tcPr>
            <w:tcW w:w="4135" w:type="dxa"/>
            <w:vAlign w:val="bottom"/>
            <w:hideMark/>
          </w:tcPr>
          <w:p w14:paraId="1FEDACEB" w14:textId="77777777" w:rsidR="00C45500" w:rsidRPr="00C76635" w:rsidRDefault="00C45500" w:rsidP="00C45500">
            <w:pPr>
              <w:spacing w:line="259" w:lineRule="auto"/>
              <w:jc w:val="both"/>
            </w:pPr>
            <w:r w:rsidRPr="00C76635">
              <w:t>Colleges/Universities</w:t>
            </w:r>
          </w:p>
        </w:tc>
        <w:tc>
          <w:tcPr>
            <w:tcW w:w="5215" w:type="dxa"/>
            <w:noWrap/>
          </w:tcPr>
          <w:p w14:paraId="7C0F7BD3" w14:textId="500690A0" w:rsidR="00C45500" w:rsidRPr="00C76635" w:rsidRDefault="00C45500" w:rsidP="00C45500">
            <w:pPr>
              <w:spacing w:line="259" w:lineRule="auto"/>
              <w:jc w:val="both"/>
            </w:pPr>
            <w:r w:rsidRPr="00B55A23">
              <w:t>0</w:t>
            </w:r>
          </w:p>
        </w:tc>
      </w:tr>
      <w:tr w:rsidR="00C45500" w:rsidRPr="00C76635" w14:paraId="5763D7D4" w14:textId="77777777" w:rsidTr="00E50A39">
        <w:trPr>
          <w:trHeight w:val="360"/>
        </w:trPr>
        <w:tc>
          <w:tcPr>
            <w:tcW w:w="4135" w:type="dxa"/>
            <w:vAlign w:val="bottom"/>
            <w:hideMark/>
          </w:tcPr>
          <w:p w14:paraId="32C553CA" w14:textId="77777777" w:rsidR="00C45500" w:rsidRPr="00C76635" w:rsidRDefault="00C45500" w:rsidP="00C45500">
            <w:pPr>
              <w:spacing w:line="259" w:lineRule="auto"/>
              <w:jc w:val="both"/>
            </w:pPr>
            <w:r w:rsidRPr="00C76635">
              <w:lastRenderedPageBreak/>
              <w:t>Computer Training</w:t>
            </w:r>
          </w:p>
        </w:tc>
        <w:tc>
          <w:tcPr>
            <w:tcW w:w="5215" w:type="dxa"/>
            <w:noWrap/>
          </w:tcPr>
          <w:p w14:paraId="572C3E6E" w14:textId="26E724DD" w:rsidR="00C45500" w:rsidRPr="00C76635" w:rsidRDefault="00C45500" w:rsidP="00C45500">
            <w:pPr>
              <w:spacing w:line="259" w:lineRule="auto"/>
              <w:jc w:val="both"/>
            </w:pPr>
            <w:r w:rsidRPr="00B55A23">
              <w:t>4</w:t>
            </w:r>
          </w:p>
        </w:tc>
      </w:tr>
      <w:tr w:rsidR="00C45500" w:rsidRPr="00C76635" w14:paraId="260313DC" w14:textId="77777777" w:rsidTr="00E50A39">
        <w:trPr>
          <w:trHeight w:val="360"/>
        </w:trPr>
        <w:tc>
          <w:tcPr>
            <w:tcW w:w="4135" w:type="dxa"/>
            <w:vAlign w:val="bottom"/>
            <w:hideMark/>
          </w:tcPr>
          <w:p w14:paraId="2C5BC000" w14:textId="77777777" w:rsidR="00C45500" w:rsidRPr="00C76635" w:rsidRDefault="00C45500" w:rsidP="00C45500">
            <w:pPr>
              <w:spacing w:line="259" w:lineRule="auto"/>
              <w:jc w:val="both"/>
            </w:pPr>
            <w:r w:rsidRPr="00C76635">
              <w:t>Learning Difficulties in Early Childhood</w:t>
            </w:r>
          </w:p>
        </w:tc>
        <w:tc>
          <w:tcPr>
            <w:tcW w:w="5215" w:type="dxa"/>
            <w:noWrap/>
          </w:tcPr>
          <w:p w14:paraId="56E18DA0" w14:textId="0C7E0ADB" w:rsidR="00C45500" w:rsidRPr="00C76635" w:rsidRDefault="00C45500" w:rsidP="00C45500">
            <w:pPr>
              <w:spacing w:line="259" w:lineRule="auto"/>
              <w:jc w:val="both"/>
            </w:pPr>
            <w:r w:rsidRPr="00B55A23">
              <w:t>2</w:t>
            </w:r>
          </w:p>
        </w:tc>
      </w:tr>
      <w:tr w:rsidR="00C45500" w:rsidRPr="00C76635" w14:paraId="695F4714" w14:textId="77777777" w:rsidTr="00E50A39">
        <w:trPr>
          <w:trHeight w:val="360"/>
        </w:trPr>
        <w:tc>
          <w:tcPr>
            <w:tcW w:w="4135" w:type="dxa"/>
            <w:vAlign w:val="bottom"/>
            <w:hideMark/>
          </w:tcPr>
          <w:p w14:paraId="5F1DA581" w14:textId="77777777" w:rsidR="00C45500" w:rsidRPr="00C76635" w:rsidRDefault="00C45500" w:rsidP="00C45500">
            <w:pPr>
              <w:spacing w:line="259" w:lineRule="auto"/>
              <w:jc w:val="both"/>
            </w:pPr>
            <w:r w:rsidRPr="00C76635">
              <w:t>Learning Difficulties</w:t>
            </w:r>
          </w:p>
        </w:tc>
        <w:tc>
          <w:tcPr>
            <w:tcW w:w="5215" w:type="dxa"/>
            <w:noWrap/>
          </w:tcPr>
          <w:p w14:paraId="0F6323C0" w14:textId="5A731B7E" w:rsidR="00C45500" w:rsidRPr="00C76635" w:rsidRDefault="00C45500" w:rsidP="00C45500">
            <w:pPr>
              <w:spacing w:line="259" w:lineRule="auto"/>
              <w:jc w:val="both"/>
            </w:pPr>
            <w:r w:rsidRPr="00B55A23">
              <w:t>1</w:t>
            </w:r>
          </w:p>
        </w:tc>
      </w:tr>
      <w:tr w:rsidR="00C45500" w:rsidRPr="00C76635" w14:paraId="28700A94" w14:textId="77777777" w:rsidTr="00E50A39">
        <w:trPr>
          <w:trHeight w:val="360"/>
        </w:trPr>
        <w:tc>
          <w:tcPr>
            <w:tcW w:w="4135" w:type="dxa"/>
            <w:vAlign w:val="bottom"/>
            <w:hideMark/>
          </w:tcPr>
          <w:p w14:paraId="0736AB4D" w14:textId="77777777" w:rsidR="00C45500" w:rsidRPr="00C76635" w:rsidRDefault="00C45500" w:rsidP="00C45500">
            <w:pPr>
              <w:spacing w:line="259" w:lineRule="auto"/>
              <w:jc w:val="both"/>
            </w:pPr>
            <w:r w:rsidRPr="00C76635">
              <w:t>Person with Disability</w:t>
            </w:r>
          </w:p>
        </w:tc>
        <w:tc>
          <w:tcPr>
            <w:tcW w:w="5215" w:type="dxa"/>
            <w:noWrap/>
          </w:tcPr>
          <w:p w14:paraId="57566510" w14:textId="0CF2A9DC" w:rsidR="00C45500" w:rsidRPr="00C76635" w:rsidRDefault="00C45500" w:rsidP="00C45500">
            <w:pPr>
              <w:spacing w:line="259" w:lineRule="auto"/>
              <w:jc w:val="both"/>
            </w:pPr>
            <w:r w:rsidRPr="00B55A23">
              <w:t>2</w:t>
            </w:r>
          </w:p>
        </w:tc>
      </w:tr>
      <w:tr w:rsidR="00C45500" w:rsidRPr="00C76635" w14:paraId="3728CD18" w14:textId="77777777" w:rsidTr="00E50A39">
        <w:trPr>
          <w:trHeight w:val="360"/>
        </w:trPr>
        <w:tc>
          <w:tcPr>
            <w:tcW w:w="4135" w:type="dxa"/>
            <w:vAlign w:val="bottom"/>
            <w:hideMark/>
          </w:tcPr>
          <w:p w14:paraId="6D529B97" w14:textId="77777777" w:rsidR="00C45500" w:rsidRPr="00C76635" w:rsidRDefault="00C45500" w:rsidP="00C45500">
            <w:pPr>
              <w:spacing w:line="259" w:lineRule="auto"/>
              <w:jc w:val="both"/>
            </w:pPr>
            <w:r w:rsidRPr="00C76635">
              <w:t>Tutoring</w:t>
            </w:r>
          </w:p>
        </w:tc>
        <w:tc>
          <w:tcPr>
            <w:tcW w:w="5215" w:type="dxa"/>
            <w:noWrap/>
          </w:tcPr>
          <w:p w14:paraId="1527E92B" w14:textId="546B24C7" w:rsidR="00C45500" w:rsidRPr="00C76635" w:rsidRDefault="00C45500" w:rsidP="00C45500">
            <w:pPr>
              <w:spacing w:line="259" w:lineRule="auto"/>
              <w:jc w:val="both"/>
            </w:pPr>
            <w:r w:rsidRPr="00B55A23">
              <w:t>1</w:t>
            </w:r>
          </w:p>
        </w:tc>
      </w:tr>
      <w:tr w:rsidR="00C45500" w:rsidRPr="00C76635" w14:paraId="0A643E34" w14:textId="77777777" w:rsidTr="00E50A39">
        <w:trPr>
          <w:trHeight w:val="360"/>
        </w:trPr>
        <w:tc>
          <w:tcPr>
            <w:tcW w:w="4135" w:type="dxa"/>
            <w:vAlign w:val="bottom"/>
            <w:hideMark/>
          </w:tcPr>
          <w:p w14:paraId="3350ED95" w14:textId="77777777" w:rsidR="00C45500" w:rsidRPr="00C76635" w:rsidRDefault="00C45500" w:rsidP="00C45500">
            <w:pPr>
              <w:spacing w:line="259" w:lineRule="auto"/>
              <w:jc w:val="both"/>
            </w:pPr>
            <w:r w:rsidRPr="00C76635">
              <w:t>Student Exchange</w:t>
            </w:r>
          </w:p>
        </w:tc>
        <w:tc>
          <w:tcPr>
            <w:tcW w:w="5215" w:type="dxa"/>
            <w:noWrap/>
          </w:tcPr>
          <w:p w14:paraId="42B73B21" w14:textId="2D6EC78D" w:rsidR="00C45500" w:rsidRPr="00C76635" w:rsidRDefault="00C45500" w:rsidP="00C45500">
            <w:pPr>
              <w:spacing w:line="259" w:lineRule="auto"/>
              <w:jc w:val="both"/>
            </w:pPr>
            <w:r w:rsidRPr="00B55A23">
              <w:t>1</w:t>
            </w:r>
          </w:p>
        </w:tc>
      </w:tr>
      <w:tr w:rsidR="00C45500" w:rsidRPr="00C76635" w14:paraId="593E1ADD" w14:textId="77777777" w:rsidTr="00E50A39">
        <w:trPr>
          <w:trHeight w:val="360"/>
        </w:trPr>
        <w:tc>
          <w:tcPr>
            <w:tcW w:w="4135" w:type="dxa"/>
            <w:vAlign w:val="bottom"/>
            <w:hideMark/>
          </w:tcPr>
          <w:p w14:paraId="42B302DE" w14:textId="77777777" w:rsidR="00C45500" w:rsidRPr="00C76635" w:rsidRDefault="00C45500" w:rsidP="00C45500">
            <w:pPr>
              <w:spacing w:line="259" w:lineRule="auto"/>
              <w:jc w:val="both"/>
            </w:pPr>
            <w:r w:rsidRPr="00C76635">
              <w:t>Other</w:t>
            </w:r>
          </w:p>
        </w:tc>
        <w:tc>
          <w:tcPr>
            <w:tcW w:w="5215" w:type="dxa"/>
            <w:noWrap/>
          </w:tcPr>
          <w:p w14:paraId="6881DE68" w14:textId="0DEA3D39" w:rsidR="00C45500" w:rsidRPr="00C76635" w:rsidRDefault="00C45500" w:rsidP="00C45500">
            <w:pPr>
              <w:spacing w:line="259" w:lineRule="auto"/>
              <w:jc w:val="both"/>
            </w:pPr>
            <w:r w:rsidRPr="00B55A23">
              <w:t>5</w:t>
            </w:r>
          </w:p>
        </w:tc>
      </w:tr>
    </w:tbl>
    <w:p w14:paraId="3E997D62"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5"/>
        <w:gridCol w:w="5215"/>
      </w:tblGrid>
      <w:tr w:rsidR="00C76635" w:rsidRPr="00C76635" w14:paraId="4232CDE6" w14:textId="77777777" w:rsidTr="00C76635">
        <w:trPr>
          <w:trHeight w:val="360"/>
        </w:trPr>
        <w:tc>
          <w:tcPr>
            <w:tcW w:w="9350" w:type="dxa"/>
            <w:gridSpan w:val="2"/>
            <w:hideMark/>
          </w:tcPr>
          <w:p w14:paraId="216BDE10" w14:textId="77777777" w:rsidR="00C76635" w:rsidRPr="00C76635" w:rsidRDefault="00C76635" w:rsidP="00C76635">
            <w:pPr>
              <w:spacing w:line="259" w:lineRule="auto"/>
              <w:jc w:val="both"/>
              <w:rPr>
                <w:b/>
                <w:bCs/>
              </w:rPr>
            </w:pPr>
            <w:r w:rsidRPr="00C76635">
              <w:rPr>
                <w:b/>
                <w:bCs/>
              </w:rPr>
              <w:t>Health</w:t>
            </w:r>
          </w:p>
        </w:tc>
      </w:tr>
      <w:tr w:rsidR="00C45500" w:rsidRPr="00C76635" w14:paraId="6BBBDF95" w14:textId="77777777" w:rsidTr="00E50A39">
        <w:trPr>
          <w:trHeight w:val="360"/>
        </w:trPr>
        <w:tc>
          <w:tcPr>
            <w:tcW w:w="4135" w:type="dxa"/>
            <w:vAlign w:val="bottom"/>
            <w:hideMark/>
          </w:tcPr>
          <w:p w14:paraId="3211D256" w14:textId="77777777" w:rsidR="00C45500" w:rsidRPr="00C76635" w:rsidRDefault="00C45500" w:rsidP="00C45500">
            <w:pPr>
              <w:spacing w:line="259" w:lineRule="auto"/>
              <w:jc w:val="both"/>
            </w:pPr>
            <w:r w:rsidRPr="00C76635">
              <w:t>Family Planning</w:t>
            </w:r>
          </w:p>
        </w:tc>
        <w:tc>
          <w:tcPr>
            <w:tcW w:w="5215" w:type="dxa"/>
            <w:noWrap/>
          </w:tcPr>
          <w:p w14:paraId="70BF08A7" w14:textId="0D311182" w:rsidR="00C45500" w:rsidRPr="00C76635" w:rsidRDefault="00C45500" w:rsidP="00C45500">
            <w:pPr>
              <w:spacing w:line="259" w:lineRule="auto"/>
              <w:jc w:val="both"/>
            </w:pPr>
            <w:r w:rsidRPr="00394DD3">
              <w:t>6</w:t>
            </w:r>
          </w:p>
        </w:tc>
      </w:tr>
      <w:tr w:rsidR="00C45500" w:rsidRPr="00C76635" w14:paraId="66BD7E5A" w14:textId="77777777" w:rsidTr="00E50A39">
        <w:trPr>
          <w:trHeight w:val="360"/>
        </w:trPr>
        <w:tc>
          <w:tcPr>
            <w:tcW w:w="4135" w:type="dxa"/>
            <w:vAlign w:val="bottom"/>
            <w:hideMark/>
          </w:tcPr>
          <w:p w14:paraId="217D4D25" w14:textId="77777777" w:rsidR="00C45500" w:rsidRPr="00C76635" w:rsidRDefault="00C45500" w:rsidP="00C45500">
            <w:pPr>
              <w:spacing w:line="259" w:lineRule="auto"/>
              <w:jc w:val="both"/>
            </w:pPr>
            <w:r w:rsidRPr="00C76635">
              <w:t>Health Awareness Campaigns</w:t>
            </w:r>
          </w:p>
        </w:tc>
        <w:tc>
          <w:tcPr>
            <w:tcW w:w="5215" w:type="dxa"/>
            <w:noWrap/>
          </w:tcPr>
          <w:p w14:paraId="5F053B36" w14:textId="2E795D47" w:rsidR="00C45500" w:rsidRPr="00C76635" w:rsidRDefault="00C45500" w:rsidP="00C45500">
            <w:pPr>
              <w:spacing w:line="259" w:lineRule="auto"/>
              <w:jc w:val="both"/>
            </w:pPr>
            <w:r w:rsidRPr="00394DD3">
              <w:t>6</w:t>
            </w:r>
          </w:p>
        </w:tc>
      </w:tr>
      <w:tr w:rsidR="00C45500" w:rsidRPr="00C76635" w14:paraId="6B9B86C9" w14:textId="77777777" w:rsidTr="00E50A39">
        <w:trPr>
          <w:trHeight w:val="360"/>
        </w:trPr>
        <w:tc>
          <w:tcPr>
            <w:tcW w:w="4135" w:type="dxa"/>
            <w:vAlign w:val="bottom"/>
            <w:hideMark/>
          </w:tcPr>
          <w:p w14:paraId="0EA52694" w14:textId="77777777" w:rsidR="00C45500" w:rsidRPr="00C76635" w:rsidRDefault="00C45500" w:rsidP="00C45500">
            <w:pPr>
              <w:spacing w:line="259" w:lineRule="auto"/>
              <w:jc w:val="both"/>
            </w:pPr>
            <w:r w:rsidRPr="00C76635">
              <w:t>Dental Clinic</w:t>
            </w:r>
          </w:p>
        </w:tc>
        <w:tc>
          <w:tcPr>
            <w:tcW w:w="5215" w:type="dxa"/>
            <w:noWrap/>
          </w:tcPr>
          <w:p w14:paraId="70C5B41C" w14:textId="00FC375A" w:rsidR="00C45500" w:rsidRPr="00C76635" w:rsidRDefault="00C45500" w:rsidP="00C45500">
            <w:pPr>
              <w:spacing w:line="259" w:lineRule="auto"/>
              <w:jc w:val="both"/>
            </w:pPr>
            <w:r w:rsidRPr="00394DD3">
              <w:t>3</w:t>
            </w:r>
          </w:p>
        </w:tc>
      </w:tr>
      <w:tr w:rsidR="00C45500" w:rsidRPr="00C76635" w14:paraId="2F1A4B10" w14:textId="77777777" w:rsidTr="00E50A39">
        <w:trPr>
          <w:trHeight w:val="360"/>
        </w:trPr>
        <w:tc>
          <w:tcPr>
            <w:tcW w:w="4135" w:type="dxa"/>
            <w:vAlign w:val="bottom"/>
            <w:hideMark/>
          </w:tcPr>
          <w:p w14:paraId="488ECD85" w14:textId="77777777" w:rsidR="00C45500" w:rsidRPr="00C76635" w:rsidRDefault="00C45500" w:rsidP="00C45500">
            <w:pPr>
              <w:spacing w:line="259" w:lineRule="auto"/>
              <w:jc w:val="both"/>
            </w:pPr>
            <w:r w:rsidRPr="00C76635">
              <w:t>Family Health Clinic</w:t>
            </w:r>
          </w:p>
        </w:tc>
        <w:tc>
          <w:tcPr>
            <w:tcW w:w="5215" w:type="dxa"/>
            <w:noWrap/>
          </w:tcPr>
          <w:p w14:paraId="296F54F0" w14:textId="66E420E7" w:rsidR="00C45500" w:rsidRPr="00C76635" w:rsidRDefault="00C45500" w:rsidP="00C45500">
            <w:pPr>
              <w:spacing w:line="259" w:lineRule="auto"/>
              <w:jc w:val="both"/>
            </w:pPr>
            <w:r w:rsidRPr="00394DD3">
              <w:t>5</w:t>
            </w:r>
          </w:p>
        </w:tc>
      </w:tr>
      <w:tr w:rsidR="00C45500" w:rsidRPr="00C76635" w14:paraId="063DB1C6" w14:textId="77777777" w:rsidTr="00E50A39">
        <w:trPr>
          <w:trHeight w:val="360"/>
        </w:trPr>
        <w:tc>
          <w:tcPr>
            <w:tcW w:w="4135" w:type="dxa"/>
            <w:vAlign w:val="bottom"/>
            <w:hideMark/>
          </w:tcPr>
          <w:p w14:paraId="1EBE706B" w14:textId="77777777" w:rsidR="00C45500" w:rsidRPr="00C76635" w:rsidRDefault="00C45500" w:rsidP="00C45500">
            <w:pPr>
              <w:spacing w:line="259" w:lineRule="auto"/>
              <w:jc w:val="both"/>
            </w:pPr>
            <w:r w:rsidRPr="00C76635">
              <w:t>Specialized Health Clinic</w:t>
            </w:r>
          </w:p>
        </w:tc>
        <w:tc>
          <w:tcPr>
            <w:tcW w:w="5215" w:type="dxa"/>
            <w:noWrap/>
          </w:tcPr>
          <w:p w14:paraId="0AEB76EA" w14:textId="58CF3A60" w:rsidR="00C45500" w:rsidRPr="00C76635" w:rsidRDefault="00C45500" w:rsidP="00C45500">
            <w:pPr>
              <w:spacing w:line="259" w:lineRule="auto"/>
              <w:jc w:val="both"/>
            </w:pPr>
            <w:r w:rsidRPr="00394DD3">
              <w:t>1</w:t>
            </w:r>
          </w:p>
        </w:tc>
      </w:tr>
      <w:tr w:rsidR="00C45500" w:rsidRPr="00C76635" w14:paraId="79563162" w14:textId="77777777" w:rsidTr="00E50A39">
        <w:trPr>
          <w:trHeight w:val="360"/>
        </w:trPr>
        <w:tc>
          <w:tcPr>
            <w:tcW w:w="4135" w:type="dxa"/>
            <w:vAlign w:val="bottom"/>
            <w:hideMark/>
          </w:tcPr>
          <w:p w14:paraId="07D9A657" w14:textId="77777777" w:rsidR="00C45500" w:rsidRPr="00C76635" w:rsidRDefault="00C45500" w:rsidP="00C45500">
            <w:pPr>
              <w:spacing w:line="259" w:lineRule="auto"/>
              <w:jc w:val="both"/>
            </w:pPr>
            <w:r w:rsidRPr="00C76635">
              <w:t>Public Hospital</w:t>
            </w:r>
          </w:p>
        </w:tc>
        <w:tc>
          <w:tcPr>
            <w:tcW w:w="5215" w:type="dxa"/>
            <w:noWrap/>
          </w:tcPr>
          <w:p w14:paraId="43CF0DEE" w14:textId="20FF4EDE" w:rsidR="00C45500" w:rsidRPr="00C76635" w:rsidRDefault="00C45500" w:rsidP="00C45500">
            <w:pPr>
              <w:spacing w:line="259" w:lineRule="auto"/>
              <w:jc w:val="both"/>
            </w:pPr>
            <w:r w:rsidRPr="00394DD3">
              <w:t>2</w:t>
            </w:r>
          </w:p>
        </w:tc>
      </w:tr>
      <w:tr w:rsidR="00C45500" w:rsidRPr="00C76635" w14:paraId="2AD4A5D0" w14:textId="77777777" w:rsidTr="00E50A39">
        <w:trPr>
          <w:trHeight w:val="360"/>
        </w:trPr>
        <w:tc>
          <w:tcPr>
            <w:tcW w:w="4135" w:type="dxa"/>
            <w:vAlign w:val="bottom"/>
            <w:hideMark/>
          </w:tcPr>
          <w:p w14:paraId="7AB17934" w14:textId="77777777" w:rsidR="00C45500" w:rsidRPr="00C76635" w:rsidRDefault="00C45500" w:rsidP="00C45500">
            <w:pPr>
              <w:spacing w:line="259" w:lineRule="auto"/>
              <w:jc w:val="both"/>
            </w:pPr>
            <w:r w:rsidRPr="00C76635">
              <w:t>Mental Health Services</w:t>
            </w:r>
          </w:p>
        </w:tc>
        <w:tc>
          <w:tcPr>
            <w:tcW w:w="5215" w:type="dxa"/>
            <w:noWrap/>
          </w:tcPr>
          <w:p w14:paraId="0583C2CB" w14:textId="7D8153E4" w:rsidR="00C45500" w:rsidRPr="00C76635" w:rsidRDefault="00C45500" w:rsidP="00C45500">
            <w:pPr>
              <w:spacing w:line="259" w:lineRule="auto"/>
              <w:jc w:val="both"/>
            </w:pPr>
            <w:r w:rsidRPr="00394DD3">
              <w:t>1</w:t>
            </w:r>
          </w:p>
        </w:tc>
      </w:tr>
      <w:tr w:rsidR="00C45500" w:rsidRPr="00C76635" w14:paraId="641863C7" w14:textId="77777777" w:rsidTr="00E50A39">
        <w:trPr>
          <w:trHeight w:val="360"/>
        </w:trPr>
        <w:tc>
          <w:tcPr>
            <w:tcW w:w="4135" w:type="dxa"/>
            <w:vAlign w:val="bottom"/>
            <w:hideMark/>
          </w:tcPr>
          <w:p w14:paraId="3AE9DBA7" w14:textId="77777777" w:rsidR="00C45500" w:rsidRPr="00C76635" w:rsidRDefault="00C45500" w:rsidP="00C45500">
            <w:pPr>
              <w:spacing w:line="259" w:lineRule="auto"/>
              <w:jc w:val="both"/>
            </w:pPr>
            <w:r w:rsidRPr="00C76635">
              <w:t>Pediatric Care</w:t>
            </w:r>
          </w:p>
        </w:tc>
        <w:tc>
          <w:tcPr>
            <w:tcW w:w="5215" w:type="dxa"/>
            <w:noWrap/>
          </w:tcPr>
          <w:p w14:paraId="389C6D43" w14:textId="657C4956" w:rsidR="00C45500" w:rsidRPr="00C76635" w:rsidRDefault="00C45500" w:rsidP="00C45500">
            <w:pPr>
              <w:spacing w:line="259" w:lineRule="auto"/>
              <w:jc w:val="both"/>
            </w:pPr>
            <w:r w:rsidRPr="00394DD3">
              <w:t>2</w:t>
            </w:r>
          </w:p>
        </w:tc>
      </w:tr>
      <w:tr w:rsidR="00C45500" w:rsidRPr="00C76635" w14:paraId="634F68C2" w14:textId="77777777" w:rsidTr="00E50A39">
        <w:trPr>
          <w:trHeight w:val="360"/>
        </w:trPr>
        <w:tc>
          <w:tcPr>
            <w:tcW w:w="4135" w:type="dxa"/>
            <w:vAlign w:val="bottom"/>
            <w:hideMark/>
          </w:tcPr>
          <w:p w14:paraId="16B8AB3A" w14:textId="77777777" w:rsidR="00C45500" w:rsidRPr="00C76635" w:rsidRDefault="00C45500" w:rsidP="00C45500">
            <w:pPr>
              <w:spacing w:line="259" w:lineRule="auto"/>
              <w:jc w:val="both"/>
            </w:pPr>
            <w:r w:rsidRPr="00C76635">
              <w:t>Prenatal Care</w:t>
            </w:r>
          </w:p>
        </w:tc>
        <w:tc>
          <w:tcPr>
            <w:tcW w:w="5215" w:type="dxa"/>
            <w:noWrap/>
          </w:tcPr>
          <w:p w14:paraId="458D930E" w14:textId="6C165DA7" w:rsidR="00C45500" w:rsidRPr="00C76635" w:rsidRDefault="00C45500" w:rsidP="00C45500">
            <w:pPr>
              <w:spacing w:line="259" w:lineRule="auto"/>
              <w:jc w:val="both"/>
            </w:pPr>
            <w:r w:rsidRPr="00394DD3">
              <w:t>1</w:t>
            </w:r>
          </w:p>
        </w:tc>
      </w:tr>
      <w:tr w:rsidR="00C45500" w:rsidRPr="00C76635" w14:paraId="0C582D75" w14:textId="77777777" w:rsidTr="00E50A39">
        <w:trPr>
          <w:trHeight w:val="360"/>
        </w:trPr>
        <w:tc>
          <w:tcPr>
            <w:tcW w:w="4135" w:type="dxa"/>
            <w:vAlign w:val="bottom"/>
            <w:hideMark/>
          </w:tcPr>
          <w:p w14:paraId="7872D129" w14:textId="77777777" w:rsidR="00C45500" w:rsidRPr="00C76635" w:rsidRDefault="00C45500" w:rsidP="00C45500">
            <w:pPr>
              <w:spacing w:line="259" w:lineRule="auto"/>
              <w:jc w:val="both"/>
            </w:pPr>
            <w:r w:rsidRPr="00C76635">
              <w:t>Health Insurance</w:t>
            </w:r>
          </w:p>
        </w:tc>
        <w:tc>
          <w:tcPr>
            <w:tcW w:w="5215" w:type="dxa"/>
            <w:noWrap/>
          </w:tcPr>
          <w:p w14:paraId="67CF074E" w14:textId="3113C1B6" w:rsidR="00C45500" w:rsidRPr="00C76635" w:rsidRDefault="00C45500" w:rsidP="00C45500">
            <w:pPr>
              <w:spacing w:line="259" w:lineRule="auto"/>
              <w:jc w:val="both"/>
            </w:pPr>
            <w:r w:rsidRPr="00394DD3">
              <w:t>1</w:t>
            </w:r>
          </w:p>
        </w:tc>
      </w:tr>
      <w:tr w:rsidR="00C45500" w:rsidRPr="00C76635" w14:paraId="211D4F2D" w14:textId="77777777" w:rsidTr="00E50A39">
        <w:trPr>
          <w:trHeight w:val="360"/>
        </w:trPr>
        <w:tc>
          <w:tcPr>
            <w:tcW w:w="4135" w:type="dxa"/>
            <w:vAlign w:val="bottom"/>
            <w:hideMark/>
          </w:tcPr>
          <w:p w14:paraId="2DD4871F" w14:textId="77777777" w:rsidR="00C45500" w:rsidRPr="00C76635" w:rsidRDefault="00C45500" w:rsidP="00C45500">
            <w:pPr>
              <w:spacing w:line="259" w:lineRule="auto"/>
              <w:jc w:val="both"/>
            </w:pPr>
            <w:r w:rsidRPr="00C76635">
              <w:t>Drug Rehabilitation Centers</w:t>
            </w:r>
          </w:p>
        </w:tc>
        <w:tc>
          <w:tcPr>
            <w:tcW w:w="5215" w:type="dxa"/>
            <w:noWrap/>
          </w:tcPr>
          <w:p w14:paraId="4D506AC8" w14:textId="5DFB2846" w:rsidR="00C45500" w:rsidRPr="00C76635" w:rsidRDefault="00C45500" w:rsidP="00C45500">
            <w:pPr>
              <w:spacing w:line="259" w:lineRule="auto"/>
              <w:jc w:val="both"/>
            </w:pPr>
            <w:r w:rsidRPr="00394DD3">
              <w:t>1</w:t>
            </w:r>
          </w:p>
        </w:tc>
      </w:tr>
      <w:tr w:rsidR="00C45500" w:rsidRPr="00C76635" w14:paraId="1445DBD6" w14:textId="77777777" w:rsidTr="00E50A39">
        <w:trPr>
          <w:trHeight w:val="360"/>
        </w:trPr>
        <w:tc>
          <w:tcPr>
            <w:tcW w:w="4135" w:type="dxa"/>
            <w:vAlign w:val="bottom"/>
            <w:hideMark/>
          </w:tcPr>
          <w:p w14:paraId="7C7346FD" w14:textId="77777777" w:rsidR="00C45500" w:rsidRPr="00C76635" w:rsidRDefault="00C45500" w:rsidP="00C45500">
            <w:pPr>
              <w:spacing w:line="259" w:lineRule="auto"/>
              <w:jc w:val="both"/>
            </w:pPr>
            <w:r w:rsidRPr="00C76635">
              <w:t xml:space="preserve"> Other</w:t>
            </w:r>
          </w:p>
        </w:tc>
        <w:tc>
          <w:tcPr>
            <w:tcW w:w="5215" w:type="dxa"/>
            <w:noWrap/>
          </w:tcPr>
          <w:p w14:paraId="6D774959" w14:textId="0744F860" w:rsidR="00C45500" w:rsidRPr="00C76635" w:rsidRDefault="00C45500" w:rsidP="00C45500">
            <w:pPr>
              <w:spacing w:line="259" w:lineRule="auto"/>
              <w:jc w:val="both"/>
            </w:pPr>
            <w:r w:rsidRPr="00394DD3">
              <w:t>5</w:t>
            </w:r>
          </w:p>
        </w:tc>
      </w:tr>
    </w:tbl>
    <w:p w14:paraId="570F67FF"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0"/>
        <w:gridCol w:w="5220"/>
      </w:tblGrid>
      <w:tr w:rsidR="00C76635" w:rsidRPr="00C76635" w14:paraId="287037FB" w14:textId="77777777" w:rsidTr="00C76635">
        <w:trPr>
          <w:trHeight w:val="360"/>
        </w:trPr>
        <w:tc>
          <w:tcPr>
            <w:tcW w:w="9350" w:type="dxa"/>
            <w:gridSpan w:val="2"/>
            <w:hideMark/>
          </w:tcPr>
          <w:p w14:paraId="051597E1" w14:textId="77777777" w:rsidR="00C76635" w:rsidRPr="00C76635" w:rsidRDefault="00C76635" w:rsidP="00C76635">
            <w:pPr>
              <w:spacing w:line="259" w:lineRule="auto"/>
              <w:jc w:val="both"/>
              <w:rPr>
                <w:b/>
                <w:bCs/>
              </w:rPr>
            </w:pPr>
            <w:r w:rsidRPr="00C76635">
              <w:rPr>
                <w:b/>
                <w:bCs/>
              </w:rPr>
              <w:t>Social Environment</w:t>
            </w:r>
          </w:p>
        </w:tc>
      </w:tr>
      <w:tr w:rsidR="00C45500" w:rsidRPr="00C76635" w14:paraId="57EB0C39" w14:textId="77777777" w:rsidTr="00E50A39">
        <w:trPr>
          <w:trHeight w:val="360"/>
        </w:trPr>
        <w:tc>
          <w:tcPr>
            <w:tcW w:w="4130" w:type="dxa"/>
            <w:vAlign w:val="bottom"/>
            <w:hideMark/>
          </w:tcPr>
          <w:p w14:paraId="74205639" w14:textId="77777777" w:rsidR="00C45500" w:rsidRPr="00C76635" w:rsidRDefault="00C45500" w:rsidP="00C45500">
            <w:pPr>
              <w:spacing w:line="259" w:lineRule="auto"/>
              <w:jc w:val="both"/>
            </w:pPr>
            <w:r w:rsidRPr="00C76635">
              <w:t>Support for Women</w:t>
            </w:r>
          </w:p>
        </w:tc>
        <w:tc>
          <w:tcPr>
            <w:tcW w:w="5220" w:type="dxa"/>
            <w:noWrap/>
          </w:tcPr>
          <w:p w14:paraId="1798B1D6" w14:textId="2C88B984" w:rsidR="00C45500" w:rsidRPr="00C76635" w:rsidRDefault="00C45500" w:rsidP="00C45500">
            <w:pPr>
              <w:spacing w:line="259" w:lineRule="auto"/>
              <w:jc w:val="both"/>
            </w:pPr>
            <w:r w:rsidRPr="002D16B7">
              <w:t>8</w:t>
            </w:r>
          </w:p>
        </w:tc>
      </w:tr>
      <w:tr w:rsidR="00C45500" w:rsidRPr="00C76635" w14:paraId="504F468C" w14:textId="77777777" w:rsidTr="00E50A39">
        <w:trPr>
          <w:trHeight w:val="360"/>
        </w:trPr>
        <w:tc>
          <w:tcPr>
            <w:tcW w:w="4130" w:type="dxa"/>
            <w:vAlign w:val="bottom"/>
            <w:hideMark/>
          </w:tcPr>
          <w:p w14:paraId="6F40CA5C" w14:textId="77777777" w:rsidR="00C45500" w:rsidRPr="00C76635" w:rsidRDefault="00C45500" w:rsidP="00C45500">
            <w:pPr>
              <w:spacing w:line="259" w:lineRule="auto"/>
              <w:jc w:val="both"/>
            </w:pPr>
            <w:r w:rsidRPr="00C76635">
              <w:t>Anti-Corruption Association</w:t>
            </w:r>
          </w:p>
        </w:tc>
        <w:tc>
          <w:tcPr>
            <w:tcW w:w="5220" w:type="dxa"/>
            <w:noWrap/>
          </w:tcPr>
          <w:p w14:paraId="23A01B97" w14:textId="1441D765" w:rsidR="00C45500" w:rsidRPr="00C76635" w:rsidRDefault="00C45500" w:rsidP="00C45500">
            <w:pPr>
              <w:spacing w:line="259" w:lineRule="auto"/>
              <w:jc w:val="both"/>
            </w:pPr>
            <w:r w:rsidRPr="002D16B7">
              <w:t>1</w:t>
            </w:r>
          </w:p>
        </w:tc>
      </w:tr>
      <w:tr w:rsidR="00C45500" w:rsidRPr="00C76635" w14:paraId="647D938F" w14:textId="77777777" w:rsidTr="00E50A39">
        <w:trPr>
          <w:trHeight w:val="360"/>
        </w:trPr>
        <w:tc>
          <w:tcPr>
            <w:tcW w:w="4130" w:type="dxa"/>
            <w:vAlign w:val="bottom"/>
            <w:hideMark/>
          </w:tcPr>
          <w:p w14:paraId="0C5248C5" w14:textId="77777777" w:rsidR="00C45500" w:rsidRPr="00C76635" w:rsidRDefault="00C45500" w:rsidP="00C45500">
            <w:pPr>
              <w:spacing w:line="259" w:lineRule="auto"/>
              <w:jc w:val="both"/>
            </w:pPr>
            <w:r w:rsidRPr="00C76635">
              <w:t>Family Support Services</w:t>
            </w:r>
          </w:p>
        </w:tc>
        <w:tc>
          <w:tcPr>
            <w:tcW w:w="5220" w:type="dxa"/>
            <w:noWrap/>
          </w:tcPr>
          <w:p w14:paraId="4BBE7439" w14:textId="3CF0FA62" w:rsidR="00C45500" w:rsidRPr="00C76635" w:rsidRDefault="00C45500" w:rsidP="00C45500">
            <w:pPr>
              <w:spacing w:line="259" w:lineRule="auto"/>
              <w:jc w:val="both"/>
            </w:pPr>
            <w:r w:rsidRPr="002D16B7">
              <w:t>3</w:t>
            </w:r>
          </w:p>
        </w:tc>
      </w:tr>
      <w:tr w:rsidR="00C45500" w:rsidRPr="00C76635" w14:paraId="5F845424" w14:textId="77777777" w:rsidTr="00E50A39">
        <w:trPr>
          <w:trHeight w:val="360"/>
        </w:trPr>
        <w:tc>
          <w:tcPr>
            <w:tcW w:w="4130" w:type="dxa"/>
            <w:vAlign w:val="bottom"/>
            <w:hideMark/>
          </w:tcPr>
          <w:p w14:paraId="4092C185" w14:textId="77777777" w:rsidR="00C45500" w:rsidRPr="00C76635" w:rsidRDefault="00C45500" w:rsidP="00C45500">
            <w:pPr>
              <w:spacing w:line="259" w:lineRule="auto"/>
              <w:jc w:val="both"/>
            </w:pPr>
            <w:r w:rsidRPr="00C76635">
              <w:t>Family Concern's Centers</w:t>
            </w:r>
          </w:p>
        </w:tc>
        <w:tc>
          <w:tcPr>
            <w:tcW w:w="5220" w:type="dxa"/>
            <w:noWrap/>
          </w:tcPr>
          <w:p w14:paraId="5916ECB9" w14:textId="03C26064" w:rsidR="00C45500" w:rsidRPr="00C76635" w:rsidRDefault="00C45500" w:rsidP="00C45500">
            <w:pPr>
              <w:spacing w:line="259" w:lineRule="auto"/>
              <w:jc w:val="both"/>
            </w:pPr>
            <w:r w:rsidRPr="002D16B7">
              <w:t>2</w:t>
            </w:r>
          </w:p>
        </w:tc>
      </w:tr>
      <w:tr w:rsidR="00C45500" w:rsidRPr="00C76635" w14:paraId="28AD74B3" w14:textId="77777777" w:rsidTr="00E50A39">
        <w:trPr>
          <w:trHeight w:val="360"/>
        </w:trPr>
        <w:tc>
          <w:tcPr>
            <w:tcW w:w="4130" w:type="dxa"/>
            <w:vAlign w:val="bottom"/>
            <w:hideMark/>
          </w:tcPr>
          <w:p w14:paraId="729CC83C" w14:textId="77777777" w:rsidR="00C45500" w:rsidRPr="00C76635" w:rsidRDefault="00C45500" w:rsidP="00C45500">
            <w:pPr>
              <w:spacing w:line="259" w:lineRule="auto"/>
              <w:jc w:val="both"/>
            </w:pPr>
            <w:r w:rsidRPr="00C76635">
              <w:t>Charity</w:t>
            </w:r>
          </w:p>
        </w:tc>
        <w:tc>
          <w:tcPr>
            <w:tcW w:w="5220" w:type="dxa"/>
            <w:noWrap/>
          </w:tcPr>
          <w:p w14:paraId="03BA99DD" w14:textId="52F88730" w:rsidR="00C45500" w:rsidRPr="00C76635" w:rsidRDefault="00C45500" w:rsidP="00C45500">
            <w:pPr>
              <w:spacing w:line="259" w:lineRule="auto"/>
              <w:jc w:val="both"/>
            </w:pPr>
            <w:r w:rsidRPr="002D16B7">
              <w:t>6</w:t>
            </w:r>
          </w:p>
        </w:tc>
      </w:tr>
      <w:tr w:rsidR="00C45500" w:rsidRPr="00C76635" w14:paraId="5603DB1F" w14:textId="77777777" w:rsidTr="00E50A39">
        <w:trPr>
          <w:trHeight w:val="360"/>
        </w:trPr>
        <w:tc>
          <w:tcPr>
            <w:tcW w:w="4130" w:type="dxa"/>
            <w:vAlign w:val="bottom"/>
            <w:hideMark/>
          </w:tcPr>
          <w:p w14:paraId="2162C076" w14:textId="77777777" w:rsidR="00C45500" w:rsidRPr="00C76635" w:rsidRDefault="00C45500" w:rsidP="00C45500">
            <w:pPr>
              <w:spacing w:line="259" w:lineRule="auto"/>
              <w:jc w:val="both"/>
            </w:pPr>
            <w:r w:rsidRPr="00C76635">
              <w:t>Other</w:t>
            </w:r>
          </w:p>
        </w:tc>
        <w:tc>
          <w:tcPr>
            <w:tcW w:w="5220" w:type="dxa"/>
            <w:noWrap/>
          </w:tcPr>
          <w:p w14:paraId="647E22A4" w14:textId="23671262" w:rsidR="00C45500" w:rsidRPr="00C76635" w:rsidRDefault="00C45500" w:rsidP="00C45500">
            <w:pPr>
              <w:spacing w:line="259" w:lineRule="auto"/>
              <w:jc w:val="both"/>
            </w:pPr>
            <w:r w:rsidRPr="002D16B7">
              <w:t>4</w:t>
            </w:r>
          </w:p>
        </w:tc>
      </w:tr>
    </w:tbl>
    <w:p w14:paraId="6CFA2387"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0"/>
        <w:gridCol w:w="5220"/>
      </w:tblGrid>
      <w:tr w:rsidR="00C76635" w:rsidRPr="00C76635" w14:paraId="3CA31E05" w14:textId="77777777" w:rsidTr="00C76635">
        <w:trPr>
          <w:trHeight w:val="360"/>
        </w:trPr>
        <w:tc>
          <w:tcPr>
            <w:tcW w:w="9350" w:type="dxa"/>
            <w:gridSpan w:val="2"/>
            <w:hideMark/>
          </w:tcPr>
          <w:p w14:paraId="5331E821" w14:textId="77777777" w:rsidR="00C76635" w:rsidRPr="00C76635" w:rsidRDefault="00C76635" w:rsidP="00C76635">
            <w:pPr>
              <w:spacing w:line="259" w:lineRule="auto"/>
              <w:jc w:val="both"/>
              <w:rPr>
                <w:b/>
                <w:bCs/>
              </w:rPr>
            </w:pPr>
            <w:r w:rsidRPr="00C76635">
              <w:rPr>
                <w:b/>
                <w:bCs/>
              </w:rPr>
              <w:t>Inclusion</w:t>
            </w:r>
          </w:p>
        </w:tc>
      </w:tr>
      <w:tr w:rsidR="00C45500" w:rsidRPr="00C76635" w14:paraId="7520DA50" w14:textId="77777777" w:rsidTr="00E50A39">
        <w:trPr>
          <w:trHeight w:val="360"/>
        </w:trPr>
        <w:tc>
          <w:tcPr>
            <w:tcW w:w="4130" w:type="dxa"/>
            <w:vAlign w:val="bottom"/>
            <w:hideMark/>
          </w:tcPr>
          <w:p w14:paraId="58C36C19" w14:textId="252DA6E2" w:rsidR="00C45500" w:rsidRPr="00C76635" w:rsidRDefault="00C45500" w:rsidP="00C45500">
            <w:pPr>
              <w:spacing w:line="259" w:lineRule="auto"/>
              <w:jc w:val="both"/>
            </w:pPr>
            <w:r w:rsidRPr="00C76635">
              <w:t>Elderly</w:t>
            </w:r>
            <w:r>
              <w:t xml:space="preserve"> </w:t>
            </w:r>
            <w:r w:rsidRPr="00C76635">
              <w:t>Services</w:t>
            </w:r>
          </w:p>
        </w:tc>
        <w:tc>
          <w:tcPr>
            <w:tcW w:w="5220" w:type="dxa"/>
            <w:noWrap/>
          </w:tcPr>
          <w:p w14:paraId="5C16E375" w14:textId="7527FEE3" w:rsidR="00C45500" w:rsidRPr="00C76635" w:rsidRDefault="00C45500" w:rsidP="00C45500">
            <w:pPr>
              <w:spacing w:line="259" w:lineRule="auto"/>
              <w:jc w:val="both"/>
            </w:pPr>
            <w:r w:rsidRPr="000F2BBD">
              <w:t>4</w:t>
            </w:r>
          </w:p>
        </w:tc>
      </w:tr>
      <w:tr w:rsidR="00C45500" w:rsidRPr="00C76635" w14:paraId="38092CD4" w14:textId="77777777" w:rsidTr="00E50A39">
        <w:trPr>
          <w:trHeight w:val="360"/>
        </w:trPr>
        <w:tc>
          <w:tcPr>
            <w:tcW w:w="4130" w:type="dxa"/>
            <w:vAlign w:val="bottom"/>
            <w:hideMark/>
          </w:tcPr>
          <w:p w14:paraId="086434F7" w14:textId="77777777" w:rsidR="00C45500" w:rsidRPr="00C76635" w:rsidRDefault="00C45500" w:rsidP="00C45500">
            <w:pPr>
              <w:spacing w:line="259" w:lineRule="auto"/>
              <w:jc w:val="both"/>
            </w:pPr>
            <w:r w:rsidRPr="00C76635">
              <w:t>Orphan Shelters</w:t>
            </w:r>
          </w:p>
        </w:tc>
        <w:tc>
          <w:tcPr>
            <w:tcW w:w="5220" w:type="dxa"/>
            <w:noWrap/>
          </w:tcPr>
          <w:p w14:paraId="07508BA0" w14:textId="1A6A4008" w:rsidR="00C45500" w:rsidRPr="00C76635" w:rsidRDefault="00C45500" w:rsidP="00C45500">
            <w:pPr>
              <w:spacing w:line="259" w:lineRule="auto"/>
              <w:jc w:val="both"/>
            </w:pPr>
            <w:r w:rsidRPr="000F2BBD">
              <w:t>4</w:t>
            </w:r>
          </w:p>
        </w:tc>
      </w:tr>
      <w:tr w:rsidR="00C45500" w:rsidRPr="00C76635" w14:paraId="1E065B38" w14:textId="77777777" w:rsidTr="00E50A39">
        <w:trPr>
          <w:trHeight w:val="360"/>
        </w:trPr>
        <w:tc>
          <w:tcPr>
            <w:tcW w:w="4130" w:type="dxa"/>
            <w:vAlign w:val="bottom"/>
            <w:hideMark/>
          </w:tcPr>
          <w:p w14:paraId="5309813A" w14:textId="77777777" w:rsidR="00C45500" w:rsidRPr="00C76635" w:rsidRDefault="00C45500" w:rsidP="00C45500">
            <w:pPr>
              <w:spacing w:line="259" w:lineRule="auto"/>
              <w:jc w:val="both"/>
            </w:pPr>
            <w:r w:rsidRPr="00C76635">
              <w:t>Refugee Services</w:t>
            </w:r>
          </w:p>
        </w:tc>
        <w:tc>
          <w:tcPr>
            <w:tcW w:w="5220" w:type="dxa"/>
            <w:noWrap/>
          </w:tcPr>
          <w:p w14:paraId="2EAF8176" w14:textId="7927263B" w:rsidR="00C45500" w:rsidRPr="00C76635" w:rsidRDefault="00C45500" w:rsidP="00C45500">
            <w:pPr>
              <w:spacing w:line="259" w:lineRule="auto"/>
              <w:jc w:val="both"/>
            </w:pPr>
            <w:r w:rsidRPr="000F2BBD">
              <w:t>3</w:t>
            </w:r>
          </w:p>
        </w:tc>
      </w:tr>
      <w:tr w:rsidR="00C45500" w:rsidRPr="00C76635" w14:paraId="6E35C3D2" w14:textId="77777777" w:rsidTr="00E50A39">
        <w:trPr>
          <w:trHeight w:val="360"/>
        </w:trPr>
        <w:tc>
          <w:tcPr>
            <w:tcW w:w="4130" w:type="dxa"/>
            <w:vAlign w:val="bottom"/>
            <w:hideMark/>
          </w:tcPr>
          <w:p w14:paraId="74E63487" w14:textId="77777777" w:rsidR="00C45500" w:rsidRPr="00C76635" w:rsidRDefault="00C45500" w:rsidP="00C45500">
            <w:pPr>
              <w:spacing w:line="259" w:lineRule="auto"/>
              <w:jc w:val="both"/>
            </w:pPr>
            <w:r w:rsidRPr="00C76635">
              <w:t>Persons with Disability Services</w:t>
            </w:r>
          </w:p>
        </w:tc>
        <w:tc>
          <w:tcPr>
            <w:tcW w:w="5220" w:type="dxa"/>
            <w:noWrap/>
          </w:tcPr>
          <w:p w14:paraId="3E7A204B" w14:textId="6DF28F88" w:rsidR="00C45500" w:rsidRPr="00C76635" w:rsidRDefault="00C45500" w:rsidP="00C45500">
            <w:pPr>
              <w:spacing w:line="259" w:lineRule="auto"/>
              <w:jc w:val="both"/>
            </w:pPr>
            <w:r w:rsidRPr="000F2BBD">
              <w:t>4</w:t>
            </w:r>
          </w:p>
        </w:tc>
      </w:tr>
      <w:tr w:rsidR="00C45500" w:rsidRPr="00C76635" w14:paraId="14124181" w14:textId="77777777" w:rsidTr="00E50A39">
        <w:trPr>
          <w:trHeight w:val="360"/>
        </w:trPr>
        <w:tc>
          <w:tcPr>
            <w:tcW w:w="4130" w:type="dxa"/>
            <w:vAlign w:val="bottom"/>
            <w:hideMark/>
          </w:tcPr>
          <w:p w14:paraId="1FA642AE" w14:textId="77777777" w:rsidR="00C45500" w:rsidRPr="00C76635" w:rsidRDefault="00C45500" w:rsidP="00C45500">
            <w:pPr>
              <w:spacing w:line="259" w:lineRule="auto"/>
              <w:jc w:val="both"/>
            </w:pPr>
            <w:r w:rsidRPr="00C76635">
              <w:lastRenderedPageBreak/>
              <w:t>Learning Support Person w/Disability</w:t>
            </w:r>
          </w:p>
        </w:tc>
        <w:tc>
          <w:tcPr>
            <w:tcW w:w="5220" w:type="dxa"/>
            <w:noWrap/>
          </w:tcPr>
          <w:p w14:paraId="4858DC8F" w14:textId="0D79360B" w:rsidR="00C45500" w:rsidRPr="00C76635" w:rsidRDefault="00C45500" w:rsidP="00C45500">
            <w:pPr>
              <w:spacing w:line="259" w:lineRule="auto"/>
              <w:jc w:val="both"/>
            </w:pPr>
            <w:r w:rsidRPr="000F2BBD">
              <w:t>2</w:t>
            </w:r>
          </w:p>
        </w:tc>
      </w:tr>
      <w:tr w:rsidR="00C45500" w:rsidRPr="00C76635" w14:paraId="760963A6" w14:textId="77777777" w:rsidTr="00E50A39">
        <w:trPr>
          <w:trHeight w:val="602"/>
        </w:trPr>
        <w:tc>
          <w:tcPr>
            <w:tcW w:w="4130" w:type="dxa"/>
            <w:vAlign w:val="bottom"/>
            <w:hideMark/>
          </w:tcPr>
          <w:p w14:paraId="1B67A664" w14:textId="77777777" w:rsidR="00C45500" w:rsidRPr="00C76635" w:rsidRDefault="00C45500" w:rsidP="00C45500">
            <w:pPr>
              <w:spacing w:line="259" w:lineRule="auto"/>
              <w:jc w:val="both"/>
            </w:pPr>
            <w:r w:rsidRPr="00C76635">
              <w:t>Learning Support Learning Difficulties Services</w:t>
            </w:r>
          </w:p>
        </w:tc>
        <w:tc>
          <w:tcPr>
            <w:tcW w:w="5220" w:type="dxa"/>
            <w:noWrap/>
          </w:tcPr>
          <w:p w14:paraId="72670A77" w14:textId="7E1AEB2E" w:rsidR="00C45500" w:rsidRPr="00C76635" w:rsidRDefault="00C45500" w:rsidP="00C45500">
            <w:pPr>
              <w:spacing w:line="259" w:lineRule="auto"/>
              <w:jc w:val="both"/>
            </w:pPr>
            <w:r w:rsidRPr="000F2BBD">
              <w:t>2</w:t>
            </w:r>
          </w:p>
        </w:tc>
      </w:tr>
      <w:tr w:rsidR="00C45500" w:rsidRPr="00C76635" w14:paraId="35BEDD00" w14:textId="77777777" w:rsidTr="00E50A39">
        <w:trPr>
          <w:trHeight w:val="360"/>
        </w:trPr>
        <w:tc>
          <w:tcPr>
            <w:tcW w:w="4130" w:type="dxa"/>
            <w:vAlign w:val="bottom"/>
            <w:hideMark/>
          </w:tcPr>
          <w:p w14:paraId="6140D136" w14:textId="77777777" w:rsidR="00C45500" w:rsidRPr="00C76635" w:rsidRDefault="00C45500" w:rsidP="00C45500">
            <w:pPr>
              <w:spacing w:line="259" w:lineRule="auto"/>
              <w:jc w:val="both"/>
            </w:pPr>
            <w:r w:rsidRPr="00C76635">
              <w:t xml:space="preserve"> Other</w:t>
            </w:r>
          </w:p>
        </w:tc>
        <w:tc>
          <w:tcPr>
            <w:tcW w:w="5220" w:type="dxa"/>
            <w:noWrap/>
          </w:tcPr>
          <w:p w14:paraId="0EA6F2D7" w14:textId="69BD43D6" w:rsidR="00C45500" w:rsidRPr="00C76635" w:rsidRDefault="00C45500" w:rsidP="00C45500">
            <w:pPr>
              <w:spacing w:line="259" w:lineRule="auto"/>
              <w:jc w:val="both"/>
            </w:pPr>
            <w:r w:rsidRPr="000F2BBD">
              <w:t>7</w:t>
            </w:r>
          </w:p>
        </w:tc>
      </w:tr>
    </w:tbl>
    <w:p w14:paraId="763119FF"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0"/>
        <w:gridCol w:w="5220"/>
      </w:tblGrid>
      <w:tr w:rsidR="00C76635" w:rsidRPr="00C76635" w14:paraId="4615D396" w14:textId="77777777" w:rsidTr="00C76635">
        <w:trPr>
          <w:trHeight w:val="360"/>
        </w:trPr>
        <w:tc>
          <w:tcPr>
            <w:tcW w:w="9350" w:type="dxa"/>
            <w:gridSpan w:val="2"/>
            <w:hideMark/>
          </w:tcPr>
          <w:p w14:paraId="54BF3309" w14:textId="77777777" w:rsidR="00C76635" w:rsidRPr="00C76635" w:rsidRDefault="00C76635" w:rsidP="00C76635">
            <w:pPr>
              <w:spacing w:line="259" w:lineRule="auto"/>
              <w:jc w:val="both"/>
              <w:rPr>
                <w:b/>
                <w:bCs/>
              </w:rPr>
            </w:pPr>
            <w:r w:rsidRPr="00C76635">
              <w:rPr>
                <w:b/>
                <w:bCs/>
              </w:rPr>
              <w:t>Community Services</w:t>
            </w:r>
          </w:p>
        </w:tc>
      </w:tr>
      <w:tr w:rsidR="00C45500" w:rsidRPr="00C76635" w14:paraId="446E4316" w14:textId="77777777" w:rsidTr="00E50A39">
        <w:trPr>
          <w:trHeight w:val="360"/>
        </w:trPr>
        <w:tc>
          <w:tcPr>
            <w:tcW w:w="4130" w:type="dxa"/>
            <w:vAlign w:val="bottom"/>
            <w:hideMark/>
          </w:tcPr>
          <w:p w14:paraId="4E62E9DF" w14:textId="77777777" w:rsidR="00C45500" w:rsidRPr="00C76635" w:rsidRDefault="00C45500" w:rsidP="00C45500">
            <w:pPr>
              <w:spacing w:line="259" w:lineRule="auto"/>
              <w:jc w:val="both"/>
            </w:pPr>
            <w:r w:rsidRPr="00C76635">
              <w:t>Water Safety</w:t>
            </w:r>
          </w:p>
        </w:tc>
        <w:tc>
          <w:tcPr>
            <w:tcW w:w="5220" w:type="dxa"/>
            <w:noWrap/>
          </w:tcPr>
          <w:p w14:paraId="43B2FBAF" w14:textId="7E744F3B" w:rsidR="00C45500" w:rsidRPr="00C76635" w:rsidRDefault="00C45500" w:rsidP="00C45500">
            <w:pPr>
              <w:spacing w:line="259" w:lineRule="auto"/>
              <w:jc w:val="both"/>
            </w:pPr>
            <w:r w:rsidRPr="000A367F">
              <w:t>3</w:t>
            </w:r>
          </w:p>
        </w:tc>
      </w:tr>
      <w:tr w:rsidR="00C45500" w:rsidRPr="00C76635" w14:paraId="2344297F" w14:textId="77777777" w:rsidTr="00E50A39">
        <w:trPr>
          <w:trHeight w:val="360"/>
        </w:trPr>
        <w:tc>
          <w:tcPr>
            <w:tcW w:w="4130" w:type="dxa"/>
            <w:vAlign w:val="bottom"/>
            <w:hideMark/>
          </w:tcPr>
          <w:p w14:paraId="55108D04" w14:textId="77777777" w:rsidR="00C45500" w:rsidRPr="00C76635" w:rsidRDefault="00C45500" w:rsidP="00C45500">
            <w:pPr>
              <w:spacing w:line="259" w:lineRule="auto"/>
              <w:jc w:val="both"/>
            </w:pPr>
            <w:r w:rsidRPr="00C76635">
              <w:t>Pollution Control</w:t>
            </w:r>
          </w:p>
        </w:tc>
        <w:tc>
          <w:tcPr>
            <w:tcW w:w="5220" w:type="dxa"/>
            <w:noWrap/>
          </w:tcPr>
          <w:p w14:paraId="76FEAD1D" w14:textId="4F108FCE" w:rsidR="00C45500" w:rsidRPr="00C76635" w:rsidRDefault="00C45500" w:rsidP="00C45500">
            <w:pPr>
              <w:spacing w:line="259" w:lineRule="auto"/>
              <w:jc w:val="both"/>
            </w:pPr>
            <w:r w:rsidRPr="000A367F">
              <w:t>4</w:t>
            </w:r>
          </w:p>
        </w:tc>
      </w:tr>
      <w:tr w:rsidR="00C45500" w:rsidRPr="00C76635" w14:paraId="2BA0CFE1" w14:textId="77777777" w:rsidTr="00E50A39">
        <w:trPr>
          <w:trHeight w:val="360"/>
        </w:trPr>
        <w:tc>
          <w:tcPr>
            <w:tcW w:w="4130" w:type="dxa"/>
            <w:vAlign w:val="bottom"/>
            <w:hideMark/>
          </w:tcPr>
          <w:p w14:paraId="08F8BFA3" w14:textId="77777777" w:rsidR="00C45500" w:rsidRPr="00C76635" w:rsidRDefault="00C45500" w:rsidP="00C45500">
            <w:pPr>
              <w:spacing w:line="259" w:lineRule="auto"/>
              <w:jc w:val="both"/>
            </w:pPr>
            <w:r w:rsidRPr="00C76635">
              <w:t>Street Maintenance</w:t>
            </w:r>
          </w:p>
        </w:tc>
        <w:tc>
          <w:tcPr>
            <w:tcW w:w="5220" w:type="dxa"/>
            <w:noWrap/>
          </w:tcPr>
          <w:p w14:paraId="49DC832A" w14:textId="4969B7F7" w:rsidR="00C45500" w:rsidRPr="00C76635" w:rsidRDefault="00C45500" w:rsidP="00C45500">
            <w:pPr>
              <w:spacing w:line="259" w:lineRule="auto"/>
              <w:jc w:val="both"/>
            </w:pPr>
            <w:r w:rsidRPr="000A367F">
              <w:t>4</w:t>
            </w:r>
          </w:p>
        </w:tc>
      </w:tr>
      <w:tr w:rsidR="00C45500" w:rsidRPr="00C76635" w14:paraId="5E92259E" w14:textId="77777777" w:rsidTr="00E50A39">
        <w:trPr>
          <w:trHeight w:val="360"/>
        </w:trPr>
        <w:tc>
          <w:tcPr>
            <w:tcW w:w="4130" w:type="dxa"/>
            <w:vAlign w:val="bottom"/>
            <w:hideMark/>
          </w:tcPr>
          <w:p w14:paraId="5353BA9C" w14:textId="77777777" w:rsidR="00C45500" w:rsidRPr="00C76635" w:rsidRDefault="00C45500" w:rsidP="00C45500">
            <w:pPr>
              <w:spacing w:line="259" w:lineRule="auto"/>
              <w:jc w:val="both"/>
            </w:pPr>
            <w:r w:rsidRPr="00C76635">
              <w:t>Sewage Control</w:t>
            </w:r>
          </w:p>
        </w:tc>
        <w:tc>
          <w:tcPr>
            <w:tcW w:w="5220" w:type="dxa"/>
            <w:noWrap/>
          </w:tcPr>
          <w:p w14:paraId="4E2AE4A3" w14:textId="77C3484F" w:rsidR="00C45500" w:rsidRPr="00C76635" w:rsidRDefault="00C45500" w:rsidP="00C45500">
            <w:pPr>
              <w:spacing w:line="259" w:lineRule="auto"/>
              <w:jc w:val="both"/>
            </w:pPr>
            <w:r w:rsidRPr="000A367F">
              <w:t>1</w:t>
            </w:r>
          </w:p>
        </w:tc>
      </w:tr>
      <w:tr w:rsidR="00C45500" w:rsidRPr="00C76635" w14:paraId="19BCDF77" w14:textId="77777777" w:rsidTr="00E50A39">
        <w:trPr>
          <w:trHeight w:val="360"/>
        </w:trPr>
        <w:tc>
          <w:tcPr>
            <w:tcW w:w="4130" w:type="dxa"/>
            <w:vAlign w:val="bottom"/>
            <w:hideMark/>
          </w:tcPr>
          <w:p w14:paraId="27BA0786" w14:textId="77777777" w:rsidR="00C45500" w:rsidRPr="00C76635" w:rsidRDefault="00C45500" w:rsidP="00C45500">
            <w:pPr>
              <w:spacing w:line="259" w:lineRule="auto"/>
              <w:jc w:val="both"/>
            </w:pPr>
            <w:r w:rsidRPr="00C76635">
              <w:t>Farming</w:t>
            </w:r>
          </w:p>
        </w:tc>
        <w:tc>
          <w:tcPr>
            <w:tcW w:w="5220" w:type="dxa"/>
            <w:noWrap/>
          </w:tcPr>
          <w:p w14:paraId="26BF7374" w14:textId="19B9E6C7" w:rsidR="00C45500" w:rsidRPr="00C76635" w:rsidRDefault="00C45500" w:rsidP="00C45500">
            <w:pPr>
              <w:spacing w:line="259" w:lineRule="auto"/>
              <w:jc w:val="both"/>
            </w:pPr>
            <w:r w:rsidRPr="000A367F">
              <w:t>4</w:t>
            </w:r>
          </w:p>
        </w:tc>
      </w:tr>
      <w:tr w:rsidR="00C45500" w:rsidRPr="00C76635" w14:paraId="1EC6E278" w14:textId="77777777" w:rsidTr="00E50A39">
        <w:trPr>
          <w:trHeight w:val="360"/>
        </w:trPr>
        <w:tc>
          <w:tcPr>
            <w:tcW w:w="4130" w:type="dxa"/>
            <w:vAlign w:val="bottom"/>
            <w:hideMark/>
          </w:tcPr>
          <w:p w14:paraId="7DD5A627" w14:textId="77777777" w:rsidR="00C45500" w:rsidRPr="00C76635" w:rsidRDefault="00C45500" w:rsidP="00C45500">
            <w:pPr>
              <w:spacing w:line="259" w:lineRule="auto"/>
              <w:jc w:val="both"/>
            </w:pPr>
            <w:r w:rsidRPr="00C76635">
              <w:t>Sustainable Agriculture</w:t>
            </w:r>
          </w:p>
        </w:tc>
        <w:tc>
          <w:tcPr>
            <w:tcW w:w="5220" w:type="dxa"/>
            <w:noWrap/>
          </w:tcPr>
          <w:p w14:paraId="085422C7" w14:textId="0BD71F50" w:rsidR="00C45500" w:rsidRPr="00C76635" w:rsidRDefault="00C45500" w:rsidP="00C45500">
            <w:pPr>
              <w:spacing w:line="259" w:lineRule="auto"/>
              <w:jc w:val="both"/>
            </w:pPr>
            <w:r w:rsidRPr="000A367F">
              <w:t>3</w:t>
            </w:r>
          </w:p>
        </w:tc>
      </w:tr>
      <w:tr w:rsidR="00C45500" w:rsidRPr="00C76635" w14:paraId="70FBC9BF" w14:textId="77777777" w:rsidTr="00E50A39">
        <w:trPr>
          <w:trHeight w:val="360"/>
        </w:trPr>
        <w:tc>
          <w:tcPr>
            <w:tcW w:w="4130" w:type="dxa"/>
            <w:vAlign w:val="bottom"/>
            <w:hideMark/>
          </w:tcPr>
          <w:p w14:paraId="4EEAD595" w14:textId="77777777" w:rsidR="00C45500" w:rsidRPr="00C76635" w:rsidRDefault="00C45500" w:rsidP="00C45500">
            <w:pPr>
              <w:spacing w:line="259" w:lineRule="auto"/>
              <w:jc w:val="both"/>
            </w:pPr>
            <w:r w:rsidRPr="00C76635">
              <w:t>Renewable energy</w:t>
            </w:r>
          </w:p>
        </w:tc>
        <w:tc>
          <w:tcPr>
            <w:tcW w:w="5220" w:type="dxa"/>
            <w:noWrap/>
          </w:tcPr>
          <w:p w14:paraId="2210939E" w14:textId="56D8EA52" w:rsidR="00C45500" w:rsidRPr="00C76635" w:rsidRDefault="00C45500" w:rsidP="00C45500">
            <w:pPr>
              <w:spacing w:line="259" w:lineRule="auto"/>
              <w:jc w:val="both"/>
            </w:pPr>
            <w:r w:rsidRPr="000A367F">
              <w:t>1</w:t>
            </w:r>
          </w:p>
        </w:tc>
      </w:tr>
      <w:tr w:rsidR="00C45500" w:rsidRPr="00C76635" w14:paraId="4F55D7EA" w14:textId="77777777" w:rsidTr="00E50A39">
        <w:trPr>
          <w:trHeight w:val="360"/>
        </w:trPr>
        <w:tc>
          <w:tcPr>
            <w:tcW w:w="4130" w:type="dxa"/>
            <w:vAlign w:val="bottom"/>
            <w:hideMark/>
          </w:tcPr>
          <w:p w14:paraId="06778AD1" w14:textId="77777777" w:rsidR="00C45500" w:rsidRPr="00C76635" w:rsidRDefault="00C45500" w:rsidP="00C45500">
            <w:pPr>
              <w:spacing w:line="259" w:lineRule="auto"/>
              <w:jc w:val="both"/>
            </w:pPr>
            <w:r w:rsidRPr="00C76635">
              <w:t>Internet Access</w:t>
            </w:r>
          </w:p>
        </w:tc>
        <w:tc>
          <w:tcPr>
            <w:tcW w:w="5220" w:type="dxa"/>
            <w:noWrap/>
          </w:tcPr>
          <w:p w14:paraId="33153317" w14:textId="5AA236B6" w:rsidR="00C45500" w:rsidRPr="00C76635" w:rsidRDefault="00C45500" w:rsidP="00C45500">
            <w:pPr>
              <w:spacing w:line="259" w:lineRule="auto"/>
              <w:jc w:val="both"/>
            </w:pPr>
            <w:r w:rsidRPr="000A367F">
              <w:t>2</w:t>
            </w:r>
          </w:p>
        </w:tc>
      </w:tr>
      <w:tr w:rsidR="00C45500" w:rsidRPr="00C76635" w14:paraId="29D7285A" w14:textId="77777777" w:rsidTr="00E50A39">
        <w:trPr>
          <w:trHeight w:val="360"/>
        </w:trPr>
        <w:tc>
          <w:tcPr>
            <w:tcW w:w="4130" w:type="dxa"/>
            <w:vAlign w:val="bottom"/>
            <w:hideMark/>
          </w:tcPr>
          <w:p w14:paraId="2B490EB1" w14:textId="77777777" w:rsidR="00C45500" w:rsidRPr="00C76635" w:rsidRDefault="00C45500" w:rsidP="00C45500">
            <w:pPr>
              <w:spacing w:line="259" w:lineRule="auto"/>
              <w:jc w:val="both"/>
            </w:pPr>
            <w:r w:rsidRPr="00C76635">
              <w:t>Public Officials and Offices</w:t>
            </w:r>
          </w:p>
        </w:tc>
        <w:tc>
          <w:tcPr>
            <w:tcW w:w="5220" w:type="dxa"/>
            <w:noWrap/>
          </w:tcPr>
          <w:p w14:paraId="2CC5583F" w14:textId="1C19C5AD" w:rsidR="00C45500" w:rsidRPr="00C76635" w:rsidRDefault="00C45500" w:rsidP="00C45500">
            <w:pPr>
              <w:spacing w:line="259" w:lineRule="auto"/>
              <w:jc w:val="both"/>
            </w:pPr>
            <w:r w:rsidRPr="000A367F">
              <w:t>2</w:t>
            </w:r>
          </w:p>
        </w:tc>
      </w:tr>
      <w:tr w:rsidR="00C45500" w:rsidRPr="00C76635" w14:paraId="01E291DD" w14:textId="77777777" w:rsidTr="00E50A39">
        <w:trPr>
          <w:trHeight w:val="360"/>
        </w:trPr>
        <w:tc>
          <w:tcPr>
            <w:tcW w:w="4130" w:type="dxa"/>
            <w:vAlign w:val="bottom"/>
            <w:hideMark/>
          </w:tcPr>
          <w:p w14:paraId="3E33D8C4" w14:textId="77777777" w:rsidR="00C45500" w:rsidRPr="00C76635" w:rsidRDefault="00C45500" w:rsidP="00C45500">
            <w:pPr>
              <w:spacing w:line="259" w:lineRule="auto"/>
              <w:jc w:val="both"/>
            </w:pPr>
            <w:r w:rsidRPr="00C76635">
              <w:t>Community Development</w:t>
            </w:r>
          </w:p>
        </w:tc>
        <w:tc>
          <w:tcPr>
            <w:tcW w:w="5220" w:type="dxa"/>
            <w:noWrap/>
          </w:tcPr>
          <w:p w14:paraId="660FA966" w14:textId="23C1445B" w:rsidR="00C45500" w:rsidRPr="00C76635" w:rsidRDefault="00C45500" w:rsidP="00C45500">
            <w:pPr>
              <w:spacing w:line="259" w:lineRule="auto"/>
              <w:jc w:val="both"/>
            </w:pPr>
            <w:r w:rsidRPr="000A367F">
              <w:t>3</w:t>
            </w:r>
          </w:p>
        </w:tc>
      </w:tr>
      <w:tr w:rsidR="00C45500" w:rsidRPr="00C76635" w14:paraId="4E298D1E" w14:textId="77777777" w:rsidTr="00E50A39">
        <w:trPr>
          <w:trHeight w:val="360"/>
        </w:trPr>
        <w:tc>
          <w:tcPr>
            <w:tcW w:w="4130" w:type="dxa"/>
            <w:vAlign w:val="bottom"/>
          </w:tcPr>
          <w:p w14:paraId="6C027CA9" w14:textId="77777777" w:rsidR="00C45500" w:rsidRPr="00C76635" w:rsidRDefault="00C45500" w:rsidP="00C45500">
            <w:pPr>
              <w:spacing w:line="259" w:lineRule="auto"/>
              <w:jc w:val="both"/>
            </w:pPr>
            <w:r w:rsidRPr="00C76635">
              <w:t>Services Related to Tourism</w:t>
            </w:r>
          </w:p>
        </w:tc>
        <w:tc>
          <w:tcPr>
            <w:tcW w:w="5220" w:type="dxa"/>
            <w:noWrap/>
          </w:tcPr>
          <w:p w14:paraId="36755423" w14:textId="48682DFA" w:rsidR="00C45500" w:rsidRPr="00C76635" w:rsidRDefault="00C45500" w:rsidP="00C45500">
            <w:pPr>
              <w:spacing w:line="259" w:lineRule="auto"/>
              <w:jc w:val="both"/>
            </w:pPr>
            <w:r w:rsidRPr="000A367F">
              <w:t>2</w:t>
            </w:r>
          </w:p>
        </w:tc>
      </w:tr>
      <w:tr w:rsidR="00C45500" w:rsidRPr="00C76635" w14:paraId="68EDB09A" w14:textId="77777777" w:rsidTr="00E50A39">
        <w:trPr>
          <w:trHeight w:val="360"/>
        </w:trPr>
        <w:tc>
          <w:tcPr>
            <w:tcW w:w="4130" w:type="dxa"/>
            <w:vAlign w:val="bottom"/>
            <w:hideMark/>
          </w:tcPr>
          <w:p w14:paraId="2B179FE7" w14:textId="77777777" w:rsidR="00C45500" w:rsidRPr="00C76635" w:rsidRDefault="00C45500" w:rsidP="00C45500">
            <w:pPr>
              <w:spacing w:line="259" w:lineRule="auto"/>
              <w:jc w:val="both"/>
            </w:pPr>
            <w:r w:rsidRPr="00C76635">
              <w:t>Other</w:t>
            </w:r>
          </w:p>
        </w:tc>
        <w:tc>
          <w:tcPr>
            <w:tcW w:w="5220" w:type="dxa"/>
            <w:noWrap/>
          </w:tcPr>
          <w:p w14:paraId="445E18E4" w14:textId="5FB89E45" w:rsidR="00C45500" w:rsidRPr="00C76635" w:rsidRDefault="00C45500" w:rsidP="00C45500">
            <w:pPr>
              <w:spacing w:line="259" w:lineRule="auto"/>
              <w:jc w:val="both"/>
            </w:pPr>
            <w:r w:rsidRPr="000A367F">
              <w:t>2</w:t>
            </w:r>
          </w:p>
        </w:tc>
      </w:tr>
    </w:tbl>
    <w:p w14:paraId="019CF29E"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130"/>
        <w:gridCol w:w="5220"/>
      </w:tblGrid>
      <w:tr w:rsidR="00C76635" w:rsidRPr="00C76635" w14:paraId="102A124D" w14:textId="77777777" w:rsidTr="00C76635">
        <w:trPr>
          <w:trHeight w:val="360"/>
        </w:trPr>
        <w:tc>
          <w:tcPr>
            <w:tcW w:w="9350" w:type="dxa"/>
            <w:gridSpan w:val="2"/>
            <w:hideMark/>
          </w:tcPr>
          <w:p w14:paraId="7D1455BC" w14:textId="77777777" w:rsidR="00C76635" w:rsidRPr="00C76635" w:rsidRDefault="00C76635" w:rsidP="00C76635">
            <w:pPr>
              <w:spacing w:line="259" w:lineRule="auto"/>
              <w:jc w:val="both"/>
              <w:rPr>
                <w:b/>
                <w:bCs/>
              </w:rPr>
            </w:pPr>
            <w:r w:rsidRPr="00C76635">
              <w:rPr>
                <w:b/>
                <w:bCs/>
              </w:rPr>
              <w:t>Other Programs Services</w:t>
            </w:r>
          </w:p>
        </w:tc>
      </w:tr>
      <w:tr w:rsidR="00C45500" w:rsidRPr="00C76635" w14:paraId="39C1A921" w14:textId="77777777" w:rsidTr="00E50A39">
        <w:trPr>
          <w:trHeight w:val="360"/>
        </w:trPr>
        <w:tc>
          <w:tcPr>
            <w:tcW w:w="4130" w:type="dxa"/>
            <w:vAlign w:val="bottom"/>
            <w:hideMark/>
          </w:tcPr>
          <w:p w14:paraId="390CBC82" w14:textId="77777777" w:rsidR="00C45500" w:rsidRPr="00C76635" w:rsidRDefault="00C45500" w:rsidP="00C45500">
            <w:pPr>
              <w:spacing w:line="259" w:lineRule="auto"/>
              <w:jc w:val="both"/>
            </w:pPr>
            <w:r w:rsidRPr="00C76635">
              <w:t xml:space="preserve"> Daily Nurseries</w:t>
            </w:r>
          </w:p>
        </w:tc>
        <w:tc>
          <w:tcPr>
            <w:tcW w:w="5220" w:type="dxa"/>
            <w:noWrap/>
          </w:tcPr>
          <w:p w14:paraId="38A8AB55" w14:textId="1B7340F4" w:rsidR="00C45500" w:rsidRPr="00C76635" w:rsidRDefault="00C45500" w:rsidP="00C45500">
            <w:pPr>
              <w:spacing w:line="259" w:lineRule="auto"/>
              <w:jc w:val="both"/>
            </w:pPr>
            <w:r w:rsidRPr="00C5373E">
              <w:t>0</w:t>
            </w:r>
          </w:p>
        </w:tc>
      </w:tr>
      <w:tr w:rsidR="00C45500" w:rsidRPr="00C76635" w14:paraId="0980E622" w14:textId="77777777" w:rsidTr="00E50A39">
        <w:trPr>
          <w:trHeight w:val="360"/>
        </w:trPr>
        <w:tc>
          <w:tcPr>
            <w:tcW w:w="4130" w:type="dxa"/>
            <w:vAlign w:val="bottom"/>
            <w:hideMark/>
          </w:tcPr>
          <w:p w14:paraId="55823B3E" w14:textId="77777777" w:rsidR="00C45500" w:rsidRPr="00C76635" w:rsidRDefault="00C45500" w:rsidP="00C45500">
            <w:pPr>
              <w:spacing w:line="259" w:lineRule="auto"/>
              <w:jc w:val="both"/>
            </w:pPr>
            <w:r w:rsidRPr="00C76635">
              <w:t xml:space="preserve"> Day Care Kindergarten</w:t>
            </w:r>
          </w:p>
        </w:tc>
        <w:tc>
          <w:tcPr>
            <w:tcW w:w="5220" w:type="dxa"/>
            <w:noWrap/>
          </w:tcPr>
          <w:p w14:paraId="002794B7" w14:textId="2F8F902E" w:rsidR="00C45500" w:rsidRPr="00C76635" w:rsidRDefault="00C45500" w:rsidP="00C45500">
            <w:pPr>
              <w:spacing w:line="259" w:lineRule="auto"/>
              <w:jc w:val="both"/>
            </w:pPr>
            <w:r w:rsidRPr="00C5373E">
              <w:t>1</w:t>
            </w:r>
          </w:p>
        </w:tc>
      </w:tr>
      <w:tr w:rsidR="00C45500" w:rsidRPr="00C76635" w14:paraId="7884B875" w14:textId="77777777" w:rsidTr="00E50A39">
        <w:trPr>
          <w:trHeight w:val="360"/>
        </w:trPr>
        <w:tc>
          <w:tcPr>
            <w:tcW w:w="4130" w:type="dxa"/>
            <w:vAlign w:val="bottom"/>
            <w:hideMark/>
          </w:tcPr>
          <w:p w14:paraId="31095BEE" w14:textId="77777777" w:rsidR="00C45500" w:rsidRPr="00C76635" w:rsidRDefault="00C45500" w:rsidP="00C45500">
            <w:pPr>
              <w:spacing w:line="259" w:lineRule="auto"/>
              <w:jc w:val="both"/>
            </w:pPr>
            <w:r w:rsidRPr="00C76635">
              <w:t xml:space="preserve"> Day Care School Age</w:t>
            </w:r>
          </w:p>
        </w:tc>
        <w:tc>
          <w:tcPr>
            <w:tcW w:w="5220" w:type="dxa"/>
            <w:noWrap/>
          </w:tcPr>
          <w:p w14:paraId="4F187671" w14:textId="319B0FC0" w:rsidR="00C45500" w:rsidRPr="00C76635" w:rsidRDefault="00C45500" w:rsidP="00C45500">
            <w:pPr>
              <w:spacing w:line="259" w:lineRule="auto"/>
              <w:jc w:val="both"/>
            </w:pPr>
            <w:r w:rsidRPr="00C5373E">
              <w:t>1</w:t>
            </w:r>
          </w:p>
        </w:tc>
      </w:tr>
      <w:tr w:rsidR="00C45500" w:rsidRPr="00C76635" w14:paraId="1F5CA066" w14:textId="77777777" w:rsidTr="00E50A39">
        <w:trPr>
          <w:trHeight w:val="360"/>
        </w:trPr>
        <w:tc>
          <w:tcPr>
            <w:tcW w:w="4130" w:type="dxa"/>
            <w:vAlign w:val="bottom"/>
            <w:hideMark/>
          </w:tcPr>
          <w:p w14:paraId="16A55C23" w14:textId="77777777" w:rsidR="00C45500" w:rsidRPr="00C76635" w:rsidRDefault="00C45500" w:rsidP="00C45500">
            <w:pPr>
              <w:spacing w:line="259" w:lineRule="auto"/>
              <w:jc w:val="both"/>
            </w:pPr>
            <w:r w:rsidRPr="00C76635">
              <w:t xml:space="preserve"> Parenting Assistance</w:t>
            </w:r>
          </w:p>
        </w:tc>
        <w:tc>
          <w:tcPr>
            <w:tcW w:w="5220" w:type="dxa"/>
            <w:noWrap/>
          </w:tcPr>
          <w:p w14:paraId="60CC7976" w14:textId="24B806D4" w:rsidR="00C45500" w:rsidRPr="00C76635" w:rsidRDefault="00C45500" w:rsidP="00C45500">
            <w:pPr>
              <w:spacing w:line="259" w:lineRule="auto"/>
              <w:jc w:val="both"/>
            </w:pPr>
            <w:r w:rsidRPr="00C5373E">
              <w:t>1</w:t>
            </w:r>
          </w:p>
        </w:tc>
      </w:tr>
      <w:tr w:rsidR="00C45500" w:rsidRPr="00C76635" w14:paraId="44652604" w14:textId="77777777" w:rsidTr="00E50A39">
        <w:trPr>
          <w:trHeight w:val="360"/>
        </w:trPr>
        <w:tc>
          <w:tcPr>
            <w:tcW w:w="4130" w:type="dxa"/>
            <w:vAlign w:val="bottom"/>
            <w:hideMark/>
          </w:tcPr>
          <w:p w14:paraId="3F823E8C" w14:textId="77777777" w:rsidR="00C45500" w:rsidRPr="00C76635" w:rsidRDefault="00C45500" w:rsidP="00C45500">
            <w:pPr>
              <w:spacing w:line="259" w:lineRule="auto"/>
              <w:jc w:val="both"/>
            </w:pPr>
            <w:r w:rsidRPr="00C76635">
              <w:t xml:space="preserve"> Sponsor Special Events/Activities</w:t>
            </w:r>
          </w:p>
        </w:tc>
        <w:tc>
          <w:tcPr>
            <w:tcW w:w="5220" w:type="dxa"/>
            <w:noWrap/>
          </w:tcPr>
          <w:p w14:paraId="02A6645E" w14:textId="42EAB0D5" w:rsidR="00C45500" w:rsidRPr="00C76635" w:rsidRDefault="00C45500" w:rsidP="00C45500">
            <w:pPr>
              <w:spacing w:line="259" w:lineRule="auto"/>
              <w:jc w:val="both"/>
            </w:pPr>
            <w:r w:rsidRPr="00C5373E">
              <w:t>1</w:t>
            </w:r>
          </w:p>
        </w:tc>
      </w:tr>
      <w:tr w:rsidR="00C45500" w:rsidRPr="00C76635" w14:paraId="0B015EBC" w14:textId="77777777" w:rsidTr="00E50A39">
        <w:trPr>
          <w:trHeight w:val="360"/>
        </w:trPr>
        <w:tc>
          <w:tcPr>
            <w:tcW w:w="4130" w:type="dxa"/>
            <w:vAlign w:val="bottom"/>
            <w:hideMark/>
          </w:tcPr>
          <w:p w14:paraId="77704650" w14:textId="77777777" w:rsidR="00C45500" w:rsidRPr="00C76635" w:rsidRDefault="00C45500" w:rsidP="00C45500">
            <w:pPr>
              <w:spacing w:line="259" w:lineRule="auto"/>
              <w:jc w:val="both"/>
            </w:pPr>
            <w:r w:rsidRPr="00C76635">
              <w:t xml:space="preserve"> Event Organizing</w:t>
            </w:r>
          </w:p>
        </w:tc>
        <w:tc>
          <w:tcPr>
            <w:tcW w:w="5220" w:type="dxa"/>
            <w:noWrap/>
          </w:tcPr>
          <w:p w14:paraId="29465A42" w14:textId="408EAF99" w:rsidR="00C45500" w:rsidRPr="00C76635" w:rsidRDefault="00C45500" w:rsidP="00C45500">
            <w:pPr>
              <w:spacing w:line="259" w:lineRule="auto"/>
              <w:jc w:val="both"/>
            </w:pPr>
            <w:r w:rsidRPr="00C5373E">
              <w:t>1</w:t>
            </w:r>
          </w:p>
        </w:tc>
      </w:tr>
      <w:tr w:rsidR="00C45500" w:rsidRPr="00C76635" w14:paraId="31DB4474" w14:textId="77777777" w:rsidTr="00E50A39">
        <w:trPr>
          <w:trHeight w:val="360"/>
        </w:trPr>
        <w:tc>
          <w:tcPr>
            <w:tcW w:w="4130" w:type="dxa"/>
            <w:vAlign w:val="bottom"/>
            <w:hideMark/>
          </w:tcPr>
          <w:p w14:paraId="4E9C1415" w14:textId="77777777" w:rsidR="00C45500" w:rsidRPr="00C76635" w:rsidRDefault="00C45500" w:rsidP="00C45500">
            <w:pPr>
              <w:spacing w:line="259" w:lineRule="auto"/>
              <w:jc w:val="both"/>
            </w:pPr>
            <w:r w:rsidRPr="00C76635">
              <w:t xml:space="preserve"> Other</w:t>
            </w:r>
          </w:p>
        </w:tc>
        <w:tc>
          <w:tcPr>
            <w:tcW w:w="5220" w:type="dxa"/>
            <w:noWrap/>
          </w:tcPr>
          <w:p w14:paraId="54BB55E6" w14:textId="3CF360B7" w:rsidR="00C45500" w:rsidRPr="00C76635" w:rsidRDefault="00C45500" w:rsidP="00C45500">
            <w:pPr>
              <w:spacing w:line="259" w:lineRule="auto"/>
              <w:jc w:val="both"/>
            </w:pPr>
            <w:r w:rsidRPr="00C5373E">
              <w:t>2</w:t>
            </w:r>
          </w:p>
        </w:tc>
      </w:tr>
    </w:tbl>
    <w:p w14:paraId="43DDDF32"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4298"/>
        <w:gridCol w:w="5052"/>
      </w:tblGrid>
      <w:tr w:rsidR="00C76635" w:rsidRPr="00C76635" w14:paraId="6EEAA070" w14:textId="77777777" w:rsidTr="00C76635">
        <w:trPr>
          <w:trHeight w:val="360"/>
        </w:trPr>
        <w:tc>
          <w:tcPr>
            <w:tcW w:w="9350" w:type="dxa"/>
            <w:gridSpan w:val="2"/>
            <w:hideMark/>
          </w:tcPr>
          <w:p w14:paraId="31C85ED3" w14:textId="77777777" w:rsidR="00C76635" w:rsidRPr="00C76635" w:rsidRDefault="00C76635" w:rsidP="00C76635">
            <w:pPr>
              <w:spacing w:line="259" w:lineRule="auto"/>
              <w:jc w:val="both"/>
              <w:rPr>
                <w:b/>
                <w:bCs/>
              </w:rPr>
            </w:pPr>
            <w:r w:rsidRPr="00C76635">
              <w:rPr>
                <w:b/>
                <w:bCs/>
              </w:rPr>
              <w:t>Services for Education Dropouts</w:t>
            </w:r>
          </w:p>
        </w:tc>
      </w:tr>
      <w:tr w:rsidR="00C45500" w:rsidRPr="00C76635" w14:paraId="2C2EE956" w14:textId="77777777" w:rsidTr="00E50A39">
        <w:trPr>
          <w:trHeight w:val="360"/>
        </w:trPr>
        <w:tc>
          <w:tcPr>
            <w:tcW w:w="4298" w:type="dxa"/>
            <w:vAlign w:val="bottom"/>
            <w:hideMark/>
          </w:tcPr>
          <w:p w14:paraId="3A19D615" w14:textId="77777777" w:rsidR="00C45500" w:rsidRPr="00C76635" w:rsidRDefault="00C45500" w:rsidP="00C45500">
            <w:pPr>
              <w:spacing w:line="259" w:lineRule="auto"/>
              <w:jc w:val="both"/>
            </w:pPr>
            <w:r w:rsidRPr="00C76635">
              <w:t>Reading, writing and math skills</w:t>
            </w:r>
          </w:p>
        </w:tc>
        <w:tc>
          <w:tcPr>
            <w:tcW w:w="5052" w:type="dxa"/>
            <w:noWrap/>
          </w:tcPr>
          <w:p w14:paraId="0C36C4F7" w14:textId="1235F97B" w:rsidR="00C45500" w:rsidRPr="00C76635" w:rsidRDefault="00C45500" w:rsidP="00C45500">
            <w:pPr>
              <w:spacing w:line="259" w:lineRule="auto"/>
              <w:jc w:val="both"/>
            </w:pPr>
            <w:r w:rsidRPr="005C5201">
              <w:t>4</w:t>
            </w:r>
          </w:p>
        </w:tc>
      </w:tr>
      <w:tr w:rsidR="00C45500" w:rsidRPr="00C76635" w14:paraId="61146690" w14:textId="77777777" w:rsidTr="00E50A39">
        <w:trPr>
          <w:trHeight w:val="360"/>
        </w:trPr>
        <w:tc>
          <w:tcPr>
            <w:tcW w:w="4298" w:type="dxa"/>
            <w:vAlign w:val="bottom"/>
            <w:hideMark/>
          </w:tcPr>
          <w:p w14:paraId="1EBA4529" w14:textId="77777777" w:rsidR="00C45500" w:rsidRPr="00C76635" w:rsidRDefault="00C45500" w:rsidP="00C45500">
            <w:pPr>
              <w:spacing w:line="259" w:lineRule="auto"/>
              <w:jc w:val="both"/>
            </w:pPr>
            <w:r w:rsidRPr="00C76635">
              <w:t>Developing practical and vocational skills</w:t>
            </w:r>
          </w:p>
        </w:tc>
        <w:tc>
          <w:tcPr>
            <w:tcW w:w="5052" w:type="dxa"/>
            <w:noWrap/>
          </w:tcPr>
          <w:p w14:paraId="6AFC0338" w14:textId="3BB0A5B2" w:rsidR="00C45500" w:rsidRPr="00C76635" w:rsidRDefault="00C45500" w:rsidP="00C45500">
            <w:pPr>
              <w:spacing w:line="259" w:lineRule="auto"/>
              <w:jc w:val="both"/>
            </w:pPr>
            <w:r w:rsidRPr="005C5201">
              <w:t>6</w:t>
            </w:r>
          </w:p>
        </w:tc>
      </w:tr>
      <w:tr w:rsidR="00C45500" w:rsidRPr="00C76635" w14:paraId="734BB673" w14:textId="77777777" w:rsidTr="00E50A39">
        <w:trPr>
          <w:trHeight w:val="360"/>
        </w:trPr>
        <w:tc>
          <w:tcPr>
            <w:tcW w:w="4298" w:type="dxa"/>
            <w:vAlign w:val="bottom"/>
            <w:hideMark/>
          </w:tcPr>
          <w:p w14:paraId="66AF9FD1" w14:textId="77777777" w:rsidR="00C45500" w:rsidRPr="00C76635" w:rsidRDefault="00C45500" w:rsidP="00C45500">
            <w:pPr>
              <w:spacing w:line="259" w:lineRule="auto"/>
              <w:jc w:val="both"/>
            </w:pPr>
            <w:r w:rsidRPr="00C76635">
              <w:t>Providing job opportunities</w:t>
            </w:r>
          </w:p>
        </w:tc>
        <w:tc>
          <w:tcPr>
            <w:tcW w:w="5052" w:type="dxa"/>
            <w:noWrap/>
          </w:tcPr>
          <w:p w14:paraId="7A92F847" w14:textId="02D1787B" w:rsidR="00C45500" w:rsidRPr="00C76635" w:rsidRDefault="00C45500" w:rsidP="00C45500">
            <w:pPr>
              <w:spacing w:line="259" w:lineRule="auto"/>
              <w:jc w:val="both"/>
            </w:pPr>
            <w:r w:rsidRPr="005C5201">
              <w:t>6</w:t>
            </w:r>
          </w:p>
        </w:tc>
      </w:tr>
      <w:tr w:rsidR="00C45500" w:rsidRPr="00C76635" w14:paraId="22EE3A57" w14:textId="77777777" w:rsidTr="00E50A39">
        <w:trPr>
          <w:trHeight w:val="360"/>
        </w:trPr>
        <w:tc>
          <w:tcPr>
            <w:tcW w:w="4298" w:type="dxa"/>
            <w:vAlign w:val="bottom"/>
            <w:hideMark/>
          </w:tcPr>
          <w:p w14:paraId="3AA340F4" w14:textId="77777777" w:rsidR="00C45500" w:rsidRPr="00C76635" w:rsidRDefault="00C45500" w:rsidP="00C45500">
            <w:pPr>
              <w:spacing w:line="259" w:lineRule="auto"/>
              <w:jc w:val="both"/>
            </w:pPr>
            <w:r w:rsidRPr="00C76635">
              <w:t>Youth Counseling</w:t>
            </w:r>
          </w:p>
        </w:tc>
        <w:tc>
          <w:tcPr>
            <w:tcW w:w="5052" w:type="dxa"/>
            <w:noWrap/>
          </w:tcPr>
          <w:p w14:paraId="23FFAF21" w14:textId="3907BFDB" w:rsidR="00C45500" w:rsidRPr="00C76635" w:rsidRDefault="00C45500" w:rsidP="00C45500">
            <w:pPr>
              <w:spacing w:line="259" w:lineRule="auto"/>
              <w:jc w:val="both"/>
            </w:pPr>
            <w:r w:rsidRPr="005C5201">
              <w:t>9</w:t>
            </w:r>
          </w:p>
        </w:tc>
      </w:tr>
      <w:tr w:rsidR="00C45500" w:rsidRPr="00C76635" w14:paraId="117A22FF" w14:textId="77777777" w:rsidTr="00E50A39">
        <w:trPr>
          <w:trHeight w:val="360"/>
        </w:trPr>
        <w:tc>
          <w:tcPr>
            <w:tcW w:w="4298" w:type="dxa"/>
            <w:vAlign w:val="bottom"/>
            <w:hideMark/>
          </w:tcPr>
          <w:p w14:paraId="2840DBAC" w14:textId="77777777" w:rsidR="00C45500" w:rsidRPr="00C76635" w:rsidRDefault="00C45500" w:rsidP="00C45500">
            <w:pPr>
              <w:spacing w:line="259" w:lineRule="auto"/>
              <w:jc w:val="both"/>
            </w:pPr>
            <w:r w:rsidRPr="00C76635">
              <w:t>Life Skills</w:t>
            </w:r>
          </w:p>
        </w:tc>
        <w:tc>
          <w:tcPr>
            <w:tcW w:w="5052" w:type="dxa"/>
            <w:noWrap/>
          </w:tcPr>
          <w:p w14:paraId="5B381493" w14:textId="7957FEBD" w:rsidR="00C45500" w:rsidRPr="00C76635" w:rsidRDefault="00C45500" w:rsidP="00C45500">
            <w:pPr>
              <w:spacing w:line="259" w:lineRule="auto"/>
              <w:jc w:val="both"/>
            </w:pPr>
            <w:r w:rsidRPr="005C5201">
              <w:t>7</w:t>
            </w:r>
          </w:p>
        </w:tc>
      </w:tr>
      <w:tr w:rsidR="00C45500" w:rsidRPr="00C76635" w14:paraId="51D0FFBA" w14:textId="77777777" w:rsidTr="00E50A39">
        <w:trPr>
          <w:trHeight w:val="720"/>
        </w:trPr>
        <w:tc>
          <w:tcPr>
            <w:tcW w:w="4298" w:type="dxa"/>
            <w:vAlign w:val="bottom"/>
            <w:hideMark/>
          </w:tcPr>
          <w:p w14:paraId="159D5114" w14:textId="77777777" w:rsidR="00C45500" w:rsidRPr="00C76635" w:rsidRDefault="00C45500" w:rsidP="00C45500">
            <w:pPr>
              <w:spacing w:line="259" w:lineRule="auto"/>
              <w:jc w:val="both"/>
            </w:pPr>
            <w:r w:rsidRPr="00C76635">
              <w:lastRenderedPageBreak/>
              <w:t>We don't offer any services for youths who didn't complete their education</w:t>
            </w:r>
          </w:p>
        </w:tc>
        <w:tc>
          <w:tcPr>
            <w:tcW w:w="5052" w:type="dxa"/>
            <w:noWrap/>
          </w:tcPr>
          <w:p w14:paraId="4F3C27D5" w14:textId="3FD482C2" w:rsidR="00C45500" w:rsidRPr="00C76635" w:rsidRDefault="00C45500" w:rsidP="00C45500">
            <w:pPr>
              <w:spacing w:line="259" w:lineRule="auto"/>
              <w:jc w:val="both"/>
            </w:pPr>
            <w:r w:rsidRPr="005C5201">
              <w:t>4</w:t>
            </w:r>
          </w:p>
        </w:tc>
      </w:tr>
    </w:tbl>
    <w:p w14:paraId="59EF6B3E" w14:textId="77777777" w:rsidR="00C76635" w:rsidRPr="00C76635" w:rsidRDefault="00C76635" w:rsidP="00C76635">
      <w:pPr>
        <w:spacing w:after="0"/>
        <w:jc w:val="both"/>
      </w:pPr>
    </w:p>
    <w:tbl>
      <w:tblPr>
        <w:tblStyle w:val="TableGrid"/>
        <w:tblW w:w="9625" w:type="dxa"/>
        <w:tblLook w:val="04A0" w:firstRow="1" w:lastRow="0" w:firstColumn="1" w:lastColumn="0" w:noHBand="0" w:noVBand="1"/>
      </w:tblPr>
      <w:tblGrid>
        <w:gridCol w:w="3595"/>
        <w:gridCol w:w="2790"/>
        <w:gridCol w:w="3240"/>
      </w:tblGrid>
      <w:tr w:rsidR="00C76635" w:rsidRPr="00C76635" w14:paraId="73CA86AA" w14:textId="77777777" w:rsidTr="00C76635">
        <w:trPr>
          <w:trHeight w:val="476"/>
        </w:trPr>
        <w:tc>
          <w:tcPr>
            <w:tcW w:w="9625" w:type="dxa"/>
            <w:gridSpan w:val="3"/>
            <w:hideMark/>
          </w:tcPr>
          <w:p w14:paraId="50F22036" w14:textId="77777777" w:rsidR="00C76635" w:rsidRPr="00C76635" w:rsidRDefault="00C76635" w:rsidP="00C76635">
            <w:pPr>
              <w:spacing w:line="259" w:lineRule="auto"/>
              <w:jc w:val="both"/>
              <w:rPr>
                <w:b/>
                <w:bCs/>
              </w:rPr>
            </w:pPr>
            <w:r w:rsidRPr="00C76635">
              <w:rPr>
                <w:b/>
                <w:bCs/>
              </w:rPr>
              <w:t>Needs of youth that did not complete their education</w:t>
            </w:r>
          </w:p>
        </w:tc>
      </w:tr>
      <w:tr w:rsidR="00C76635" w:rsidRPr="00C76635" w14:paraId="2C6ED0DD" w14:textId="77777777" w:rsidTr="00C76635">
        <w:trPr>
          <w:trHeight w:val="420"/>
        </w:trPr>
        <w:tc>
          <w:tcPr>
            <w:tcW w:w="3595" w:type="dxa"/>
            <w:hideMark/>
          </w:tcPr>
          <w:p w14:paraId="3B9D19CD" w14:textId="77777777" w:rsidR="00C76635" w:rsidRPr="00C76635" w:rsidRDefault="00C76635" w:rsidP="00C76635">
            <w:pPr>
              <w:spacing w:line="259" w:lineRule="auto"/>
              <w:jc w:val="both"/>
              <w:rPr>
                <w:b/>
                <w:bCs/>
              </w:rPr>
            </w:pPr>
            <w:r w:rsidRPr="00C76635">
              <w:rPr>
                <w:b/>
                <w:bCs/>
              </w:rPr>
              <w:t>Need 1</w:t>
            </w:r>
          </w:p>
        </w:tc>
        <w:tc>
          <w:tcPr>
            <w:tcW w:w="2790" w:type="dxa"/>
            <w:hideMark/>
          </w:tcPr>
          <w:p w14:paraId="14F392A2" w14:textId="77777777" w:rsidR="00C76635" w:rsidRPr="00C76635" w:rsidRDefault="00C76635" w:rsidP="00C76635">
            <w:pPr>
              <w:spacing w:line="259" w:lineRule="auto"/>
              <w:jc w:val="both"/>
              <w:rPr>
                <w:b/>
                <w:bCs/>
              </w:rPr>
            </w:pPr>
            <w:r w:rsidRPr="00C76635">
              <w:rPr>
                <w:b/>
                <w:bCs/>
              </w:rPr>
              <w:t>Need 2</w:t>
            </w:r>
          </w:p>
        </w:tc>
        <w:tc>
          <w:tcPr>
            <w:tcW w:w="3240" w:type="dxa"/>
            <w:hideMark/>
          </w:tcPr>
          <w:p w14:paraId="5F4D1D6D" w14:textId="77777777" w:rsidR="00C76635" w:rsidRPr="00C76635" w:rsidRDefault="00C76635" w:rsidP="00C76635">
            <w:pPr>
              <w:spacing w:line="259" w:lineRule="auto"/>
              <w:jc w:val="both"/>
              <w:rPr>
                <w:b/>
                <w:bCs/>
              </w:rPr>
            </w:pPr>
            <w:r w:rsidRPr="00C76635">
              <w:rPr>
                <w:b/>
                <w:bCs/>
              </w:rPr>
              <w:t>Need 3</w:t>
            </w:r>
          </w:p>
        </w:tc>
      </w:tr>
      <w:tr w:rsidR="00C45500" w:rsidRPr="00C76635" w14:paraId="29C0346E" w14:textId="77777777" w:rsidTr="00E50A39">
        <w:trPr>
          <w:trHeight w:val="288"/>
        </w:trPr>
        <w:tc>
          <w:tcPr>
            <w:tcW w:w="3595" w:type="dxa"/>
            <w:noWrap/>
          </w:tcPr>
          <w:p w14:paraId="324F8833" w14:textId="32353A9A" w:rsidR="00C45500" w:rsidRPr="00C76635" w:rsidRDefault="00C45500" w:rsidP="00C45500">
            <w:pPr>
              <w:spacing w:line="259" w:lineRule="auto"/>
              <w:jc w:val="both"/>
            </w:pPr>
            <w:r w:rsidRPr="00BA6A09">
              <w:t xml:space="preserve">Guidance </w:t>
            </w:r>
          </w:p>
        </w:tc>
        <w:tc>
          <w:tcPr>
            <w:tcW w:w="2790" w:type="dxa"/>
            <w:noWrap/>
          </w:tcPr>
          <w:p w14:paraId="3028E52B" w14:textId="3F15E69C" w:rsidR="00C45500" w:rsidRPr="00C76635" w:rsidRDefault="00C45500" w:rsidP="00C45500">
            <w:pPr>
              <w:spacing w:line="259" w:lineRule="auto"/>
              <w:jc w:val="both"/>
            </w:pPr>
            <w:r w:rsidRPr="00BA6A09">
              <w:t>Employment support</w:t>
            </w:r>
          </w:p>
        </w:tc>
        <w:tc>
          <w:tcPr>
            <w:tcW w:w="3240" w:type="dxa"/>
            <w:noWrap/>
          </w:tcPr>
          <w:p w14:paraId="2BEC77E4" w14:textId="463CBF25" w:rsidR="00C45500" w:rsidRPr="00C76635" w:rsidRDefault="00C45500" w:rsidP="00C45500">
            <w:pPr>
              <w:spacing w:line="259" w:lineRule="auto"/>
              <w:jc w:val="both"/>
            </w:pPr>
            <w:r w:rsidRPr="00BA6A09">
              <w:t>Volunteering</w:t>
            </w:r>
          </w:p>
        </w:tc>
      </w:tr>
      <w:tr w:rsidR="00C45500" w:rsidRPr="00C76635" w14:paraId="0087E4F5" w14:textId="77777777" w:rsidTr="00E50A39">
        <w:trPr>
          <w:trHeight w:val="288"/>
        </w:trPr>
        <w:tc>
          <w:tcPr>
            <w:tcW w:w="3595" w:type="dxa"/>
            <w:noWrap/>
          </w:tcPr>
          <w:p w14:paraId="4DA82831" w14:textId="237DCB6E" w:rsidR="00C45500" w:rsidRPr="00C76635" w:rsidRDefault="00C45500" w:rsidP="00C45500">
            <w:pPr>
              <w:spacing w:line="259" w:lineRule="auto"/>
              <w:jc w:val="both"/>
            </w:pPr>
            <w:r w:rsidRPr="00BA6A09">
              <w:t>Educational awareness</w:t>
            </w:r>
          </w:p>
        </w:tc>
        <w:tc>
          <w:tcPr>
            <w:tcW w:w="2790" w:type="dxa"/>
            <w:noWrap/>
          </w:tcPr>
          <w:p w14:paraId="471ABD89" w14:textId="2BF1FE66" w:rsidR="00C45500" w:rsidRPr="00C76635" w:rsidRDefault="00C45500" w:rsidP="00C45500">
            <w:pPr>
              <w:spacing w:line="259" w:lineRule="auto"/>
              <w:jc w:val="both"/>
            </w:pPr>
            <w:r w:rsidRPr="00BA6A09">
              <w:t>Financial support</w:t>
            </w:r>
          </w:p>
        </w:tc>
        <w:tc>
          <w:tcPr>
            <w:tcW w:w="3240" w:type="dxa"/>
            <w:noWrap/>
          </w:tcPr>
          <w:p w14:paraId="67E61386" w14:textId="1F00FCC7" w:rsidR="00C45500" w:rsidRPr="00C76635" w:rsidRDefault="00C45500" w:rsidP="00C45500">
            <w:pPr>
              <w:spacing w:line="259" w:lineRule="auto"/>
              <w:jc w:val="both"/>
            </w:pPr>
            <w:r w:rsidRPr="00BA6A09">
              <w:t>Craftsmanship</w:t>
            </w:r>
          </w:p>
        </w:tc>
      </w:tr>
      <w:tr w:rsidR="00C45500" w:rsidRPr="00C76635" w14:paraId="786CFD3F" w14:textId="77777777" w:rsidTr="00E50A39">
        <w:trPr>
          <w:trHeight w:val="288"/>
        </w:trPr>
        <w:tc>
          <w:tcPr>
            <w:tcW w:w="3595" w:type="dxa"/>
            <w:noWrap/>
          </w:tcPr>
          <w:p w14:paraId="78674658" w14:textId="49F78D86" w:rsidR="00C45500" w:rsidRPr="00C76635" w:rsidRDefault="00C45500" w:rsidP="00C45500">
            <w:pPr>
              <w:spacing w:line="259" w:lineRule="auto"/>
              <w:jc w:val="both"/>
            </w:pPr>
            <w:r w:rsidRPr="00BA6A09">
              <w:t>Training</w:t>
            </w:r>
          </w:p>
        </w:tc>
        <w:tc>
          <w:tcPr>
            <w:tcW w:w="2790" w:type="dxa"/>
            <w:noWrap/>
          </w:tcPr>
          <w:p w14:paraId="2D0298C7" w14:textId="38FD1F21" w:rsidR="00C45500" w:rsidRPr="00C76635" w:rsidRDefault="00C45500" w:rsidP="00C45500">
            <w:pPr>
              <w:spacing w:line="259" w:lineRule="auto"/>
              <w:jc w:val="both"/>
            </w:pPr>
            <w:r w:rsidRPr="00BA6A09">
              <w:t>Networking</w:t>
            </w:r>
          </w:p>
        </w:tc>
        <w:tc>
          <w:tcPr>
            <w:tcW w:w="3240" w:type="dxa"/>
            <w:noWrap/>
          </w:tcPr>
          <w:p w14:paraId="57ABE495" w14:textId="619FF979" w:rsidR="00C45500" w:rsidRPr="00C76635" w:rsidRDefault="00C45500" w:rsidP="00C45500">
            <w:pPr>
              <w:spacing w:line="259" w:lineRule="auto"/>
              <w:jc w:val="both"/>
            </w:pPr>
            <w:r w:rsidRPr="00BA6A09">
              <w:t>Employment support</w:t>
            </w:r>
          </w:p>
        </w:tc>
      </w:tr>
      <w:tr w:rsidR="00C45500" w:rsidRPr="00C76635" w14:paraId="14CF1BD0" w14:textId="77777777" w:rsidTr="00E50A39">
        <w:trPr>
          <w:trHeight w:val="324"/>
        </w:trPr>
        <w:tc>
          <w:tcPr>
            <w:tcW w:w="3595" w:type="dxa"/>
            <w:noWrap/>
          </w:tcPr>
          <w:p w14:paraId="083C40EB" w14:textId="5132718B" w:rsidR="00C45500" w:rsidRPr="00C76635" w:rsidRDefault="00C45500" w:rsidP="00C45500">
            <w:pPr>
              <w:spacing w:line="259" w:lineRule="auto"/>
              <w:jc w:val="both"/>
            </w:pPr>
            <w:r w:rsidRPr="00BA6A09">
              <w:t>Life skills training</w:t>
            </w:r>
          </w:p>
        </w:tc>
        <w:tc>
          <w:tcPr>
            <w:tcW w:w="2790" w:type="dxa"/>
            <w:noWrap/>
          </w:tcPr>
          <w:p w14:paraId="0A93218F" w14:textId="173AD27E" w:rsidR="00C45500" w:rsidRPr="00C76635" w:rsidRDefault="00C45500" w:rsidP="00C45500">
            <w:pPr>
              <w:spacing w:line="259" w:lineRule="auto"/>
              <w:jc w:val="both"/>
            </w:pPr>
            <w:r w:rsidRPr="00BA6A09">
              <w:t>Safety</w:t>
            </w:r>
          </w:p>
        </w:tc>
        <w:tc>
          <w:tcPr>
            <w:tcW w:w="3240" w:type="dxa"/>
            <w:noWrap/>
          </w:tcPr>
          <w:p w14:paraId="497B288A" w14:textId="46A9DBF4" w:rsidR="00C45500" w:rsidRPr="00C76635" w:rsidRDefault="00C45500" w:rsidP="00C45500">
            <w:pPr>
              <w:spacing w:line="259" w:lineRule="auto"/>
              <w:jc w:val="both"/>
            </w:pPr>
            <w:r w:rsidRPr="00BA6A09">
              <w:t>Employment support</w:t>
            </w:r>
          </w:p>
        </w:tc>
      </w:tr>
      <w:tr w:rsidR="00C45500" w:rsidRPr="00C76635" w14:paraId="57B27448" w14:textId="77777777" w:rsidTr="00E50A39">
        <w:trPr>
          <w:trHeight w:val="288"/>
        </w:trPr>
        <w:tc>
          <w:tcPr>
            <w:tcW w:w="3595" w:type="dxa"/>
            <w:noWrap/>
          </w:tcPr>
          <w:p w14:paraId="686AC0B1" w14:textId="7D67F19C" w:rsidR="00C45500" w:rsidRPr="00C76635" w:rsidRDefault="00C45500" w:rsidP="00C45500">
            <w:pPr>
              <w:spacing w:line="259" w:lineRule="auto"/>
              <w:jc w:val="both"/>
            </w:pPr>
            <w:r w:rsidRPr="00BA6A09">
              <w:t>Training</w:t>
            </w:r>
          </w:p>
        </w:tc>
        <w:tc>
          <w:tcPr>
            <w:tcW w:w="2790" w:type="dxa"/>
            <w:noWrap/>
          </w:tcPr>
          <w:p w14:paraId="626F471A" w14:textId="17ACE2F0" w:rsidR="00C45500" w:rsidRPr="00C76635" w:rsidRDefault="00C45500" w:rsidP="00C45500">
            <w:pPr>
              <w:spacing w:line="259" w:lineRule="auto"/>
              <w:jc w:val="both"/>
            </w:pPr>
            <w:r w:rsidRPr="00BA6A09">
              <w:t>Volunteering</w:t>
            </w:r>
          </w:p>
        </w:tc>
        <w:tc>
          <w:tcPr>
            <w:tcW w:w="3240" w:type="dxa"/>
            <w:noWrap/>
          </w:tcPr>
          <w:p w14:paraId="62079380" w14:textId="5E8ACF00" w:rsidR="00C45500" w:rsidRPr="00C76635" w:rsidRDefault="00C45500" w:rsidP="00C45500">
            <w:pPr>
              <w:spacing w:line="259" w:lineRule="auto"/>
              <w:jc w:val="both"/>
            </w:pPr>
            <w:r w:rsidRPr="00BA6A09">
              <w:t>Employment support</w:t>
            </w:r>
          </w:p>
        </w:tc>
      </w:tr>
      <w:tr w:rsidR="00C45500" w:rsidRPr="00C76635" w14:paraId="77A79BF2" w14:textId="77777777" w:rsidTr="00E50A39">
        <w:trPr>
          <w:trHeight w:val="288"/>
        </w:trPr>
        <w:tc>
          <w:tcPr>
            <w:tcW w:w="3595" w:type="dxa"/>
            <w:noWrap/>
          </w:tcPr>
          <w:p w14:paraId="7423E5BD" w14:textId="0E342D96" w:rsidR="00C45500" w:rsidRPr="00C76635" w:rsidRDefault="00C45500" w:rsidP="00C45500">
            <w:pPr>
              <w:spacing w:line="259" w:lineRule="auto"/>
              <w:jc w:val="both"/>
            </w:pPr>
            <w:r w:rsidRPr="00BA6A09">
              <w:t>Training</w:t>
            </w:r>
          </w:p>
        </w:tc>
        <w:tc>
          <w:tcPr>
            <w:tcW w:w="2790" w:type="dxa"/>
            <w:noWrap/>
          </w:tcPr>
          <w:p w14:paraId="20317FF8" w14:textId="02C58D44" w:rsidR="00C45500" w:rsidRPr="00C76635" w:rsidRDefault="00C45500" w:rsidP="00C45500">
            <w:pPr>
              <w:spacing w:line="259" w:lineRule="auto"/>
              <w:jc w:val="both"/>
            </w:pPr>
            <w:r w:rsidRPr="00BA6A09">
              <w:t>Educational awareness</w:t>
            </w:r>
          </w:p>
        </w:tc>
        <w:tc>
          <w:tcPr>
            <w:tcW w:w="3240" w:type="dxa"/>
            <w:noWrap/>
          </w:tcPr>
          <w:p w14:paraId="26070DC2" w14:textId="039C78F4" w:rsidR="00C45500" w:rsidRPr="00C76635" w:rsidRDefault="00C45500" w:rsidP="00C45500">
            <w:pPr>
              <w:spacing w:line="259" w:lineRule="auto"/>
              <w:jc w:val="both"/>
            </w:pPr>
          </w:p>
        </w:tc>
      </w:tr>
      <w:tr w:rsidR="00C45500" w:rsidRPr="00C76635" w14:paraId="6015FD76" w14:textId="77777777" w:rsidTr="00E50A39">
        <w:trPr>
          <w:trHeight w:val="288"/>
        </w:trPr>
        <w:tc>
          <w:tcPr>
            <w:tcW w:w="3595" w:type="dxa"/>
            <w:noWrap/>
          </w:tcPr>
          <w:p w14:paraId="74169643" w14:textId="6FC91EE6" w:rsidR="00C45500" w:rsidRPr="00C76635" w:rsidRDefault="00C45500" w:rsidP="00C45500">
            <w:pPr>
              <w:spacing w:line="259" w:lineRule="auto"/>
              <w:jc w:val="both"/>
            </w:pPr>
            <w:r w:rsidRPr="00BA6A09">
              <w:t>Training</w:t>
            </w:r>
          </w:p>
        </w:tc>
        <w:tc>
          <w:tcPr>
            <w:tcW w:w="2790" w:type="dxa"/>
            <w:noWrap/>
          </w:tcPr>
          <w:p w14:paraId="218F7237" w14:textId="7202F631" w:rsidR="00C45500" w:rsidRPr="00C76635" w:rsidRDefault="00C45500" w:rsidP="00C45500">
            <w:pPr>
              <w:spacing w:line="259" w:lineRule="auto"/>
              <w:jc w:val="both"/>
            </w:pPr>
            <w:r w:rsidRPr="00BA6A09">
              <w:t>Craftsmanship</w:t>
            </w:r>
          </w:p>
        </w:tc>
        <w:tc>
          <w:tcPr>
            <w:tcW w:w="3240" w:type="dxa"/>
            <w:noWrap/>
          </w:tcPr>
          <w:p w14:paraId="171D74C9" w14:textId="28ED067B" w:rsidR="00C45500" w:rsidRPr="00C76635" w:rsidRDefault="00C45500" w:rsidP="00C45500">
            <w:pPr>
              <w:spacing w:line="259" w:lineRule="auto"/>
              <w:jc w:val="both"/>
            </w:pPr>
            <w:r w:rsidRPr="00BA6A09">
              <w:t>Guidance</w:t>
            </w:r>
          </w:p>
        </w:tc>
      </w:tr>
      <w:tr w:rsidR="00C45500" w:rsidRPr="00C76635" w14:paraId="483DE2C6" w14:textId="77777777" w:rsidTr="00E50A39">
        <w:trPr>
          <w:trHeight w:val="288"/>
        </w:trPr>
        <w:tc>
          <w:tcPr>
            <w:tcW w:w="3595" w:type="dxa"/>
            <w:noWrap/>
          </w:tcPr>
          <w:p w14:paraId="46A98BC8" w14:textId="281E6A76" w:rsidR="00C45500" w:rsidRPr="00C76635" w:rsidRDefault="00C45500" w:rsidP="00C45500">
            <w:pPr>
              <w:spacing w:line="259" w:lineRule="auto"/>
              <w:jc w:val="both"/>
            </w:pPr>
            <w:r w:rsidRPr="00BA6A09">
              <w:t>Training</w:t>
            </w:r>
          </w:p>
        </w:tc>
        <w:tc>
          <w:tcPr>
            <w:tcW w:w="2790" w:type="dxa"/>
            <w:noWrap/>
          </w:tcPr>
          <w:p w14:paraId="7164516B" w14:textId="31E6F92D" w:rsidR="00C45500" w:rsidRPr="00C76635" w:rsidRDefault="00C45500" w:rsidP="00C45500">
            <w:pPr>
              <w:spacing w:line="259" w:lineRule="auto"/>
              <w:jc w:val="both"/>
            </w:pPr>
            <w:r w:rsidRPr="00BA6A09">
              <w:t>Employment support</w:t>
            </w:r>
          </w:p>
        </w:tc>
        <w:tc>
          <w:tcPr>
            <w:tcW w:w="3240" w:type="dxa"/>
            <w:noWrap/>
          </w:tcPr>
          <w:p w14:paraId="309466F0" w14:textId="35CBD37C" w:rsidR="00C45500" w:rsidRPr="00C76635" w:rsidRDefault="00C45500" w:rsidP="00C45500">
            <w:pPr>
              <w:spacing w:line="259" w:lineRule="auto"/>
              <w:jc w:val="both"/>
            </w:pPr>
          </w:p>
        </w:tc>
      </w:tr>
      <w:tr w:rsidR="00C45500" w:rsidRPr="00C76635" w14:paraId="575D44DD" w14:textId="77777777" w:rsidTr="00E50A39">
        <w:trPr>
          <w:trHeight w:val="288"/>
        </w:trPr>
        <w:tc>
          <w:tcPr>
            <w:tcW w:w="3595" w:type="dxa"/>
            <w:noWrap/>
          </w:tcPr>
          <w:p w14:paraId="09319AC1" w14:textId="04F1F1B1" w:rsidR="00C45500" w:rsidRPr="00C76635" w:rsidRDefault="00C45500" w:rsidP="00C45500">
            <w:pPr>
              <w:spacing w:line="259" w:lineRule="auto"/>
              <w:jc w:val="both"/>
            </w:pPr>
            <w:r w:rsidRPr="00BA6A09">
              <w:t>Employment support</w:t>
            </w:r>
          </w:p>
        </w:tc>
        <w:tc>
          <w:tcPr>
            <w:tcW w:w="2790" w:type="dxa"/>
            <w:noWrap/>
          </w:tcPr>
          <w:p w14:paraId="4F0A82E7" w14:textId="50D1CB92" w:rsidR="00C45500" w:rsidRPr="00C76635" w:rsidRDefault="00C45500" w:rsidP="00C45500">
            <w:pPr>
              <w:spacing w:line="259" w:lineRule="auto"/>
              <w:jc w:val="both"/>
            </w:pPr>
            <w:r w:rsidRPr="00BA6A09">
              <w:t>Educational awareness</w:t>
            </w:r>
          </w:p>
        </w:tc>
        <w:tc>
          <w:tcPr>
            <w:tcW w:w="3240" w:type="dxa"/>
            <w:noWrap/>
          </w:tcPr>
          <w:p w14:paraId="614CB8E0" w14:textId="1B7B89B1" w:rsidR="00C45500" w:rsidRPr="00C76635" w:rsidRDefault="00C45500" w:rsidP="00C45500">
            <w:pPr>
              <w:spacing w:line="259" w:lineRule="auto"/>
              <w:jc w:val="both"/>
            </w:pPr>
            <w:r w:rsidRPr="00BA6A09">
              <w:t>Trainings</w:t>
            </w:r>
          </w:p>
        </w:tc>
      </w:tr>
      <w:tr w:rsidR="00C45500" w:rsidRPr="00C76635" w14:paraId="35B5D1DE" w14:textId="77777777" w:rsidTr="00E50A39">
        <w:trPr>
          <w:trHeight w:val="288"/>
        </w:trPr>
        <w:tc>
          <w:tcPr>
            <w:tcW w:w="3595" w:type="dxa"/>
            <w:noWrap/>
          </w:tcPr>
          <w:p w14:paraId="3027A3CF" w14:textId="6D5E031F" w:rsidR="00C45500" w:rsidRPr="00C76635" w:rsidRDefault="00C45500" w:rsidP="00C45500">
            <w:pPr>
              <w:spacing w:line="259" w:lineRule="auto"/>
              <w:jc w:val="both"/>
            </w:pPr>
            <w:r w:rsidRPr="00BA6A09">
              <w:t>Life skills training</w:t>
            </w:r>
          </w:p>
        </w:tc>
        <w:tc>
          <w:tcPr>
            <w:tcW w:w="2790" w:type="dxa"/>
            <w:noWrap/>
          </w:tcPr>
          <w:p w14:paraId="7BC407A6" w14:textId="5B8A6D75" w:rsidR="00C45500" w:rsidRPr="00C76635" w:rsidRDefault="00C45500" w:rsidP="00C45500">
            <w:pPr>
              <w:spacing w:line="259" w:lineRule="auto"/>
              <w:jc w:val="both"/>
            </w:pPr>
            <w:r w:rsidRPr="00BA6A09">
              <w:t>Entrepreneurial support</w:t>
            </w:r>
          </w:p>
        </w:tc>
        <w:tc>
          <w:tcPr>
            <w:tcW w:w="3240" w:type="dxa"/>
            <w:noWrap/>
          </w:tcPr>
          <w:p w14:paraId="2A666823" w14:textId="0F277FC8" w:rsidR="00C45500" w:rsidRPr="00C76635" w:rsidRDefault="00C45500" w:rsidP="00C45500">
            <w:pPr>
              <w:spacing w:line="259" w:lineRule="auto"/>
              <w:jc w:val="both"/>
            </w:pPr>
            <w:r w:rsidRPr="00BA6A09">
              <w:t>Networking</w:t>
            </w:r>
          </w:p>
        </w:tc>
      </w:tr>
      <w:tr w:rsidR="00C45500" w:rsidRPr="00C76635" w14:paraId="3CC4E04E" w14:textId="77777777" w:rsidTr="00E50A39">
        <w:trPr>
          <w:trHeight w:val="288"/>
        </w:trPr>
        <w:tc>
          <w:tcPr>
            <w:tcW w:w="3595" w:type="dxa"/>
            <w:noWrap/>
          </w:tcPr>
          <w:p w14:paraId="1B41129C" w14:textId="795DD93E" w:rsidR="00C45500" w:rsidRPr="00C76635" w:rsidRDefault="00C45500" w:rsidP="00C45500">
            <w:pPr>
              <w:spacing w:line="259" w:lineRule="auto"/>
              <w:jc w:val="both"/>
            </w:pPr>
            <w:r w:rsidRPr="00BA6A09">
              <w:t>Employment support</w:t>
            </w:r>
          </w:p>
        </w:tc>
        <w:tc>
          <w:tcPr>
            <w:tcW w:w="2790" w:type="dxa"/>
            <w:noWrap/>
          </w:tcPr>
          <w:p w14:paraId="2A739FCC" w14:textId="20642B91" w:rsidR="00C45500" w:rsidRPr="00C76635" w:rsidRDefault="00C45500" w:rsidP="00C45500">
            <w:pPr>
              <w:spacing w:line="259" w:lineRule="auto"/>
              <w:jc w:val="both"/>
            </w:pPr>
            <w:r w:rsidRPr="00BA6A09">
              <w:t>Trainings</w:t>
            </w:r>
          </w:p>
        </w:tc>
        <w:tc>
          <w:tcPr>
            <w:tcW w:w="3240" w:type="dxa"/>
            <w:noWrap/>
          </w:tcPr>
          <w:p w14:paraId="30C626A2" w14:textId="2BD32854" w:rsidR="00C45500" w:rsidRPr="00C76635" w:rsidRDefault="00C45500" w:rsidP="00C45500">
            <w:pPr>
              <w:spacing w:line="259" w:lineRule="auto"/>
              <w:jc w:val="both"/>
            </w:pPr>
          </w:p>
        </w:tc>
      </w:tr>
      <w:tr w:rsidR="00C45500" w:rsidRPr="00C76635" w14:paraId="4722DD5B" w14:textId="77777777" w:rsidTr="00E50A39">
        <w:trPr>
          <w:trHeight w:val="288"/>
        </w:trPr>
        <w:tc>
          <w:tcPr>
            <w:tcW w:w="3595" w:type="dxa"/>
            <w:noWrap/>
          </w:tcPr>
          <w:p w14:paraId="67DDE6CD" w14:textId="3DE81FE2" w:rsidR="00C45500" w:rsidRPr="00C76635" w:rsidRDefault="00C45500" w:rsidP="00C45500">
            <w:pPr>
              <w:spacing w:line="259" w:lineRule="auto"/>
              <w:jc w:val="both"/>
            </w:pPr>
            <w:r w:rsidRPr="00BA6A09">
              <w:t>Employment support</w:t>
            </w:r>
          </w:p>
        </w:tc>
        <w:tc>
          <w:tcPr>
            <w:tcW w:w="2790" w:type="dxa"/>
            <w:noWrap/>
          </w:tcPr>
          <w:p w14:paraId="46EC37D7" w14:textId="0D1C0283" w:rsidR="00C45500" w:rsidRPr="00C76635" w:rsidRDefault="00C45500" w:rsidP="00C45500">
            <w:pPr>
              <w:spacing w:line="259" w:lineRule="auto"/>
              <w:jc w:val="both"/>
            </w:pPr>
            <w:r w:rsidRPr="00BA6A09">
              <w:t>Educational awareness</w:t>
            </w:r>
          </w:p>
        </w:tc>
        <w:tc>
          <w:tcPr>
            <w:tcW w:w="3240" w:type="dxa"/>
            <w:noWrap/>
          </w:tcPr>
          <w:p w14:paraId="6F270620" w14:textId="0699142A" w:rsidR="00C45500" w:rsidRPr="00C76635" w:rsidRDefault="00C45500" w:rsidP="00C45500">
            <w:pPr>
              <w:spacing w:line="259" w:lineRule="auto"/>
              <w:jc w:val="both"/>
            </w:pPr>
            <w:r w:rsidRPr="00BA6A09">
              <w:t>Outlets</w:t>
            </w:r>
          </w:p>
        </w:tc>
      </w:tr>
      <w:tr w:rsidR="00C45500" w:rsidRPr="00C76635" w14:paraId="777330C2" w14:textId="77777777" w:rsidTr="00E50A39">
        <w:trPr>
          <w:trHeight w:val="288"/>
        </w:trPr>
        <w:tc>
          <w:tcPr>
            <w:tcW w:w="3595" w:type="dxa"/>
            <w:noWrap/>
          </w:tcPr>
          <w:p w14:paraId="1F92BCE9" w14:textId="39A7480E" w:rsidR="00C45500" w:rsidRPr="00C76635" w:rsidRDefault="00C45500" w:rsidP="00C45500">
            <w:pPr>
              <w:spacing w:line="259" w:lineRule="auto"/>
              <w:jc w:val="both"/>
            </w:pPr>
            <w:r w:rsidRPr="00BA6A09">
              <w:t xml:space="preserve">Guidance </w:t>
            </w:r>
          </w:p>
        </w:tc>
        <w:tc>
          <w:tcPr>
            <w:tcW w:w="2790" w:type="dxa"/>
            <w:noWrap/>
          </w:tcPr>
          <w:p w14:paraId="5B65E9BF" w14:textId="61840EC9" w:rsidR="00C45500" w:rsidRPr="00C76635" w:rsidRDefault="00C45500" w:rsidP="00C45500">
            <w:pPr>
              <w:spacing w:line="259" w:lineRule="auto"/>
              <w:jc w:val="both"/>
            </w:pPr>
            <w:r w:rsidRPr="00BA6A09">
              <w:t>Employment support</w:t>
            </w:r>
          </w:p>
        </w:tc>
        <w:tc>
          <w:tcPr>
            <w:tcW w:w="3240" w:type="dxa"/>
            <w:noWrap/>
          </w:tcPr>
          <w:p w14:paraId="6FC51994" w14:textId="22381CB9" w:rsidR="00C45500" w:rsidRPr="00C76635" w:rsidRDefault="00C45500" w:rsidP="00C45500">
            <w:pPr>
              <w:spacing w:line="259" w:lineRule="auto"/>
              <w:jc w:val="both"/>
            </w:pPr>
            <w:r w:rsidRPr="00BA6A09">
              <w:t>Educational support</w:t>
            </w:r>
          </w:p>
        </w:tc>
      </w:tr>
      <w:tr w:rsidR="00C45500" w:rsidRPr="00C76635" w14:paraId="43F9BE64" w14:textId="77777777" w:rsidTr="00E50A39">
        <w:trPr>
          <w:trHeight w:val="288"/>
        </w:trPr>
        <w:tc>
          <w:tcPr>
            <w:tcW w:w="3595" w:type="dxa"/>
            <w:noWrap/>
          </w:tcPr>
          <w:p w14:paraId="19227532" w14:textId="5DB2A7AB" w:rsidR="00C45500" w:rsidRPr="00C76635" w:rsidRDefault="00C45500" w:rsidP="00C45500">
            <w:pPr>
              <w:spacing w:line="259" w:lineRule="auto"/>
              <w:jc w:val="both"/>
            </w:pPr>
            <w:r w:rsidRPr="00BA6A09">
              <w:t>Training</w:t>
            </w:r>
          </w:p>
        </w:tc>
        <w:tc>
          <w:tcPr>
            <w:tcW w:w="2790" w:type="dxa"/>
            <w:noWrap/>
          </w:tcPr>
          <w:p w14:paraId="59F6B63C" w14:textId="29D72962" w:rsidR="00C45500" w:rsidRPr="00C76635" w:rsidRDefault="00C45500" w:rsidP="00C45500">
            <w:pPr>
              <w:spacing w:line="259" w:lineRule="auto"/>
              <w:jc w:val="both"/>
            </w:pPr>
            <w:r w:rsidRPr="00BA6A09">
              <w:t>Networking</w:t>
            </w:r>
          </w:p>
        </w:tc>
        <w:tc>
          <w:tcPr>
            <w:tcW w:w="3240" w:type="dxa"/>
            <w:noWrap/>
          </w:tcPr>
          <w:p w14:paraId="68BA090A" w14:textId="3E5B5B69" w:rsidR="00C45500" w:rsidRPr="00C76635" w:rsidRDefault="00C45500" w:rsidP="00C45500">
            <w:pPr>
              <w:spacing w:line="259" w:lineRule="auto"/>
              <w:jc w:val="both"/>
            </w:pPr>
            <w:r w:rsidRPr="00BA6A09">
              <w:t>Employment support</w:t>
            </w:r>
          </w:p>
        </w:tc>
      </w:tr>
    </w:tbl>
    <w:p w14:paraId="65BAF7DA"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6784"/>
        <w:gridCol w:w="2566"/>
      </w:tblGrid>
      <w:tr w:rsidR="00C76635" w:rsidRPr="00C76635" w14:paraId="71BAFA0E" w14:textId="77777777" w:rsidTr="00C76635">
        <w:trPr>
          <w:trHeight w:val="360"/>
        </w:trPr>
        <w:tc>
          <w:tcPr>
            <w:tcW w:w="9350" w:type="dxa"/>
            <w:gridSpan w:val="2"/>
            <w:noWrap/>
            <w:hideMark/>
          </w:tcPr>
          <w:p w14:paraId="50C35C5B" w14:textId="77777777" w:rsidR="00C76635" w:rsidRPr="00C76635" w:rsidRDefault="00C76635" w:rsidP="00C76635">
            <w:pPr>
              <w:spacing w:line="259" w:lineRule="auto"/>
              <w:jc w:val="both"/>
              <w:rPr>
                <w:b/>
                <w:bCs/>
              </w:rPr>
            </w:pPr>
            <w:r w:rsidRPr="00C76635">
              <w:rPr>
                <w:b/>
                <w:bCs/>
              </w:rPr>
              <w:t>No. of beneficiaries/month</w:t>
            </w:r>
          </w:p>
        </w:tc>
      </w:tr>
      <w:tr w:rsidR="00C45500" w:rsidRPr="00C76635" w14:paraId="45A01666" w14:textId="77777777" w:rsidTr="00E50A39">
        <w:trPr>
          <w:trHeight w:val="360"/>
        </w:trPr>
        <w:tc>
          <w:tcPr>
            <w:tcW w:w="6784" w:type="dxa"/>
            <w:noWrap/>
            <w:vAlign w:val="bottom"/>
            <w:hideMark/>
          </w:tcPr>
          <w:p w14:paraId="2D17D39D" w14:textId="77777777" w:rsidR="00C45500" w:rsidRPr="00C76635" w:rsidRDefault="00C45500" w:rsidP="00C45500">
            <w:pPr>
              <w:spacing w:line="259" w:lineRule="auto"/>
              <w:jc w:val="both"/>
            </w:pPr>
            <w:r w:rsidRPr="00C76635">
              <w:t>1 to 25</w:t>
            </w:r>
          </w:p>
        </w:tc>
        <w:tc>
          <w:tcPr>
            <w:tcW w:w="2566" w:type="dxa"/>
            <w:noWrap/>
          </w:tcPr>
          <w:p w14:paraId="061DF080" w14:textId="40C4E1A5" w:rsidR="00C45500" w:rsidRPr="00C76635" w:rsidRDefault="00C45500" w:rsidP="00C45500">
            <w:pPr>
              <w:spacing w:line="259" w:lineRule="auto"/>
              <w:jc w:val="both"/>
            </w:pPr>
            <w:r w:rsidRPr="00B27837">
              <w:t>5</w:t>
            </w:r>
          </w:p>
        </w:tc>
      </w:tr>
      <w:tr w:rsidR="00C45500" w:rsidRPr="00C76635" w14:paraId="0BFD6173" w14:textId="77777777" w:rsidTr="00E50A39">
        <w:trPr>
          <w:trHeight w:val="360"/>
        </w:trPr>
        <w:tc>
          <w:tcPr>
            <w:tcW w:w="6784" w:type="dxa"/>
            <w:noWrap/>
            <w:vAlign w:val="bottom"/>
            <w:hideMark/>
          </w:tcPr>
          <w:p w14:paraId="29880DDD" w14:textId="77777777" w:rsidR="00C45500" w:rsidRPr="00C76635" w:rsidRDefault="00C45500" w:rsidP="00C45500">
            <w:pPr>
              <w:spacing w:line="259" w:lineRule="auto"/>
              <w:jc w:val="both"/>
            </w:pPr>
            <w:r w:rsidRPr="00C76635">
              <w:t>26 to 50</w:t>
            </w:r>
          </w:p>
        </w:tc>
        <w:tc>
          <w:tcPr>
            <w:tcW w:w="2566" w:type="dxa"/>
            <w:noWrap/>
          </w:tcPr>
          <w:p w14:paraId="6388A3B6" w14:textId="5C115B1F" w:rsidR="00C45500" w:rsidRPr="00C76635" w:rsidRDefault="00C45500" w:rsidP="00C45500">
            <w:pPr>
              <w:spacing w:line="259" w:lineRule="auto"/>
              <w:jc w:val="both"/>
            </w:pPr>
            <w:r w:rsidRPr="00B27837">
              <w:t>2</w:t>
            </w:r>
          </w:p>
        </w:tc>
      </w:tr>
      <w:tr w:rsidR="00C45500" w:rsidRPr="00C76635" w14:paraId="73BA32C5" w14:textId="77777777" w:rsidTr="00E50A39">
        <w:trPr>
          <w:trHeight w:val="360"/>
        </w:trPr>
        <w:tc>
          <w:tcPr>
            <w:tcW w:w="6784" w:type="dxa"/>
            <w:noWrap/>
            <w:vAlign w:val="bottom"/>
            <w:hideMark/>
          </w:tcPr>
          <w:p w14:paraId="12903493" w14:textId="77777777" w:rsidR="00C45500" w:rsidRPr="00C76635" w:rsidRDefault="00C45500" w:rsidP="00C45500">
            <w:pPr>
              <w:spacing w:line="259" w:lineRule="auto"/>
              <w:jc w:val="both"/>
            </w:pPr>
            <w:r w:rsidRPr="00C76635">
              <w:t>51 to 100</w:t>
            </w:r>
          </w:p>
        </w:tc>
        <w:tc>
          <w:tcPr>
            <w:tcW w:w="2566" w:type="dxa"/>
            <w:noWrap/>
          </w:tcPr>
          <w:p w14:paraId="413D9CEE" w14:textId="20E1887C" w:rsidR="00C45500" w:rsidRPr="00C76635" w:rsidRDefault="00C45500" w:rsidP="00C45500">
            <w:pPr>
              <w:spacing w:line="259" w:lineRule="auto"/>
              <w:jc w:val="both"/>
            </w:pPr>
            <w:r w:rsidRPr="00B27837">
              <w:t>1</w:t>
            </w:r>
          </w:p>
        </w:tc>
      </w:tr>
      <w:tr w:rsidR="00C45500" w:rsidRPr="00C76635" w14:paraId="66DC8BAA" w14:textId="77777777" w:rsidTr="00E50A39">
        <w:trPr>
          <w:trHeight w:val="360"/>
        </w:trPr>
        <w:tc>
          <w:tcPr>
            <w:tcW w:w="6784" w:type="dxa"/>
            <w:noWrap/>
            <w:vAlign w:val="bottom"/>
          </w:tcPr>
          <w:p w14:paraId="493AA760" w14:textId="77777777" w:rsidR="00C45500" w:rsidRPr="00C76635" w:rsidRDefault="00C45500" w:rsidP="00C45500">
            <w:pPr>
              <w:spacing w:line="259" w:lineRule="auto"/>
              <w:jc w:val="both"/>
            </w:pPr>
            <w:r w:rsidRPr="00C76635">
              <w:t>101 to 200</w:t>
            </w:r>
          </w:p>
        </w:tc>
        <w:tc>
          <w:tcPr>
            <w:tcW w:w="2566" w:type="dxa"/>
            <w:noWrap/>
          </w:tcPr>
          <w:p w14:paraId="6A33F8CC" w14:textId="073DB6D2" w:rsidR="00C45500" w:rsidRPr="00C76635" w:rsidRDefault="00C45500" w:rsidP="00C45500">
            <w:pPr>
              <w:spacing w:line="259" w:lineRule="auto"/>
              <w:jc w:val="both"/>
            </w:pPr>
            <w:r w:rsidRPr="00B27837">
              <w:t>2</w:t>
            </w:r>
          </w:p>
        </w:tc>
      </w:tr>
      <w:tr w:rsidR="00C45500" w:rsidRPr="00C76635" w14:paraId="188EEC3C" w14:textId="77777777" w:rsidTr="00E50A39">
        <w:trPr>
          <w:trHeight w:val="360"/>
        </w:trPr>
        <w:tc>
          <w:tcPr>
            <w:tcW w:w="6784" w:type="dxa"/>
            <w:noWrap/>
            <w:vAlign w:val="bottom"/>
          </w:tcPr>
          <w:p w14:paraId="35E6E5A1" w14:textId="77777777" w:rsidR="00C45500" w:rsidRPr="00C76635" w:rsidRDefault="00C45500" w:rsidP="00C45500">
            <w:pPr>
              <w:spacing w:line="259" w:lineRule="auto"/>
              <w:jc w:val="both"/>
            </w:pPr>
            <w:r w:rsidRPr="00C76635">
              <w:t>201 to 500</w:t>
            </w:r>
          </w:p>
        </w:tc>
        <w:tc>
          <w:tcPr>
            <w:tcW w:w="2566" w:type="dxa"/>
            <w:noWrap/>
          </w:tcPr>
          <w:p w14:paraId="76042867" w14:textId="659B4B7C" w:rsidR="00C45500" w:rsidRPr="00C76635" w:rsidRDefault="00C45500" w:rsidP="00C45500">
            <w:pPr>
              <w:spacing w:line="259" w:lineRule="auto"/>
              <w:jc w:val="both"/>
            </w:pPr>
            <w:r w:rsidRPr="00B27837">
              <w:t>2</w:t>
            </w:r>
          </w:p>
        </w:tc>
      </w:tr>
      <w:tr w:rsidR="00C45500" w:rsidRPr="00C76635" w14:paraId="077014C8" w14:textId="77777777" w:rsidTr="00E50A39">
        <w:trPr>
          <w:trHeight w:val="360"/>
        </w:trPr>
        <w:tc>
          <w:tcPr>
            <w:tcW w:w="6784" w:type="dxa"/>
            <w:noWrap/>
            <w:vAlign w:val="bottom"/>
            <w:hideMark/>
          </w:tcPr>
          <w:p w14:paraId="3E09742B" w14:textId="77777777" w:rsidR="00C45500" w:rsidRPr="00C76635" w:rsidRDefault="00C45500" w:rsidP="00C45500">
            <w:pPr>
              <w:spacing w:line="259" w:lineRule="auto"/>
              <w:jc w:val="both"/>
            </w:pPr>
            <w:r w:rsidRPr="00C76635">
              <w:t>501 to 1000</w:t>
            </w:r>
          </w:p>
        </w:tc>
        <w:tc>
          <w:tcPr>
            <w:tcW w:w="2566" w:type="dxa"/>
            <w:noWrap/>
          </w:tcPr>
          <w:p w14:paraId="0BBA5C35" w14:textId="11ABD2E7" w:rsidR="00C45500" w:rsidRPr="00C76635" w:rsidRDefault="00C45500" w:rsidP="00C45500">
            <w:pPr>
              <w:spacing w:line="259" w:lineRule="auto"/>
              <w:jc w:val="both"/>
            </w:pPr>
            <w:r w:rsidRPr="00B27837">
              <w:t>1</w:t>
            </w:r>
          </w:p>
        </w:tc>
      </w:tr>
      <w:tr w:rsidR="00C45500" w:rsidRPr="00C76635" w14:paraId="48A99247" w14:textId="77777777" w:rsidTr="00E50A39">
        <w:trPr>
          <w:trHeight w:val="360"/>
        </w:trPr>
        <w:tc>
          <w:tcPr>
            <w:tcW w:w="6784" w:type="dxa"/>
            <w:noWrap/>
            <w:vAlign w:val="bottom"/>
            <w:hideMark/>
          </w:tcPr>
          <w:p w14:paraId="71D9E09E" w14:textId="77777777" w:rsidR="00C45500" w:rsidRPr="00C76635" w:rsidRDefault="00C45500" w:rsidP="00C45500">
            <w:pPr>
              <w:spacing w:line="259" w:lineRule="auto"/>
              <w:jc w:val="both"/>
            </w:pPr>
            <w:r w:rsidRPr="00C76635">
              <w:t>1001 &amp; more</w:t>
            </w:r>
          </w:p>
        </w:tc>
        <w:tc>
          <w:tcPr>
            <w:tcW w:w="2566" w:type="dxa"/>
            <w:noWrap/>
          </w:tcPr>
          <w:p w14:paraId="4E8B14CB" w14:textId="07C6AF41" w:rsidR="00C45500" w:rsidRPr="00C76635" w:rsidRDefault="00C45500" w:rsidP="00C45500">
            <w:pPr>
              <w:spacing w:line="259" w:lineRule="auto"/>
              <w:jc w:val="both"/>
            </w:pPr>
            <w:r w:rsidRPr="00B27837">
              <w:t>4</w:t>
            </w:r>
          </w:p>
        </w:tc>
      </w:tr>
      <w:tr w:rsidR="00C45500" w:rsidRPr="00C76635" w14:paraId="2230730E" w14:textId="77777777" w:rsidTr="00E50A39">
        <w:trPr>
          <w:trHeight w:val="360"/>
        </w:trPr>
        <w:tc>
          <w:tcPr>
            <w:tcW w:w="6784" w:type="dxa"/>
            <w:noWrap/>
            <w:vAlign w:val="bottom"/>
          </w:tcPr>
          <w:p w14:paraId="2C5D822A" w14:textId="77777777" w:rsidR="00C45500" w:rsidRPr="00C76635" w:rsidRDefault="00C45500" w:rsidP="00C45500">
            <w:pPr>
              <w:spacing w:line="259" w:lineRule="auto"/>
              <w:jc w:val="both"/>
            </w:pPr>
            <w:r w:rsidRPr="00C76635">
              <w:t>Do not provide services to youth</w:t>
            </w:r>
          </w:p>
        </w:tc>
        <w:tc>
          <w:tcPr>
            <w:tcW w:w="2566" w:type="dxa"/>
            <w:noWrap/>
          </w:tcPr>
          <w:p w14:paraId="1A574CF8" w14:textId="6C3E0117" w:rsidR="00C45500" w:rsidRPr="00C76635" w:rsidRDefault="00C45500" w:rsidP="00C45500">
            <w:pPr>
              <w:spacing w:line="259" w:lineRule="auto"/>
              <w:jc w:val="both"/>
            </w:pPr>
            <w:r w:rsidRPr="00B27837">
              <w:t>0</w:t>
            </w:r>
          </w:p>
        </w:tc>
      </w:tr>
    </w:tbl>
    <w:p w14:paraId="75681BCA" w14:textId="77777777" w:rsidR="00C76635" w:rsidRPr="00C76635" w:rsidRDefault="00C76635" w:rsidP="00C76635">
      <w:pPr>
        <w:spacing w:after="0"/>
        <w:jc w:val="both"/>
      </w:pPr>
    </w:p>
    <w:tbl>
      <w:tblPr>
        <w:tblStyle w:val="TableGrid"/>
        <w:tblW w:w="0" w:type="auto"/>
        <w:tblLook w:val="04A0" w:firstRow="1" w:lastRow="0" w:firstColumn="1" w:lastColumn="0" w:noHBand="0" w:noVBand="1"/>
      </w:tblPr>
      <w:tblGrid>
        <w:gridCol w:w="6745"/>
        <w:gridCol w:w="2605"/>
      </w:tblGrid>
      <w:tr w:rsidR="00C76635" w:rsidRPr="00C76635" w14:paraId="12223A25" w14:textId="77777777" w:rsidTr="00C76635">
        <w:trPr>
          <w:trHeight w:val="360"/>
        </w:trPr>
        <w:tc>
          <w:tcPr>
            <w:tcW w:w="9350" w:type="dxa"/>
            <w:gridSpan w:val="2"/>
            <w:hideMark/>
          </w:tcPr>
          <w:p w14:paraId="35FEFC4F" w14:textId="77777777" w:rsidR="00C76635" w:rsidRPr="00C76635" w:rsidRDefault="00C76635" w:rsidP="00C76635">
            <w:pPr>
              <w:spacing w:line="259" w:lineRule="auto"/>
              <w:jc w:val="both"/>
              <w:rPr>
                <w:b/>
                <w:bCs/>
              </w:rPr>
            </w:pPr>
            <w:r w:rsidRPr="00C76635">
              <w:rPr>
                <w:b/>
                <w:bCs/>
              </w:rPr>
              <w:t>Do you have adequate facilities and resources to meet the demands of all youth who seek services from your organization?</w:t>
            </w:r>
          </w:p>
        </w:tc>
      </w:tr>
      <w:tr w:rsidR="00C76635" w:rsidRPr="00C76635" w14:paraId="645833CE" w14:textId="77777777" w:rsidTr="00C76635">
        <w:trPr>
          <w:trHeight w:val="360"/>
        </w:trPr>
        <w:tc>
          <w:tcPr>
            <w:tcW w:w="6745" w:type="dxa"/>
            <w:noWrap/>
            <w:vAlign w:val="bottom"/>
            <w:hideMark/>
          </w:tcPr>
          <w:p w14:paraId="461D4FF1" w14:textId="77777777" w:rsidR="00C76635" w:rsidRPr="00C76635" w:rsidRDefault="00C76635" w:rsidP="00C76635">
            <w:pPr>
              <w:spacing w:line="259" w:lineRule="auto"/>
              <w:jc w:val="both"/>
            </w:pPr>
            <w:r w:rsidRPr="00C76635">
              <w:t>Yes</w:t>
            </w:r>
          </w:p>
        </w:tc>
        <w:tc>
          <w:tcPr>
            <w:tcW w:w="2605" w:type="dxa"/>
            <w:noWrap/>
            <w:vAlign w:val="bottom"/>
          </w:tcPr>
          <w:p w14:paraId="6D90BAB9" w14:textId="3AF02B6F" w:rsidR="00C76635" w:rsidRPr="00C76635" w:rsidRDefault="00C76635" w:rsidP="00C76635">
            <w:pPr>
              <w:spacing w:line="259" w:lineRule="auto"/>
              <w:jc w:val="both"/>
            </w:pPr>
          </w:p>
        </w:tc>
      </w:tr>
      <w:tr w:rsidR="00C45500" w:rsidRPr="00C76635" w14:paraId="4B750CC7" w14:textId="77777777" w:rsidTr="00E50A39">
        <w:trPr>
          <w:trHeight w:val="360"/>
        </w:trPr>
        <w:tc>
          <w:tcPr>
            <w:tcW w:w="6745" w:type="dxa"/>
            <w:noWrap/>
            <w:vAlign w:val="bottom"/>
            <w:hideMark/>
          </w:tcPr>
          <w:p w14:paraId="26C8558E" w14:textId="77777777" w:rsidR="00C45500" w:rsidRPr="00C76635" w:rsidRDefault="00C45500" w:rsidP="00C45500">
            <w:pPr>
              <w:spacing w:line="259" w:lineRule="auto"/>
              <w:jc w:val="both"/>
            </w:pPr>
            <w:r w:rsidRPr="00C76635">
              <w:t>No</w:t>
            </w:r>
          </w:p>
        </w:tc>
        <w:tc>
          <w:tcPr>
            <w:tcW w:w="2605" w:type="dxa"/>
            <w:noWrap/>
          </w:tcPr>
          <w:p w14:paraId="6E86FBC1" w14:textId="5498FCF2" w:rsidR="00C45500" w:rsidRPr="00C76635" w:rsidRDefault="00C45500" w:rsidP="00C45500">
            <w:pPr>
              <w:spacing w:line="259" w:lineRule="auto"/>
              <w:jc w:val="both"/>
            </w:pPr>
            <w:r w:rsidRPr="004D61D1">
              <w:t>10</w:t>
            </w:r>
          </w:p>
        </w:tc>
      </w:tr>
      <w:tr w:rsidR="00C45500" w:rsidRPr="00C76635" w14:paraId="0B02AEBD" w14:textId="77777777" w:rsidTr="00E50A39">
        <w:trPr>
          <w:trHeight w:val="360"/>
        </w:trPr>
        <w:tc>
          <w:tcPr>
            <w:tcW w:w="6745" w:type="dxa"/>
            <w:noWrap/>
            <w:vAlign w:val="bottom"/>
            <w:hideMark/>
          </w:tcPr>
          <w:p w14:paraId="64781D43" w14:textId="77777777" w:rsidR="00C45500" w:rsidRPr="00C76635" w:rsidRDefault="00C45500" w:rsidP="00C45500">
            <w:pPr>
              <w:spacing w:line="259" w:lineRule="auto"/>
              <w:jc w:val="both"/>
            </w:pPr>
            <w:r w:rsidRPr="00C76635">
              <w:t>Does not offer any youth services</w:t>
            </w:r>
          </w:p>
        </w:tc>
        <w:tc>
          <w:tcPr>
            <w:tcW w:w="2605" w:type="dxa"/>
            <w:noWrap/>
          </w:tcPr>
          <w:p w14:paraId="6F076D8D" w14:textId="0C2CC209" w:rsidR="00C45500" w:rsidRPr="00C76635" w:rsidRDefault="00C45500" w:rsidP="00C45500">
            <w:pPr>
              <w:spacing w:line="259" w:lineRule="auto"/>
              <w:jc w:val="both"/>
            </w:pPr>
            <w:r w:rsidRPr="004D61D1">
              <w:t>5</w:t>
            </w:r>
          </w:p>
        </w:tc>
      </w:tr>
      <w:tr w:rsidR="00C45500" w:rsidRPr="00C76635" w14:paraId="5E7C91FD" w14:textId="77777777" w:rsidTr="00E50A39">
        <w:trPr>
          <w:trHeight w:val="360"/>
        </w:trPr>
        <w:tc>
          <w:tcPr>
            <w:tcW w:w="6745" w:type="dxa"/>
            <w:noWrap/>
            <w:vAlign w:val="bottom"/>
          </w:tcPr>
          <w:p w14:paraId="00F64D86" w14:textId="77777777" w:rsidR="00C45500" w:rsidRPr="00C76635" w:rsidRDefault="00C45500" w:rsidP="00C45500">
            <w:pPr>
              <w:spacing w:line="259" w:lineRule="auto"/>
              <w:jc w:val="both"/>
            </w:pPr>
            <w:r w:rsidRPr="00C76635">
              <w:t>N/A</w:t>
            </w:r>
          </w:p>
        </w:tc>
        <w:tc>
          <w:tcPr>
            <w:tcW w:w="2605" w:type="dxa"/>
            <w:noWrap/>
          </w:tcPr>
          <w:p w14:paraId="0408BE63" w14:textId="2C1C78E3" w:rsidR="00C45500" w:rsidRPr="00C76635" w:rsidRDefault="00C45500" w:rsidP="00C45500">
            <w:pPr>
              <w:spacing w:line="259" w:lineRule="auto"/>
              <w:jc w:val="both"/>
            </w:pPr>
            <w:r w:rsidRPr="004D61D1">
              <w:t>2</w:t>
            </w:r>
          </w:p>
        </w:tc>
      </w:tr>
    </w:tbl>
    <w:p w14:paraId="5A707381" w14:textId="77777777" w:rsidR="00C76635" w:rsidRPr="00125316" w:rsidRDefault="00C76635" w:rsidP="00C76635">
      <w:pPr>
        <w:spacing w:after="0"/>
        <w:jc w:val="both"/>
      </w:pPr>
    </w:p>
    <w:p w14:paraId="5F2203D2" w14:textId="09A7008D" w:rsidR="00086D39" w:rsidRPr="00125316" w:rsidRDefault="00271DE1" w:rsidP="00FC0A34">
      <w:pPr>
        <w:pStyle w:val="HeadingTwo"/>
      </w:pPr>
      <w:bookmarkStart w:id="45" w:name="_Toc51522401"/>
      <w:r w:rsidRPr="00125316">
        <w:lastRenderedPageBreak/>
        <w:t>Focus group questions</w:t>
      </w:r>
      <w:bookmarkEnd w:id="45"/>
    </w:p>
    <w:p w14:paraId="23D25208" w14:textId="77777777" w:rsidR="00CA477F" w:rsidRPr="00CA477F" w:rsidRDefault="00CA477F" w:rsidP="00CA477F">
      <w:pPr>
        <w:rPr>
          <w:b/>
          <w:bCs/>
          <w:iCs/>
        </w:rPr>
      </w:pPr>
      <w:r w:rsidRPr="00CA477F">
        <w:rPr>
          <w:b/>
          <w:bCs/>
          <w:iCs/>
        </w:rPr>
        <w:t>Focus group questions</w:t>
      </w:r>
    </w:p>
    <w:p w14:paraId="56A1BA92" w14:textId="77777777" w:rsidR="00CA477F" w:rsidRPr="00CA477F" w:rsidRDefault="00CA477F" w:rsidP="00CA477F">
      <w:pPr>
        <w:numPr>
          <w:ilvl w:val="0"/>
          <w:numId w:val="11"/>
        </w:numPr>
      </w:pPr>
      <w:r w:rsidRPr="00CA477F">
        <w:t>Which of these are a priority for your community?</w:t>
      </w:r>
    </w:p>
    <w:p w14:paraId="157F5FB0" w14:textId="77777777" w:rsidR="00CA477F" w:rsidRPr="00CA477F" w:rsidRDefault="00CA477F" w:rsidP="00CA477F">
      <w:pPr>
        <w:numPr>
          <w:ilvl w:val="0"/>
          <w:numId w:val="11"/>
        </w:numPr>
      </w:pPr>
      <w:r w:rsidRPr="00CA477F">
        <w:t>Why does this happen/exist?</w:t>
      </w:r>
    </w:p>
    <w:p w14:paraId="5286A4F3" w14:textId="77777777" w:rsidR="00CA477F" w:rsidRPr="00CA477F" w:rsidRDefault="00CA477F" w:rsidP="00CA477F">
      <w:pPr>
        <w:numPr>
          <w:ilvl w:val="0"/>
          <w:numId w:val="11"/>
        </w:numPr>
      </w:pPr>
      <w:r w:rsidRPr="00CA477F">
        <w:t>Why is this important?</w:t>
      </w:r>
    </w:p>
    <w:p w14:paraId="1272D918" w14:textId="77777777" w:rsidR="00CA477F" w:rsidRPr="00CA477F" w:rsidRDefault="00CA477F" w:rsidP="00CA477F">
      <w:pPr>
        <w:numPr>
          <w:ilvl w:val="0"/>
          <w:numId w:val="11"/>
        </w:numPr>
      </w:pPr>
      <w:r w:rsidRPr="00CA477F">
        <w:t>What are the other things happening (issues by this) because of this?</w:t>
      </w:r>
    </w:p>
    <w:p w14:paraId="5AFF26E3" w14:textId="77777777" w:rsidR="00CA477F" w:rsidRPr="00CA477F" w:rsidRDefault="00CA477F" w:rsidP="00CA477F">
      <w:pPr>
        <w:numPr>
          <w:ilvl w:val="0"/>
          <w:numId w:val="11"/>
        </w:numPr>
      </w:pPr>
      <w:r w:rsidRPr="00CA477F">
        <w:t>Who else is responsible for this?</w:t>
      </w:r>
    </w:p>
    <w:p w14:paraId="0983C303" w14:textId="77777777" w:rsidR="00CA477F" w:rsidRPr="00CA477F" w:rsidRDefault="00CA477F" w:rsidP="00CA477F">
      <w:pPr>
        <w:numPr>
          <w:ilvl w:val="0"/>
          <w:numId w:val="11"/>
        </w:numPr>
      </w:pPr>
      <w:r w:rsidRPr="00CA477F">
        <w:t xml:space="preserve">What has been done in the past to resolve/address this? </w:t>
      </w:r>
    </w:p>
    <w:p w14:paraId="1EDCF6D3" w14:textId="77777777" w:rsidR="00CA477F" w:rsidRPr="00CA477F" w:rsidRDefault="00CA477F" w:rsidP="00CA477F">
      <w:r w:rsidRPr="00CA477F">
        <w:t xml:space="preserve">Probe: </w:t>
      </w:r>
    </w:p>
    <w:p w14:paraId="1DF5C0FD" w14:textId="77777777" w:rsidR="00CA477F" w:rsidRPr="00CA477F" w:rsidRDefault="00CA477F" w:rsidP="00CA477F">
      <w:pPr>
        <w:numPr>
          <w:ilvl w:val="0"/>
          <w:numId w:val="12"/>
        </w:numPr>
      </w:pPr>
      <w:r w:rsidRPr="00CA477F">
        <w:t>Are the activities/initiatives that addressed this issue? Why did they not work?</w:t>
      </w:r>
    </w:p>
    <w:p w14:paraId="77F9768F" w14:textId="77777777" w:rsidR="00CA477F" w:rsidRPr="00CA477F" w:rsidRDefault="00CA477F" w:rsidP="00CA477F">
      <w:pPr>
        <w:numPr>
          <w:ilvl w:val="0"/>
          <w:numId w:val="12"/>
        </w:numPr>
      </w:pPr>
      <w:r w:rsidRPr="00CA477F">
        <w:t>If yes, what parts were effective, and what parts were not effective?</w:t>
      </w:r>
    </w:p>
    <w:p w14:paraId="3846452F" w14:textId="77777777" w:rsidR="00CA477F" w:rsidRPr="00CA477F" w:rsidRDefault="00CA477F" w:rsidP="00CA477F">
      <w:pPr>
        <w:numPr>
          <w:ilvl w:val="0"/>
          <w:numId w:val="12"/>
        </w:numPr>
      </w:pPr>
      <w:r w:rsidRPr="00CA477F">
        <w:t>Are there reasons why this service/resource does not exist that you are aware of?</w:t>
      </w:r>
    </w:p>
    <w:p w14:paraId="7AD8F204" w14:textId="77777777" w:rsidR="00CA477F" w:rsidRPr="00CA477F" w:rsidRDefault="00CA477F" w:rsidP="00CA477F">
      <w:pPr>
        <w:numPr>
          <w:ilvl w:val="0"/>
          <w:numId w:val="12"/>
        </w:numPr>
      </w:pPr>
      <w:r w:rsidRPr="00CA477F">
        <w:t>What are more specific barriers?</w:t>
      </w:r>
    </w:p>
    <w:p w14:paraId="66CCCB2E" w14:textId="6C6C3F35" w:rsidR="00677497" w:rsidRPr="00125316" w:rsidRDefault="009F4376" w:rsidP="009F4376">
      <w:pPr>
        <w:numPr>
          <w:ilvl w:val="0"/>
          <w:numId w:val="12"/>
        </w:numPr>
      </w:pPr>
      <w:r>
        <w:t>Are there any other ideas?</w:t>
      </w:r>
    </w:p>
    <w:sectPr w:rsidR="00677497" w:rsidRPr="00125316" w:rsidSect="0039514D">
      <w:headerReference w:type="default" r:id="rId23"/>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51B19" w14:textId="77777777" w:rsidR="00E63A41" w:rsidRDefault="00E63A41" w:rsidP="00181079">
      <w:pPr>
        <w:spacing w:after="0" w:line="240" w:lineRule="auto"/>
      </w:pPr>
      <w:r>
        <w:separator/>
      </w:r>
    </w:p>
  </w:endnote>
  <w:endnote w:type="continuationSeparator" w:id="0">
    <w:p w14:paraId="7F67D168" w14:textId="77777777" w:rsidR="00E63A41" w:rsidRDefault="00E63A41" w:rsidP="0018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147731"/>
      <w:docPartObj>
        <w:docPartGallery w:val="Page Numbers (Bottom of Page)"/>
        <w:docPartUnique/>
      </w:docPartObj>
    </w:sdtPr>
    <w:sdtEndPr>
      <w:rPr>
        <w:noProof/>
      </w:rPr>
    </w:sdtEndPr>
    <w:sdtContent>
      <w:p w14:paraId="05AF206A" w14:textId="0C6DC477" w:rsidR="00E50A39" w:rsidRDefault="00E50A39" w:rsidP="006C1386">
        <w:pPr>
          <w:pStyle w:val="Footer"/>
          <w:jc w:val="center"/>
        </w:pPr>
        <w:r>
          <w:fldChar w:fldCharType="begin"/>
        </w:r>
        <w:r>
          <w:instrText xml:space="preserve"> PAGE   \* MERGEFORMAT </w:instrText>
        </w:r>
        <w:r>
          <w:fldChar w:fldCharType="separate"/>
        </w:r>
        <w:r w:rsidR="00652C74">
          <w:rPr>
            <w:noProof/>
          </w:rPr>
          <w:t>iii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96335" w14:textId="59CA1E10" w:rsidR="00E50A39" w:rsidRPr="00F6439F" w:rsidRDefault="00E50A39" w:rsidP="006C1386">
    <w:pPr>
      <w:pStyle w:val="Footer"/>
      <w:jc w:val="center"/>
      <w:rPr>
        <w:sz w:val="20"/>
        <w:szCs w:val="20"/>
      </w:rPr>
    </w:pPr>
    <w:r w:rsidRPr="00F6439F">
      <w:rPr>
        <w:sz w:val="20"/>
        <w:szCs w:val="20"/>
      </w:rPr>
      <w:t xml:space="preserve"> </w:t>
    </w:r>
    <w:sdt>
      <w:sdtPr>
        <w:rPr>
          <w:sz w:val="20"/>
          <w:szCs w:val="20"/>
        </w:rPr>
        <w:id w:val="1935476967"/>
        <w:docPartObj>
          <w:docPartGallery w:val="Page Numbers (Bottom of Page)"/>
          <w:docPartUnique/>
        </w:docPartObj>
      </w:sdtPr>
      <w:sdtEndPr>
        <w:rPr>
          <w:noProof/>
        </w:rPr>
      </w:sdtEndPr>
      <w:sdtContent>
        <w:r w:rsidRPr="00F6439F">
          <w:rPr>
            <w:sz w:val="20"/>
            <w:szCs w:val="20"/>
          </w:rPr>
          <w:fldChar w:fldCharType="begin"/>
        </w:r>
        <w:r w:rsidRPr="00F6439F">
          <w:rPr>
            <w:sz w:val="20"/>
            <w:szCs w:val="20"/>
          </w:rPr>
          <w:instrText xml:space="preserve"> PAGE   \* MERGEFORMAT </w:instrText>
        </w:r>
        <w:r w:rsidRPr="00F6439F">
          <w:rPr>
            <w:sz w:val="20"/>
            <w:szCs w:val="20"/>
          </w:rPr>
          <w:fldChar w:fldCharType="separate"/>
        </w:r>
        <w:r w:rsidR="00652C74">
          <w:rPr>
            <w:noProof/>
            <w:sz w:val="20"/>
            <w:szCs w:val="20"/>
          </w:rPr>
          <w:t>ii</w:t>
        </w:r>
        <w:r w:rsidRPr="00F6439F">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84C43" w14:textId="77777777" w:rsidR="00E50A39" w:rsidRDefault="00E50A39" w:rsidP="00DB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29A7B" w14:textId="77777777" w:rsidR="00E50A39" w:rsidRDefault="00E50A39" w:rsidP="00DB57B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286504"/>
      <w:docPartObj>
        <w:docPartGallery w:val="Page Numbers (Bottom of Page)"/>
        <w:docPartUnique/>
      </w:docPartObj>
    </w:sdtPr>
    <w:sdtEndPr>
      <w:rPr>
        <w:noProof/>
      </w:rPr>
    </w:sdtEndPr>
    <w:sdtContent>
      <w:p w14:paraId="7510FB30" w14:textId="284982E5" w:rsidR="00E50A39" w:rsidRDefault="00E50A39" w:rsidP="006C1386">
        <w:pPr>
          <w:pStyle w:val="Footer"/>
          <w:jc w:val="center"/>
        </w:pPr>
        <w:r>
          <w:fldChar w:fldCharType="begin"/>
        </w:r>
        <w:r>
          <w:instrText xml:space="preserve"> PAGE   \* MERGEFORMAT </w:instrText>
        </w:r>
        <w:r>
          <w:fldChar w:fldCharType="separate"/>
        </w:r>
        <w:r w:rsidR="00652C74">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3A622" w14:textId="77777777" w:rsidR="00E63A41" w:rsidRDefault="00E63A41" w:rsidP="00181079">
      <w:pPr>
        <w:spacing w:after="0" w:line="240" w:lineRule="auto"/>
      </w:pPr>
      <w:r>
        <w:separator/>
      </w:r>
    </w:p>
  </w:footnote>
  <w:footnote w:type="continuationSeparator" w:id="0">
    <w:p w14:paraId="098696F1" w14:textId="77777777" w:rsidR="00E63A41" w:rsidRDefault="00E63A41" w:rsidP="0018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3755" w14:textId="77777777" w:rsidR="00E50A39" w:rsidRDefault="00E50A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26A8C" w14:textId="4863302F" w:rsidR="00E50A39" w:rsidRDefault="00E50A39" w:rsidP="00DB57B8">
    <w:pPr>
      <w:spacing w:after="0"/>
      <w:rPr>
        <w:sz w:val="20"/>
        <w:szCs w:val="20"/>
        <w:lang w:eastAsia="ar-SA"/>
      </w:rPr>
    </w:pPr>
    <w:r>
      <w:rPr>
        <w:noProof/>
      </w:rPr>
      <mc:AlternateContent>
        <mc:Choice Requires="wps">
          <w:drawing>
            <wp:anchor distT="45720" distB="45720" distL="114300" distR="114300" simplePos="0" relativeHeight="251661312" behindDoc="0" locked="0" layoutInCell="1" allowOverlap="1" wp14:anchorId="428FA609" wp14:editId="3586EE8B">
              <wp:simplePos x="0" y="0"/>
              <wp:positionH relativeFrom="margin">
                <wp:align>left</wp:align>
              </wp:positionH>
              <wp:positionV relativeFrom="paragraph">
                <wp:posOffset>-143298</wp:posOffset>
              </wp:positionV>
              <wp:extent cx="2929255" cy="510540"/>
              <wp:effectExtent l="0" t="0" r="4445" b="381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510540"/>
                      </a:xfrm>
                      <a:prstGeom prst="rect">
                        <a:avLst/>
                      </a:prstGeom>
                      <a:solidFill>
                        <a:srgbClr val="FFFFFF"/>
                      </a:solidFill>
                      <a:ln w="9525">
                        <a:noFill/>
                        <a:miter lim="800000"/>
                        <a:headEnd/>
                        <a:tailEnd/>
                      </a:ln>
                    </wps:spPr>
                    <wps:txbx>
                      <w:txbxContent>
                        <w:p w14:paraId="19F9D98F" w14:textId="77777777" w:rsidR="00E50A39" w:rsidRDefault="00E50A39" w:rsidP="006C1386">
                          <w:pPr>
                            <w:spacing w:after="0"/>
                            <w:rPr>
                              <w:sz w:val="20"/>
                              <w:szCs w:val="20"/>
                            </w:rPr>
                          </w:pPr>
                          <w:r>
                            <w:rPr>
                              <w:sz w:val="20"/>
                              <w:szCs w:val="20"/>
                            </w:rPr>
                            <w:t xml:space="preserve">USAID YouthPower </w:t>
                          </w:r>
                        </w:p>
                        <w:p w14:paraId="211C0EEE" w14:textId="77777777"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8FA609" id="_x0000_t202" coordsize="21600,21600" o:spt="202" path="m,l,21600r21600,l21600,xe">
              <v:stroke joinstyle="miter"/>
              <v:path gradientshapeok="t" o:connecttype="rect"/>
            </v:shapetype>
            <v:shape id="Text Box 9" o:spid="_x0000_s1031" type="#_x0000_t202" style="position:absolute;margin-left:0;margin-top:-11.3pt;width:230.65pt;height:40.2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" stroked="f">
              <v:textbox>
                <w:txbxContent>
                  <w:p w14:paraId="19F9D98F" w14:textId="77777777" w:rsidR="00E50A39" w:rsidRDefault="00E50A39" w:rsidP="006C1386">
                    <w:pPr>
                      <w:spacing w:after="0"/>
                      <w:rPr>
                        <w:sz w:val="20"/>
                        <w:szCs w:val="20"/>
                      </w:rPr>
                    </w:pPr>
                    <w:r>
                      <w:rPr>
                        <w:sz w:val="20"/>
                        <w:szCs w:val="20"/>
                      </w:rPr>
                      <w:t xml:space="preserve">USAID YouthPower </w:t>
                    </w:r>
                  </w:p>
                  <w:p w14:paraId="211C0EEE" w14:textId="77777777"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v:textbox>
              <w10:wrap type="square" anchorx="margin"/>
            </v:shape>
          </w:pict>
        </mc:Fallback>
      </mc:AlternateContent>
    </w:r>
  </w:p>
  <w:p w14:paraId="768E648F" w14:textId="0B9403D1" w:rsidR="00E50A39" w:rsidRPr="004D3DCC" w:rsidRDefault="00E50A39" w:rsidP="00DB57B8">
    <w:pPr>
      <w:spacing w:after="0"/>
      <w:rPr>
        <w:sz w:val="20"/>
        <w:szCs w:val="20"/>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A569D" w14:textId="3E627E2B" w:rsidR="00E50A39" w:rsidRDefault="00E50A39" w:rsidP="00DB57B8">
    <w:pPr>
      <w:spacing w:after="0"/>
      <w:rPr>
        <w:sz w:val="20"/>
        <w:szCs w:val="20"/>
        <w:lang w:eastAsia="ar-SA"/>
      </w:rPr>
    </w:pPr>
    <w:r>
      <w:rPr>
        <w:noProof/>
      </w:rPr>
      <mc:AlternateContent>
        <mc:Choice Requires="wps">
          <w:drawing>
            <wp:anchor distT="45720" distB="45720" distL="114300" distR="114300" simplePos="0" relativeHeight="251659264" behindDoc="0" locked="0" layoutInCell="1" allowOverlap="1" wp14:anchorId="5B185311" wp14:editId="01436A38">
              <wp:simplePos x="0" y="0"/>
              <wp:positionH relativeFrom="margin">
                <wp:align>left</wp:align>
              </wp:positionH>
              <wp:positionV relativeFrom="paragraph">
                <wp:posOffset>-127423</wp:posOffset>
              </wp:positionV>
              <wp:extent cx="2929255" cy="510540"/>
              <wp:effectExtent l="0" t="0" r="444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510540"/>
                      </a:xfrm>
                      <a:prstGeom prst="rect">
                        <a:avLst/>
                      </a:prstGeom>
                      <a:solidFill>
                        <a:srgbClr val="FFFFFF"/>
                      </a:solidFill>
                      <a:ln w="9525">
                        <a:noFill/>
                        <a:miter lim="800000"/>
                        <a:headEnd/>
                        <a:tailEnd/>
                      </a:ln>
                    </wps:spPr>
                    <wps:txbx>
                      <w:txbxContent>
                        <w:p w14:paraId="67B020CB" w14:textId="77777777" w:rsidR="00E50A39" w:rsidRDefault="00E50A39" w:rsidP="006C1386">
                          <w:pPr>
                            <w:spacing w:after="0"/>
                            <w:rPr>
                              <w:sz w:val="20"/>
                              <w:szCs w:val="20"/>
                            </w:rPr>
                          </w:pPr>
                          <w:r>
                            <w:rPr>
                              <w:sz w:val="20"/>
                              <w:szCs w:val="20"/>
                            </w:rPr>
                            <w:t xml:space="preserve">USAID YouthPower </w:t>
                          </w:r>
                        </w:p>
                        <w:p w14:paraId="6AE6F5C4" w14:textId="032E8C6F"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185311" id="_x0000_t202" coordsize="21600,21600" o:spt="202" path="m,l,21600r21600,l21600,xe">
              <v:stroke joinstyle="miter"/>
              <v:path gradientshapeok="t" o:connecttype="rect"/>
            </v:shapetype>
            <v:shape id="Text Box 1" o:spid="_x0000_s1032" type="#_x0000_t202" style="position:absolute;margin-left:0;margin-top:-10.05pt;width:230.6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" stroked="f">
              <v:textbox>
                <w:txbxContent>
                  <w:p w14:paraId="67B020CB" w14:textId="77777777" w:rsidR="00E50A39" w:rsidRDefault="00E50A39" w:rsidP="006C1386">
                    <w:pPr>
                      <w:spacing w:after="0"/>
                      <w:rPr>
                        <w:sz w:val="20"/>
                        <w:szCs w:val="20"/>
                      </w:rPr>
                    </w:pPr>
                    <w:r>
                      <w:rPr>
                        <w:sz w:val="20"/>
                        <w:szCs w:val="20"/>
                      </w:rPr>
                      <w:t xml:space="preserve">USAID YouthPower </w:t>
                    </w:r>
                  </w:p>
                  <w:p w14:paraId="6AE6F5C4" w14:textId="032E8C6F"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v:textbox>
              <w10:wrap type="square" anchorx="margin"/>
            </v:shape>
          </w:pict>
        </mc:Fallback>
      </mc:AlternateContent>
    </w:r>
  </w:p>
  <w:p w14:paraId="4CF9D729" w14:textId="5BBB6019" w:rsidR="00E50A39" w:rsidRDefault="00E50A39" w:rsidP="00DB57B8">
    <w:pPr>
      <w:spacing w:after="0"/>
      <w:rPr>
        <w:sz w:val="20"/>
        <w:szCs w:val="20"/>
        <w:lang w:eastAsia="ar-SA"/>
      </w:rPr>
    </w:pPr>
  </w:p>
  <w:p w14:paraId="5C04D2B5" w14:textId="77777777" w:rsidR="00E50A39" w:rsidRDefault="00E50A39" w:rsidP="00DB57B8">
    <w:pPr>
      <w:spacing w:after="0"/>
      <w:rPr>
        <w:sz w:val="20"/>
        <w:szCs w:val="20"/>
        <w:lang w:eastAsia="ar-SA"/>
      </w:rPr>
    </w:pPr>
  </w:p>
  <w:p w14:paraId="0DC9A3AC" w14:textId="77777777" w:rsidR="00E50A39" w:rsidRPr="004D3DCC" w:rsidRDefault="00E50A39" w:rsidP="00DB57B8">
    <w:pPr>
      <w:spacing w:after="0"/>
      <w:rPr>
        <w:sz w:val="20"/>
        <w:szCs w:val="20"/>
        <w:lang w:eastAsia="ar-S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823BF" w14:textId="05D11605" w:rsidR="00E50A39" w:rsidRDefault="00E50A39">
    <w:pPr>
      <w:pStyle w:val="Header"/>
    </w:pPr>
    <w:r>
      <w:rPr>
        <w:noProof/>
      </w:rPr>
      <mc:AlternateContent>
        <mc:Choice Requires="wps">
          <w:drawing>
            <wp:anchor distT="45720" distB="45720" distL="114300" distR="114300" simplePos="0" relativeHeight="251663360" behindDoc="0" locked="0" layoutInCell="1" allowOverlap="1" wp14:anchorId="4146703E" wp14:editId="6E156CF8">
              <wp:simplePos x="0" y="0"/>
              <wp:positionH relativeFrom="margin">
                <wp:align>left</wp:align>
              </wp:positionH>
              <wp:positionV relativeFrom="paragraph">
                <wp:posOffset>-174413</wp:posOffset>
              </wp:positionV>
              <wp:extent cx="2929255" cy="510540"/>
              <wp:effectExtent l="0" t="0" r="4445" b="38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510540"/>
                      </a:xfrm>
                      <a:prstGeom prst="rect">
                        <a:avLst/>
                      </a:prstGeom>
                      <a:solidFill>
                        <a:srgbClr val="FFFFFF"/>
                      </a:solidFill>
                      <a:ln w="9525">
                        <a:noFill/>
                        <a:miter lim="800000"/>
                        <a:headEnd/>
                        <a:tailEnd/>
                      </a:ln>
                    </wps:spPr>
                    <wps:txbx>
                      <w:txbxContent>
                        <w:p w14:paraId="404547E1" w14:textId="77777777" w:rsidR="00E50A39" w:rsidRDefault="00E50A39" w:rsidP="006C1386">
                          <w:pPr>
                            <w:spacing w:after="0"/>
                            <w:rPr>
                              <w:sz w:val="20"/>
                              <w:szCs w:val="20"/>
                            </w:rPr>
                          </w:pPr>
                          <w:r>
                            <w:rPr>
                              <w:sz w:val="20"/>
                              <w:szCs w:val="20"/>
                            </w:rPr>
                            <w:t xml:space="preserve">USAID YouthPower </w:t>
                          </w:r>
                        </w:p>
                        <w:p w14:paraId="3CE35EAD" w14:textId="77777777"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6703E" id="_x0000_t202" coordsize="21600,21600" o:spt="202" path="m,l,21600r21600,l21600,xe">
              <v:stroke joinstyle="miter"/>
              <v:path gradientshapeok="t" o:connecttype="rect"/>
            </v:shapetype>
            <v:shape id="Text Box 10" o:spid="_x0000_s1033" type="#_x0000_t202" style="position:absolute;margin-left:0;margin-top:-13.75pt;width:230.65pt;height:40.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" stroked="f">
              <v:textbox>
                <w:txbxContent>
                  <w:p w14:paraId="404547E1" w14:textId="77777777" w:rsidR="00E50A39" w:rsidRDefault="00E50A39" w:rsidP="006C1386">
                    <w:pPr>
                      <w:spacing w:after="0"/>
                      <w:rPr>
                        <w:sz w:val="20"/>
                        <w:szCs w:val="20"/>
                      </w:rPr>
                    </w:pPr>
                    <w:r>
                      <w:rPr>
                        <w:sz w:val="20"/>
                        <w:szCs w:val="20"/>
                      </w:rPr>
                      <w:t xml:space="preserve">USAID YouthPower </w:t>
                    </w:r>
                  </w:p>
                  <w:p w14:paraId="3CE35EAD" w14:textId="77777777" w:rsidR="00E50A39" w:rsidRPr="006F7B2D" w:rsidRDefault="00E50A39" w:rsidP="006C1386">
                    <w:pPr>
                      <w:spacing w:after="0"/>
                      <w:rPr>
                        <w:sz w:val="20"/>
                        <w:szCs w:val="20"/>
                      </w:rPr>
                    </w:pPr>
                    <w:r>
                      <w:rPr>
                        <w:sz w:val="20"/>
                        <w:szCs w:val="20"/>
                      </w:rPr>
                      <w:t xml:space="preserve">Community Asset Mapping Report </w:t>
                    </w:r>
                    <w:proofErr w:type="spellStart"/>
                    <w:r>
                      <w:rPr>
                        <w:sz w:val="20"/>
                        <w:szCs w:val="20"/>
                      </w:rPr>
                      <w:t>Moath</w:t>
                    </w:r>
                    <w:proofErr w:type="spellEnd"/>
                    <w:r>
                      <w:rPr>
                        <w:sz w:val="20"/>
                        <w:szCs w:val="20"/>
                      </w:rPr>
                      <w:t xml:space="preserve"> Bin </w:t>
                    </w:r>
                    <w:proofErr w:type="spellStart"/>
                    <w:r>
                      <w:rPr>
                        <w:sz w:val="20"/>
                        <w:szCs w:val="20"/>
                      </w:rPr>
                      <w:t>Jabal</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639"/>
    <w:multiLevelType w:val="hybridMultilevel"/>
    <w:tmpl w:val="0F18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0A9D"/>
    <w:multiLevelType w:val="multilevel"/>
    <w:tmpl w:val="961C34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F19747D"/>
    <w:multiLevelType w:val="hybridMultilevel"/>
    <w:tmpl w:val="B9E05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44D8B"/>
    <w:multiLevelType w:val="hybridMultilevel"/>
    <w:tmpl w:val="552286BA"/>
    <w:lvl w:ilvl="0" w:tplc="1952D584">
      <w:start w:val="1"/>
      <w:numFmt w:val="bullet"/>
      <w:pStyle w:val="Normalbullettwo"/>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25CF8"/>
    <w:multiLevelType w:val="hybridMultilevel"/>
    <w:tmpl w:val="022839F8"/>
    <w:lvl w:ilvl="0" w:tplc="2E88922A">
      <w:start w:val="1"/>
      <w:numFmt w:val="decimal"/>
      <w:pStyle w:val="Normalbulletnumbered"/>
      <w:lvlText w:val="%1."/>
      <w:lvlJc w:val="left"/>
      <w:pPr>
        <w:ind w:left="1440" w:hanging="360"/>
      </w:pPr>
      <w:rPr>
        <w:rFonts w:hint="default"/>
        <w:caps w:val="0"/>
        <w:strike w:val="0"/>
        <w:dstrike w:val="0"/>
        <w:vanish w:val="0"/>
        <w:color w:va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404FBF"/>
    <w:multiLevelType w:val="hybridMultilevel"/>
    <w:tmpl w:val="7632BDCE"/>
    <w:lvl w:ilvl="0" w:tplc="E0C229FE">
      <w:start w:val="1"/>
      <w:numFmt w:val="bullet"/>
      <w:lvlText w:val="-"/>
      <w:lvlJc w:val="left"/>
      <w:pPr>
        <w:ind w:left="720" w:hanging="360"/>
      </w:pPr>
      <w:rPr>
        <w:rFonts w:ascii="Gill Sans MT" w:eastAsia="Times New Roman" w:hAnsi="Gill Sans MT"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B2A9D"/>
    <w:multiLevelType w:val="hybridMultilevel"/>
    <w:tmpl w:val="1C78A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65B98"/>
    <w:multiLevelType w:val="hybridMultilevel"/>
    <w:tmpl w:val="790A0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F4350"/>
    <w:multiLevelType w:val="hybridMultilevel"/>
    <w:tmpl w:val="BB82E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25386"/>
    <w:multiLevelType w:val="hybridMultilevel"/>
    <w:tmpl w:val="04EC1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50554"/>
    <w:multiLevelType w:val="hybridMultilevel"/>
    <w:tmpl w:val="3AD08C5A"/>
    <w:lvl w:ilvl="0" w:tplc="987C427E">
      <w:start w:val="1"/>
      <w:numFmt w:val="bullet"/>
      <w:lvlText w:val="-"/>
      <w:lvlJc w:val="left"/>
      <w:pPr>
        <w:ind w:left="720" w:hanging="360"/>
      </w:pPr>
      <w:rPr>
        <w:rFonts w:ascii="Gill Sans MT" w:eastAsiaTheme="minorHAnsi" w:hAnsi="Gill Sans MT"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B5C27"/>
    <w:multiLevelType w:val="hybridMultilevel"/>
    <w:tmpl w:val="AB7400F8"/>
    <w:lvl w:ilvl="0" w:tplc="D2687B68">
      <w:start w:val="2"/>
      <w:numFmt w:val="bullet"/>
      <w:lvlText w:val="-"/>
      <w:lvlJc w:val="left"/>
      <w:pPr>
        <w:ind w:left="720" w:hanging="360"/>
      </w:pPr>
      <w:rPr>
        <w:rFonts w:ascii="Gill Sans MT" w:eastAsia="Times New Roman"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7A5700"/>
    <w:multiLevelType w:val="hybridMultilevel"/>
    <w:tmpl w:val="0B425F08"/>
    <w:lvl w:ilvl="0" w:tplc="87D2FD04">
      <w:start w:val="27"/>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D4629"/>
    <w:multiLevelType w:val="hybridMultilevel"/>
    <w:tmpl w:val="117AD44E"/>
    <w:lvl w:ilvl="0" w:tplc="5EDA2C8C">
      <w:start w:val="1"/>
      <w:numFmt w:val="bullet"/>
      <w:pStyle w:val="Normalbulleton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8E3CBD"/>
    <w:multiLevelType w:val="hybridMultilevel"/>
    <w:tmpl w:val="673A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31BAC"/>
    <w:multiLevelType w:val="hybridMultilevel"/>
    <w:tmpl w:val="A72E0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D37D7"/>
    <w:multiLevelType w:val="hybridMultilevel"/>
    <w:tmpl w:val="B6AEE4FA"/>
    <w:lvl w:ilvl="0" w:tplc="F652314C">
      <w:start w:val="1"/>
      <w:numFmt w:val="decimal"/>
      <w:pStyle w:val="HeadingOne"/>
      <w:lvlText w:val="%1."/>
      <w:lvlJc w:val="left"/>
      <w:pPr>
        <w:ind w:left="45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83E3D"/>
    <w:multiLevelType w:val="hybridMultilevel"/>
    <w:tmpl w:val="643CB198"/>
    <w:lvl w:ilvl="0" w:tplc="B768C934">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47064"/>
    <w:multiLevelType w:val="hybridMultilevel"/>
    <w:tmpl w:val="08E23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73268"/>
    <w:multiLevelType w:val="hybridMultilevel"/>
    <w:tmpl w:val="0B46C5E8"/>
    <w:lvl w:ilvl="0" w:tplc="B6E02B64">
      <w:start w:val="1"/>
      <w:numFmt w:val="decimal"/>
      <w:pStyle w:val="Normalbulletnumberedtwo"/>
      <w:lvlText w:val="%1."/>
      <w:lvlJc w:val="left"/>
      <w:pPr>
        <w:ind w:left="1080" w:hanging="360"/>
      </w:pPr>
      <w:rPr>
        <w:rFonts w:hint="default"/>
        <w:caps w:val="0"/>
        <w:strike w:val="0"/>
        <w:dstrike w:val="0"/>
        <w:vanish w:val="0"/>
        <w:color w:va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6"/>
  </w:num>
  <w:num w:numId="3">
    <w:abstractNumId w:val="13"/>
  </w:num>
  <w:num w:numId="4">
    <w:abstractNumId w:val="3"/>
  </w:num>
  <w:num w:numId="5">
    <w:abstractNumId w:val="4"/>
  </w:num>
  <w:num w:numId="6">
    <w:abstractNumId w:val="19"/>
  </w:num>
  <w:num w:numId="7">
    <w:abstractNumId w:val="19"/>
    <w:lvlOverride w:ilvl="0">
      <w:startOverride w:val="1"/>
    </w:lvlOverride>
  </w:num>
  <w:num w:numId="8">
    <w:abstractNumId w:val="19"/>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4"/>
    <w:lvlOverride w:ilvl="0">
      <w:startOverride w:val="1"/>
    </w:lvlOverride>
  </w:num>
  <w:num w:numId="12">
    <w:abstractNumId w:val="14"/>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7"/>
  </w:num>
  <w:num w:numId="21">
    <w:abstractNumId w:val="19"/>
  </w:num>
  <w:num w:numId="22">
    <w:abstractNumId w:val="19"/>
  </w:num>
  <w:num w:numId="23">
    <w:abstractNumId w:val="8"/>
  </w:num>
  <w:num w:numId="24">
    <w:abstractNumId w:val="12"/>
  </w:num>
  <w:num w:numId="25">
    <w:abstractNumId w:val="5"/>
  </w:num>
  <w:num w:numId="26">
    <w:abstractNumId w:val="0"/>
  </w:num>
  <w:num w:numId="27">
    <w:abstractNumId w:val="11"/>
  </w:num>
  <w:num w:numId="28">
    <w:abstractNumId w:val="19"/>
  </w:num>
  <w:num w:numId="29">
    <w:abstractNumId w:val="19"/>
    <w:lvlOverride w:ilvl="0">
      <w:startOverride w:val="1"/>
    </w:lvlOverride>
  </w:num>
  <w:num w:numId="30">
    <w:abstractNumId w:val="19"/>
  </w:num>
  <w:num w:numId="31">
    <w:abstractNumId w:val="19"/>
    <w:lvlOverride w:ilvl="0">
      <w:startOverride w:val="1"/>
    </w:lvlOverride>
  </w:num>
  <w:num w:numId="32">
    <w:abstractNumId w:val="19"/>
  </w:num>
  <w:num w:numId="33">
    <w:abstractNumId w:val="19"/>
    <w:lvlOverride w:ilvl="0">
      <w:startOverride w:val="1"/>
    </w:lvlOverride>
  </w:num>
  <w:num w:numId="34">
    <w:abstractNumId w:val="19"/>
    <w:lvlOverride w:ilvl="0">
      <w:startOverride w:val="1"/>
    </w:lvlOverride>
  </w:num>
  <w:num w:numId="35">
    <w:abstractNumId w:val="10"/>
  </w:num>
  <w:num w:numId="36">
    <w:abstractNumId w:val="9"/>
  </w:num>
  <w:num w:numId="37">
    <w:abstractNumId w:val="18"/>
  </w:num>
  <w:num w:numId="38">
    <w:abstractNumId w:val="6"/>
  </w:num>
  <w:num w:numId="39">
    <w:abstractNumId w:val="15"/>
  </w:num>
  <w:num w:numId="40">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35"/>
    <w:rsid w:val="00013DEF"/>
    <w:rsid w:val="000143FC"/>
    <w:rsid w:val="00020195"/>
    <w:rsid w:val="00020BE9"/>
    <w:rsid w:val="00020F73"/>
    <w:rsid w:val="000226A5"/>
    <w:rsid w:val="00023711"/>
    <w:rsid w:val="00024038"/>
    <w:rsid w:val="000247C1"/>
    <w:rsid w:val="00027EB3"/>
    <w:rsid w:val="00032FD3"/>
    <w:rsid w:val="000343BF"/>
    <w:rsid w:val="00034EF6"/>
    <w:rsid w:val="00045103"/>
    <w:rsid w:val="00045AAD"/>
    <w:rsid w:val="00046528"/>
    <w:rsid w:val="00054D94"/>
    <w:rsid w:val="000611A6"/>
    <w:rsid w:val="00064D33"/>
    <w:rsid w:val="00065329"/>
    <w:rsid w:val="000717B1"/>
    <w:rsid w:val="00071DDF"/>
    <w:rsid w:val="00077E1A"/>
    <w:rsid w:val="00081BA7"/>
    <w:rsid w:val="00082584"/>
    <w:rsid w:val="00083ADA"/>
    <w:rsid w:val="00086C06"/>
    <w:rsid w:val="00086D39"/>
    <w:rsid w:val="00086E3A"/>
    <w:rsid w:val="00094F8E"/>
    <w:rsid w:val="000A028B"/>
    <w:rsid w:val="000A18E6"/>
    <w:rsid w:val="000A2048"/>
    <w:rsid w:val="000A31C4"/>
    <w:rsid w:val="000A328B"/>
    <w:rsid w:val="000A3AAD"/>
    <w:rsid w:val="000A7152"/>
    <w:rsid w:val="000B1839"/>
    <w:rsid w:val="000B194D"/>
    <w:rsid w:val="000B1EB8"/>
    <w:rsid w:val="000B495E"/>
    <w:rsid w:val="000B4E25"/>
    <w:rsid w:val="000B56BD"/>
    <w:rsid w:val="000B65FE"/>
    <w:rsid w:val="000C0FF6"/>
    <w:rsid w:val="000C2AAA"/>
    <w:rsid w:val="000C563C"/>
    <w:rsid w:val="000C6A16"/>
    <w:rsid w:val="000C7A76"/>
    <w:rsid w:val="000D1583"/>
    <w:rsid w:val="000D220C"/>
    <w:rsid w:val="000D7692"/>
    <w:rsid w:val="000E02C6"/>
    <w:rsid w:val="000E17F7"/>
    <w:rsid w:val="000E1A46"/>
    <w:rsid w:val="000E6301"/>
    <w:rsid w:val="000E72AA"/>
    <w:rsid w:val="000F768A"/>
    <w:rsid w:val="000F7D98"/>
    <w:rsid w:val="00101EF4"/>
    <w:rsid w:val="001021A6"/>
    <w:rsid w:val="001024DC"/>
    <w:rsid w:val="001035C6"/>
    <w:rsid w:val="00107478"/>
    <w:rsid w:val="001138A1"/>
    <w:rsid w:val="00114992"/>
    <w:rsid w:val="0011763D"/>
    <w:rsid w:val="0012073F"/>
    <w:rsid w:val="00122063"/>
    <w:rsid w:val="00125316"/>
    <w:rsid w:val="00125CAC"/>
    <w:rsid w:val="0013026D"/>
    <w:rsid w:val="00130E7F"/>
    <w:rsid w:val="00135154"/>
    <w:rsid w:val="00136D8A"/>
    <w:rsid w:val="00143222"/>
    <w:rsid w:val="00143F96"/>
    <w:rsid w:val="00145B85"/>
    <w:rsid w:val="001463CE"/>
    <w:rsid w:val="001549AD"/>
    <w:rsid w:val="00155233"/>
    <w:rsid w:val="001608A7"/>
    <w:rsid w:val="00161A69"/>
    <w:rsid w:val="0016319A"/>
    <w:rsid w:val="00163C94"/>
    <w:rsid w:val="00164141"/>
    <w:rsid w:val="00164B0A"/>
    <w:rsid w:val="001658DD"/>
    <w:rsid w:val="00167708"/>
    <w:rsid w:val="00170DA6"/>
    <w:rsid w:val="001713CF"/>
    <w:rsid w:val="0017223F"/>
    <w:rsid w:val="00173990"/>
    <w:rsid w:val="00181079"/>
    <w:rsid w:val="001824E4"/>
    <w:rsid w:val="00183F69"/>
    <w:rsid w:val="0019111E"/>
    <w:rsid w:val="00192AF2"/>
    <w:rsid w:val="001935CB"/>
    <w:rsid w:val="0019647D"/>
    <w:rsid w:val="00196AF5"/>
    <w:rsid w:val="001A11CE"/>
    <w:rsid w:val="001A353E"/>
    <w:rsid w:val="001A4245"/>
    <w:rsid w:val="001A4B89"/>
    <w:rsid w:val="001A7E36"/>
    <w:rsid w:val="001B1F4D"/>
    <w:rsid w:val="001B3717"/>
    <w:rsid w:val="001B4C41"/>
    <w:rsid w:val="001C0911"/>
    <w:rsid w:val="001C1A80"/>
    <w:rsid w:val="001C1FB8"/>
    <w:rsid w:val="001C3D6F"/>
    <w:rsid w:val="001C72EF"/>
    <w:rsid w:val="001C73EC"/>
    <w:rsid w:val="001D00E8"/>
    <w:rsid w:val="001D7089"/>
    <w:rsid w:val="001D7DC4"/>
    <w:rsid w:val="001E08D6"/>
    <w:rsid w:val="001E4DB4"/>
    <w:rsid w:val="001F0C2A"/>
    <w:rsid w:val="001F10BE"/>
    <w:rsid w:val="001F4C73"/>
    <w:rsid w:val="001F594B"/>
    <w:rsid w:val="001F7B61"/>
    <w:rsid w:val="00200C90"/>
    <w:rsid w:val="00202C1C"/>
    <w:rsid w:val="00203358"/>
    <w:rsid w:val="002034FF"/>
    <w:rsid w:val="00203608"/>
    <w:rsid w:val="00205786"/>
    <w:rsid w:val="00205CF4"/>
    <w:rsid w:val="00213257"/>
    <w:rsid w:val="0022175E"/>
    <w:rsid w:val="00223C77"/>
    <w:rsid w:val="00224F23"/>
    <w:rsid w:val="00226052"/>
    <w:rsid w:val="0022789B"/>
    <w:rsid w:val="00231013"/>
    <w:rsid w:val="00232954"/>
    <w:rsid w:val="0023594A"/>
    <w:rsid w:val="00236EA2"/>
    <w:rsid w:val="0023701B"/>
    <w:rsid w:val="002418C6"/>
    <w:rsid w:val="00241976"/>
    <w:rsid w:val="00241C7B"/>
    <w:rsid w:val="00243F2D"/>
    <w:rsid w:val="00245796"/>
    <w:rsid w:val="00247312"/>
    <w:rsid w:val="0025046F"/>
    <w:rsid w:val="002511E7"/>
    <w:rsid w:val="0025363D"/>
    <w:rsid w:val="00255178"/>
    <w:rsid w:val="00256378"/>
    <w:rsid w:val="0026548D"/>
    <w:rsid w:val="002661C0"/>
    <w:rsid w:val="00270BCD"/>
    <w:rsid w:val="00271DE1"/>
    <w:rsid w:val="00280503"/>
    <w:rsid w:val="002929FF"/>
    <w:rsid w:val="0029672F"/>
    <w:rsid w:val="00296DE2"/>
    <w:rsid w:val="002A0DE2"/>
    <w:rsid w:val="002A77D6"/>
    <w:rsid w:val="002B0E8A"/>
    <w:rsid w:val="002B2932"/>
    <w:rsid w:val="002C09C5"/>
    <w:rsid w:val="002C1773"/>
    <w:rsid w:val="002C5013"/>
    <w:rsid w:val="002C6EFB"/>
    <w:rsid w:val="002D2AFF"/>
    <w:rsid w:val="002D3A92"/>
    <w:rsid w:val="002D3DF2"/>
    <w:rsid w:val="002E0B10"/>
    <w:rsid w:val="002E20B6"/>
    <w:rsid w:val="002E56A2"/>
    <w:rsid w:val="002E7956"/>
    <w:rsid w:val="002F1143"/>
    <w:rsid w:val="002F57B4"/>
    <w:rsid w:val="002F58D9"/>
    <w:rsid w:val="003008FF"/>
    <w:rsid w:val="003058D4"/>
    <w:rsid w:val="0030767C"/>
    <w:rsid w:val="00307762"/>
    <w:rsid w:val="00320B37"/>
    <w:rsid w:val="003218D6"/>
    <w:rsid w:val="0032430A"/>
    <w:rsid w:val="00324A84"/>
    <w:rsid w:val="00325063"/>
    <w:rsid w:val="003258C2"/>
    <w:rsid w:val="00326B31"/>
    <w:rsid w:val="0032753E"/>
    <w:rsid w:val="00327C98"/>
    <w:rsid w:val="00330661"/>
    <w:rsid w:val="00333136"/>
    <w:rsid w:val="003356C0"/>
    <w:rsid w:val="003404AE"/>
    <w:rsid w:val="00342C74"/>
    <w:rsid w:val="003446B2"/>
    <w:rsid w:val="00344B04"/>
    <w:rsid w:val="003459E4"/>
    <w:rsid w:val="00345F01"/>
    <w:rsid w:val="00346958"/>
    <w:rsid w:val="00350135"/>
    <w:rsid w:val="00350CDB"/>
    <w:rsid w:val="003524E8"/>
    <w:rsid w:val="00354F79"/>
    <w:rsid w:val="00364183"/>
    <w:rsid w:val="00365E3D"/>
    <w:rsid w:val="0037065D"/>
    <w:rsid w:val="0037169E"/>
    <w:rsid w:val="00371D09"/>
    <w:rsid w:val="00371FD6"/>
    <w:rsid w:val="00375F2A"/>
    <w:rsid w:val="00376834"/>
    <w:rsid w:val="00387FB6"/>
    <w:rsid w:val="0039305D"/>
    <w:rsid w:val="0039514D"/>
    <w:rsid w:val="00397451"/>
    <w:rsid w:val="003A0893"/>
    <w:rsid w:val="003A28B4"/>
    <w:rsid w:val="003B3E27"/>
    <w:rsid w:val="003B7198"/>
    <w:rsid w:val="003B76B3"/>
    <w:rsid w:val="003C2275"/>
    <w:rsid w:val="003C322D"/>
    <w:rsid w:val="003C4DF7"/>
    <w:rsid w:val="003C5B30"/>
    <w:rsid w:val="003C7584"/>
    <w:rsid w:val="003D04E4"/>
    <w:rsid w:val="003D2FDB"/>
    <w:rsid w:val="003D35AE"/>
    <w:rsid w:val="003D4DC2"/>
    <w:rsid w:val="003E2F72"/>
    <w:rsid w:val="003E3F52"/>
    <w:rsid w:val="003F2797"/>
    <w:rsid w:val="003F4EEA"/>
    <w:rsid w:val="003F7C86"/>
    <w:rsid w:val="00400183"/>
    <w:rsid w:val="004022B7"/>
    <w:rsid w:val="00402473"/>
    <w:rsid w:val="00404346"/>
    <w:rsid w:val="00404DC6"/>
    <w:rsid w:val="00406466"/>
    <w:rsid w:val="0040686E"/>
    <w:rsid w:val="00410BD6"/>
    <w:rsid w:val="00412DC2"/>
    <w:rsid w:val="004176BB"/>
    <w:rsid w:val="00417A5F"/>
    <w:rsid w:val="004203EC"/>
    <w:rsid w:val="00421CD8"/>
    <w:rsid w:val="0042470D"/>
    <w:rsid w:val="00425403"/>
    <w:rsid w:val="00425758"/>
    <w:rsid w:val="0042731D"/>
    <w:rsid w:val="00430093"/>
    <w:rsid w:val="0043081A"/>
    <w:rsid w:val="00431B9F"/>
    <w:rsid w:val="00434B33"/>
    <w:rsid w:val="004408AE"/>
    <w:rsid w:val="004504D5"/>
    <w:rsid w:val="00454EC2"/>
    <w:rsid w:val="004559EF"/>
    <w:rsid w:val="00457A94"/>
    <w:rsid w:val="00461DFB"/>
    <w:rsid w:val="00462E9C"/>
    <w:rsid w:val="004632F5"/>
    <w:rsid w:val="0046481D"/>
    <w:rsid w:val="00467512"/>
    <w:rsid w:val="00467B05"/>
    <w:rsid w:val="004710AC"/>
    <w:rsid w:val="0047188E"/>
    <w:rsid w:val="00471EC5"/>
    <w:rsid w:val="00474923"/>
    <w:rsid w:val="004776B2"/>
    <w:rsid w:val="00477C40"/>
    <w:rsid w:val="00482A63"/>
    <w:rsid w:val="00484FD8"/>
    <w:rsid w:val="004867FF"/>
    <w:rsid w:val="00487237"/>
    <w:rsid w:val="00490B16"/>
    <w:rsid w:val="004925A9"/>
    <w:rsid w:val="00494380"/>
    <w:rsid w:val="004A1D3E"/>
    <w:rsid w:val="004A46DA"/>
    <w:rsid w:val="004A48FB"/>
    <w:rsid w:val="004A4AC8"/>
    <w:rsid w:val="004B1E27"/>
    <w:rsid w:val="004B3049"/>
    <w:rsid w:val="004B7D23"/>
    <w:rsid w:val="004C726B"/>
    <w:rsid w:val="004C7A06"/>
    <w:rsid w:val="004D473A"/>
    <w:rsid w:val="004D51D2"/>
    <w:rsid w:val="004D6266"/>
    <w:rsid w:val="004E11CD"/>
    <w:rsid w:val="004E43BA"/>
    <w:rsid w:val="004F048F"/>
    <w:rsid w:val="004F2FE7"/>
    <w:rsid w:val="00501C43"/>
    <w:rsid w:val="00504466"/>
    <w:rsid w:val="005053DD"/>
    <w:rsid w:val="00510CBF"/>
    <w:rsid w:val="00511181"/>
    <w:rsid w:val="005129CE"/>
    <w:rsid w:val="0051348E"/>
    <w:rsid w:val="00516112"/>
    <w:rsid w:val="00527A74"/>
    <w:rsid w:val="005349FD"/>
    <w:rsid w:val="005409CD"/>
    <w:rsid w:val="0054269A"/>
    <w:rsid w:val="0054640E"/>
    <w:rsid w:val="005470EB"/>
    <w:rsid w:val="00556096"/>
    <w:rsid w:val="00556E56"/>
    <w:rsid w:val="00563CBA"/>
    <w:rsid w:val="0056517A"/>
    <w:rsid w:val="0056603A"/>
    <w:rsid w:val="005671A8"/>
    <w:rsid w:val="00570197"/>
    <w:rsid w:val="005714BD"/>
    <w:rsid w:val="00571523"/>
    <w:rsid w:val="00574ECA"/>
    <w:rsid w:val="00580ACE"/>
    <w:rsid w:val="0058141F"/>
    <w:rsid w:val="00582680"/>
    <w:rsid w:val="00582BF4"/>
    <w:rsid w:val="00583F22"/>
    <w:rsid w:val="00590E1B"/>
    <w:rsid w:val="00594C9E"/>
    <w:rsid w:val="005A0DF7"/>
    <w:rsid w:val="005A15D8"/>
    <w:rsid w:val="005A19CF"/>
    <w:rsid w:val="005A5E35"/>
    <w:rsid w:val="005B66EA"/>
    <w:rsid w:val="005C0864"/>
    <w:rsid w:val="005C1958"/>
    <w:rsid w:val="005D0CAE"/>
    <w:rsid w:val="005D1425"/>
    <w:rsid w:val="005D208D"/>
    <w:rsid w:val="005D2687"/>
    <w:rsid w:val="005D300F"/>
    <w:rsid w:val="005D36A5"/>
    <w:rsid w:val="005D3A9E"/>
    <w:rsid w:val="005D3CFF"/>
    <w:rsid w:val="005D75AD"/>
    <w:rsid w:val="005E2066"/>
    <w:rsid w:val="005E2962"/>
    <w:rsid w:val="005E46F1"/>
    <w:rsid w:val="005F0A7D"/>
    <w:rsid w:val="005F3803"/>
    <w:rsid w:val="005F40F6"/>
    <w:rsid w:val="005F4851"/>
    <w:rsid w:val="005F6E53"/>
    <w:rsid w:val="005F710F"/>
    <w:rsid w:val="005F76EE"/>
    <w:rsid w:val="00600651"/>
    <w:rsid w:val="0060143C"/>
    <w:rsid w:val="0060768A"/>
    <w:rsid w:val="00611BE2"/>
    <w:rsid w:val="00612A6E"/>
    <w:rsid w:val="00616787"/>
    <w:rsid w:val="006205CD"/>
    <w:rsid w:val="00621FA9"/>
    <w:rsid w:val="0062325C"/>
    <w:rsid w:val="00626B42"/>
    <w:rsid w:val="00627B62"/>
    <w:rsid w:val="0063192B"/>
    <w:rsid w:val="006327E3"/>
    <w:rsid w:val="00632EB9"/>
    <w:rsid w:val="00634F91"/>
    <w:rsid w:val="00641A6D"/>
    <w:rsid w:val="0064538D"/>
    <w:rsid w:val="00646BBE"/>
    <w:rsid w:val="006501A2"/>
    <w:rsid w:val="00651AE2"/>
    <w:rsid w:val="00651E99"/>
    <w:rsid w:val="00652C74"/>
    <w:rsid w:val="00652FD7"/>
    <w:rsid w:val="00655E3F"/>
    <w:rsid w:val="0065689C"/>
    <w:rsid w:val="00657243"/>
    <w:rsid w:val="00661489"/>
    <w:rsid w:val="00662509"/>
    <w:rsid w:val="00662B78"/>
    <w:rsid w:val="00662F0E"/>
    <w:rsid w:val="00663811"/>
    <w:rsid w:val="006657C4"/>
    <w:rsid w:val="006677DA"/>
    <w:rsid w:val="00670DC8"/>
    <w:rsid w:val="00674B80"/>
    <w:rsid w:val="00676BA5"/>
    <w:rsid w:val="00677497"/>
    <w:rsid w:val="00677796"/>
    <w:rsid w:val="0068229F"/>
    <w:rsid w:val="006825BB"/>
    <w:rsid w:val="00682D89"/>
    <w:rsid w:val="00682DA3"/>
    <w:rsid w:val="0068548F"/>
    <w:rsid w:val="006946F1"/>
    <w:rsid w:val="006955EA"/>
    <w:rsid w:val="00695B47"/>
    <w:rsid w:val="006A05EA"/>
    <w:rsid w:val="006A06B7"/>
    <w:rsid w:val="006A1A72"/>
    <w:rsid w:val="006A3E89"/>
    <w:rsid w:val="006A4F7B"/>
    <w:rsid w:val="006A7B6F"/>
    <w:rsid w:val="006B3B35"/>
    <w:rsid w:val="006B5CF1"/>
    <w:rsid w:val="006B75C7"/>
    <w:rsid w:val="006B781C"/>
    <w:rsid w:val="006C012D"/>
    <w:rsid w:val="006C1386"/>
    <w:rsid w:val="006C213D"/>
    <w:rsid w:val="006C2BCE"/>
    <w:rsid w:val="006C5200"/>
    <w:rsid w:val="006C6A09"/>
    <w:rsid w:val="006D5BD6"/>
    <w:rsid w:val="006D743B"/>
    <w:rsid w:val="006E444E"/>
    <w:rsid w:val="006E4730"/>
    <w:rsid w:val="006F08C1"/>
    <w:rsid w:val="006F34FF"/>
    <w:rsid w:val="006F48CD"/>
    <w:rsid w:val="006F4E4D"/>
    <w:rsid w:val="006F5276"/>
    <w:rsid w:val="006F547B"/>
    <w:rsid w:val="006F5C0B"/>
    <w:rsid w:val="007011D6"/>
    <w:rsid w:val="00710035"/>
    <w:rsid w:val="00713905"/>
    <w:rsid w:val="00714A9E"/>
    <w:rsid w:val="00715B05"/>
    <w:rsid w:val="00716DBA"/>
    <w:rsid w:val="00716F63"/>
    <w:rsid w:val="007228D3"/>
    <w:rsid w:val="00723252"/>
    <w:rsid w:val="007239AD"/>
    <w:rsid w:val="0072475D"/>
    <w:rsid w:val="00727622"/>
    <w:rsid w:val="0072763A"/>
    <w:rsid w:val="007356DB"/>
    <w:rsid w:val="007359F9"/>
    <w:rsid w:val="00737246"/>
    <w:rsid w:val="00742615"/>
    <w:rsid w:val="007435EF"/>
    <w:rsid w:val="00746117"/>
    <w:rsid w:val="00750108"/>
    <w:rsid w:val="00751A04"/>
    <w:rsid w:val="00754FC7"/>
    <w:rsid w:val="007574D0"/>
    <w:rsid w:val="00757761"/>
    <w:rsid w:val="00761770"/>
    <w:rsid w:val="007624BE"/>
    <w:rsid w:val="0076392E"/>
    <w:rsid w:val="00764692"/>
    <w:rsid w:val="00772D6F"/>
    <w:rsid w:val="007815F1"/>
    <w:rsid w:val="0078160C"/>
    <w:rsid w:val="007844B2"/>
    <w:rsid w:val="0079041B"/>
    <w:rsid w:val="007914D1"/>
    <w:rsid w:val="00791C45"/>
    <w:rsid w:val="0079306F"/>
    <w:rsid w:val="00793E11"/>
    <w:rsid w:val="0079572E"/>
    <w:rsid w:val="00796DA3"/>
    <w:rsid w:val="007A0BD3"/>
    <w:rsid w:val="007A2ADB"/>
    <w:rsid w:val="007A472A"/>
    <w:rsid w:val="007A6D41"/>
    <w:rsid w:val="007A783E"/>
    <w:rsid w:val="007B0622"/>
    <w:rsid w:val="007B2144"/>
    <w:rsid w:val="007B2AAA"/>
    <w:rsid w:val="007B3877"/>
    <w:rsid w:val="007B4929"/>
    <w:rsid w:val="007B5ACC"/>
    <w:rsid w:val="007B5E84"/>
    <w:rsid w:val="007C4447"/>
    <w:rsid w:val="007C6235"/>
    <w:rsid w:val="007C6CF6"/>
    <w:rsid w:val="007C7836"/>
    <w:rsid w:val="007D00E6"/>
    <w:rsid w:val="007D02F8"/>
    <w:rsid w:val="007D1192"/>
    <w:rsid w:val="007D6234"/>
    <w:rsid w:val="007E0449"/>
    <w:rsid w:val="007E0BF1"/>
    <w:rsid w:val="007E197D"/>
    <w:rsid w:val="007E4A30"/>
    <w:rsid w:val="007E5980"/>
    <w:rsid w:val="007F1D01"/>
    <w:rsid w:val="007F24E8"/>
    <w:rsid w:val="007F3FE1"/>
    <w:rsid w:val="007F5746"/>
    <w:rsid w:val="00802DDA"/>
    <w:rsid w:val="00802FC3"/>
    <w:rsid w:val="00803350"/>
    <w:rsid w:val="00804B04"/>
    <w:rsid w:val="00810305"/>
    <w:rsid w:val="0081251F"/>
    <w:rsid w:val="008128AF"/>
    <w:rsid w:val="00812A46"/>
    <w:rsid w:val="00821E9F"/>
    <w:rsid w:val="0082471B"/>
    <w:rsid w:val="008252C6"/>
    <w:rsid w:val="00826499"/>
    <w:rsid w:val="00831275"/>
    <w:rsid w:val="008323AB"/>
    <w:rsid w:val="00833E43"/>
    <w:rsid w:val="00836EA0"/>
    <w:rsid w:val="00841372"/>
    <w:rsid w:val="008440A7"/>
    <w:rsid w:val="00845615"/>
    <w:rsid w:val="008477BC"/>
    <w:rsid w:val="00854051"/>
    <w:rsid w:val="00855566"/>
    <w:rsid w:val="00856D6E"/>
    <w:rsid w:val="008574A9"/>
    <w:rsid w:val="00860228"/>
    <w:rsid w:val="00860FF8"/>
    <w:rsid w:val="008644EF"/>
    <w:rsid w:val="008645ED"/>
    <w:rsid w:val="00865E91"/>
    <w:rsid w:val="00866513"/>
    <w:rsid w:val="00867264"/>
    <w:rsid w:val="00872714"/>
    <w:rsid w:val="0087415A"/>
    <w:rsid w:val="0087707E"/>
    <w:rsid w:val="00877B40"/>
    <w:rsid w:val="008815FE"/>
    <w:rsid w:val="0088387A"/>
    <w:rsid w:val="00887662"/>
    <w:rsid w:val="0088766A"/>
    <w:rsid w:val="0089002B"/>
    <w:rsid w:val="00890ED1"/>
    <w:rsid w:val="00891491"/>
    <w:rsid w:val="00891597"/>
    <w:rsid w:val="00891646"/>
    <w:rsid w:val="008A1429"/>
    <w:rsid w:val="008A15F8"/>
    <w:rsid w:val="008A209E"/>
    <w:rsid w:val="008A5A08"/>
    <w:rsid w:val="008B1ACD"/>
    <w:rsid w:val="008B2022"/>
    <w:rsid w:val="008B27E9"/>
    <w:rsid w:val="008B2C2E"/>
    <w:rsid w:val="008B693D"/>
    <w:rsid w:val="008B7F95"/>
    <w:rsid w:val="008C0016"/>
    <w:rsid w:val="008C08B4"/>
    <w:rsid w:val="008C1A2B"/>
    <w:rsid w:val="008D02E0"/>
    <w:rsid w:val="008D6FE4"/>
    <w:rsid w:val="008E4493"/>
    <w:rsid w:val="008E5F5D"/>
    <w:rsid w:val="008E6B2D"/>
    <w:rsid w:val="008F1595"/>
    <w:rsid w:val="008F3BB8"/>
    <w:rsid w:val="008F71E4"/>
    <w:rsid w:val="009014E2"/>
    <w:rsid w:val="009046CB"/>
    <w:rsid w:val="00907403"/>
    <w:rsid w:val="009117E5"/>
    <w:rsid w:val="009140EC"/>
    <w:rsid w:val="00914E8D"/>
    <w:rsid w:val="009157CD"/>
    <w:rsid w:val="00920572"/>
    <w:rsid w:val="0092332D"/>
    <w:rsid w:val="0092395C"/>
    <w:rsid w:val="00924F81"/>
    <w:rsid w:val="0092502C"/>
    <w:rsid w:val="00932944"/>
    <w:rsid w:val="009376D2"/>
    <w:rsid w:val="0093785B"/>
    <w:rsid w:val="00940409"/>
    <w:rsid w:val="0094335C"/>
    <w:rsid w:val="00945276"/>
    <w:rsid w:val="009454A6"/>
    <w:rsid w:val="00946AA3"/>
    <w:rsid w:val="00954841"/>
    <w:rsid w:val="009559F0"/>
    <w:rsid w:val="0096068A"/>
    <w:rsid w:val="0096166C"/>
    <w:rsid w:val="0096526C"/>
    <w:rsid w:val="00965557"/>
    <w:rsid w:val="00965AA9"/>
    <w:rsid w:val="009667B3"/>
    <w:rsid w:val="00977316"/>
    <w:rsid w:val="00977C32"/>
    <w:rsid w:val="00977ED3"/>
    <w:rsid w:val="009842A4"/>
    <w:rsid w:val="00985051"/>
    <w:rsid w:val="009853A2"/>
    <w:rsid w:val="00986B6F"/>
    <w:rsid w:val="00990899"/>
    <w:rsid w:val="00990C91"/>
    <w:rsid w:val="00991AB0"/>
    <w:rsid w:val="00991B70"/>
    <w:rsid w:val="009A1E3C"/>
    <w:rsid w:val="009A547F"/>
    <w:rsid w:val="009A5FAC"/>
    <w:rsid w:val="009A6B1E"/>
    <w:rsid w:val="009A7073"/>
    <w:rsid w:val="009A7357"/>
    <w:rsid w:val="009B068E"/>
    <w:rsid w:val="009B2E49"/>
    <w:rsid w:val="009B53C4"/>
    <w:rsid w:val="009B64A2"/>
    <w:rsid w:val="009B7C8A"/>
    <w:rsid w:val="009C12F8"/>
    <w:rsid w:val="009C1493"/>
    <w:rsid w:val="009C17F0"/>
    <w:rsid w:val="009C19A2"/>
    <w:rsid w:val="009C54E0"/>
    <w:rsid w:val="009C7CB4"/>
    <w:rsid w:val="009D0709"/>
    <w:rsid w:val="009D126B"/>
    <w:rsid w:val="009D16A5"/>
    <w:rsid w:val="009D2394"/>
    <w:rsid w:val="009D7874"/>
    <w:rsid w:val="009E0908"/>
    <w:rsid w:val="009E4AC2"/>
    <w:rsid w:val="009E642A"/>
    <w:rsid w:val="009E6668"/>
    <w:rsid w:val="009F4376"/>
    <w:rsid w:val="009F608B"/>
    <w:rsid w:val="00A0098D"/>
    <w:rsid w:val="00A01441"/>
    <w:rsid w:val="00A02F87"/>
    <w:rsid w:val="00A060B1"/>
    <w:rsid w:val="00A13B19"/>
    <w:rsid w:val="00A179CD"/>
    <w:rsid w:val="00A22697"/>
    <w:rsid w:val="00A23E99"/>
    <w:rsid w:val="00A279A7"/>
    <w:rsid w:val="00A27ADF"/>
    <w:rsid w:val="00A27D0A"/>
    <w:rsid w:val="00A34021"/>
    <w:rsid w:val="00A4398A"/>
    <w:rsid w:val="00A46D25"/>
    <w:rsid w:val="00A47279"/>
    <w:rsid w:val="00A47C4E"/>
    <w:rsid w:val="00A50375"/>
    <w:rsid w:val="00A5110F"/>
    <w:rsid w:val="00A617B0"/>
    <w:rsid w:val="00A6270D"/>
    <w:rsid w:val="00A64603"/>
    <w:rsid w:val="00A66004"/>
    <w:rsid w:val="00A6664A"/>
    <w:rsid w:val="00A7045E"/>
    <w:rsid w:val="00A71298"/>
    <w:rsid w:val="00A736BE"/>
    <w:rsid w:val="00A740AD"/>
    <w:rsid w:val="00A74A03"/>
    <w:rsid w:val="00A81AD8"/>
    <w:rsid w:val="00A848B0"/>
    <w:rsid w:val="00A85291"/>
    <w:rsid w:val="00A86161"/>
    <w:rsid w:val="00A904A4"/>
    <w:rsid w:val="00A92D4D"/>
    <w:rsid w:val="00AA123A"/>
    <w:rsid w:val="00AA1D43"/>
    <w:rsid w:val="00AA26C8"/>
    <w:rsid w:val="00AA45E1"/>
    <w:rsid w:val="00AA5ACD"/>
    <w:rsid w:val="00AA69DB"/>
    <w:rsid w:val="00AB00C2"/>
    <w:rsid w:val="00AB50D2"/>
    <w:rsid w:val="00AB54E4"/>
    <w:rsid w:val="00AB74C9"/>
    <w:rsid w:val="00AB7F08"/>
    <w:rsid w:val="00AC48A7"/>
    <w:rsid w:val="00AC74DA"/>
    <w:rsid w:val="00AD11D6"/>
    <w:rsid w:val="00AD2A53"/>
    <w:rsid w:val="00AD31A4"/>
    <w:rsid w:val="00AD5A3F"/>
    <w:rsid w:val="00AE734B"/>
    <w:rsid w:val="00AE7843"/>
    <w:rsid w:val="00AF0C8C"/>
    <w:rsid w:val="00AF18AA"/>
    <w:rsid w:val="00AF233A"/>
    <w:rsid w:val="00AF2649"/>
    <w:rsid w:val="00AF308B"/>
    <w:rsid w:val="00AF657F"/>
    <w:rsid w:val="00AF72B8"/>
    <w:rsid w:val="00B03B45"/>
    <w:rsid w:val="00B043E2"/>
    <w:rsid w:val="00B1108A"/>
    <w:rsid w:val="00B1338A"/>
    <w:rsid w:val="00B14A6E"/>
    <w:rsid w:val="00B14B1D"/>
    <w:rsid w:val="00B15322"/>
    <w:rsid w:val="00B15344"/>
    <w:rsid w:val="00B1566E"/>
    <w:rsid w:val="00B165E8"/>
    <w:rsid w:val="00B17C95"/>
    <w:rsid w:val="00B2025F"/>
    <w:rsid w:val="00B20802"/>
    <w:rsid w:val="00B21653"/>
    <w:rsid w:val="00B23217"/>
    <w:rsid w:val="00B23389"/>
    <w:rsid w:val="00B23B1C"/>
    <w:rsid w:val="00B261F0"/>
    <w:rsid w:val="00B31A51"/>
    <w:rsid w:val="00B35136"/>
    <w:rsid w:val="00B41C32"/>
    <w:rsid w:val="00B41D27"/>
    <w:rsid w:val="00B42297"/>
    <w:rsid w:val="00B44A4D"/>
    <w:rsid w:val="00B456ED"/>
    <w:rsid w:val="00B46B38"/>
    <w:rsid w:val="00B50D33"/>
    <w:rsid w:val="00B5665F"/>
    <w:rsid w:val="00B56AD9"/>
    <w:rsid w:val="00B57B4A"/>
    <w:rsid w:val="00B60F70"/>
    <w:rsid w:val="00B62F17"/>
    <w:rsid w:val="00B639B5"/>
    <w:rsid w:val="00B6629B"/>
    <w:rsid w:val="00B72CDF"/>
    <w:rsid w:val="00B74400"/>
    <w:rsid w:val="00B7501F"/>
    <w:rsid w:val="00B756C7"/>
    <w:rsid w:val="00B75CD6"/>
    <w:rsid w:val="00B76B65"/>
    <w:rsid w:val="00B77B92"/>
    <w:rsid w:val="00B77ED0"/>
    <w:rsid w:val="00B82F75"/>
    <w:rsid w:val="00B839F4"/>
    <w:rsid w:val="00B862B9"/>
    <w:rsid w:val="00B86F23"/>
    <w:rsid w:val="00B928D7"/>
    <w:rsid w:val="00B92D69"/>
    <w:rsid w:val="00B9764D"/>
    <w:rsid w:val="00BA5C25"/>
    <w:rsid w:val="00BA5DB8"/>
    <w:rsid w:val="00BB0F8F"/>
    <w:rsid w:val="00BB130C"/>
    <w:rsid w:val="00BB2744"/>
    <w:rsid w:val="00BB289A"/>
    <w:rsid w:val="00BB7D38"/>
    <w:rsid w:val="00BC2A7B"/>
    <w:rsid w:val="00BC3502"/>
    <w:rsid w:val="00BC360A"/>
    <w:rsid w:val="00BC39EC"/>
    <w:rsid w:val="00BC7595"/>
    <w:rsid w:val="00BD2AC1"/>
    <w:rsid w:val="00BD40B0"/>
    <w:rsid w:val="00BD5A94"/>
    <w:rsid w:val="00BD6515"/>
    <w:rsid w:val="00BD77A1"/>
    <w:rsid w:val="00BE09AE"/>
    <w:rsid w:val="00BE1FD6"/>
    <w:rsid w:val="00BE3798"/>
    <w:rsid w:val="00BE3989"/>
    <w:rsid w:val="00BE5E73"/>
    <w:rsid w:val="00BF2B95"/>
    <w:rsid w:val="00BF779A"/>
    <w:rsid w:val="00C01687"/>
    <w:rsid w:val="00C10693"/>
    <w:rsid w:val="00C1357C"/>
    <w:rsid w:val="00C13B4D"/>
    <w:rsid w:val="00C15C70"/>
    <w:rsid w:val="00C173D4"/>
    <w:rsid w:val="00C205B5"/>
    <w:rsid w:val="00C20906"/>
    <w:rsid w:val="00C211E3"/>
    <w:rsid w:val="00C227DF"/>
    <w:rsid w:val="00C22E1D"/>
    <w:rsid w:val="00C22FD0"/>
    <w:rsid w:val="00C30ED1"/>
    <w:rsid w:val="00C35516"/>
    <w:rsid w:val="00C35C14"/>
    <w:rsid w:val="00C35C2C"/>
    <w:rsid w:val="00C35F22"/>
    <w:rsid w:val="00C36038"/>
    <w:rsid w:val="00C36158"/>
    <w:rsid w:val="00C42180"/>
    <w:rsid w:val="00C4543B"/>
    <w:rsid w:val="00C45500"/>
    <w:rsid w:val="00C45F36"/>
    <w:rsid w:val="00C47E2B"/>
    <w:rsid w:val="00C50BBF"/>
    <w:rsid w:val="00C50BEA"/>
    <w:rsid w:val="00C51BF2"/>
    <w:rsid w:val="00C527D1"/>
    <w:rsid w:val="00C52887"/>
    <w:rsid w:val="00C537E5"/>
    <w:rsid w:val="00C538BB"/>
    <w:rsid w:val="00C62C1D"/>
    <w:rsid w:val="00C644C2"/>
    <w:rsid w:val="00C70731"/>
    <w:rsid w:val="00C752E5"/>
    <w:rsid w:val="00C76635"/>
    <w:rsid w:val="00C76B88"/>
    <w:rsid w:val="00C76CA7"/>
    <w:rsid w:val="00C809B0"/>
    <w:rsid w:val="00C901BC"/>
    <w:rsid w:val="00C90E4E"/>
    <w:rsid w:val="00CA1F45"/>
    <w:rsid w:val="00CA25F7"/>
    <w:rsid w:val="00CA2861"/>
    <w:rsid w:val="00CA477F"/>
    <w:rsid w:val="00CA60D8"/>
    <w:rsid w:val="00CA659C"/>
    <w:rsid w:val="00CB17B8"/>
    <w:rsid w:val="00CC3002"/>
    <w:rsid w:val="00CC3E7A"/>
    <w:rsid w:val="00CC5896"/>
    <w:rsid w:val="00CD24B2"/>
    <w:rsid w:val="00CE1C19"/>
    <w:rsid w:val="00CE3F4B"/>
    <w:rsid w:val="00CE4621"/>
    <w:rsid w:val="00CE78AE"/>
    <w:rsid w:val="00CF0D49"/>
    <w:rsid w:val="00CF13D7"/>
    <w:rsid w:val="00CF2453"/>
    <w:rsid w:val="00CF4B00"/>
    <w:rsid w:val="00CF5678"/>
    <w:rsid w:val="00CF6B54"/>
    <w:rsid w:val="00CF6ECD"/>
    <w:rsid w:val="00CF7BE5"/>
    <w:rsid w:val="00D008DF"/>
    <w:rsid w:val="00D014A7"/>
    <w:rsid w:val="00D0213A"/>
    <w:rsid w:val="00D03654"/>
    <w:rsid w:val="00D10041"/>
    <w:rsid w:val="00D1188A"/>
    <w:rsid w:val="00D127BA"/>
    <w:rsid w:val="00D15731"/>
    <w:rsid w:val="00D157A6"/>
    <w:rsid w:val="00D17E2D"/>
    <w:rsid w:val="00D219A8"/>
    <w:rsid w:val="00D27F4F"/>
    <w:rsid w:val="00D32CEA"/>
    <w:rsid w:val="00D3611F"/>
    <w:rsid w:val="00D40771"/>
    <w:rsid w:val="00D41B19"/>
    <w:rsid w:val="00D45362"/>
    <w:rsid w:val="00D45F52"/>
    <w:rsid w:val="00D4678A"/>
    <w:rsid w:val="00D47938"/>
    <w:rsid w:val="00D529DB"/>
    <w:rsid w:val="00D53E39"/>
    <w:rsid w:val="00D56E33"/>
    <w:rsid w:val="00D62025"/>
    <w:rsid w:val="00D62D9B"/>
    <w:rsid w:val="00D66590"/>
    <w:rsid w:val="00D67421"/>
    <w:rsid w:val="00D7090E"/>
    <w:rsid w:val="00D7110B"/>
    <w:rsid w:val="00D715F2"/>
    <w:rsid w:val="00D7480D"/>
    <w:rsid w:val="00D81397"/>
    <w:rsid w:val="00D82A94"/>
    <w:rsid w:val="00D82E6B"/>
    <w:rsid w:val="00D9111E"/>
    <w:rsid w:val="00D926B0"/>
    <w:rsid w:val="00D92CA9"/>
    <w:rsid w:val="00D92D50"/>
    <w:rsid w:val="00D958C0"/>
    <w:rsid w:val="00D95ADB"/>
    <w:rsid w:val="00DA0AF5"/>
    <w:rsid w:val="00DA252D"/>
    <w:rsid w:val="00DA2AF5"/>
    <w:rsid w:val="00DA45A7"/>
    <w:rsid w:val="00DA63FB"/>
    <w:rsid w:val="00DA7D9A"/>
    <w:rsid w:val="00DB0351"/>
    <w:rsid w:val="00DB3142"/>
    <w:rsid w:val="00DB578E"/>
    <w:rsid w:val="00DB57B8"/>
    <w:rsid w:val="00DC203D"/>
    <w:rsid w:val="00DC2830"/>
    <w:rsid w:val="00DC5001"/>
    <w:rsid w:val="00DC51E5"/>
    <w:rsid w:val="00DC5A3C"/>
    <w:rsid w:val="00DC748D"/>
    <w:rsid w:val="00DD0594"/>
    <w:rsid w:val="00DD6EF9"/>
    <w:rsid w:val="00DE0C3D"/>
    <w:rsid w:val="00DE14A7"/>
    <w:rsid w:val="00DE1A73"/>
    <w:rsid w:val="00DE1F5E"/>
    <w:rsid w:val="00DE22A5"/>
    <w:rsid w:val="00DE28A2"/>
    <w:rsid w:val="00DE42B9"/>
    <w:rsid w:val="00DF0750"/>
    <w:rsid w:val="00DF08FC"/>
    <w:rsid w:val="00DF2B7C"/>
    <w:rsid w:val="00DF46B4"/>
    <w:rsid w:val="00E02033"/>
    <w:rsid w:val="00E02A92"/>
    <w:rsid w:val="00E04169"/>
    <w:rsid w:val="00E11D30"/>
    <w:rsid w:val="00E12871"/>
    <w:rsid w:val="00E1341F"/>
    <w:rsid w:val="00E14B94"/>
    <w:rsid w:val="00E16383"/>
    <w:rsid w:val="00E163F2"/>
    <w:rsid w:val="00E16414"/>
    <w:rsid w:val="00E20FD5"/>
    <w:rsid w:val="00E25B1B"/>
    <w:rsid w:val="00E3074C"/>
    <w:rsid w:val="00E320DC"/>
    <w:rsid w:val="00E32C56"/>
    <w:rsid w:val="00E34F82"/>
    <w:rsid w:val="00E37C1B"/>
    <w:rsid w:val="00E447FA"/>
    <w:rsid w:val="00E44DFA"/>
    <w:rsid w:val="00E474B7"/>
    <w:rsid w:val="00E47EB5"/>
    <w:rsid w:val="00E50A39"/>
    <w:rsid w:val="00E545EB"/>
    <w:rsid w:val="00E55C01"/>
    <w:rsid w:val="00E5660A"/>
    <w:rsid w:val="00E60088"/>
    <w:rsid w:val="00E63A41"/>
    <w:rsid w:val="00E660E0"/>
    <w:rsid w:val="00E668D8"/>
    <w:rsid w:val="00E7031A"/>
    <w:rsid w:val="00E7050E"/>
    <w:rsid w:val="00E70911"/>
    <w:rsid w:val="00E72DCD"/>
    <w:rsid w:val="00E74F9E"/>
    <w:rsid w:val="00E76170"/>
    <w:rsid w:val="00E77E7A"/>
    <w:rsid w:val="00E800F5"/>
    <w:rsid w:val="00E807C9"/>
    <w:rsid w:val="00E81DDD"/>
    <w:rsid w:val="00E858D9"/>
    <w:rsid w:val="00E86588"/>
    <w:rsid w:val="00E936BE"/>
    <w:rsid w:val="00E93F9A"/>
    <w:rsid w:val="00E94F44"/>
    <w:rsid w:val="00E96659"/>
    <w:rsid w:val="00EA1943"/>
    <w:rsid w:val="00EA22B2"/>
    <w:rsid w:val="00EA3BF0"/>
    <w:rsid w:val="00EA73A1"/>
    <w:rsid w:val="00EA74C8"/>
    <w:rsid w:val="00EB4268"/>
    <w:rsid w:val="00EB4667"/>
    <w:rsid w:val="00EB4C07"/>
    <w:rsid w:val="00EB55A2"/>
    <w:rsid w:val="00EB5652"/>
    <w:rsid w:val="00EC11DE"/>
    <w:rsid w:val="00EC3471"/>
    <w:rsid w:val="00EC5689"/>
    <w:rsid w:val="00ED0F81"/>
    <w:rsid w:val="00ED1178"/>
    <w:rsid w:val="00ED23BD"/>
    <w:rsid w:val="00ED64B4"/>
    <w:rsid w:val="00ED6B8D"/>
    <w:rsid w:val="00EE0D4A"/>
    <w:rsid w:val="00EE16B9"/>
    <w:rsid w:val="00EE31B6"/>
    <w:rsid w:val="00EE5222"/>
    <w:rsid w:val="00EE62E0"/>
    <w:rsid w:val="00EE6D79"/>
    <w:rsid w:val="00EF2096"/>
    <w:rsid w:val="00EF436E"/>
    <w:rsid w:val="00EF5E04"/>
    <w:rsid w:val="00EF6BF9"/>
    <w:rsid w:val="00F02115"/>
    <w:rsid w:val="00F04330"/>
    <w:rsid w:val="00F04930"/>
    <w:rsid w:val="00F0612B"/>
    <w:rsid w:val="00F068F6"/>
    <w:rsid w:val="00F07654"/>
    <w:rsid w:val="00F077D8"/>
    <w:rsid w:val="00F119A6"/>
    <w:rsid w:val="00F12486"/>
    <w:rsid w:val="00F1361F"/>
    <w:rsid w:val="00F1479E"/>
    <w:rsid w:val="00F14C6A"/>
    <w:rsid w:val="00F15358"/>
    <w:rsid w:val="00F161D6"/>
    <w:rsid w:val="00F16C83"/>
    <w:rsid w:val="00F174C2"/>
    <w:rsid w:val="00F20382"/>
    <w:rsid w:val="00F25ACA"/>
    <w:rsid w:val="00F30828"/>
    <w:rsid w:val="00F32B44"/>
    <w:rsid w:val="00F34695"/>
    <w:rsid w:val="00F35AF7"/>
    <w:rsid w:val="00F41926"/>
    <w:rsid w:val="00F41981"/>
    <w:rsid w:val="00F43FFE"/>
    <w:rsid w:val="00F5144D"/>
    <w:rsid w:val="00F5188B"/>
    <w:rsid w:val="00F53E72"/>
    <w:rsid w:val="00F545DC"/>
    <w:rsid w:val="00F578FE"/>
    <w:rsid w:val="00F57D5A"/>
    <w:rsid w:val="00F62D9D"/>
    <w:rsid w:val="00F6439F"/>
    <w:rsid w:val="00F77C22"/>
    <w:rsid w:val="00F9372B"/>
    <w:rsid w:val="00F94A46"/>
    <w:rsid w:val="00FA0F07"/>
    <w:rsid w:val="00FA19AF"/>
    <w:rsid w:val="00FA2DB2"/>
    <w:rsid w:val="00FA45AC"/>
    <w:rsid w:val="00FA52F0"/>
    <w:rsid w:val="00FA67E4"/>
    <w:rsid w:val="00FA7CC8"/>
    <w:rsid w:val="00FB0498"/>
    <w:rsid w:val="00FB22C7"/>
    <w:rsid w:val="00FB4633"/>
    <w:rsid w:val="00FB53D5"/>
    <w:rsid w:val="00FC0A34"/>
    <w:rsid w:val="00FC1954"/>
    <w:rsid w:val="00FC1CF0"/>
    <w:rsid w:val="00FC744F"/>
    <w:rsid w:val="00FC753E"/>
    <w:rsid w:val="00FD02F3"/>
    <w:rsid w:val="00FD306F"/>
    <w:rsid w:val="00FD3E03"/>
    <w:rsid w:val="00FD7317"/>
    <w:rsid w:val="00FD7C6D"/>
    <w:rsid w:val="00FE1096"/>
    <w:rsid w:val="00FE573B"/>
    <w:rsid w:val="00FF018D"/>
    <w:rsid w:val="00FF04B9"/>
    <w:rsid w:val="00FF0ED1"/>
    <w:rsid w:val="00FF1F26"/>
    <w:rsid w:val="00FF2E99"/>
    <w:rsid w:val="00FF66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ADB83"/>
  <w15:chartTrackingRefBased/>
  <w15:docId w15:val="{5C1D29D9-572D-4FDC-A777-46255082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3A2"/>
    <w:rPr>
      <w:rFonts w:ascii="Gill Sans MT" w:hAnsi="Gill Sans MT"/>
      <w:sz w:val="24"/>
    </w:rPr>
  </w:style>
  <w:style w:type="paragraph" w:styleId="Heading1">
    <w:name w:val="heading 1"/>
    <w:basedOn w:val="Normal"/>
    <w:next w:val="Normal"/>
    <w:link w:val="Heading1Char"/>
    <w:uiPriority w:val="9"/>
    <w:qFormat/>
    <w:rsid w:val="00E668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7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719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E35"/>
    <w:pPr>
      <w:ind w:left="720"/>
      <w:contextualSpacing/>
    </w:pPr>
  </w:style>
  <w:style w:type="table" w:styleId="TableGrid">
    <w:name w:val="Table Grid"/>
    <w:basedOn w:val="TableNormal"/>
    <w:uiPriority w:val="39"/>
    <w:rsid w:val="005A5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A6664A"/>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AB0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C2"/>
    <w:rPr>
      <w:rFonts w:ascii="Segoe UI" w:hAnsi="Segoe UI" w:cs="Segoe UI"/>
      <w:sz w:val="18"/>
      <w:szCs w:val="18"/>
    </w:rPr>
  </w:style>
  <w:style w:type="paragraph" w:styleId="Header">
    <w:name w:val="header"/>
    <w:basedOn w:val="Normal"/>
    <w:link w:val="HeaderChar"/>
    <w:uiPriority w:val="99"/>
    <w:unhideWhenUsed/>
    <w:rsid w:val="0018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079"/>
  </w:style>
  <w:style w:type="paragraph" w:styleId="Footer">
    <w:name w:val="footer"/>
    <w:basedOn w:val="Normal"/>
    <w:link w:val="FooterChar"/>
    <w:uiPriority w:val="99"/>
    <w:unhideWhenUsed/>
    <w:rsid w:val="0018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79"/>
  </w:style>
  <w:style w:type="character" w:styleId="Hyperlink">
    <w:name w:val="Hyperlink"/>
    <w:basedOn w:val="DefaultParagraphFont"/>
    <w:uiPriority w:val="99"/>
    <w:unhideWhenUsed/>
    <w:rsid w:val="00E668D8"/>
    <w:rPr>
      <w:color w:val="0563C1" w:themeColor="hyperlink"/>
      <w:u w:val="single"/>
    </w:rPr>
  </w:style>
  <w:style w:type="paragraph" w:customStyle="1" w:styleId="CoverSubtitle">
    <w:name w:val="Cover Subtitle"/>
    <w:basedOn w:val="Normal"/>
    <w:semiHidden/>
    <w:rsid w:val="00E668D8"/>
    <w:pPr>
      <w:spacing w:line="240" w:lineRule="auto"/>
    </w:pPr>
    <w:rPr>
      <w:rFonts w:eastAsia="Times New Roman" w:cs="Times New Roman"/>
      <w:caps/>
      <w:color w:val="FFFFFF"/>
      <w:sz w:val="40"/>
      <w:szCs w:val="40"/>
    </w:rPr>
  </w:style>
  <w:style w:type="paragraph" w:customStyle="1" w:styleId="CoverTitle">
    <w:name w:val="Cover Title"/>
    <w:basedOn w:val="Normal"/>
    <w:semiHidden/>
    <w:rsid w:val="00E668D8"/>
    <w:pPr>
      <w:spacing w:after="0" w:line="240" w:lineRule="auto"/>
    </w:pPr>
    <w:rPr>
      <w:rFonts w:eastAsia="Times New Roman" w:cs="Times New Roman"/>
      <w:caps/>
      <w:color w:val="FFFFFF"/>
      <w:sz w:val="72"/>
      <w:szCs w:val="72"/>
    </w:rPr>
  </w:style>
  <w:style w:type="character" w:customStyle="1" w:styleId="Heading1Char">
    <w:name w:val="Heading 1 Char"/>
    <w:basedOn w:val="DefaultParagraphFont"/>
    <w:link w:val="Heading1"/>
    <w:uiPriority w:val="9"/>
    <w:rsid w:val="00E668D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E668D8"/>
    <w:pPr>
      <w:spacing w:before="480" w:line="276" w:lineRule="auto"/>
      <w:outlineLvl w:val="9"/>
    </w:pPr>
    <w:rPr>
      <w:rFonts w:ascii="Cambria" w:eastAsia="MS Gothic" w:hAnsi="Cambria" w:cs="Times New Roman"/>
      <w:b/>
      <w:bCs/>
      <w:color w:val="365F91"/>
      <w:sz w:val="28"/>
      <w:szCs w:val="28"/>
      <w:lang w:eastAsia="ja-JP"/>
    </w:rPr>
  </w:style>
  <w:style w:type="paragraph" w:styleId="TOC1">
    <w:name w:val="toc 1"/>
    <w:basedOn w:val="Normal"/>
    <w:next w:val="Normal"/>
    <w:autoRedefine/>
    <w:uiPriority w:val="39"/>
    <w:unhideWhenUsed/>
    <w:rsid w:val="009C12F8"/>
    <w:pPr>
      <w:spacing w:after="100"/>
    </w:pPr>
    <w:rPr>
      <w:caps/>
    </w:rPr>
  </w:style>
  <w:style w:type="paragraph" w:styleId="TOC2">
    <w:name w:val="toc 2"/>
    <w:basedOn w:val="Normal"/>
    <w:next w:val="Normal"/>
    <w:autoRedefine/>
    <w:uiPriority w:val="39"/>
    <w:unhideWhenUsed/>
    <w:rsid w:val="001A353E"/>
    <w:pPr>
      <w:tabs>
        <w:tab w:val="right" w:leader="dot" w:pos="9350"/>
      </w:tabs>
      <w:spacing w:after="100"/>
      <w:ind w:left="720"/>
    </w:pPr>
  </w:style>
  <w:style w:type="character" w:styleId="PageNumber">
    <w:name w:val="page number"/>
    <w:rsid w:val="00E668D8"/>
    <w:rPr>
      <w:rFonts w:ascii="Gill Sans" w:hAnsi="Gill Sans"/>
      <w:sz w:val="20"/>
    </w:rPr>
  </w:style>
  <w:style w:type="paragraph" w:styleId="HTMLPreformatted">
    <w:name w:val="HTML Preformatted"/>
    <w:basedOn w:val="Normal"/>
    <w:link w:val="HTMLPreformattedChar"/>
    <w:uiPriority w:val="99"/>
    <w:semiHidden/>
    <w:unhideWhenUsed/>
    <w:rsid w:val="00045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5103"/>
    <w:rPr>
      <w:rFonts w:ascii="Courier New" w:eastAsia="Times New Roman" w:hAnsi="Courier New" w:cs="Courier New"/>
      <w:sz w:val="20"/>
      <w:szCs w:val="20"/>
    </w:rPr>
  </w:style>
  <w:style w:type="character" w:styleId="Strong">
    <w:name w:val="Strong"/>
    <w:basedOn w:val="DefaultParagraphFont"/>
    <w:uiPriority w:val="22"/>
    <w:qFormat/>
    <w:rsid w:val="00167708"/>
    <w:rPr>
      <w:b/>
      <w:bCs/>
    </w:rPr>
  </w:style>
  <w:style w:type="character" w:customStyle="1" w:styleId="Heading2Char">
    <w:name w:val="Heading 2 Char"/>
    <w:basedOn w:val="DefaultParagraphFont"/>
    <w:link w:val="Heading2"/>
    <w:uiPriority w:val="9"/>
    <w:rsid w:val="0016770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0E72AA"/>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3B719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020195"/>
    <w:pPr>
      <w:spacing w:after="200" w:line="240" w:lineRule="auto"/>
    </w:pPr>
    <w:rPr>
      <w:i/>
      <w:iCs/>
      <w:color w:val="44546A" w:themeColor="text2"/>
      <w:sz w:val="18"/>
      <w:szCs w:val="18"/>
    </w:rPr>
  </w:style>
  <w:style w:type="paragraph" w:customStyle="1" w:styleId="HeadingOne">
    <w:name w:val="Heading One"/>
    <w:basedOn w:val="Normal"/>
    <w:qFormat/>
    <w:rsid w:val="007011D6"/>
    <w:pPr>
      <w:keepNext/>
      <w:numPr>
        <w:numId w:val="2"/>
      </w:numPr>
      <w:pBdr>
        <w:bottom w:val="single" w:sz="4" w:space="1" w:color="auto"/>
      </w:pBdr>
      <w:tabs>
        <w:tab w:val="left" w:pos="720"/>
      </w:tabs>
      <w:spacing w:before="360" w:after="360" w:line="240" w:lineRule="auto"/>
      <w:jc w:val="both"/>
      <w:outlineLvl w:val="0"/>
    </w:pPr>
    <w:rPr>
      <w:rFonts w:eastAsia="Calibri" w:cs="Arial"/>
      <w:b/>
      <w:bCs/>
      <w:smallCaps/>
      <w:color w:val="002A6C"/>
      <w:kern w:val="32"/>
      <w:sz w:val="36"/>
      <w:szCs w:val="36"/>
    </w:rPr>
  </w:style>
  <w:style w:type="paragraph" w:customStyle="1" w:styleId="HeadingTwo">
    <w:name w:val="Heading Two"/>
    <w:basedOn w:val="Normal"/>
    <w:qFormat/>
    <w:rsid w:val="005F76EE"/>
    <w:pPr>
      <w:keepNext/>
      <w:tabs>
        <w:tab w:val="left" w:pos="720"/>
      </w:tabs>
      <w:spacing w:before="280" w:after="200" w:line="240" w:lineRule="auto"/>
      <w:jc w:val="both"/>
      <w:outlineLvl w:val="1"/>
    </w:pPr>
    <w:rPr>
      <w:rFonts w:eastAsia="Times New Roman" w:cs="Arial"/>
      <w:b/>
      <w:bCs/>
      <w:iCs/>
      <w:smallCaps/>
      <w:color w:val="BA0C2F"/>
      <w:szCs w:val="24"/>
    </w:rPr>
  </w:style>
  <w:style w:type="paragraph" w:customStyle="1" w:styleId="Normalred">
    <w:name w:val="Normal red"/>
    <w:basedOn w:val="Normal"/>
    <w:qFormat/>
    <w:rsid w:val="00417A5F"/>
    <w:rPr>
      <w:color w:val="BA0C2F"/>
    </w:rPr>
  </w:style>
  <w:style w:type="paragraph" w:customStyle="1" w:styleId="Normalbulletone">
    <w:name w:val="Normal bullet one"/>
    <w:basedOn w:val="Normal"/>
    <w:qFormat/>
    <w:rsid w:val="00417A5F"/>
    <w:pPr>
      <w:numPr>
        <w:numId w:val="3"/>
      </w:numPr>
      <w:spacing w:after="40"/>
    </w:pPr>
    <w:rPr>
      <w:lang w:val="fr-FR"/>
    </w:rPr>
  </w:style>
  <w:style w:type="paragraph" w:customStyle="1" w:styleId="Normalbullettwo">
    <w:name w:val="Normal bullet two"/>
    <w:basedOn w:val="Normalbulletone"/>
    <w:qFormat/>
    <w:rsid w:val="00417A5F"/>
    <w:pPr>
      <w:numPr>
        <w:numId w:val="4"/>
      </w:numPr>
    </w:pPr>
  </w:style>
  <w:style w:type="paragraph" w:customStyle="1" w:styleId="Normalbulletnumbered">
    <w:name w:val="Normal bullet numbered"/>
    <w:basedOn w:val="Normalbullettwo"/>
    <w:qFormat/>
    <w:rsid w:val="0039514D"/>
    <w:pPr>
      <w:numPr>
        <w:numId w:val="5"/>
      </w:numPr>
      <w:ind w:left="720"/>
    </w:pPr>
  </w:style>
  <w:style w:type="paragraph" w:styleId="TableofFigures">
    <w:name w:val="table of figures"/>
    <w:basedOn w:val="Normal"/>
    <w:next w:val="Normal"/>
    <w:uiPriority w:val="99"/>
    <w:unhideWhenUsed/>
    <w:rsid w:val="0039514D"/>
    <w:pPr>
      <w:spacing w:after="40"/>
      <w:ind w:left="720" w:hanging="720"/>
    </w:pPr>
  </w:style>
  <w:style w:type="paragraph" w:customStyle="1" w:styleId="HeadingOnenoTOC">
    <w:name w:val="Heading One no TOC"/>
    <w:basedOn w:val="HeadingOne"/>
    <w:qFormat/>
    <w:rsid w:val="005F76EE"/>
    <w:rPr>
      <w:sz w:val="28"/>
    </w:rPr>
  </w:style>
  <w:style w:type="paragraph" w:customStyle="1" w:styleId="Normalbulletnumberedtwo">
    <w:name w:val="Normal bullet numbered two"/>
    <w:basedOn w:val="Normalbulletnumbered"/>
    <w:qFormat/>
    <w:rsid w:val="005F76EE"/>
    <w:pPr>
      <w:numPr>
        <w:numId w:val="6"/>
      </w:numPr>
      <w:spacing w:before="200"/>
    </w:pPr>
  </w:style>
  <w:style w:type="character" w:styleId="CommentReference">
    <w:name w:val="annotation reference"/>
    <w:basedOn w:val="DefaultParagraphFont"/>
    <w:uiPriority w:val="99"/>
    <w:semiHidden/>
    <w:unhideWhenUsed/>
    <w:rsid w:val="0088387A"/>
    <w:rPr>
      <w:sz w:val="16"/>
      <w:szCs w:val="16"/>
    </w:rPr>
  </w:style>
  <w:style w:type="paragraph" w:styleId="CommentText">
    <w:name w:val="annotation text"/>
    <w:basedOn w:val="Normal"/>
    <w:link w:val="CommentTextChar"/>
    <w:uiPriority w:val="99"/>
    <w:semiHidden/>
    <w:unhideWhenUsed/>
    <w:rsid w:val="0088387A"/>
    <w:pPr>
      <w:spacing w:line="240" w:lineRule="auto"/>
    </w:pPr>
    <w:rPr>
      <w:sz w:val="20"/>
      <w:szCs w:val="20"/>
    </w:rPr>
  </w:style>
  <w:style w:type="character" w:customStyle="1" w:styleId="CommentTextChar">
    <w:name w:val="Comment Text Char"/>
    <w:basedOn w:val="DefaultParagraphFont"/>
    <w:link w:val="CommentText"/>
    <w:uiPriority w:val="99"/>
    <w:semiHidden/>
    <w:rsid w:val="0088387A"/>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8387A"/>
    <w:rPr>
      <w:b/>
      <w:bCs/>
    </w:rPr>
  </w:style>
  <w:style w:type="character" w:customStyle="1" w:styleId="CommentSubjectChar">
    <w:name w:val="Comment Subject Char"/>
    <w:basedOn w:val="CommentTextChar"/>
    <w:link w:val="CommentSubject"/>
    <w:uiPriority w:val="99"/>
    <w:semiHidden/>
    <w:rsid w:val="0088387A"/>
    <w:rPr>
      <w:rFonts w:ascii="Gill Sans MT" w:hAnsi="Gill Sans MT"/>
      <w:b/>
      <w:bCs/>
      <w:sz w:val="20"/>
      <w:szCs w:val="20"/>
    </w:rPr>
  </w:style>
  <w:style w:type="paragraph" w:styleId="Revision">
    <w:name w:val="Revision"/>
    <w:hidden/>
    <w:uiPriority w:val="99"/>
    <w:semiHidden/>
    <w:rsid w:val="003446B2"/>
    <w:pPr>
      <w:spacing w:after="0" w:line="240" w:lineRule="auto"/>
    </w:pPr>
    <w:rPr>
      <w:rFonts w:ascii="Gill Sans MT" w:hAnsi="Gill Sans MT"/>
      <w:sz w:val="24"/>
    </w:rPr>
  </w:style>
  <w:style w:type="paragraph" w:customStyle="1" w:styleId="Captions">
    <w:name w:val="Captions"/>
    <w:basedOn w:val="Normal"/>
    <w:qFormat/>
    <w:rsid w:val="009D7874"/>
    <w:pPr>
      <w:jc w:val="center"/>
    </w:pPr>
    <w:rPr>
      <w:i/>
      <w:iCs/>
      <w:color w:val="0067B9"/>
      <w:sz w:val="18"/>
      <w:szCs w:val="18"/>
    </w:rPr>
  </w:style>
  <w:style w:type="paragraph" w:customStyle="1" w:styleId="Disclaimer">
    <w:name w:val="Disclaimer"/>
    <w:basedOn w:val="Normal"/>
    <w:rsid w:val="00661489"/>
    <w:pPr>
      <w:tabs>
        <w:tab w:val="left" w:pos="720"/>
      </w:tabs>
      <w:spacing w:after="0" w:line="240" w:lineRule="auto"/>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538">
      <w:bodyDiv w:val="1"/>
      <w:marLeft w:val="0"/>
      <w:marRight w:val="0"/>
      <w:marTop w:val="0"/>
      <w:marBottom w:val="0"/>
      <w:divBdr>
        <w:top w:val="none" w:sz="0" w:space="0" w:color="auto"/>
        <w:left w:val="none" w:sz="0" w:space="0" w:color="auto"/>
        <w:bottom w:val="none" w:sz="0" w:space="0" w:color="auto"/>
        <w:right w:val="none" w:sz="0" w:space="0" w:color="auto"/>
      </w:divBdr>
    </w:div>
    <w:div w:id="33045020">
      <w:bodyDiv w:val="1"/>
      <w:marLeft w:val="0"/>
      <w:marRight w:val="0"/>
      <w:marTop w:val="0"/>
      <w:marBottom w:val="0"/>
      <w:divBdr>
        <w:top w:val="none" w:sz="0" w:space="0" w:color="auto"/>
        <w:left w:val="none" w:sz="0" w:space="0" w:color="auto"/>
        <w:bottom w:val="none" w:sz="0" w:space="0" w:color="auto"/>
        <w:right w:val="none" w:sz="0" w:space="0" w:color="auto"/>
      </w:divBdr>
    </w:div>
    <w:div w:id="72170629">
      <w:bodyDiv w:val="1"/>
      <w:marLeft w:val="0"/>
      <w:marRight w:val="0"/>
      <w:marTop w:val="0"/>
      <w:marBottom w:val="0"/>
      <w:divBdr>
        <w:top w:val="none" w:sz="0" w:space="0" w:color="auto"/>
        <w:left w:val="none" w:sz="0" w:space="0" w:color="auto"/>
        <w:bottom w:val="none" w:sz="0" w:space="0" w:color="auto"/>
        <w:right w:val="none" w:sz="0" w:space="0" w:color="auto"/>
      </w:divBdr>
    </w:div>
    <w:div w:id="90126600">
      <w:bodyDiv w:val="1"/>
      <w:marLeft w:val="0"/>
      <w:marRight w:val="0"/>
      <w:marTop w:val="0"/>
      <w:marBottom w:val="0"/>
      <w:divBdr>
        <w:top w:val="none" w:sz="0" w:space="0" w:color="auto"/>
        <w:left w:val="none" w:sz="0" w:space="0" w:color="auto"/>
        <w:bottom w:val="none" w:sz="0" w:space="0" w:color="auto"/>
        <w:right w:val="none" w:sz="0" w:space="0" w:color="auto"/>
      </w:divBdr>
    </w:div>
    <w:div w:id="106900821">
      <w:bodyDiv w:val="1"/>
      <w:marLeft w:val="0"/>
      <w:marRight w:val="0"/>
      <w:marTop w:val="0"/>
      <w:marBottom w:val="0"/>
      <w:divBdr>
        <w:top w:val="none" w:sz="0" w:space="0" w:color="auto"/>
        <w:left w:val="none" w:sz="0" w:space="0" w:color="auto"/>
        <w:bottom w:val="none" w:sz="0" w:space="0" w:color="auto"/>
        <w:right w:val="none" w:sz="0" w:space="0" w:color="auto"/>
      </w:divBdr>
    </w:div>
    <w:div w:id="172913615">
      <w:bodyDiv w:val="1"/>
      <w:marLeft w:val="0"/>
      <w:marRight w:val="0"/>
      <w:marTop w:val="0"/>
      <w:marBottom w:val="0"/>
      <w:divBdr>
        <w:top w:val="none" w:sz="0" w:space="0" w:color="auto"/>
        <w:left w:val="none" w:sz="0" w:space="0" w:color="auto"/>
        <w:bottom w:val="none" w:sz="0" w:space="0" w:color="auto"/>
        <w:right w:val="none" w:sz="0" w:space="0" w:color="auto"/>
      </w:divBdr>
    </w:div>
    <w:div w:id="176625817">
      <w:bodyDiv w:val="1"/>
      <w:marLeft w:val="0"/>
      <w:marRight w:val="0"/>
      <w:marTop w:val="0"/>
      <w:marBottom w:val="0"/>
      <w:divBdr>
        <w:top w:val="none" w:sz="0" w:space="0" w:color="auto"/>
        <w:left w:val="none" w:sz="0" w:space="0" w:color="auto"/>
        <w:bottom w:val="none" w:sz="0" w:space="0" w:color="auto"/>
        <w:right w:val="none" w:sz="0" w:space="0" w:color="auto"/>
      </w:divBdr>
    </w:div>
    <w:div w:id="202443124">
      <w:bodyDiv w:val="1"/>
      <w:marLeft w:val="0"/>
      <w:marRight w:val="0"/>
      <w:marTop w:val="0"/>
      <w:marBottom w:val="0"/>
      <w:divBdr>
        <w:top w:val="none" w:sz="0" w:space="0" w:color="auto"/>
        <w:left w:val="none" w:sz="0" w:space="0" w:color="auto"/>
        <w:bottom w:val="none" w:sz="0" w:space="0" w:color="auto"/>
        <w:right w:val="none" w:sz="0" w:space="0" w:color="auto"/>
      </w:divBdr>
    </w:div>
    <w:div w:id="286159195">
      <w:bodyDiv w:val="1"/>
      <w:marLeft w:val="0"/>
      <w:marRight w:val="0"/>
      <w:marTop w:val="0"/>
      <w:marBottom w:val="0"/>
      <w:divBdr>
        <w:top w:val="none" w:sz="0" w:space="0" w:color="auto"/>
        <w:left w:val="none" w:sz="0" w:space="0" w:color="auto"/>
        <w:bottom w:val="none" w:sz="0" w:space="0" w:color="auto"/>
        <w:right w:val="none" w:sz="0" w:space="0" w:color="auto"/>
      </w:divBdr>
    </w:div>
    <w:div w:id="330721777">
      <w:bodyDiv w:val="1"/>
      <w:marLeft w:val="0"/>
      <w:marRight w:val="0"/>
      <w:marTop w:val="0"/>
      <w:marBottom w:val="0"/>
      <w:divBdr>
        <w:top w:val="none" w:sz="0" w:space="0" w:color="auto"/>
        <w:left w:val="none" w:sz="0" w:space="0" w:color="auto"/>
        <w:bottom w:val="none" w:sz="0" w:space="0" w:color="auto"/>
        <w:right w:val="none" w:sz="0" w:space="0" w:color="auto"/>
      </w:divBdr>
    </w:div>
    <w:div w:id="444235239">
      <w:bodyDiv w:val="1"/>
      <w:marLeft w:val="0"/>
      <w:marRight w:val="0"/>
      <w:marTop w:val="0"/>
      <w:marBottom w:val="0"/>
      <w:divBdr>
        <w:top w:val="none" w:sz="0" w:space="0" w:color="auto"/>
        <w:left w:val="none" w:sz="0" w:space="0" w:color="auto"/>
        <w:bottom w:val="none" w:sz="0" w:space="0" w:color="auto"/>
        <w:right w:val="none" w:sz="0" w:space="0" w:color="auto"/>
      </w:divBdr>
    </w:div>
    <w:div w:id="461312672">
      <w:bodyDiv w:val="1"/>
      <w:marLeft w:val="0"/>
      <w:marRight w:val="0"/>
      <w:marTop w:val="0"/>
      <w:marBottom w:val="0"/>
      <w:divBdr>
        <w:top w:val="none" w:sz="0" w:space="0" w:color="auto"/>
        <w:left w:val="none" w:sz="0" w:space="0" w:color="auto"/>
        <w:bottom w:val="none" w:sz="0" w:space="0" w:color="auto"/>
        <w:right w:val="none" w:sz="0" w:space="0" w:color="auto"/>
      </w:divBdr>
    </w:div>
    <w:div w:id="480804451">
      <w:bodyDiv w:val="1"/>
      <w:marLeft w:val="0"/>
      <w:marRight w:val="0"/>
      <w:marTop w:val="0"/>
      <w:marBottom w:val="0"/>
      <w:divBdr>
        <w:top w:val="none" w:sz="0" w:space="0" w:color="auto"/>
        <w:left w:val="none" w:sz="0" w:space="0" w:color="auto"/>
        <w:bottom w:val="none" w:sz="0" w:space="0" w:color="auto"/>
        <w:right w:val="none" w:sz="0" w:space="0" w:color="auto"/>
      </w:divBdr>
    </w:div>
    <w:div w:id="492526509">
      <w:bodyDiv w:val="1"/>
      <w:marLeft w:val="0"/>
      <w:marRight w:val="0"/>
      <w:marTop w:val="0"/>
      <w:marBottom w:val="0"/>
      <w:divBdr>
        <w:top w:val="none" w:sz="0" w:space="0" w:color="auto"/>
        <w:left w:val="none" w:sz="0" w:space="0" w:color="auto"/>
        <w:bottom w:val="none" w:sz="0" w:space="0" w:color="auto"/>
        <w:right w:val="none" w:sz="0" w:space="0" w:color="auto"/>
      </w:divBdr>
    </w:div>
    <w:div w:id="496114025">
      <w:bodyDiv w:val="1"/>
      <w:marLeft w:val="0"/>
      <w:marRight w:val="0"/>
      <w:marTop w:val="0"/>
      <w:marBottom w:val="0"/>
      <w:divBdr>
        <w:top w:val="none" w:sz="0" w:space="0" w:color="auto"/>
        <w:left w:val="none" w:sz="0" w:space="0" w:color="auto"/>
        <w:bottom w:val="none" w:sz="0" w:space="0" w:color="auto"/>
        <w:right w:val="none" w:sz="0" w:space="0" w:color="auto"/>
      </w:divBdr>
    </w:div>
    <w:div w:id="511337570">
      <w:bodyDiv w:val="1"/>
      <w:marLeft w:val="0"/>
      <w:marRight w:val="0"/>
      <w:marTop w:val="0"/>
      <w:marBottom w:val="0"/>
      <w:divBdr>
        <w:top w:val="none" w:sz="0" w:space="0" w:color="auto"/>
        <w:left w:val="none" w:sz="0" w:space="0" w:color="auto"/>
        <w:bottom w:val="none" w:sz="0" w:space="0" w:color="auto"/>
        <w:right w:val="none" w:sz="0" w:space="0" w:color="auto"/>
      </w:divBdr>
    </w:div>
    <w:div w:id="524446051">
      <w:bodyDiv w:val="1"/>
      <w:marLeft w:val="0"/>
      <w:marRight w:val="0"/>
      <w:marTop w:val="0"/>
      <w:marBottom w:val="0"/>
      <w:divBdr>
        <w:top w:val="none" w:sz="0" w:space="0" w:color="auto"/>
        <w:left w:val="none" w:sz="0" w:space="0" w:color="auto"/>
        <w:bottom w:val="none" w:sz="0" w:space="0" w:color="auto"/>
        <w:right w:val="none" w:sz="0" w:space="0" w:color="auto"/>
      </w:divBdr>
    </w:div>
    <w:div w:id="539317420">
      <w:bodyDiv w:val="1"/>
      <w:marLeft w:val="0"/>
      <w:marRight w:val="0"/>
      <w:marTop w:val="0"/>
      <w:marBottom w:val="0"/>
      <w:divBdr>
        <w:top w:val="none" w:sz="0" w:space="0" w:color="auto"/>
        <w:left w:val="none" w:sz="0" w:space="0" w:color="auto"/>
        <w:bottom w:val="none" w:sz="0" w:space="0" w:color="auto"/>
        <w:right w:val="none" w:sz="0" w:space="0" w:color="auto"/>
      </w:divBdr>
    </w:div>
    <w:div w:id="540555125">
      <w:bodyDiv w:val="1"/>
      <w:marLeft w:val="0"/>
      <w:marRight w:val="0"/>
      <w:marTop w:val="0"/>
      <w:marBottom w:val="0"/>
      <w:divBdr>
        <w:top w:val="none" w:sz="0" w:space="0" w:color="auto"/>
        <w:left w:val="none" w:sz="0" w:space="0" w:color="auto"/>
        <w:bottom w:val="none" w:sz="0" w:space="0" w:color="auto"/>
        <w:right w:val="none" w:sz="0" w:space="0" w:color="auto"/>
      </w:divBdr>
    </w:div>
    <w:div w:id="551966435">
      <w:bodyDiv w:val="1"/>
      <w:marLeft w:val="0"/>
      <w:marRight w:val="0"/>
      <w:marTop w:val="0"/>
      <w:marBottom w:val="0"/>
      <w:divBdr>
        <w:top w:val="none" w:sz="0" w:space="0" w:color="auto"/>
        <w:left w:val="none" w:sz="0" w:space="0" w:color="auto"/>
        <w:bottom w:val="none" w:sz="0" w:space="0" w:color="auto"/>
        <w:right w:val="none" w:sz="0" w:space="0" w:color="auto"/>
      </w:divBdr>
    </w:div>
    <w:div w:id="564995138">
      <w:bodyDiv w:val="1"/>
      <w:marLeft w:val="0"/>
      <w:marRight w:val="0"/>
      <w:marTop w:val="0"/>
      <w:marBottom w:val="0"/>
      <w:divBdr>
        <w:top w:val="none" w:sz="0" w:space="0" w:color="auto"/>
        <w:left w:val="none" w:sz="0" w:space="0" w:color="auto"/>
        <w:bottom w:val="none" w:sz="0" w:space="0" w:color="auto"/>
        <w:right w:val="none" w:sz="0" w:space="0" w:color="auto"/>
      </w:divBdr>
    </w:div>
    <w:div w:id="577598582">
      <w:bodyDiv w:val="1"/>
      <w:marLeft w:val="0"/>
      <w:marRight w:val="0"/>
      <w:marTop w:val="0"/>
      <w:marBottom w:val="0"/>
      <w:divBdr>
        <w:top w:val="none" w:sz="0" w:space="0" w:color="auto"/>
        <w:left w:val="none" w:sz="0" w:space="0" w:color="auto"/>
        <w:bottom w:val="none" w:sz="0" w:space="0" w:color="auto"/>
        <w:right w:val="none" w:sz="0" w:space="0" w:color="auto"/>
      </w:divBdr>
    </w:div>
    <w:div w:id="627586800">
      <w:bodyDiv w:val="1"/>
      <w:marLeft w:val="0"/>
      <w:marRight w:val="0"/>
      <w:marTop w:val="0"/>
      <w:marBottom w:val="0"/>
      <w:divBdr>
        <w:top w:val="none" w:sz="0" w:space="0" w:color="auto"/>
        <w:left w:val="none" w:sz="0" w:space="0" w:color="auto"/>
        <w:bottom w:val="none" w:sz="0" w:space="0" w:color="auto"/>
        <w:right w:val="none" w:sz="0" w:space="0" w:color="auto"/>
      </w:divBdr>
    </w:div>
    <w:div w:id="629827448">
      <w:bodyDiv w:val="1"/>
      <w:marLeft w:val="0"/>
      <w:marRight w:val="0"/>
      <w:marTop w:val="0"/>
      <w:marBottom w:val="0"/>
      <w:divBdr>
        <w:top w:val="none" w:sz="0" w:space="0" w:color="auto"/>
        <w:left w:val="none" w:sz="0" w:space="0" w:color="auto"/>
        <w:bottom w:val="none" w:sz="0" w:space="0" w:color="auto"/>
        <w:right w:val="none" w:sz="0" w:space="0" w:color="auto"/>
      </w:divBdr>
    </w:div>
    <w:div w:id="683871106">
      <w:bodyDiv w:val="1"/>
      <w:marLeft w:val="0"/>
      <w:marRight w:val="0"/>
      <w:marTop w:val="0"/>
      <w:marBottom w:val="0"/>
      <w:divBdr>
        <w:top w:val="none" w:sz="0" w:space="0" w:color="auto"/>
        <w:left w:val="none" w:sz="0" w:space="0" w:color="auto"/>
        <w:bottom w:val="none" w:sz="0" w:space="0" w:color="auto"/>
        <w:right w:val="none" w:sz="0" w:space="0" w:color="auto"/>
      </w:divBdr>
    </w:div>
    <w:div w:id="684945962">
      <w:bodyDiv w:val="1"/>
      <w:marLeft w:val="0"/>
      <w:marRight w:val="0"/>
      <w:marTop w:val="0"/>
      <w:marBottom w:val="0"/>
      <w:divBdr>
        <w:top w:val="none" w:sz="0" w:space="0" w:color="auto"/>
        <w:left w:val="none" w:sz="0" w:space="0" w:color="auto"/>
        <w:bottom w:val="none" w:sz="0" w:space="0" w:color="auto"/>
        <w:right w:val="none" w:sz="0" w:space="0" w:color="auto"/>
      </w:divBdr>
    </w:div>
    <w:div w:id="708144054">
      <w:bodyDiv w:val="1"/>
      <w:marLeft w:val="0"/>
      <w:marRight w:val="0"/>
      <w:marTop w:val="0"/>
      <w:marBottom w:val="0"/>
      <w:divBdr>
        <w:top w:val="none" w:sz="0" w:space="0" w:color="auto"/>
        <w:left w:val="none" w:sz="0" w:space="0" w:color="auto"/>
        <w:bottom w:val="none" w:sz="0" w:space="0" w:color="auto"/>
        <w:right w:val="none" w:sz="0" w:space="0" w:color="auto"/>
      </w:divBdr>
    </w:div>
    <w:div w:id="709915773">
      <w:bodyDiv w:val="1"/>
      <w:marLeft w:val="0"/>
      <w:marRight w:val="0"/>
      <w:marTop w:val="0"/>
      <w:marBottom w:val="0"/>
      <w:divBdr>
        <w:top w:val="none" w:sz="0" w:space="0" w:color="auto"/>
        <w:left w:val="none" w:sz="0" w:space="0" w:color="auto"/>
        <w:bottom w:val="none" w:sz="0" w:space="0" w:color="auto"/>
        <w:right w:val="none" w:sz="0" w:space="0" w:color="auto"/>
      </w:divBdr>
    </w:div>
    <w:div w:id="768620774">
      <w:bodyDiv w:val="1"/>
      <w:marLeft w:val="0"/>
      <w:marRight w:val="0"/>
      <w:marTop w:val="0"/>
      <w:marBottom w:val="0"/>
      <w:divBdr>
        <w:top w:val="none" w:sz="0" w:space="0" w:color="auto"/>
        <w:left w:val="none" w:sz="0" w:space="0" w:color="auto"/>
        <w:bottom w:val="none" w:sz="0" w:space="0" w:color="auto"/>
        <w:right w:val="none" w:sz="0" w:space="0" w:color="auto"/>
      </w:divBdr>
    </w:div>
    <w:div w:id="813254768">
      <w:bodyDiv w:val="1"/>
      <w:marLeft w:val="0"/>
      <w:marRight w:val="0"/>
      <w:marTop w:val="0"/>
      <w:marBottom w:val="0"/>
      <w:divBdr>
        <w:top w:val="none" w:sz="0" w:space="0" w:color="auto"/>
        <w:left w:val="none" w:sz="0" w:space="0" w:color="auto"/>
        <w:bottom w:val="none" w:sz="0" w:space="0" w:color="auto"/>
        <w:right w:val="none" w:sz="0" w:space="0" w:color="auto"/>
      </w:divBdr>
    </w:div>
    <w:div w:id="817528232">
      <w:bodyDiv w:val="1"/>
      <w:marLeft w:val="0"/>
      <w:marRight w:val="0"/>
      <w:marTop w:val="0"/>
      <w:marBottom w:val="0"/>
      <w:divBdr>
        <w:top w:val="none" w:sz="0" w:space="0" w:color="auto"/>
        <w:left w:val="none" w:sz="0" w:space="0" w:color="auto"/>
        <w:bottom w:val="none" w:sz="0" w:space="0" w:color="auto"/>
        <w:right w:val="none" w:sz="0" w:space="0" w:color="auto"/>
      </w:divBdr>
    </w:div>
    <w:div w:id="830944043">
      <w:bodyDiv w:val="1"/>
      <w:marLeft w:val="0"/>
      <w:marRight w:val="0"/>
      <w:marTop w:val="0"/>
      <w:marBottom w:val="0"/>
      <w:divBdr>
        <w:top w:val="none" w:sz="0" w:space="0" w:color="auto"/>
        <w:left w:val="none" w:sz="0" w:space="0" w:color="auto"/>
        <w:bottom w:val="none" w:sz="0" w:space="0" w:color="auto"/>
        <w:right w:val="none" w:sz="0" w:space="0" w:color="auto"/>
      </w:divBdr>
    </w:div>
    <w:div w:id="831482889">
      <w:bodyDiv w:val="1"/>
      <w:marLeft w:val="0"/>
      <w:marRight w:val="0"/>
      <w:marTop w:val="0"/>
      <w:marBottom w:val="0"/>
      <w:divBdr>
        <w:top w:val="none" w:sz="0" w:space="0" w:color="auto"/>
        <w:left w:val="none" w:sz="0" w:space="0" w:color="auto"/>
        <w:bottom w:val="none" w:sz="0" w:space="0" w:color="auto"/>
        <w:right w:val="none" w:sz="0" w:space="0" w:color="auto"/>
      </w:divBdr>
    </w:div>
    <w:div w:id="909927124">
      <w:bodyDiv w:val="1"/>
      <w:marLeft w:val="0"/>
      <w:marRight w:val="0"/>
      <w:marTop w:val="0"/>
      <w:marBottom w:val="0"/>
      <w:divBdr>
        <w:top w:val="none" w:sz="0" w:space="0" w:color="auto"/>
        <w:left w:val="none" w:sz="0" w:space="0" w:color="auto"/>
        <w:bottom w:val="none" w:sz="0" w:space="0" w:color="auto"/>
        <w:right w:val="none" w:sz="0" w:space="0" w:color="auto"/>
      </w:divBdr>
    </w:div>
    <w:div w:id="926307186">
      <w:bodyDiv w:val="1"/>
      <w:marLeft w:val="0"/>
      <w:marRight w:val="0"/>
      <w:marTop w:val="0"/>
      <w:marBottom w:val="0"/>
      <w:divBdr>
        <w:top w:val="none" w:sz="0" w:space="0" w:color="auto"/>
        <w:left w:val="none" w:sz="0" w:space="0" w:color="auto"/>
        <w:bottom w:val="none" w:sz="0" w:space="0" w:color="auto"/>
        <w:right w:val="none" w:sz="0" w:space="0" w:color="auto"/>
      </w:divBdr>
    </w:div>
    <w:div w:id="946233052">
      <w:bodyDiv w:val="1"/>
      <w:marLeft w:val="0"/>
      <w:marRight w:val="0"/>
      <w:marTop w:val="0"/>
      <w:marBottom w:val="0"/>
      <w:divBdr>
        <w:top w:val="none" w:sz="0" w:space="0" w:color="auto"/>
        <w:left w:val="none" w:sz="0" w:space="0" w:color="auto"/>
        <w:bottom w:val="none" w:sz="0" w:space="0" w:color="auto"/>
        <w:right w:val="none" w:sz="0" w:space="0" w:color="auto"/>
      </w:divBdr>
    </w:div>
    <w:div w:id="962997036">
      <w:bodyDiv w:val="1"/>
      <w:marLeft w:val="0"/>
      <w:marRight w:val="0"/>
      <w:marTop w:val="0"/>
      <w:marBottom w:val="0"/>
      <w:divBdr>
        <w:top w:val="none" w:sz="0" w:space="0" w:color="auto"/>
        <w:left w:val="none" w:sz="0" w:space="0" w:color="auto"/>
        <w:bottom w:val="none" w:sz="0" w:space="0" w:color="auto"/>
        <w:right w:val="none" w:sz="0" w:space="0" w:color="auto"/>
      </w:divBdr>
    </w:div>
    <w:div w:id="1032610042">
      <w:bodyDiv w:val="1"/>
      <w:marLeft w:val="0"/>
      <w:marRight w:val="0"/>
      <w:marTop w:val="0"/>
      <w:marBottom w:val="0"/>
      <w:divBdr>
        <w:top w:val="none" w:sz="0" w:space="0" w:color="auto"/>
        <w:left w:val="none" w:sz="0" w:space="0" w:color="auto"/>
        <w:bottom w:val="none" w:sz="0" w:space="0" w:color="auto"/>
        <w:right w:val="none" w:sz="0" w:space="0" w:color="auto"/>
      </w:divBdr>
    </w:div>
    <w:div w:id="1037126972">
      <w:bodyDiv w:val="1"/>
      <w:marLeft w:val="0"/>
      <w:marRight w:val="0"/>
      <w:marTop w:val="0"/>
      <w:marBottom w:val="0"/>
      <w:divBdr>
        <w:top w:val="none" w:sz="0" w:space="0" w:color="auto"/>
        <w:left w:val="none" w:sz="0" w:space="0" w:color="auto"/>
        <w:bottom w:val="none" w:sz="0" w:space="0" w:color="auto"/>
        <w:right w:val="none" w:sz="0" w:space="0" w:color="auto"/>
      </w:divBdr>
    </w:div>
    <w:div w:id="1087772760">
      <w:bodyDiv w:val="1"/>
      <w:marLeft w:val="0"/>
      <w:marRight w:val="0"/>
      <w:marTop w:val="0"/>
      <w:marBottom w:val="0"/>
      <w:divBdr>
        <w:top w:val="none" w:sz="0" w:space="0" w:color="auto"/>
        <w:left w:val="none" w:sz="0" w:space="0" w:color="auto"/>
        <w:bottom w:val="none" w:sz="0" w:space="0" w:color="auto"/>
        <w:right w:val="none" w:sz="0" w:space="0" w:color="auto"/>
      </w:divBdr>
    </w:div>
    <w:div w:id="1167403048">
      <w:bodyDiv w:val="1"/>
      <w:marLeft w:val="0"/>
      <w:marRight w:val="0"/>
      <w:marTop w:val="0"/>
      <w:marBottom w:val="0"/>
      <w:divBdr>
        <w:top w:val="none" w:sz="0" w:space="0" w:color="auto"/>
        <w:left w:val="none" w:sz="0" w:space="0" w:color="auto"/>
        <w:bottom w:val="none" w:sz="0" w:space="0" w:color="auto"/>
        <w:right w:val="none" w:sz="0" w:space="0" w:color="auto"/>
      </w:divBdr>
    </w:div>
    <w:div w:id="1167599272">
      <w:bodyDiv w:val="1"/>
      <w:marLeft w:val="0"/>
      <w:marRight w:val="0"/>
      <w:marTop w:val="0"/>
      <w:marBottom w:val="0"/>
      <w:divBdr>
        <w:top w:val="none" w:sz="0" w:space="0" w:color="auto"/>
        <w:left w:val="none" w:sz="0" w:space="0" w:color="auto"/>
        <w:bottom w:val="none" w:sz="0" w:space="0" w:color="auto"/>
        <w:right w:val="none" w:sz="0" w:space="0" w:color="auto"/>
      </w:divBdr>
    </w:div>
    <w:div w:id="1168641407">
      <w:bodyDiv w:val="1"/>
      <w:marLeft w:val="0"/>
      <w:marRight w:val="0"/>
      <w:marTop w:val="0"/>
      <w:marBottom w:val="0"/>
      <w:divBdr>
        <w:top w:val="none" w:sz="0" w:space="0" w:color="auto"/>
        <w:left w:val="none" w:sz="0" w:space="0" w:color="auto"/>
        <w:bottom w:val="none" w:sz="0" w:space="0" w:color="auto"/>
        <w:right w:val="none" w:sz="0" w:space="0" w:color="auto"/>
      </w:divBdr>
    </w:div>
    <w:div w:id="1177188942">
      <w:bodyDiv w:val="1"/>
      <w:marLeft w:val="0"/>
      <w:marRight w:val="0"/>
      <w:marTop w:val="0"/>
      <w:marBottom w:val="0"/>
      <w:divBdr>
        <w:top w:val="none" w:sz="0" w:space="0" w:color="auto"/>
        <w:left w:val="none" w:sz="0" w:space="0" w:color="auto"/>
        <w:bottom w:val="none" w:sz="0" w:space="0" w:color="auto"/>
        <w:right w:val="none" w:sz="0" w:space="0" w:color="auto"/>
      </w:divBdr>
    </w:div>
    <w:div w:id="1196187663">
      <w:bodyDiv w:val="1"/>
      <w:marLeft w:val="0"/>
      <w:marRight w:val="0"/>
      <w:marTop w:val="0"/>
      <w:marBottom w:val="0"/>
      <w:divBdr>
        <w:top w:val="none" w:sz="0" w:space="0" w:color="auto"/>
        <w:left w:val="none" w:sz="0" w:space="0" w:color="auto"/>
        <w:bottom w:val="none" w:sz="0" w:space="0" w:color="auto"/>
        <w:right w:val="none" w:sz="0" w:space="0" w:color="auto"/>
      </w:divBdr>
    </w:div>
    <w:div w:id="1199973029">
      <w:bodyDiv w:val="1"/>
      <w:marLeft w:val="0"/>
      <w:marRight w:val="0"/>
      <w:marTop w:val="0"/>
      <w:marBottom w:val="0"/>
      <w:divBdr>
        <w:top w:val="none" w:sz="0" w:space="0" w:color="auto"/>
        <w:left w:val="none" w:sz="0" w:space="0" w:color="auto"/>
        <w:bottom w:val="none" w:sz="0" w:space="0" w:color="auto"/>
        <w:right w:val="none" w:sz="0" w:space="0" w:color="auto"/>
      </w:divBdr>
    </w:div>
    <w:div w:id="1201285682">
      <w:bodyDiv w:val="1"/>
      <w:marLeft w:val="0"/>
      <w:marRight w:val="0"/>
      <w:marTop w:val="0"/>
      <w:marBottom w:val="0"/>
      <w:divBdr>
        <w:top w:val="none" w:sz="0" w:space="0" w:color="auto"/>
        <w:left w:val="none" w:sz="0" w:space="0" w:color="auto"/>
        <w:bottom w:val="none" w:sz="0" w:space="0" w:color="auto"/>
        <w:right w:val="none" w:sz="0" w:space="0" w:color="auto"/>
      </w:divBdr>
    </w:div>
    <w:div w:id="1229459557">
      <w:bodyDiv w:val="1"/>
      <w:marLeft w:val="0"/>
      <w:marRight w:val="0"/>
      <w:marTop w:val="0"/>
      <w:marBottom w:val="0"/>
      <w:divBdr>
        <w:top w:val="none" w:sz="0" w:space="0" w:color="auto"/>
        <w:left w:val="none" w:sz="0" w:space="0" w:color="auto"/>
        <w:bottom w:val="none" w:sz="0" w:space="0" w:color="auto"/>
        <w:right w:val="none" w:sz="0" w:space="0" w:color="auto"/>
      </w:divBdr>
    </w:div>
    <w:div w:id="1231109989">
      <w:bodyDiv w:val="1"/>
      <w:marLeft w:val="0"/>
      <w:marRight w:val="0"/>
      <w:marTop w:val="0"/>
      <w:marBottom w:val="0"/>
      <w:divBdr>
        <w:top w:val="none" w:sz="0" w:space="0" w:color="auto"/>
        <w:left w:val="none" w:sz="0" w:space="0" w:color="auto"/>
        <w:bottom w:val="none" w:sz="0" w:space="0" w:color="auto"/>
        <w:right w:val="none" w:sz="0" w:space="0" w:color="auto"/>
      </w:divBdr>
    </w:div>
    <w:div w:id="1244070008">
      <w:bodyDiv w:val="1"/>
      <w:marLeft w:val="0"/>
      <w:marRight w:val="0"/>
      <w:marTop w:val="0"/>
      <w:marBottom w:val="0"/>
      <w:divBdr>
        <w:top w:val="none" w:sz="0" w:space="0" w:color="auto"/>
        <w:left w:val="none" w:sz="0" w:space="0" w:color="auto"/>
        <w:bottom w:val="none" w:sz="0" w:space="0" w:color="auto"/>
        <w:right w:val="none" w:sz="0" w:space="0" w:color="auto"/>
      </w:divBdr>
    </w:div>
    <w:div w:id="1245842165">
      <w:bodyDiv w:val="1"/>
      <w:marLeft w:val="0"/>
      <w:marRight w:val="0"/>
      <w:marTop w:val="0"/>
      <w:marBottom w:val="0"/>
      <w:divBdr>
        <w:top w:val="none" w:sz="0" w:space="0" w:color="auto"/>
        <w:left w:val="none" w:sz="0" w:space="0" w:color="auto"/>
        <w:bottom w:val="none" w:sz="0" w:space="0" w:color="auto"/>
        <w:right w:val="none" w:sz="0" w:space="0" w:color="auto"/>
      </w:divBdr>
    </w:div>
    <w:div w:id="1248688566">
      <w:bodyDiv w:val="1"/>
      <w:marLeft w:val="0"/>
      <w:marRight w:val="0"/>
      <w:marTop w:val="0"/>
      <w:marBottom w:val="0"/>
      <w:divBdr>
        <w:top w:val="none" w:sz="0" w:space="0" w:color="auto"/>
        <w:left w:val="none" w:sz="0" w:space="0" w:color="auto"/>
        <w:bottom w:val="none" w:sz="0" w:space="0" w:color="auto"/>
        <w:right w:val="none" w:sz="0" w:space="0" w:color="auto"/>
      </w:divBdr>
    </w:div>
    <w:div w:id="1252080724">
      <w:bodyDiv w:val="1"/>
      <w:marLeft w:val="0"/>
      <w:marRight w:val="0"/>
      <w:marTop w:val="0"/>
      <w:marBottom w:val="0"/>
      <w:divBdr>
        <w:top w:val="none" w:sz="0" w:space="0" w:color="auto"/>
        <w:left w:val="none" w:sz="0" w:space="0" w:color="auto"/>
        <w:bottom w:val="none" w:sz="0" w:space="0" w:color="auto"/>
        <w:right w:val="none" w:sz="0" w:space="0" w:color="auto"/>
      </w:divBdr>
    </w:div>
    <w:div w:id="1253973597">
      <w:bodyDiv w:val="1"/>
      <w:marLeft w:val="0"/>
      <w:marRight w:val="0"/>
      <w:marTop w:val="0"/>
      <w:marBottom w:val="0"/>
      <w:divBdr>
        <w:top w:val="none" w:sz="0" w:space="0" w:color="auto"/>
        <w:left w:val="none" w:sz="0" w:space="0" w:color="auto"/>
        <w:bottom w:val="none" w:sz="0" w:space="0" w:color="auto"/>
        <w:right w:val="none" w:sz="0" w:space="0" w:color="auto"/>
      </w:divBdr>
    </w:div>
    <w:div w:id="1275014006">
      <w:bodyDiv w:val="1"/>
      <w:marLeft w:val="0"/>
      <w:marRight w:val="0"/>
      <w:marTop w:val="0"/>
      <w:marBottom w:val="0"/>
      <w:divBdr>
        <w:top w:val="none" w:sz="0" w:space="0" w:color="auto"/>
        <w:left w:val="none" w:sz="0" w:space="0" w:color="auto"/>
        <w:bottom w:val="none" w:sz="0" w:space="0" w:color="auto"/>
        <w:right w:val="none" w:sz="0" w:space="0" w:color="auto"/>
      </w:divBdr>
    </w:div>
    <w:div w:id="1295672838">
      <w:bodyDiv w:val="1"/>
      <w:marLeft w:val="0"/>
      <w:marRight w:val="0"/>
      <w:marTop w:val="0"/>
      <w:marBottom w:val="0"/>
      <w:divBdr>
        <w:top w:val="none" w:sz="0" w:space="0" w:color="auto"/>
        <w:left w:val="none" w:sz="0" w:space="0" w:color="auto"/>
        <w:bottom w:val="none" w:sz="0" w:space="0" w:color="auto"/>
        <w:right w:val="none" w:sz="0" w:space="0" w:color="auto"/>
      </w:divBdr>
    </w:div>
    <w:div w:id="1309936087">
      <w:bodyDiv w:val="1"/>
      <w:marLeft w:val="0"/>
      <w:marRight w:val="0"/>
      <w:marTop w:val="0"/>
      <w:marBottom w:val="0"/>
      <w:divBdr>
        <w:top w:val="none" w:sz="0" w:space="0" w:color="auto"/>
        <w:left w:val="none" w:sz="0" w:space="0" w:color="auto"/>
        <w:bottom w:val="none" w:sz="0" w:space="0" w:color="auto"/>
        <w:right w:val="none" w:sz="0" w:space="0" w:color="auto"/>
      </w:divBdr>
    </w:div>
    <w:div w:id="1341470637">
      <w:bodyDiv w:val="1"/>
      <w:marLeft w:val="0"/>
      <w:marRight w:val="0"/>
      <w:marTop w:val="0"/>
      <w:marBottom w:val="0"/>
      <w:divBdr>
        <w:top w:val="none" w:sz="0" w:space="0" w:color="auto"/>
        <w:left w:val="none" w:sz="0" w:space="0" w:color="auto"/>
        <w:bottom w:val="none" w:sz="0" w:space="0" w:color="auto"/>
        <w:right w:val="none" w:sz="0" w:space="0" w:color="auto"/>
      </w:divBdr>
    </w:div>
    <w:div w:id="1365136239">
      <w:bodyDiv w:val="1"/>
      <w:marLeft w:val="0"/>
      <w:marRight w:val="0"/>
      <w:marTop w:val="0"/>
      <w:marBottom w:val="0"/>
      <w:divBdr>
        <w:top w:val="none" w:sz="0" w:space="0" w:color="auto"/>
        <w:left w:val="none" w:sz="0" w:space="0" w:color="auto"/>
        <w:bottom w:val="none" w:sz="0" w:space="0" w:color="auto"/>
        <w:right w:val="none" w:sz="0" w:space="0" w:color="auto"/>
      </w:divBdr>
    </w:div>
    <w:div w:id="1389955750">
      <w:bodyDiv w:val="1"/>
      <w:marLeft w:val="0"/>
      <w:marRight w:val="0"/>
      <w:marTop w:val="0"/>
      <w:marBottom w:val="0"/>
      <w:divBdr>
        <w:top w:val="none" w:sz="0" w:space="0" w:color="auto"/>
        <w:left w:val="none" w:sz="0" w:space="0" w:color="auto"/>
        <w:bottom w:val="none" w:sz="0" w:space="0" w:color="auto"/>
        <w:right w:val="none" w:sz="0" w:space="0" w:color="auto"/>
      </w:divBdr>
    </w:div>
    <w:div w:id="1396775784">
      <w:bodyDiv w:val="1"/>
      <w:marLeft w:val="0"/>
      <w:marRight w:val="0"/>
      <w:marTop w:val="0"/>
      <w:marBottom w:val="0"/>
      <w:divBdr>
        <w:top w:val="none" w:sz="0" w:space="0" w:color="auto"/>
        <w:left w:val="none" w:sz="0" w:space="0" w:color="auto"/>
        <w:bottom w:val="none" w:sz="0" w:space="0" w:color="auto"/>
        <w:right w:val="none" w:sz="0" w:space="0" w:color="auto"/>
      </w:divBdr>
    </w:div>
    <w:div w:id="1434521329">
      <w:bodyDiv w:val="1"/>
      <w:marLeft w:val="0"/>
      <w:marRight w:val="0"/>
      <w:marTop w:val="0"/>
      <w:marBottom w:val="0"/>
      <w:divBdr>
        <w:top w:val="none" w:sz="0" w:space="0" w:color="auto"/>
        <w:left w:val="none" w:sz="0" w:space="0" w:color="auto"/>
        <w:bottom w:val="none" w:sz="0" w:space="0" w:color="auto"/>
        <w:right w:val="none" w:sz="0" w:space="0" w:color="auto"/>
      </w:divBdr>
    </w:div>
    <w:div w:id="1446921985">
      <w:bodyDiv w:val="1"/>
      <w:marLeft w:val="0"/>
      <w:marRight w:val="0"/>
      <w:marTop w:val="0"/>
      <w:marBottom w:val="0"/>
      <w:divBdr>
        <w:top w:val="none" w:sz="0" w:space="0" w:color="auto"/>
        <w:left w:val="none" w:sz="0" w:space="0" w:color="auto"/>
        <w:bottom w:val="none" w:sz="0" w:space="0" w:color="auto"/>
        <w:right w:val="none" w:sz="0" w:space="0" w:color="auto"/>
      </w:divBdr>
    </w:div>
    <w:div w:id="1466462095">
      <w:bodyDiv w:val="1"/>
      <w:marLeft w:val="0"/>
      <w:marRight w:val="0"/>
      <w:marTop w:val="0"/>
      <w:marBottom w:val="0"/>
      <w:divBdr>
        <w:top w:val="none" w:sz="0" w:space="0" w:color="auto"/>
        <w:left w:val="none" w:sz="0" w:space="0" w:color="auto"/>
        <w:bottom w:val="none" w:sz="0" w:space="0" w:color="auto"/>
        <w:right w:val="none" w:sz="0" w:space="0" w:color="auto"/>
      </w:divBdr>
    </w:div>
    <w:div w:id="1484396405">
      <w:bodyDiv w:val="1"/>
      <w:marLeft w:val="0"/>
      <w:marRight w:val="0"/>
      <w:marTop w:val="0"/>
      <w:marBottom w:val="0"/>
      <w:divBdr>
        <w:top w:val="none" w:sz="0" w:space="0" w:color="auto"/>
        <w:left w:val="none" w:sz="0" w:space="0" w:color="auto"/>
        <w:bottom w:val="none" w:sz="0" w:space="0" w:color="auto"/>
        <w:right w:val="none" w:sz="0" w:space="0" w:color="auto"/>
      </w:divBdr>
    </w:div>
    <w:div w:id="1492796747">
      <w:bodyDiv w:val="1"/>
      <w:marLeft w:val="0"/>
      <w:marRight w:val="0"/>
      <w:marTop w:val="0"/>
      <w:marBottom w:val="0"/>
      <w:divBdr>
        <w:top w:val="none" w:sz="0" w:space="0" w:color="auto"/>
        <w:left w:val="none" w:sz="0" w:space="0" w:color="auto"/>
        <w:bottom w:val="none" w:sz="0" w:space="0" w:color="auto"/>
        <w:right w:val="none" w:sz="0" w:space="0" w:color="auto"/>
      </w:divBdr>
    </w:div>
    <w:div w:id="1498114029">
      <w:bodyDiv w:val="1"/>
      <w:marLeft w:val="0"/>
      <w:marRight w:val="0"/>
      <w:marTop w:val="0"/>
      <w:marBottom w:val="0"/>
      <w:divBdr>
        <w:top w:val="none" w:sz="0" w:space="0" w:color="auto"/>
        <w:left w:val="none" w:sz="0" w:space="0" w:color="auto"/>
        <w:bottom w:val="none" w:sz="0" w:space="0" w:color="auto"/>
        <w:right w:val="none" w:sz="0" w:space="0" w:color="auto"/>
      </w:divBdr>
    </w:div>
    <w:div w:id="1544051025">
      <w:bodyDiv w:val="1"/>
      <w:marLeft w:val="0"/>
      <w:marRight w:val="0"/>
      <w:marTop w:val="0"/>
      <w:marBottom w:val="0"/>
      <w:divBdr>
        <w:top w:val="none" w:sz="0" w:space="0" w:color="auto"/>
        <w:left w:val="none" w:sz="0" w:space="0" w:color="auto"/>
        <w:bottom w:val="none" w:sz="0" w:space="0" w:color="auto"/>
        <w:right w:val="none" w:sz="0" w:space="0" w:color="auto"/>
      </w:divBdr>
    </w:div>
    <w:div w:id="1545293351">
      <w:bodyDiv w:val="1"/>
      <w:marLeft w:val="0"/>
      <w:marRight w:val="0"/>
      <w:marTop w:val="0"/>
      <w:marBottom w:val="0"/>
      <w:divBdr>
        <w:top w:val="none" w:sz="0" w:space="0" w:color="auto"/>
        <w:left w:val="none" w:sz="0" w:space="0" w:color="auto"/>
        <w:bottom w:val="none" w:sz="0" w:space="0" w:color="auto"/>
        <w:right w:val="none" w:sz="0" w:space="0" w:color="auto"/>
      </w:divBdr>
    </w:div>
    <w:div w:id="1550678587">
      <w:bodyDiv w:val="1"/>
      <w:marLeft w:val="0"/>
      <w:marRight w:val="0"/>
      <w:marTop w:val="0"/>
      <w:marBottom w:val="0"/>
      <w:divBdr>
        <w:top w:val="none" w:sz="0" w:space="0" w:color="auto"/>
        <w:left w:val="none" w:sz="0" w:space="0" w:color="auto"/>
        <w:bottom w:val="none" w:sz="0" w:space="0" w:color="auto"/>
        <w:right w:val="none" w:sz="0" w:space="0" w:color="auto"/>
      </w:divBdr>
    </w:div>
    <w:div w:id="1580821096">
      <w:bodyDiv w:val="1"/>
      <w:marLeft w:val="0"/>
      <w:marRight w:val="0"/>
      <w:marTop w:val="0"/>
      <w:marBottom w:val="0"/>
      <w:divBdr>
        <w:top w:val="none" w:sz="0" w:space="0" w:color="auto"/>
        <w:left w:val="none" w:sz="0" w:space="0" w:color="auto"/>
        <w:bottom w:val="none" w:sz="0" w:space="0" w:color="auto"/>
        <w:right w:val="none" w:sz="0" w:space="0" w:color="auto"/>
      </w:divBdr>
    </w:div>
    <w:div w:id="1602492186">
      <w:bodyDiv w:val="1"/>
      <w:marLeft w:val="0"/>
      <w:marRight w:val="0"/>
      <w:marTop w:val="0"/>
      <w:marBottom w:val="0"/>
      <w:divBdr>
        <w:top w:val="none" w:sz="0" w:space="0" w:color="auto"/>
        <w:left w:val="none" w:sz="0" w:space="0" w:color="auto"/>
        <w:bottom w:val="none" w:sz="0" w:space="0" w:color="auto"/>
        <w:right w:val="none" w:sz="0" w:space="0" w:color="auto"/>
      </w:divBdr>
    </w:div>
    <w:div w:id="1678775020">
      <w:bodyDiv w:val="1"/>
      <w:marLeft w:val="0"/>
      <w:marRight w:val="0"/>
      <w:marTop w:val="0"/>
      <w:marBottom w:val="0"/>
      <w:divBdr>
        <w:top w:val="none" w:sz="0" w:space="0" w:color="auto"/>
        <w:left w:val="none" w:sz="0" w:space="0" w:color="auto"/>
        <w:bottom w:val="none" w:sz="0" w:space="0" w:color="auto"/>
        <w:right w:val="none" w:sz="0" w:space="0" w:color="auto"/>
      </w:divBdr>
    </w:div>
    <w:div w:id="1726565744">
      <w:bodyDiv w:val="1"/>
      <w:marLeft w:val="0"/>
      <w:marRight w:val="0"/>
      <w:marTop w:val="0"/>
      <w:marBottom w:val="0"/>
      <w:divBdr>
        <w:top w:val="none" w:sz="0" w:space="0" w:color="auto"/>
        <w:left w:val="none" w:sz="0" w:space="0" w:color="auto"/>
        <w:bottom w:val="none" w:sz="0" w:space="0" w:color="auto"/>
        <w:right w:val="none" w:sz="0" w:space="0" w:color="auto"/>
      </w:divBdr>
    </w:div>
    <w:div w:id="1729648087">
      <w:bodyDiv w:val="1"/>
      <w:marLeft w:val="0"/>
      <w:marRight w:val="0"/>
      <w:marTop w:val="0"/>
      <w:marBottom w:val="0"/>
      <w:divBdr>
        <w:top w:val="none" w:sz="0" w:space="0" w:color="auto"/>
        <w:left w:val="none" w:sz="0" w:space="0" w:color="auto"/>
        <w:bottom w:val="none" w:sz="0" w:space="0" w:color="auto"/>
        <w:right w:val="none" w:sz="0" w:space="0" w:color="auto"/>
      </w:divBdr>
    </w:div>
    <w:div w:id="1751192747">
      <w:bodyDiv w:val="1"/>
      <w:marLeft w:val="0"/>
      <w:marRight w:val="0"/>
      <w:marTop w:val="0"/>
      <w:marBottom w:val="0"/>
      <w:divBdr>
        <w:top w:val="none" w:sz="0" w:space="0" w:color="auto"/>
        <w:left w:val="none" w:sz="0" w:space="0" w:color="auto"/>
        <w:bottom w:val="none" w:sz="0" w:space="0" w:color="auto"/>
        <w:right w:val="none" w:sz="0" w:space="0" w:color="auto"/>
      </w:divBdr>
    </w:div>
    <w:div w:id="1754278093">
      <w:bodyDiv w:val="1"/>
      <w:marLeft w:val="0"/>
      <w:marRight w:val="0"/>
      <w:marTop w:val="0"/>
      <w:marBottom w:val="0"/>
      <w:divBdr>
        <w:top w:val="none" w:sz="0" w:space="0" w:color="auto"/>
        <w:left w:val="none" w:sz="0" w:space="0" w:color="auto"/>
        <w:bottom w:val="none" w:sz="0" w:space="0" w:color="auto"/>
        <w:right w:val="none" w:sz="0" w:space="0" w:color="auto"/>
      </w:divBdr>
    </w:div>
    <w:div w:id="1765571703">
      <w:bodyDiv w:val="1"/>
      <w:marLeft w:val="0"/>
      <w:marRight w:val="0"/>
      <w:marTop w:val="0"/>
      <w:marBottom w:val="0"/>
      <w:divBdr>
        <w:top w:val="none" w:sz="0" w:space="0" w:color="auto"/>
        <w:left w:val="none" w:sz="0" w:space="0" w:color="auto"/>
        <w:bottom w:val="none" w:sz="0" w:space="0" w:color="auto"/>
        <w:right w:val="none" w:sz="0" w:space="0" w:color="auto"/>
      </w:divBdr>
    </w:div>
    <w:div w:id="1838498787">
      <w:bodyDiv w:val="1"/>
      <w:marLeft w:val="0"/>
      <w:marRight w:val="0"/>
      <w:marTop w:val="0"/>
      <w:marBottom w:val="0"/>
      <w:divBdr>
        <w:top w:val="none" w:sz="0" w:space="0" w:color="auto"/>
        <w:left w:val="none" w:sz="0" w:space="0" w:color="auto"/>
        <w:bottom w:val="none" w:sz="0" w:space="0" w:color="auto"/>
        <w:right w:val="none" w:sz="0" w:space="0" w:color="auto"/>
      </w:divBdr>
    </w:div>
    <w:div w:id="1840466608">
      <w:bodyDiv w:val="1"/>
      <w:marLeft w:val="0"/>
      <w:marRight w:val="0"/>
      <w:marTop w:val="0"/>
      <w:marBottom w:val="0"/>
      <w:divBdr>
        <w:top w:val="none" w:sz="0" w:space="0" w:color="auto"/>
        <w:left w:val="none" w:sz="0" w:space="0" w:color="auto"/>
        <w:bottom w:val="none" w:sz="0" w:space="0" w:color="auto"/>
        <w:right w:val="none" w:sz="0" w:space="0" w:color="auto"/>
      </w:divBdr>
    </w:div>
    <w:div w:id="1886411574">
      <w:bodyDiv w:val="1"/>
      <w:marLeft w:val="0"/>
      <w:marRight w:val="0"/>
      <w:marTop w:val="0"/>
      <w:marBottom w:val="0"/>
      <w:divBdr>
        <w:top w:val="none" w:sz="0" w:space="0" w:color="auto"/>
        <w:left w:val="none" w:sz="0" w:space="0" w:color="auto"/>
        <w:bottom w:val="none" w:sz="0" w:space="0" w:color="auto"/>
        <w:right w:val="none" w:sz="0" w:space="0" w:color="auto"/>
      </w:divBdr>
    </w:div>
    <w:div w:id="1916545050">
      <w:bodyDiv w:val="1"/>
      <w:marLeft w:val="0"/>
      <w:marRight w:val="0"/>
      <w:marTop w:val="0"/>
      <w:marBottom w:val="0"/>
      <w:divBdr>
        <w:top w:val="none" w:sz="0" w:space="0" w:color="auto"/>
        <w:left w:val="none" w:sz="0" w:space="0" w:color="auto"/>
        <w:bottom w:val="none" w:sz="0" w:space="0" w:color="auto"/>
        <w:right w:val="none" w:sz="0" w:space="0" w:color="auto"/>
      </w:divBdr>
    </w:div>
    <w:div w:id="1946039500">
      <w:bodyDiv w:val="1"/>
      <w:marLeft w:val="0"/>
      <w:marRight w:val="0"/>
      <w:marTop w:val="0"/>
      <w:marBottom w:val="0"/>
      <w:divBdr>
        <w:top w:val="none" w:sz="0" w:space="0" w:color="auto"/>
        <w:left w:val="none" w:sz="0" w:space="0" w:color="auto"/>
        <w:bottom w:val="none" w:sz="0" w:space="0" w:color="auto"/>
        <w:right w:val="none" w:sz="0" w:space="0" w:color="auto"/>
      </w:divBdr>
    </w:div>
    <w:div w:id="1971980257">
      <w:bodyDiv w:val="1"/>
      <w:marLeft w:val="0"/>
      <w:marRight w:val="0"/>
      <w:marTop w:val="0"/>
      <w:marBottom w:val="0"/>
      <w:divBdr>
        <w:top w:val="none" w:sz="0" w:space="0" w:color="auto"/>
        <w:left w:val="none" w:sz="0" w:space="0" w:color="auto"/>
        <w:bottom w:val="none" w:sz="0" w:space="0" w:color="auto"/>
        <w:right w:val="none" w:sz="0" w:space="0" w:color="auto"/>
      </w:divBdr>
    </w:div>
    <w:div w:id="1991328891">
      <w:bodyDiv w:val="1"/>
      <w:marLeft w:val="0"/>
      <w:marRight w:val="0"/>
      <w:marTop w:val="0"/>
      <w:marBottom w:val="0"/>
      <w:divBdr>
        <w:top w:val="none" w:sz="0" w:space="0" w:color="auto"/>
        <w:left w:val="none" w:sz="0" w:space="0" w:color="auto"/>
        <w:bottom w:val="none" w:sz="0" w:space="0" w:color="auto"/>
        <w:right w:val="none" w:sz="0" w:space="0" w:color="auto"/>
      </w:divBdr>
    </w:div>
    <w:div w:id="1997341505">
      <w:bodyDiv w:val="1"/>
      <w:marLeft w:val="0"/>
      <w:marRight w:val="0"/>
      <w:marTop w:val="0"/>
      <w:marBottom w:val="0"/>
      <w:divBdr>
        <w:top w:val="none" w:sz="0" w:space="0" w:color="auto"/>
        <w:left w:val="none" w:sz="0" w:space="0" w:color="auto"/>
        <w:bottom w:val="none" w:sz="0" w:space="0" w:color="auto"/>
        <w:right w:val="none" w:sz="0" w:space="0" w:color="auto"/>
      </w:divBdr>
    </w:div>
    <w:div w:id="1998537526">
      <w:bodyDiv w:val="1"/>
      <w:marLeft w:val="0"/>
      <w:marRight w:val="0"/>
      <w:marTop w:val="0"/>
      <w:marBottom w:val="0"/>
      <w:divBdr>
        <w:top w:val="none" w:sz="0" w:space="0" w:color="auto"/>
        <w:left w:val="none" w:sz="0" w:space="0" w:color="auto"/>
        <w:bottom w:val="none" w:sz="0" w:space="0" w:color="auto"/>
        <w:right w:val="none" w:sz="0" w:space="0" w:color="auto"/>
      </w:divBdr>
    </w:div>
    <w:div w:id="2025089311">
      <w:bodyDiv w:val="1"/>
      <w:marLeft w:val="0"/>
      <w:marRight w:val="0"/>
      <w:marTop w:val="0"/>
      <w:marBottom w:val="0"/>
      <w:divBdr>
        <w:top w:val="none" w:sz="0" w:space="0" w:color="auto"/>
        <w:left w:val="none" w:sz="0" w:space="0" w:color="auto"/>
        <w:bottom w:val="none" w:sz="0" w:space="0" w:color="auto"/>
        <w:right w:val="none" w:sz="0" w:space="0" w:color="auto"/>
      </w:divBdr>
    </w:div>
    <w:div w:id="2037148325">
      <w:bodyDiv w:val="1"/>
      <w:marLeft w:val="0"/>
      <w:marRight w:val="0"/>
      <w:marTop w:val="0"/>
      <w:marBottom w:val="0"/>
      <w:divBdr>
        <w:top w:val="none" w:sz="0" w:space="0" w:color="auto"/>
        <w:left w:val="none" w:sz="0" w:space="0" w:color="auto"/>
        <w:bottom w:val="none" w:sz="0" w:space="0" w:color="auto"/>
        <w:right w:val="none" w:sz="0" w:space="0" w:color="auto"/>
      </w:divBdr>
    </w:div>
    <w:div w:id="2041467714">
      <w:bodyDiv w:val="1"/>
      <w:marLeft w:val="0"/>
      <w:marRight w:val="0"/>
      <w:marTop w:val="0"/>
      <w:marBottom w:val="0"/>
      <w:divBdr>
        <w:top w:val="none" w:sz="0" w:space="0" w:color="auto"/>
        <w:left w:val="none" w:sz="0" w:space="0" w:color="auto"/>
        <w:bottom w:val="none" w:sz="0" w:space="0" w:color="auto"/>
        <w:right w:val="none" w:sz="0" w:space="0" w:color="auto"/>
      </w:divBdr>
    </w:div>
    <w:div w:id="2047945742">
      <w:bodyDiv w:val="1"/>
      <w:marLeft w:val="0"/>
      <w:marRight w:val="0"/>
      <w:marTop w:val="0"/>
      <w:marBottom w:val="0"/>
      <w:divBdr>
        <w:top w:val="none" w:sz="0" w:space="0" w:color="auto"/>
        <w:left w:val="none" w:sz="0" w:space="0" w:color="auto"/>
        <w:bottom w:val="none" w:sz="0" w:space="0" w:color="auto"/>
        <w:right w:val="none" w:sz="0" w:space="0" w:color="auto"/>
      </w:divBdr>
    </w:div>
    <w:div w:id="2063747780">
      <w:bodyDiv w:val="1"/>
      <w:marLeft w:val="0"/>
      <w:marRight w:val="0"/>
      <w:marTop w:val="0"/>
      <w:marBottom w:val="0"/>
      <w:divBdr>
        <w:top w:val="none" w:sz="0" w:space="0" w:color="auto"/>
        <w:left w:val="none" w:sz="0" w:space="0" w:color="auto"/>
        <w:bottom w:val="none" w:sz="0" w:space="0" w:color="auto"/>
        <w:right w:val="none" w:sz="0" w:space="0" w:color="auto"/>
      </w:divBdr>
    </w:div>
    <w:div w:id="2097633565">
      <w:bodyDiv w:val="1"/>
      <w:marLeft w:val="0"/>
      <w:marRight w:val="0"/>
      <w:marTop w:val="0"/>
      <w:marBottom w:val="0"/>
      <w:divBdr>
        <w:top w:val="none" w:sz="0" w:space="0" w:color="auto"/>
        <w:left w:val="none" w:sz="0" w:space="0" w:color="auto"/>
        <w:bottom w:val="none" w:sz="0" w:space="0" w:color="auto"/>
        <w:right w:val="none" w:sz="0" w:space="0" w:color="auto"/>
      </w:divBdr>
    </w:div>
    <w:div w:id="2124156159">
      <w:bodyDiv w:val="1"/>
      <w:marLeft w:val="0"/>
      <w:marRight w:val="0"/>
      <w:marTop w:val="0"/>
      <w:marBottom w:val="0"/>
      <w:divBdr>
        <w:top w:val="none" w:sz="0" w:space="0" w:color="auto"/>
        <w:left w:val="none" w:sz="0" w:space="0" w:color="auto"/>
        <w:bottom w:val="none" w:sz="0" w:space="0" w:color="auto"/>
        <w:right w:val="none" w:sz="0" w:space="0" w:color="auto"/>
      </w:divBdr>
    </w:div>
    <w:div w:id="213637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hyperlink" Target="file:///C:\Users\Owner\Documents\Kaizen\CAM-Tafileh-Mapping-Report%20En%20NEW%20LC1.docx"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Kaizen\CAM-Tafileh-Mapping-Report%20En%20NEW%20LC1.doc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en-US" sz="1100" b="1">
                <a:latin typeface="Gill Sans MT" panose="020B0502020104020203" pitchFamily="34" charset="0"/>
              </a:rPr>
              <a:t>Participant Gender &amp; Age Distribution in</a:t>
            </a:r>
            <a:r>
              <a:rPr lang="en-US" sz="1100" b="1" baseline="0">
                <a:latin typeface="Gill Sans MT" panose="020B0502020104020203" pitchFamily="34" charset="0"/>
              </a:rPr>
              <a:t> Moath Bin Jabal</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9 - 17</c:v>
                </c:pt>
                <c:pt idx="1">
                  <c:v>18 - 29</c:v>
                </c:pt>
                <c:pt idx="2">
                  <c:v>30 - 49</c:v>
                </c:pt>
                <c:pt idx="3">
                  <c:v>50+</c:v>
                </c:pt>
              </c:strCache>
            </c:strRef>
          </c:cat>
          <c:val>
            <c:numRef>
              <c:f>Sheet1!$B$2:$B$5</c:f>
              <c:numCache>
                <c:formatCode>General</c:formatCode>
                <c:ptCount val="4"/>
                <c:pt idx="0">
                  <c:v>5</c:v>
                </c:pt>
                <c:pt idx="1">
                  <c:v>75</c:v>
                </c:pt>
                <c:pt idx="2">
                  <c:v>63</c:v>
                </c:pt>
                <c:pt idx="3">
                  <c:v>25</c:v>
                </c:pt>
              </c:numCache>
            </c:numRef>
          </c:val>
          <c:extLst>
            <c:ext xmlns:c16="http://schemas.microsoft.com/office/drawing/2014/chart" uri="{C3380CC4-5D6E-409C-BE32-E72D297353CC}">
              <c16:uniqueId val="{00000000-5744-4486-BCA8-5A6C1D05CDBB}"/>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9 - 17</c:v>
                </c:pt>
                <c:pt idx="1">
                  <c:v>18 - 29</c:v>
                </c:pt>
                <c:pt idx="2">
                  <c:v>30 - 49</c:v>
                </c:pt>
                <c:pt idx="3">
                  <c:v>50+</c:v>
                </c:pt>
              </c:strCache>
            </c:strRef>
          </c:cat>
          <c:val>
            <c:numRef>
              <c:f>Sheet1!$C$2:$C$5</c:f>
              <c:numCache>
                <c:formatCode>General</c:formatCode>
                <c:ptCount val="4"/>
                <c:pt idx="0">
                  <c:v>11</c:v>
                </c:pt>
                <c:pt idx="1">
                  <c:v>63</c:v>
                </c:pt>
                <c:pt idx="2">
                  <c:v>52</c:v>
                </c:pt>
                <c:pt idx="3">
                  <c:v>23</c:v>
                </c:pt>
              </c:numCache>
            </c:numRef>
          </c:val>
          <c:extLst>
            <c:ext xmlns:c16="http://schemas.microsoft.com/office/drawing/2014/chart" uri="{C3380CC4-5D6E-409C-BE32-E72D297353CC}">
              <c16:uniqueId val="{00000000-8FFF-4815-AF35-99EAE4313DEA}"/>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r>
              <a:rPr lang="en-US" sz="1300"/>
              <a:t>Type of Institutions in</a:t>
            </a:r>
            <a:r>
              <a:rPr lang="en-US" sz="1300" baseline="0"/>
              <a:t> Moath bin jabal</a:t>
            </a:r>
            <a:endParaRPr lang="en-US" sz="1300"/>
          </a:p>
        </c:rich>
      </c:tx>
      <c:overlay val="0"/>
      <c:spPr>
        <a:noFill/>
        <a:ln>
          <a:noFill/>
        </a:ln>
        <a:effectLst/>
      </c:spPr>
      <c:txPr>
        <a:bodyPr rot="0" spcFirstLastPara="1" vertOverflow="ellipsis" vert="horz" wrap="square" anchor="ctr" anchorCtr="1"/>
        <a:lstStyle/>
        <a:p>
          <a:pPr>
            <a:defRPr sz="13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43F-438A-8FC3-D6A0283C5129}"/>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43F-438A-8FC3-D6A0283C5129}"/>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43F-438A-8FC3-D6A0283C5129}"/>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43F-438A-8FC3-D6A0283C5129}"/>
              </c:ext>
            </c:extLst>
          </c:dPt>
          <c:dLbls>
            <c:dLbl>
              <c:idx val="0"/>
              <c:layout>
                <c:manualLayout>
                  <c:x val="9.275003864584944E-3"/>
                  <c:y val="0"/>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43F-438A-8FC3-D6A0283C5129}"/>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A43F-438A-8FC3-D6A0283C5129}"/>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A43F-438A-8FC3-D6A0283C5129}"/>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A43F-438A-8FC3-D6A0283C5129}"/>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Governmental </c:v>
                </c:pt>
                <c:pt idx="1">
                  <c:v>Non-Profit</c:v>
                </c:pt>
                <c:pt idx="2">
                  <c:v>Private</c:v>
                </c:pt>
                <c:pt idx="3">
                  <c:v>For-profit</c:v>
                </c:pt>
              </c:strCache>
            </c:strRef>
          </c:cat>
          <c:val>
            <c:numRef>
              <c:f>Sheet1!$B$2:$B$5</c:f>
              <c:numCache>
                <c:formatCode>General</c:formatCode>
                <c:ptCount val="4"/>
                <c:pt idx="0">
                  <c:v>9</c:v>
                </c:pt>
                <c:pt idx="1">
                  <c:v>5</c:v>
                </c:pt>
                <c:pt idx="2">
                  <c:v>2</c:v>
                </c:pt>
                <c:pt idx="3">
                  <c:v>1</c:v>
                </c:pt>
              </c:numCache>
            </c:numRef>
          </c:val>
          <c:extLst>
            <c:ext xmlns:c16="http://schemas.microsoft.com/office/drawing/2014/chart" uri="{C3380CC4-5D6E-409C-BE32-E72D297353CC}">
              <c16:uniqueId val="{00000008-A43F-438A-8FC3-D6A0283C5129}"/>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Needs of School</a:t>
            </a:r>
            <a:r>
              <a:rPr lang="en-US" b="1" baseline="0"/>
              <a:t> Dropouts</a:t>
            </a:r>
          </a:p>
          <a:p>
            <a:pPr>
              <a:defRPr/>
            </a:pPr>
            <a:r>
              <a:rPr lang="en-US" sz="1400" b="0" i="0" u="none" strike="noStrike" baseline="0">
                <a:effectLst/>
              </a:rPr>
              <a:t>Tafileh </a:t>
            </a:r>
            <a:r>
              <a:rPr lang="en-US" b="0"/>
              <a:t>Institutional</a:t>
            </a:r>
            <a:r>
              <a:rPr lang="en-US" b="0" baseline="0"/>
              <a:t> Perspective</a:t>
            </a:r>
            <a:endParaRPr lang="en-US"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Employment support</c:v>
                </c:pt>
                <c:pt idx="1">
                  <c:v>General training</c:v>
                </c:pt>
                <c:pt idx="2">
                  <c:v>Educational support</c:v>
                </c:pt>
                <c:pt idx="3">
                  <c:v>Guidance</c:v>
                </c:pt>
                <c:pt idx="4">
                  <c:v>Networking</c:v>
                </c:pt>
                <c:pt idx="5">
                  <c:v>Volunteering</c:v>
                </c:pt>
                <c:pt idx="6">
                  <c:v>Craftmanship</c:v>
                </c:pt>
                <c:pt idx="7">
                  <c:v>Life skills training</c:v>
                </c:pt>
                <c:pt idx="8">
                  <c:v>Outlets</c:v>
                </c:pt>
                <c:pt idx="9">
                  <c:v>Entrepreneurial training</c:v>
                </c:pt>
                <c:pt idx="10">
                  <c:v>Safety</c:v>
                </c:pt>
                <c:pt idx="11">
                  <c:v>Financial support</c:v>
                </c:pt>
              </c:strCache>
            </c:strRef>
          </c:cat>
          <c:val>
            <c:numRef>
              <c:f>Sheet1!$B$2:$B$13</c:f>
              <c:numCache>
                <c:formatCode>General</c:formatCode>
                <c:ptCount val="12"/>
                <c:pt idx="0">
                  <c:v>10</c:v>
                </c:pt>
                <c:pt idx="1">
                  <c:v>8</c:v>
                </c:pt>
                <c:pt idx="2">
                  <c:v>5</c:v>
                </c:pt>
                <c:pt idx="3">
                  <c:v>3</c:v>
                </c:pt>
                <c:pt idx="4">
                  <c:v>3</c:v>
                </c:pt>
                <c:pt idx="5">
                  <c:v>2</c:v>
                </c:pt>
                <c:pt idx="6">
                  <c:v>2</c:v>
                </c:pt>
                <c:pt idx="7">
                  <c:v>2</c:v>
                </c:pt>
                <c:pt idx="8">
                  <c:v>1</c:v>
                </c:pt>
                <c:pt idx="9">
                  <c:v>1</c:v>
                </c:pt>
                <c:pt idx="10">
                  <c:v>1</c:v>
                </c:pt>
                <c:pt idx="11">
                  <c:v>1</c:v>
                </c:pt>
              </c:numCache>
            </c:numRef>
          </c:val>
          <c:extLst>
            <c:ext xmlns:c16="http://schemas.microsoft.com/office/drawing/2014/chart" uri="{C3380CC4-5D6E-409C-BE32-E72D297353CC}">
              <c16:uniqueId val="{00000000-2D67-482E-94DD-5E20C9EE0A48}"/>
            </c:ext>
          </c:extLst>
        </c:ser>
        <c:dLbls>
          <c:showLegendKey val="0"/>
          <c:showVal val="1"/>
          <c:showCatName val="0"/>
          <c:showSerName val="0"/>
          <c:showPercent val="0"/>
          <c:showBubbleSize val="0"/>
        </c:dLbls>
        <c:gapWidth val="75"/>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a:t>Most</a:t>
            </a:r>
            <a:r>
              <a:rPr lang="en-US" baseline="0"/>
              <a:t> Stated Issues in Schools</a:t>
            </a:r>
            <a:endParaRPr lang="en-US"/>
          </a:p>
        </c:rich>
      </c:tx>
      <c:layout>
        <c:manualLayout>
          <c:xMode val="edge"/>
          <c:yMode val="edge"/>
          <c:x val="0.37913768591426072"/>
          <c:y val="3.2051282051282048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Dropouts</c:v>
                </c:pt>
                <c:pt idx="1">
                  <c:v>Violence/ bullying</c:v>
                </c:pt>
                <c:pt idx="2">
                  <c:v>Overcrowding</c:v>
                </c:pt>
                <c:pt idx="3">
                  <c:v>Infrastructural issues</c:v>
                </c:pt>
                <c:pt idx="4">
                  <c:v>Teacher-parent relationship</c:v>
                </c:pt>
              </c:strCache>
            </c:strRef>
          </c:cat>
          <c:val>
            <c:numRef>
              <c:f>Sheet1!$B$2:$B$6</c:f>
              <c:numCache>
                <c:formatCode>0%</c:formatCode>
                <c:ptCount val="5"/>
                <c:pt idx="0">
                  <c:v>0.69716088328075709</c:v>
                </c:pt>
                <c:pt idx="1">
                  <c:v>0.56151419558359617</c:v>
                </c:pt>
                <c:pt idx="2">
                  <c:v>0.38170347003154576</c:v>
                </c:pt>
                <c:pt idx="3">
                  <c:v>0.25867507886435331</c:v>
                </c:pt>
                <c:pt idx="4">
                  <c:v>0.20820189274447951</c:v>
                </c:pt>
              </c:numCache>
            </c:numRef>
          </c:val>
          <c:extLst>
            <c:ext xmlns:c16="http://schemas.microsoft.com/office/drawing/2014/chart" uri="{C3380CC4-5D6E-409C-BE32-E72D297353CC}">
              <c16:uniqueId val="{00000000-AD9D-499F-89F8-759221CD80C5}"/>
            </c:ext>
          </c:extLst>
        </c:ser>
        <c:dLbls>
          <c:dLblPos val="outEnd"/>
          <c:showLegendKey val="0"/>
          <c:showVal val="1"/>
          <c:showCatName val="0"/>
          <c:showSerName val="0"/>
          <c:showPercent val="0"/>
          <c:showBubbleSize val="0"/>
        </c:dLbls>
        <c:gapWidth val="75"/>
        <c:overlap val="-25"/>
        <c:axId val="422790768"/>
        <c:axId val="422795760"/>
      </c:barChart>
      <c:catAx>
        <c:axId val="422790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5760"/>
        <c:crosses val="autoZero"/>
        <c:auto val="1"/>
        <c:lblAlgn val="ctr"/>
        <c:lblOffset val="100"/>
        <c:noMultiLvlLbl val="0"/>
      </c:catAx>
      <c:valAx>
        <c:axId val="422795760"/>
        <c:scaling>
          <c:orientation val="minMax"/>
          <c:max val="1"/>
        </c:scaling>
        <c:delete val="0"/>
        <c:axPos val="b"/>
        <c:title>
          <c:tx>
            <c:rich>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that selected each issue</a:t>
                </a:r>
                <a:endParaRPr lang="en-US"/>
              </a:p>
            </c:rich>
          </c:tx>
          <c:layout>
            <c:manualLayout>
              <c:xMode val="edge"/>
              <c:yMode val="edge"/>
              <c:x val="0.39210921551472733"/>
              <c:y val="0.87048051685846961"/>
            </c:manualLayout>
          </c:layout>
          <c:overlay val="0"/>
          <c:spPr>
            <a:noFill/>
            <a:ln>
              <a:noFill/>
            </a:ln>
            <a:effectLst/>
          </c:spPr>
          <c:txPr>
            <a:bodyPr rot="0" spcFirstLastPara="1" vertOverflow="ellipsis" vert="horz" wrap="square" anchor="ctr" anchorCtr="1"/>
            <a:lstStyle/>
            <a:p>
              <a:pPr algn="ct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279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Persons</a:t>
            </a:r>
            <a:r>
              <a:rPr lang="en-US" baseline="0"/>
              <a:t> with Less Opportunities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Other tribes</c:v>
                </c:pt>
                <c:pt idx="1">
                  <c:v>Refugees</c:v>
                </c:pt>
                <c:pt idx="2">
                  <c:v>People with disabilities</c:v>
                </c:pt>
                <c:pt idx="3">
                  <c:v>Other Religions</c:v>
                </c:pt>
                <c:pt idx="4">
                  <c:v>Other nationalities</c:v>
                </c:pt>
                <c:pt idx="5">
                  <c:v>Divorcees</c:v>
                </c:pt>
                <c:pt idx="6">
                  <c:v>Children of divorced parents</c:v>
                </c:pt>
                <c:pt idx="7">
                  <c:v>Orphans</c:v>
                </c:pt>
                <c:pt idx="8">
                  <c:v>Women</c:v>
                </c:pt>
                <c:pt idx="9">
                  <c:v>Personal/individualistic differences</c:v>
                </c:pt>
              </c:strCache>
            </c:strRef>
          </c:cat>
          <c:val>
            <c:numRef>
              <c:f>Sheet1!$B$2:$B$11</c:f>
              <c:numCache>
                <c:formatCode>0.00%</c:formatCode>
                <c:ptCount val="10"/>
                <c:pt idx="0">
                  <c:v>0.3470031545741325</c:v>
                </c:pt>
                <c:pt idx="1">
                  <c:v>0.27129337539432175</c:v>
                </c:pt>
                <c:pt idx="2">
                  <c:v>0.26813880126182965</c:v>
                </c:pt>
                <c:pt idx="3">
                  <c:v>0.26182965299684541</c:v>
                </c:pt>
                <c:pt idx="4">
                  <c:v>0.24290220820189273</c:v>
                </c:pt>
                <c:pt idx="5">
                  <c:v>0.22397476340694006</c:v>
                </c:pt>
                <c:pt idx="6">
                  <c:v>0.22082018927444794</c:v>
                </c:pt>
                <c:pt idx="7">
                  <c:v>0.19558359621451105</c:v>
                </c:pt>
                <c:pt idx="8">
                  <c:v>0.19242902208201892</c:v>
                </c:pt>
                <c:pt idx="9">
                  <c:v>0.19242902208201892</c:v>
                </c:pt>
              </c:numCache>
            </c:numRef>
          </c:val>
          <c:extLst>
            <c:ext xmlns:c16="http://schemas.microsoft.com/office/drawing/2014/chart" uri="{C3380CC4-5D6E-409C-BE32-E72D297353CC}">
              <c16:uniqueId val="{00000000-C4C7-4550-BFA1-E82991C5DE15}"/>
            </c:ext>
          </c:extLst>
        </c:ser>
        <c:dLbls>
          <c:dLblPos val="ctr"/>
          <c:showLegendKey val="0"/>
          <c:showVal val="1"/>
          <c:showCatName val="0"/>
          <c:showSerName val="0"/>
          <c:showPercent val="0"/>
          <c:showBubbleSize val="0"/>
        </c:dLbls>
        <c:gapWidth val="150"/>
        <c:axId val="1802371663"/>
        <c:axId val="1802392879"/>
      </c:barChart>
      <c:catAx>
        <c:axId val="1802371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2392879"/>
        <c:crosses val="autoZero"/>
        <c:auto val="1"/>
        <c:lblAlgn val="ctr"/>
        <c:lblOffset val="100"/>
        <c:noMultiLvlLbl val="0"/>
      </c:catAx>
      <c:valAx>
        <c:axId val="1802392879"/>
        <c:scaling>
          <c:orientation val="minMax"/>
          <c:max val="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participants who said these persons rarely have equal opportunities.</a:t>
                </a:r>
                <a:endParaRPr lang="en-US"/>
              </a:p>
            </c:rich>
          </c:tx>
          <c:layout>
            <c:manualLayout>
              <c:xMode val="edge"/>
              <c:yMode val="edge"/>
              <c:x val="0.27812463546223387"/>
              <c:y val="0.896011748531433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2371663"/>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B75E-44ED-49A3-AF6D-AD6A61F4B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30</Pages>
  <Words>6127</Words>
  <Characters>34925</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Mattar</dc:creator>
  <cp:keywords/>
  <dc:description/>
  <cp:lastModifiedBy>Tala Mattar</cp:lastModifiedBy>
  <cp:revision>96</cp:revision>
  <cp:lastPrinted>2020-01-14T19:02:00Z</cp:lastPrinted>
  <dcterms:created xsi:type="dcterms:W3CDTF">2020-03-29T10:34:00Z</dcterms:created>
  <dcterms:modified xsi:type="dcterms:W3CDTF">2020-09-20T17:23:00Z</dcterms:modified>
</cp:coreProperties>
</file>