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012622" w:rsidRDefault="00E668D8" w:rsidP="000925A5">
      <w:pPr>
        <w:jc w:val="both"/>
        <w:rPr>
          <w:rFonts w:ascii="Gill Sans MT" w:hAnsi="Gill Sans MT"/>
          <w:sz w:val="24"/>
          <w:szCs w:val="24"/>
        </w:rPr>
        <w:sectPr w:rsidR="00E668D8" w:rsidRPr="00012622">
          <w:footerReference w:type="default" r:id="rId8"/>
          <w:footerReference w:type="first" r:id="rId9"/>
          <w:pgSz w:w="12240" w:h="15840"/>
          <w:pgMar w:top="864" w:right="936" w:bottom="1440" w:left="936" w:header="0" w:footer="0" w:gutter="0"/>
          <w:cols w:space="720"/>
          <w:titlePg/>
          <w:docGrid w:linePitch="360"/>
        </w:sectPr>
      </w:pPr>
      <w:r w:rsidRPr="00012622">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012622">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DE4" w:rsidRDefault="003C7DE4" w:rsidP="00E668D8">
                            <w:pPr>
                              <w:spacing w:after="0"/>
                              <w:ind w:left="1440" w:right="1166"/>
                              <w:rPr>
                                <w:rFonts w:ascii="Gill Sans MT" w:hAnsi="Gill Sans MT"/>
                                <w:bCs/>
                                <w:color w:val="FFFFFF"/>
                                <w:sz w:val="24"/>
                                <w:szCs w:val="20"/>
                                <w:lang w:eastAsia="ar-SA"/>
                              </w:rPr>
                            </w:pPr>
                          </w:p>
                          <w:p w:rsidR="003C7DE4" w:rsidRPr="009E7E38" w:rsidRDefault="003C7DE4" w:rsidP="0055427F">
                            <w:pPr>
                              <w:spacing w:line="480" w:lineRule="auto"/>
                              <w:ind w:left="1440" w:right="1166"/>
                              <w:rPr>
                                <w:bCs/>
                                <w:color w:val="FFFFFF"/>
                              </w:rPr>
                            </w:pPr>
                            <w:r w:rsidRPr="005270E7">
                              <w:rPr>
                                <w:b/>
                                <w:color w:val="FFFFFF"/>
                              </w:rPr>
                              <w:t>Date:</w:t>
                            </w:r>
                            <w:r>
                              <w:rPr>
                                <w:bCs/>
                                <w:color w:val="FFFFFF"/>
                              </w:rPr>
                              <w:t xml:space="preserve"> 3/</w:t>
                            </w:r>
                            <w:r w:rsidR="0055427F">
                              <w:rPr>
                                <w:bCs/>
                                <w:color w:val="FFFFFF"/>
                              </w:rPr>
                              <w:t>23</w:t>
                            </w:r>
                            <w:r>
                              <w:rPr>
                                <w:bCs/>
                                <w:color w:val="FFFFFF"/>
                              </w:rPr>
                              <w:t>/2020</w:t>
                            </w:r>
                          </w:p>
                          <w:p w:rsidR="003C7DE4" w:rsidRPr="009E7E38" w:rsidRDefault="003C7DE4" w:rsidP="00E668D8">
                            <w:pPr>
                              <w:ind w:left="1440" w:right="1166"/>
                              <w:rPr>
                                <w:bCs/>
                                <w:color w:val="FFFFFF"/>
                              </w:rPr>
                            </w:pPr>
                          </w:p>
                          <w:p w:rsidR="003C7DE4" w:rsidRPr="009E7E38" w:rsidRDefault="003C7DE4" w:rsidP="00E668D8">
                            <w:pPr>
                              <w:ind w:left="1440" w:right="1166"/>
                              <w:rPr>
                                <w:bCs/>
                                <w:color w:val="FFFFFF"/>
                              </w:rPr>
                            </w:pPr>
                          </w:p>
                          <w:p w:rsidR="003C7DE4" w:rsidRDefault="003C7DE4"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3C7DE4" w:rsidRDefault="003C7DE4" w:rsidP="00E668D8">
                      <w:pPr>
                        <w:spacing w:after="0"/>
                        <w:ind w:left="1440" w:right="1166"/>
                        <w:rPr>
                          <w:rFonts w:ascii="Gill Sans MT" w:hAnsi="Gill Sans MT"/>
                          <w:bCs/>
                          <w:color w:val="FFFFFF"/>
                          <w:sz w:val="24"/>
                          <w:szCs w:val="20"/>
                          <w:lang w:eastAsia="ar-SA"/>
                        </w:rPr>
                      </w:pPr>
                    </w:p>
                    <w:p w:rsidR="003C7DE4" w:rsidRPr="009E7E38" w:rsidRDefault="003C7DE4" w:rsidP="0055427F">
                      <w:pPr>
                        <w:spacing w:line="480" w:lineRule="auto"/>
                        <w:ind w:left="1440" w:right="1166"/>
                        <w:rPr>
                          <w:bCs/>
                          <w:color w:val="FFFFFF"/>
                        </w:rPr>
                      </w:pPr>
                      <w:r w:rsidRPr="005270E7">
                        <w:rPr>
                          <w:b/>
                          <w:color w:val="FFFFFF"/>
                        </w:rPr>
                        <w:t>Date:</w:t>
                      </w:r>
                      <w:r>
                        <w:rPr>
                          <w:bCs/>
                          <w:color w:val="FFFFFF"/>
                        </w:rPr>
                        <w:t xml:space="preserve"> 3/</w:t>
                      </w:r>
                      <w:r w:rsidR="0055427F">
                        <w:rPr>
                          <w:bCs/>
                          <w:color w:val="FFFFFF"/>
                        </w:rPr>
                        <w:t>23</w:t>
                      </w:r>
                      <w:bookmarkStart w:id="1" w:name="_GoBack"/>
                      <w:bookmarkEnd w:id="1"/>
                      <w:r>
                        <w:rPr>
                          <w:bCs/>
                          <w:color w:val="FFFFFF"/>
                        </w:rPr>
                        <w:t>/2020</w:t>
                      </w:r>
                    </w:p>
                    <w:p w:rsidR="003C7DE4" w:rsidRPr="009E7E38" w:rsidRDefault="003C7DE4" w:rsidP="00E668D8">
                      <w:pPr>
                        <w:ind w:left="1440" w:right="1166"/>
                        <w:rPr>
                          <w:bCs/>
                          <w:color w:val="FFFFFF"/>
                        </w:rPr>
                      </w:pPr>
                    </w:p>
                    <w:p w:rsidR="003C7DE4" w:rsidRPr="009E7E38" w:rsidRDefault="003C7DE4" w:rsidP="00E668D8">
                      <w:pPr>
                        <w:ind w:left="1440" w:right="1166"/>
                        <w:rPr>
                          <w:bCs/>
                          <w:color w:val="FFFFFF"/>
                        </w:rPr>
                      </w:pPr>
                    </w:p>
                    <w:p w:rsidR="003C7DE4" w:rsidRDefault="003C7DE4" w:rsidP="00E668D8">
                      <w:pPr>
                        <w:ind w:left="1440" w:right="1166"/>
                        <w:rPr>
                          <w:color w:val="FFFFFF"/>
                        </w:rPr>
                      </w:pPr>
                    </w:p>
                  </w:txbxContent>
                </v:textbox>
              </v:shape>
            </w:pict>
          </mc:Fallback>
        </mc:AlternateContent>
      </w:r>
      <w:r w:rsidRPr="00012622">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95350" w:rsidRDefault="003C7DE4" w:rsidP="00995350">
                            <w:pPr>
                              <w:pStyle w:val="CoverTitle"/>
                              <w:spacing w:before="640"/>
                              <w:ind w:left="806" w:right="739"/>
                              <w:rPr>
                                <w:caps w:val="0"/>
                                <w:sz w:val="64"/>
                                <w:szCs w:val="64"/>
                              </w:rPr>
                            </w:pPr>
                            <w:r w:rsidRPr="009D2F85">
                              <w:rPr>
                                <w:sz w:val="64"/>
                                <w:szCs w:val="64"/>
                              </w:rPr>
                              <w:t xml:space="preserve">USAID </w:t>
                            </w:r>
                            <w:r w:rsidR="00995350">
                              <w:rPr>
                                <w:caps w:val="0"/>
                                <w:sz w:val="64"/>
                                <w:szCs w:val="64"/>
                              </w:rPr>
                              <w:t>Youth Power</w:t>
                            </w:r>
                            <w:r w:rsidRPr="009D2F85">
                              <w:rPr>
                                <w:caps w:val="0"/>
                                <w:sz w:val="64"/>
                                <w:szCs w:val="64"/>
                              </w:rPr>
                              <w:t xml:space="preserve"> </w:t>
                            </w:r>
                          </w:p>
                          <w:p w:rsidR="003C7DE4" w:rsidRPr="006B781C" w:rsidRDefault="003C7DE4" w:rsidP="00995350">
                            <w:pPr>
                              <w:pStyle w:val="CoverTitle"/>
                              <w:ind w:left="806" w:right="739"/>
                              <w:rPr>
                                <w:caps w:val="0"/>
                                <w:sz w:val="64"/>
                                <w:szCs w:val="64"/>
                              </w:rPr>
                            </w:pPr>
                            <w:r>
                              <w:rPr>
                                <w:caps w:val="0"/>
                                <w:sz w:val="64"/>
                                <w:szCs w:val="64"/>
                              </w:rPr>
                              <w:t>Community Mapping Analysis Report – Rojom</w:t>
                            </w:r>
                            <w:r w:rsidR="00995350">
                              <w:rPr>
                                <w:caps w:val="0"/>
                                <w:sz w:val="64"/>
                                <w:szCs w:val="64"/>
                              </w:rPr>
                              <w:t xml:space="preserve"> El Shami</w:t>
                            </w:r>
                            <w:bookmarkStart w:id="0" w:name="_GoBack"/>
                            <w:bookmarkEnd w:id="0"/>
                          </w:p>
                          <w:p w:rsidR="003C7DE4" w:rsidRPr="009D2F85" w:rsidRDefault="003C7DE4"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995350" w:rsidRDefault="003C7DE4" w:rsidP="00995350">
                      <w:pPr>
                        <w:pStyle w:val="CoverTitle"/>
                        <w:spacing w:before="640"/>
                        <w:ind w:left="806" w:right="739"/>
                        <w:rPr>
                          <w:caps w:val="0"/>
                          <w:sz w:val="64"/>
                          <w:szCs w:val="64"/>
                        </w:rPr>
                      </w:pPr>
                      <w:r w:rsidRPr="009D2F85">
                        <w:rPr>
                          <w:sz w:val="64"/>
                          <w:szCs w:val="64"/>
                        </w:rPr>
                        <w:t xml:space="preserve">USAID </w:t>
                      </w:r>
                      <w:r w:rsidR="00995350">
                        <w:rPr>
                          <w:caps w:val="0"/>
                          <w:sz w:val="64"/>
                          <w:szCs w:val="64"/>
                        </w:rPr>
                        <w:t>Youth Power</w:t>
                      </w:r>
                      <w:r w:rsidRPr="009D2F85">
                        <w:rPr>
                          <w:caps w:val="0"/>
                          <w:sz w:val="64"/>
                          <w:szCs w:val="64"/>
                        </w:rPr>
                        <w:t xml:space="preserve"> </w:t>
                      </w:r>
                    </w:p>
                    <w:p w:rsidR="003C7DE4" w:rsidRPr="006B781C" w:rsidRDefault="003C7DE4" w:rsidP="00995350">
                      <w:pPr>
                        <w:pStyle w:val="CoverTitle"/>
                        <w:ind w:left="806" w:right="739"/>
                        <w:rPr>
                          <w:caps w:val="0"/>
                          <w:sz w:val="64"/>
                          <w:szCs w:val="64"/>
                        </w:rPr>
                      </w:pPr>
                      <w:r>
                        <w:rPr>
                          <w:caps w:val="0"/>
                          <w:sz w:val="64"/>
                          <w:szCs w:val="64"/>
                        </w:rPr>
                        <w:t>Community Mapping Analysis Report – Rojom</w:t>
                      </w:r>
                      <w:r w:rsidR="00995350">
                        <w:rPr>
                          <w:caps w:val="0"/>
                          <w:sz w:val="64"/>
                          <w:szCs w:val="64"/>
                        </w:rPr>
                        <w:t xml:space="preserve"> El Shami</w:t>
                      </w:r>
                      <w:bookmarkStart w:id="1" w:name="_GoBack"/>
                      <w:bookmarkEnd w:id="1"/>
                    </w:p>
                    <w:p w:rsidR="003C7DE4" w:rsidRPr="009D2F85" w:rsidRDefault="003C7DE4" w:rsidP="00E668D8">
                      <w:pPr>
                        <w:pStyle w:val="CoverSubtitle"/>
                        <w:ind w:left="801" w:right="859"/>
                        <w:rPr>
                          <w:rFonts w:ascii="Gill Sans" w:hAnsi="Gill Sans"/>
                          <w:sz w:val="34"/>
                          <w:szCs w:val="32"/>
                        </w:rPr>
                      </w:pPr>
                    </w:p>
                  </w:txbxContent>
                </v:textbox>
              </v:shape>
            </w:pict>
          </mc:Fallback>
        </mc:AlternateContent>
      </w:r>
    </w:p>
    <w:p w:rsidR="00E668D8" w:rsidRPr="00012622" w:rsidRDefault="00E668D8" w:rsidP="000925A5">
      <w:pPr>
        <w:pStyle w:val="TOCHeading"/>
        <w:jc w:val="both"/>
        <w:rPr>
          <w:rFonts w:ascii="Gill Sans MT" w:hAnsi="Gill Sans MT"/>
          <w:sz w:val="24"/>
          <w:szCs w:val="24"/>
        </w:rPr>
      </w:pPr>
      <w:r w:rsidRPr="00012622">
        <w:rPr>
          <w:rFonts w:ascii="Gill Sans MT" w:hAnsi="Gill Sans MT"/>
          <w:sz w:val="24"/>
          <w:szCs w:val="24"/>
        </w:rPr>
        <w:lastRenderedPageBreak/>
        <w:t>ACRONYMS</w:t>
      </w:r>
    </w:p>
    <w:p w:rsidR="00E668D8" w:rsidRPr="00012622" w:rsidRDefault="00E668D8" w:rsidP="000925A5">
      <w:pPr>
        <w:jc w:val="both"/>
        <w:rPr>
          <w:rFonts w:ascii="Gill Sans MT" w:hAnsi="Gill Sans MT"/>
          <w:sz w:val="24"/>
          <w:szCs w:val="24"/>
          <w:lang w:eastAsia="ja-JP"/>
        </w:rPr>
      </w:pPr>
    </w:p>
    <w:p w:rsidR="00E668D8" w:rsidRPr="00012622" w:rsidRDefault="00110BBB" w:rsidP="00110BBB">
      <w:pPr>
        <w:spacing w:after="60"/>
        <w:jc w:val="both"/>
        <w:rPr>
          <w:rFonts w:ascii="Gill Sans MT" w:hAnsi="Gill Sans MT"/>
          <w:sz w:val="24"/>
          <w:szCs w:val="24"/>
        </w:rPr>
      </w:pPr>
      <w:r w:rsidRPr="00012622">
        <w:rPr>
          <w:rFonts w:ascii="Gill Sans MT" w:hAnsi="Gill Sans MT"/>
          <w:sz w:val="24"/>
          <w:szCs w:val="24"/>
        </w:rPr>
        <w:t>C</w:t>
      </w:r>
      <w:r w:rsidR="00E668D8" w:rsidRPr="00012622">
        <w:rPr>
          <w:rFonts w:ascii="Gill Sans MT" w:hAnsi="Gill Sans MT"/>
          <w:sz w:val="24"/>
          <w:szCs w:val="24"/>
        </w:rPr>
        <w:t>M</w:t>
      </w:r>
      <w:r w:rsidR="00E668D8" w:rsidRPr="00012622">
        <w:rPr>
          <w:rFonts w:ascii="Gill Sans MT" w:hAnsi="Gill Sans MT"/>
          <w:color w:val="000000"/>
          <w:sz w:val="24"/>
          <w:szCs w:val="24"/>
        </w:rPr>
        <w:tab/>
      </w:r>
      <w:r w:rsidR="00E668D8" w:rsidRPr="00012622">
        <w:rPr>
          <w:rFonts w:ascii="Gill Sans MT" w:hAnsi="Gill Sans MT"/>
          <w:color w:val="000000"/>
          <w:sz w:val="24"/>
          <w:szCs w:val="24"/>
        </w:rPr>
        <w:tab/>
      </w:r>
      <w:r w:rsidR="00E668D8" w:rsidRPr="00012622">
        <w:rPr>
          <w:rFonts w:ascii="Gill Sans MT" w:hAnsi="Gill Sans MT"/>
          <w:sz w:val="24"/>
          <w:szCs w:val="24"/>
        </w:rPr>
        <w:t>Community Mapping</w:t>
      </w:r>
    </w:p>
    <w:p w:rsidR="00E668D8" w:rsidRPr="00012622" w:rsidRDefault="00E668D8" w:rsidP="000925A5">
      <w:pPr>
        <w:spacing w:after="60"/>
        <w:jc w:val="both"/>
        <w:rPr>
          <w:rFonts w:ascii="Gill Sans MT" w:hAnsi="Gill Sans MT"/>
          <w:color w:val="000000"/>
          <w:sz w:val="24"/>
          <w:szCs w:val="24"/>
        </w:rPr>
      </w:pPr>
      <w:r w:rsidRPr="00012622">
        <w:rPr>
          <w:rFonts w:ascii="Gill Sans MT" w:hAnsi="Gill Sans MT"/>
          <w:sz w:val="24"/>
          <w:szCs w:val="24"/>
        </w:rPr>
        <w:t>CBO</w:t>
      </w:r>
      <w:r w:rsidRPr="00012622">
        <w:rPr>
          <w:rFonts w:ascii="Gill Sans MT" w:hAnsi="Gill Sans MT"/>
          <w:color w:val="000000"/>
          <w:sz w:val="24"/>
          <w:szCs w:val="24"/>
        </w:rPr>
        <w:tab/>
      </w:r>
      <w:r w:rsidRPr="00012622">
        <w:rPr>
          <w:rFonts w:ascii="Gill Sans MT" w:hAnsi="Gill Sans MT"/>
          <w:color w:val="000000"/>
          <w:sz w:val="24"/>
          <w:szCs w:val="24"/>
        </w:rPr>
        <w:tab/>
        <w:t xml:space="preserve">Community Based Organization </w:t>
      </w:r>
    </w:p>
    <w:p w:rsidR="00E668D8" w:rsidRPr="00012622" w:rsidRDefault="00E668D8" w:rsidP="000925A5">
      <w:pPr>
        <w:spacing w:after="60"/>
        <w:jc w:val="both"/>
        <w:rPr>
          <w:rFonts w:ascii="Gill Sans MT" w:hAnsi="Gill Sans MT"/>
          <w:color w:val="000000"/>
          <w:sz w:val="24"/>
          <w:szCs w:val="24"/>
        </w:rPr>
      </w:pPr>
      <w:r w:rsidRPr="00012622">
        <w:rPr>
          <w:rFonts w:ascii="Gill Sans MT" w:hAnsi="Gill Sans MT"/>
          <w:color w:val="000000"/>
          <w:sz w:val="24"/>
          <w:szCs w:val="24"/>
        </w:rPr>
        <w:t xml:space="preserve">MEL </w:t>
      </w:r>
      <w:r w:rsidRPr="00012622">
        <w:rPr>
          <w:rFonts w:ascii="Gill Sans MT" w:hAnsi="Gill Sans MT"/>
          <w:color w:val="000000"/>
          <w:sz w:val="24"/>
          <w:szCs w:val="24"/>
        </w:rPr>
        <w:tab/>
      </w:r>
      <w:r w:rsidRPr="00012622">
        <w:rPr>
          <w:rFonts w:ascii="Gill Sans MT" w:hAnsi="Gill Sans MT"/>
          <w:color w:val="000000"/>
          <w:sz w:val="24"/>
          <w:szCs w:val="24"/>
        </w:rPr>
        <w:tab/>
        <w:t>Monitoring, Evaluation and Learning</w:t>
      </w:r>
    </w:p>
    <w:p w:rsidR="00E668D8" w:rsidRPr="00012622" w:rsidRDefault="00B043E2" w:rsidP="000925A5">
      <w:pPr>
        <w:spacing w:after="60"/>
        <w:jc w:val="both"/>
        <w:rPr>
          <w:rFonts w:ascii="Gill Sans MT" w:hAnsi="Gill Sans MT"/>
          <w:color w:val="000000"/>
          <w:sz w:val="24"/>
          <w:szCs w:val="24"/>
        </w:rPr>
      </w:pPr>
      <w:r w:rsidRPr="00012622">
        <w:rPr>
          <w:rFonts w:ascii="Gill Sans MT" w:hAnsi="Gill Sans MT"/>
          <w:color w:val="000000"/>
          <w:sz w:val="24"/>
          <w:szCs w:val="24"/>
        </w:rPr>
        <w:t xml:space="preserve">USAID </w:t>
      </w:r>
      <w:r w:rsidRPr="00012622">
        <w:rPr>
          <w:rFonts w:ascii="Gill Sans MT" w:hAnsi="Gill Sans MT"/>
          <w:color w:val="000000"/>
          <w:sz w:val="24"/>
          <w:szCs w:val="24"/>
        </w:rPr>
        <w:tab/>
      </w:r>
      <w:r w:rsidR="00E668D8" w:rsidRPr="00012622">
        <w:rPr>
          <w:rFonts w:ascii="Gill Sans MT" w:hAnsi="Gill Sans MT"/>
          <w:color w:val="000000"/>
          <w:sz w:val="24"/>
          <w:szCs w:val="24"/>
        </w:rPr>
        <w:t xml:space="preserve">U.S. Agency for International Development </w:t>
      </w:r>
    </w:p>
    <w:p w:rsidR="00E668D8" w:rsidRPr="00012622" w:rsidRDefault="00E668D8" w:rsidP="000925A5">
      <w:pPr>
        <w:spacing w:after="60"/>
        <w:jc w:val="both"/>
        <w:rPr>
          <w:rFonts w:ascii="Gill Sans MT" w:hAnsi="Gill Sans MT"/>
          <w:color w:val="000000"/>
          <w:sz w:val="24"/>
          <w:szCs w:val="24"/>
        </w:rPr>
      </w:pPr>
      <w:r w:rsidRPr="00012622">
        <w:rPr>
          <w:rFonts w:ascii="Gill Sans MT" w:hAnsi="Gill Sans MT"/>
          <w:color w:val="000000"/>
          <w:sz w:val="24"/>
          <w:szCs w:val="24"/>
        </w:rPr>
        <w:t>YP</w:t>
      </w:r>
      <w:r w:rsidRPr="00012622">
        <w:rPr>
          <w:rFonts w:ascii="Gill Sans MT" w:hAnsi="Gill Sans MT"/>
          <w:color w:val="000000"/>
          <w:sz w:val="24"/>
          <w:szCs w:val="24"/>
        </w:rPr>
        <w:tab/>
      </w:r>
      <w:r w:rsidRPr="00012622">
        <w:rPr>
          <w:rFonts w:ascii="Gill Sans MT" w:hAnsi="Gill Sans MT"/>
          <w:color w:val="000000"/>
          <w:sz w:val="24"/>
          <w:szCs w:val="24"/>
        </w:rPr>
        <w:tab/>
        <w:t xml:space="preserve">Youth Power </w:t>
      </w:r>
    </w:p>
    <w:p w:rsidR="00E668D8" w:rsidRPr="00012622" w:rsidRDefault="00E668D8" w:rsidP="000925A5">
      <w:pPr>
        <w:spacing w:after="60"/>
        <w:jc w:val="both"/>
        <w:rPr>
          <w:rFonts w:ascii="Gill Sans MT" w:hAnsi="Gill Sans MT"/>
          <w:color w:val="000000"/>
          <w:sz w:val="24"/>
          <w:szCs w:val="24"/>
        </w:rPr>
      </w:pPr>
    </w:p>
    <w:p w:rsidR="00E668D8" w:rsidRPr="00012622" w:rsidRDefault="00E668D8" w:rsidP="000925A5">
      <w:pPr>
        <w:pStyle w:val="TOCHeading"/>
        <w:jc w:val="both"/>
        <w:rPr>
          <w:rFonts w:ascii="Gill Sans MT" w:hAnsi="Gill Sans MT"/>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B261F0" w:rsidRPr="00012622" w:rsidRDefault="00B261F0" w:rsidP="000925A5">
      <w:pPr>
        <w:jc w:val="both"/>
        <w:rPr>
          <w:rFonts w:ascii="Gill Sans MT" w:hAnsi="Gill Sans MT"/>
          <w:b/>
          <w:color w:val="1F3864" w:themeColor="accent5" w:themeShade="80"/>
          <w:sz w:val="24"/>
          <w:szCs w:val="24"/>
        </w:rPr>
      </w:pPr>
    </w:p>
    <w:p w:rsidR="00B261F0" w:rsidRPr="00012622" w:rsidRDefault="00B261F0" w:rsidP="000925A5">
      <w:pPr>
        <w:jc w:val="both"/>
        <w:rPr>
          <w:rFonts w:ascii="Gill Sans MT" w:hAnsi="Gill Sans MT"/>
          <w:b/>
          <w:color w:val="1F3864" w:themeColor="accent5" w:themeShade="80"/>
          <w:sz w:val="24"/>
          <w:szCs w:val="24"/>
        </w:rPr>
      </w:pPr>
    </w:p>
    <w:p w:rsidR="00B261F0" w:rsidRPr="00012622" w:rsidRDefault="00B261F0" w:rsidP="000925A5">
      <w:pPr>
        <w:jc w:val="both"/>
        <w:rPr>
          <w:rFonts w:ascii="Gill Sans MT" w:hAnsi="Gill Sans MT"/>
          <w:b/>
          <w:color w:val="1F3864" w:themeColor="accent5" w:themeShade="80"/>
          <w:sz w:val="24"/>
          <w:szCs w:val="24"/>
        </w:rPr>
      </w:pPr>
    </w:p>
    <w:p w:rsidR="00E668D8" w:rsidRPr="00012622" w:rsidRDefault="00E668D8" w:rsidP="000925A5">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2" w:name="_Toc453614705"/>
      <w:bookmarkStart w:id="3" w:name="_Toc31790627"/>
      <w:bookmarkStart w:id="4" w:name="_Toc51774411"/>
      <w:r w:rsidRPr="00012622">
        <w:rPr>
          <w:rFonts w:ascii="Gill Sans MT" w:eastAsia="Calibri" w:hAnsi="Gill Sans MT" w:cs="Times New Roman"/>
          <w:b/>
          <w:bCs/>
          <w:smallCaps/>
          <w:color w:val="1F497D"/>
          <w:kern w:val="32"/>
          <w:sz w:val="24"/>
          <w:szCs w:val="24"/>
        </w:rPr>
        <w:t>Table of Contents</w:t>
      </w:r>
      <w:bookmarkEnd w:id="2"/>
      <w:bookmarkEnd w:id="3"/>
      <w:bookmarkEnd w:id="4"/>
    </w:p>
    <w:p w:rsidR="00995350" w:rsidRDefault="00E668D8">
      <w:pPr>
        <w:pStyle w:val="TOC1"/>
        <w:tabs>
          <w:tab w:val="right" w:leader="dot" w:pos="9350"/>
        </w:tabs>
        <w:rPr>
          <w:rFonts w:eastAsiaTheme="minorEastAsia"/>
          <w:noProof/>
        </w:rPr>
      </w:pPr>
      <w:r w:rsidRPr="00012622">
        <w:rPr>
          <w:rFonts w:ascii="Gill Sans MT" w:eastAsia="Times New Roman" w:hAnsi="Gill Sans MT" w:cs="Times New Roman"/>
          <w:b/>
          <w:bCs/>
          <w:caps/>
          <w:sz w:val="24"/>
          <w:szCs w:val="24"/>
        </w:rPr>
        <w:fldChar w:fldCharType="begin"/>
      </w:r>
      <w:r w:rsidRPr="00012622">
        <w:rPr>
          <w:rFonts w:ascii="Gill Sans MT" w:eastAsia="Times New Roman" w:hAnsi="Gill Sans MT" w:cs="Times New Roman"/>
          <w:b/>
          <w:bCs/>
          <w:caps/>
          <w:sz w:val="24"/>
          <w:szCs w:val="24"/>
        </w:rPr>
        <w:instrText xml:space="preserve"> TOC \o "1-2" \h \z \u </w:instrText>
      </w:r>
      <w:r w:rsidRPr="00012622">
        <w:rPr>
          <w:rFonts w:ascii="Gill Sans MT" w:eastAsia="Times New Roman" w:hAnsi="Gill Sans MT" w:cs="Times New Roman"/>
          <w:b/>
          <w:bCs/>
          <w:caps/>
          <w:sz w:val="24"/>
          <w:szCs w:val="24"/>
        </w:rPr>
        <w:fldChar w:fldCharType="separate"/>
      </w:r>
      <w:hyperlink w:anchor="_Toc51774411" w:history="1">
        <w:r w:rsidR="00995350" w:rsidRPr="008F32F2">
          <w:rPr>
            <w:rStyle w:val="Hyperlink"/>
            <w:rFonts w:ascii="Gill Sans MT" w:eastAsia="Calibri" w:hAnsi="Gill Sans MT" w:cs="Times New Roman"/>
            <w:b/>
            <w:bCs/>
            <w:smallCaps/>
            <w:noProof/>
            <w:kern w:val="32"/>
          </w:rPr>
          <w:t>Table of Contents</w:t>
        </w:r>
        <w:r w:rsidR="00995350">
          <w:rPr>
            <w:noProof/>
            <w:webHidden/>
          </w:rPr>
          <w:tab/>
        </w:r>
        <w:r w:rsidR="00995350">
          <w:rPr>
            <w:noProof/>
            <w:webHidden/>
          </w:rPr>
          <w:fldChar w:fldCharType="begin"/>
        </w:r>
        <w:r w:rsidR="00995350">
          <w:rPr>
            <w:noProof/>
            <w:webHidden/>
          </w:rPr>
          <w:instrText xml:space="preserve"> PAGEREF _Toc51774411 \h </w:instrText>
        </w:r>
        <w:r w:rsidR="00995350">
          <w:rPr>
            <w:noProof/>
            <w:webHidden/>
          </w:rPr>
        </w:r>
        <w:r w:rsidR="00995350">
          <w:rPr>
            <w:noProof/>
            <w:webHidden/>
          </w:rPr>
          <w:fldChar w:fldCharType="separate"/>
        </w:r>
        <w:r w:rsidR="00995350">
          <w:rPr>
            <w:noProof/>
            <w:webHidden/>
          </w:rPr>
          <w:t>3</w:t>
        </w:r>
        <w:r w:rsidR="00995350">
          <w:rPr>
            <w:noProof/>
            <w:webHidden/>
          </w:rPr>
          <w:fldChar w:fldCharType="end"/>
        </w:r>
      </w:hyperlink>
    </w:p>
    <w:p w:rsidR="00995350" w:rsidRDefault="00995350">
      <w:pPr>
        <w:pStyle w:val="TOC1"/>
        <w:tabs>
          <w:tab w:val="left" w:pos="440"/>
          <w:tab w:val="right" w:leader="dot" w:pos="9350"/>
        </w:tabs>
        <w:rPr>
          <w:rFonts w:eastAsiaTheme="minorEastAsia"/>
          <w:noProof/>
        </w:rPr>
      </w:pPr>
      <w:hyperlink w:anchor="_Toc51774412" w:history="1">
        <w:r w:rsidRPr="008F32F2">
          <w:rPr>
            <w:rStyle w:val="Hyperlink"/>
            <w:rFonts w:ascii="Gill Sans MT" w:eastAsia="Calibri" w:hAnsi="Gill Sans MT" w:cs="Arial"/>
            <w:b/>
            <w:bCs/>
            <w:caps/>
            <w:noProof/>
            <w:kern w:val="32"/>
          </w:rPr>
          <w:t>1.</w:t>
        </w:r>
        <w:r>
          <w:rPr>
            <w:rFonts w:eastAsiaTheme="minorEastAsia"/>
            <w:noProof/>
          </w:rPr>
          <w:tab/>
        </w:r>
        <w:r w:rsidRPr="008F32F2">
          <w:rPr>
            <w:rStyle w:val="Hyperlink"/>
            <w:rFonts w:ascii="Gill Sans MT" w:eastAsia="Calibri" w:hAnsi="Gill Sans MT" w:cs="Arial"/>
            <w:b/>
            <w:bCs/>
            <w:noProof/>
            <w:kern w:val="32"/>
          </w:rPr>
          <w:t>I</w:t>
        </w:r>
        <w:r w:rsidRPr="008F32F2">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_Toc51774412 \h </w:instrText>
        </w:r>
        <w:r>
          <w:rPr>
            <w:noProof/>
            <w:webHidden/>
          </w:rPr>
        </w:r>
        <w:r>
          <w:rPr>
            <w:noProof/>
            <w:webHidden/>
          </w:rPr>
          <w:fldChar w:fldCharType="separate"/>
        </w:r>
        <w:r>
          <w:rPr>
            <w:noProof/>
            <w:webHidden/>
          </w:rPr>
          <w:t>4</w:t>
        </w:r>
        <w:r>
          <w:rPr>
            <w:noProof/>
            <w:webHidden/>
          </w:rPr>
          <w:fldChar w:fldCharType="end"/>
        </w:r>
      </w:hyperlink>
    </w:p>
    <w:p w:rsidR="00995350" w:rsidRDefault="00995350">
      <w:pPr>
        <w:pStyle w:val="TOC2"/>
        <w:tabs>
          <w:tab w:val="right" w:leader="dot" w:pos="9350"/>
        </w:tabs>
        <w:rPr>
          <w:rFonts w:eastAsiaTheme="minorEastAsia"/>
          <w:noProof/>
        </w:rPr>
      </w:pPr>
      <w:hyperlink w:anchor="_Toc51774413" w:history="1">
        <w:r w:rsidRPr="008F32F2">
          <w:rPr>
            <w:rStyle w:val="Hyperlink"/>
            <w:rFonts w:ascii="Gill Sans MT" w:eastAsia="Times New Roman" w:hAnsi="Gill Sans MT" w:cs="Arial"/>
            <w:b/>
            <w:bCs/>
            <w:iCs/>
            <w:smallCaps/>
            <w:noProof/>
          </w:rPr>
          <w:t>Brief Background</w:t>
        </w:r>
        <w:r>
          <w:rPr>
            <w:noProof/>
            <w:webHidden/>
          </w:rPr>
          <w:tab/>
        </w:r>
        <w:r>
          <w:rPr>
            <w:noProof/>
            <w:webHidden/>
          </w:rPr>
          <w:fldChar w:fldCharType="begin"/>
        </w:r>
        <w:r>
          <w:rPr>
            <w:noProof/>
            <w:webHidden/>
          </w:rPr>
          <w:instrText xml:space="preserve"> PAGEREF _Toc51774413 \h </w:instrText>
        </w:r>
        <w:r>
          <w:rPr>
            <w:noProof/>
            <w:webHidden/>
          </w:rPr>
        </w:r>
        <w:r>
          <w:rPr>
            <w:noProof/>
            <w:webHidden/>
          </w:rPr>
          <w:fldChar w:fldCharType="separate"/>
        </w:r>
        <w:r>
          <w:rPr>
            <w:noProof/>
            <w:webHidden/>
          </w:rPr>
          <w:t>4</w:t>
        </w:r>
        <w:r>
          <w:rPr>
            <w:noProof/>
            <w:webHidden/>
          </w:rPr>
          <w:fldChar w:fldCharType="end"/>
        </w:r>
      </w:hyperlink>
    </w:p>
    <w:p w:rsidR="00995350" w:rsidRDefault="00995350">
      <w:pPr>
        <w:pStyle w:val="TOC2"/>
        <w:tabs>
          <w:tab w:val="right" w:leader="dot" w:pos="9350"/>
        </w:tabs>
        <w:rPr>
          <w:rFonts w:eastAsiaTheme="minorEastAsia"/>
          <w:noProof/>
        </w:rPr>
      </w:pPr>
      <w:hyperlink w:anchor="_Toc51774414" w:history="1">
        <w:r w:rsidRPr="008F32F2">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_Toc51774414 \h </w:instrText>
        </w:r>
        <w:r>
          <w:rPr>
            <w:noProof/>
            <w:webHidden/>
          </w:rPr>
        </w:r>
        <w:r>
          <w:rPr>
            <w:noProof/>
            <w:webHidden/>
          </w:rPr>
          <w:fldChar w:fldCharType="separate"/>
        </w:r>
        <w:r>
          <w:rPr>
            <w:noProof/>
            <w:webHidden/>
          </w:rPr>
          <w:t>4</w:t>
        </w:r>
        <w:r>
          <w:rPr>
            <w:noProof/>
            <w:webHidden/>
          </w:rPr>
          <w:fldChar w:fldCharType="end"/>
        </w:r>
      </w:hyperlink>
    </w:p>
    <w:p w:rsidR="00995350" w:rsidRDefault="00995350">
      <w:pPr>
        <w:pStyle w:val="TOC2"/>
        <w:tabs>
          <w:tab w:val="right" w:leader="dot" w:pos="9350"/>
        </w:tabs>
        <w:rPr>
          <w:rFonts w:eastAsiaTheme="minorEastAsia"/>
          <w:noProof/>
        </w:rPr>
      </w:pPr>
      <w:hyperlink w:anchor="_Toc51774415" w:history="1">
        <w:r w:rsidRPr="008F32F2">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_Toc51774415 \h </w:instrText>
        </w:r>
        <w:r>
          <w:rPr>
            <w:noProof/>
            <w:webHidden/>
          </w:rPr>
        </w:r>
        <w:r>
          <w:rPr>
            <w:noProof/>
            <w:webHidden/>
          </w:rPr>
          <w:fldChar w:fldCharType="separate"/>
        </w:r>
        <w:r>
          <w:rPr>
            <w:noProof/>
            <w:webHidden/>
          </w:rPr>
          <w:t>4</w:t>
        </w:r>
        <w:r>
          <w:rPr>
            <w:noProof/>
            <w:webHidden/>
          </w:rPr>
          <w:fldChar w:fldCharType="end"/>
        </w:r>
      </w:hyperlink>
    </w:p>
    <w:p w:rsidR="00995350" w:rsidRDefault="00995350">
      <w:pPr>
        <w:pStyle w:val="TOC1"/>
        <w:tabs>
          <w:tab w:val="left" w:pos="440"/>
          <w:tab w:val="right" w:leader="dot" w:pos="9350"/>
        </w:tabs>
        <w:rPr>
          <w:rFonts w:eastAsiaTheme="minorEastAsia"/>
          <w:noProof/>
        </w:rPr>
      </w:pPr>
      <w:hyperlink w:anchor="_Toc51774416" w:history="1">
        <w:r w:rsidRPr="008F32F2">
          <w:rPr>
            <w:rStyle w:val="Hyperlink"/>
            <w:rFonts w:ascii="Gill Sans MT" w:eastAsia="Calibri" w:hAnsi="Gill Sans MT" w:cs="Arial"/>
            <w:b/>
            <w:bCs/>
            <w:noProof/>
            <w:kern w:val="32"/>
          </w:rPr>
          <w:t>2.</w:t>
        </w:r>
        <w:r>
          <w:rPr>
            <w:rFonts w:eastAsiaTheme="minorEastAsia"/>
            <w:noProof/>
          </w:rPr>
          <w:tab/>
        </w:r>
        <w:r w:rsidRPr="008F32F2">
          <w:rPr>
            <w:rStyle w:val="Hyperlink"/>
            <w:rFonts w:ascii="Gill Sans MT" w:eastAsia="Calibri" w:hAnsi="Gill Sans MT" w:cs="Arial"/>
            <w:b/>
            <w:bCs/>
            <w:smallCaps/>
            <w:noProof/>
            <w:kern w:val="32"/>
          </w:rPr>
          <w:t>Demographic Information</w:t>
        </w:r>
        <w:r>
          <w:rPr>
            <w:noProof/>
            <w:webHidden/>
          </w:rPr>
          <w:tab/>
        </w:r>
        <w:r>
          <w:rPr>
            <w:noProof/>
            <w:webHidden/>
          </w:rPr>
          <w:fldChar w:fldCharType="begin"/>
        </w:r>
        <w:r>
          <w:rPr>
            <w:noProof/>
            <w:webHidden/>
          </w:rPr>
          <w:instrText xml:space="preserve"> PAGEREF _Toc51774416 \h </w:instrText>
        </w:r>
        <w:r>
          <w:rPr>
            <w:noProof/>
            <w:webHidden/>
          </w:rPr>
        </w:r>
        <w:r>
          <w:rPr>
            <w:noProof/>
            <w:webHidden/>
          </w:rPr>
          <w:fldChar w:fldCharType="separate"/>
        </w:r>
        <w:r>
          <w:rPr>
            <w:noProof/>
            <w:webHidden/>
          </w:rPr>
          <w:t>5</w:t>
        </w:r>
        <w:r>
          <w:rPr>
            <w:noProof/>
            <w:webHidden/>
          </w:rPr>
          <w:fldChar w:fldCharType="end"/>
        </w:r>
      </w:hyperlink>
    </w:p>
    <w:p w:rsidR="00995350" w:rsidRDefault="00995350">
      <w:pPr>
        <w:pStyle w:val="TOC1"/>
        <w:tabs>
          <w:tab w:val="left" w:pos="440"/>
          <w:tab w:val="right" w:leader="dot" w:pos="9350"/>
        </w:tabs>
        <w:rPr>
          <w:rFonts w:eastAsiaTheme="minorEastAsia"/>
          <w:noProof/>
        </w:rPr>
      </w:pPr>
      <w:hyperlink w:anchor="_Toc51774417" w:history="1">
        <w:r w:rsidRPr="008F32F2">
          <w:rPr>
            <w:rStyle w:val="Hyperlink"/>
            <w:rFonts w:ascii="Gill Sans MT" w:hAnsi="Gill Sans MT"/>
            <w:b/>
            <w:bCs/>
            <w:noProof/>
          </w:rPr>
          <w:t>3.</w:t>
        </w:r>
        <w:r>
          <w:rPr>
            <w:rFonts w:eastAsiaTheme="minorEastAsia"/>
            <w:noProof/>
          </w:rPr>
          <w:tab/>
        </w:r>
        <w:r w:rsidRPr="008F32F2">
          <w:rPr>
            <w:rStyle w:val="Hyperlink"/>
            <w:rFonts w:ascii="Gill Sans MT" w:eastAsia="Calibri" w:hAnsi="Gill Sans MT" w:cs="Arial"/>
            <w:b/>
            <w:bCs/>
            <w:smallCaps/>
            <w:noProof/>
            <w:kern w:val="32"/>
          </w:rPr>
          <w:t>Overview</w:t>
        </w:r>
        <w:r>
          <w:rPr>
            <w:noProof/>
            <w:webHidden/>
          </w:rPr>
          <w:tab/>
        </w:r>
        <w:r>
          <w:rPr>
            <w:noProof/>
            <w:webHidden/>
          </w:rPr>
          <w:fldChar w:fldCharType="begin"/>
        </w:r>
        <w:r>
          <w:rPr>
            <w:noProof/>
            <w:webHidden/>
          </w:rPr>
          <w:instrText xml:space="preserve"> PAGEREF _Toc51774417 \h </w:instrText>
        </w:r>
        <w:r>
          <w:rPr>
            <w:noProof/>
            <w:webHidden/>
          </w:rPr>
        </w:r>
        <w:r>
          <w:rPr>
            <w:noProof/>
            <w:webHidden/>
          </w:rPr>
          <w:fldChar w:fldCharType="separate"/>
        </w:r>
        <w:r>
          <w:rPr>
            <w:noProof/>
            <w:webHidden/>
          </w:rPr>
          <w:t>6</w:t>
        </w:r>
        <w:r>
          <w:rPr>
            <w:noProof/>
            <w:webHidden/>
          </w:rPr>
          <w:fldChar w:fldCharType="end"/>
        </w:r>
      </w:hyperlink>
    </w:p>
    <w:p w:rsidR="00995350" w:rsidRDefault="00995350">
      <w:pPr>
        <w:pStyle w:val="TOC1"/>
        <w:tabs>
          <w:tab w:val="left" w:pos="440"/>
          <w:tab w:val="right" w:leader="dot" w:pos="9350"/>
        </w:tabs>
        <w:rPr>
          <w:rFonts w:eastAsiaTheme="minorEastAsia"/>
          <w:noProof/>
        </w:rPr>
      </w:pPr>
      <w:hyperlink w:anchor="_Toc51774418" w:history="1">
        <w:r w:rsidRPr="008F32F2">
          <w:rPr>
            <w:rStyle w:val="Hyperlink"/>
            <w:rFonts w:ascii="Gill Sans MT" w:eastAsia="Calibri" w:hAnsi="Gill Sans MT"/>
            <w:b/>
            <w:bCs/>
            <w:noProof/>
          </w:rPr>
          <w:t>4.</w:t>
        </w:r>
        <w:r>
          <w:rPr>
            <w:rFonts w:eastAsiaTheme="minorEastAsia"/>
            <w:noProof/>
          </w:rPr>
          <w:tab/>
        </w:r>
        <w:r w:rsidRPr="008F32F2">
          <w:rPr>
            <w:rStyle w:val="Hyperlink"/>
            <w:rFonts w:ascii="Gill Sans MT" w:eastAsia="Calibri" w:hAnsi="Gill Sans MT" w:cs="Arial"/>
            <w:b/>
            <w:bCs/>
            <w:smallCaps/>
            <w:noProof/>
            <w:kern w:val="32"/>
          </w:rPr>
          <w:t>Main Findings</w:t>
        </w:r>
        <w:r>
          <w:rPr>
            <w:noProof/>
            <w:webHidden/>
          </w:rPr>
          <w:tab/>
        </w:r>
        <w:r>
          <w:rPr>
            <w:noProof/>
            <w:webHidden/>
          </w:rPr>
          <w:fldChar w:fldCharType="begin"/>
        </w:r>
        <w:r>
          <w:rPr>
            <w:noProof/>
            <w:webHidden/>
          </w:rPr>
          <w:instrText xml:space="preserve"> PAGEREF _Toc51774418 \h </w:instrText>
        </w:r>
        <w:r>
          <w:rPr>
            <w:noProof/>
            <w:webHidden/>
          </w:rPr>
        </w:r>
        <w:r>
          <w:rPr>
            <w:noProof/>
            <w:webHidden/>
          </w:rPr>
          <w:fldChar w:fldCharType="separate"/>
        </w:r>
        <w:r>
          <w:rPr>
            <w:noProof/>
            <w:webHidden/>
          </w:rPr>
          <w:t>7</w:t>
        </w:r>
        <w:r>
          <w:rPr>
            <w:noProof/>
            <w:webHidden/>
          </w:rPr>
          <w:fldChar w:fldCharType="end"/>
        </w:r>
      </w:hyperlink>
    </w:p>
    <w:p w:rsidR="00995350" w:rsidRDefault="00995350">
      <w:pPr>
        <w:pStyle w:val="TOC2"/>
        <w:tabs>
          <w:tab w:val="right" w:leader="dot" w:pos="9350"/>
        </w:tabs>
        <w:rPr>
          <w:rFonts w:eastAsiaTheme="minorEastAsia"/>
          <w:noProof/>
        </w:rPr>
      </w:pPr>
      <w:hyperlink w:anchor="_Toc51774419" w:history="1">
        <w:r w:rsidRPr="008F32F2">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_Toc51774419 \h </w:instrText>
        </w:r>
        <w:r>
          <w:rPr>
            <w:noProof/>
            <w:webHidden/>
          </w:rPr>
        </w:r>
        <w:r>
          <w:rPr>
            <w:noProof/>
            <w:webHidden/>
          </w:rPr>
          <w:fldChar w:fldCharType="separate"/>
        </w:r>
        <w:r>
          <w:rPr>
            <w:noProof/>
            <w:webHidden/>
          </w:rPr>
          <w:t>7</w:t>
        </w:r>
        <w:r>
          <w:rPr>
            <w:noProof/>
            <w:webHidden/>
          </w:rPr>
          <w:fldChar w:fldCharType="end"/>
        </w:r>
      </w:hyperlink>
    </w:p>
    <w:p w:rsidR="00995350" w:rsidRDefault="00995350">
      <w:pPr>
        <w:pStyle w:val="TOC2"/>
        <w:tabs>
          <w:tab w:val="right" w:leader="dot" w:pos="9350"/>
        </w:tabs>
        <w:rPr>
          <w:rFonts w:eastAsiaTheme="minorEastAsia"/>
          <w:noProof/>
        </w:rPr>
      </w:pPr>
      <w:hyperlink w:anchor="_Toc51774420" w:history="1">
        <w:r w:rsidRPr="008F32F2">
          <w:rPr>
            <w:rStyle w:val="Hyperlink"/>
            <w:rFonts w:ascii="Gill Sans MT" w:eastAsia="Times New Roman" w:hAnsi="Gill Sans MT" w:cs="Arial"/>
            <w:b/>
            <w:bCs/>
            <w:iCs/>
            <w:smallCaps/>
            <w:noProof/>
          </w:rPr>
          <w:t>School / Educational</w:t>
        </w:r>
        <w:r w:rsidRPr="008F32F2">
          <w:rPr>
            <w:rStyle w:val="Hyperlink"/>
            <w:rFonts w:ascii="Gill Sans MT" w:eastAsia="Times New Roman" w:hAnsi="Gill Sans MT" w:cs="Calibri"/>
            <w:noProof/>
          </w:rPr>
          <w:t xml:space="preserve"> </w:t>
        </w:r>
        <w:r w:rsidRPr="008F32F2">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_Toc51774420 \h </w:instrText>
        </w:r>
        <w:r>
          <w:rPr>
            <w:noProof/>
            <w:webHidden/>
          </w:rPr>
        </w:r>
        <w:r>
          <w:rPr>
            <w:noProof/>
            <w:webHidden/>
          </w:rPr>
          <w:fldChar w:fldCharType="separate"/>
        </w:r>
        <w:r>
          <w:rPr>
            <w:noProof/>
            <w:webHidden/>
          </w:rPr>
          <w:t>11</w:t>
        </w:r>
        <w:r>
          <w:rPr>
            <w:noProof/>
            <w:webHidden/>
          </w:rPr>
          <w:fldChar w:fldCharType="end"/>
        </w:r>
      </w:hyperlink>
    </w:p>
    <w:p w:rsidR="00995350" w:rsidRDefault="00995350">
      <w:pPr>
        <w:pStyle w:val="TOC2"/>
        <w:tabs>
          <w:tab w:val="right" w:leader="dot" w:pos="9350"/>
        </w:tabs>
        <w:rPr>
          <w:rFonts w:eastAsiaTheme="minorEastAsia"/>
          <w:noProof/>
        </w:rPr>
      </w:pPr>
      <w:hyperlink w:anchor="_Toc51774421" w:history="1">
        <w:r w:rsidRPr="008F32F2">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_Toc51774421 \h </w:instrText>
        </w:r>
        <w:r>
          <w:rPr>
            <w:noProof/>
            <w:webHidden/>
          </w:rPr>
        </w:r>
        <w:r>
          <w:rPr>
            <w:noProof/>
            <w:webHidden/>
          </w:rPr>
          <w:fldChar w:fldCharType="separate"/>
        </w:r>
        <w:r>
          <w:rPr>
            <w:noProof/>
            <w:webHidden/>
          </w:rPr>
          <w:t>13</w:t>
        </w:r>
        <w:r>
          <w:rPr>
            <w:noProof/>
            <w:webHidden/>
          </w:rPr>
          <w:fldChar w:fldCharType="end"/>
        </w:r>
      </w:hyperlink>
    </w:p>
    <w:p w:rsidR="00995350" w:rsidRDefault="00995350">
      <w:pPr>
        <w:pStyle w:val="TOC2"/>
        <w:tabs>
          <w:tab w:val="right" w:leader="dot" w:pos="9350"/>
        </w:tabs>
        <w:rPr>
          <w:rFonts w:eastAsiaTheme="minorEastAsia"/>
          <w:noProof/>
        </w:rPr>
      </w:pPr>
      <w:hyperlink w:anchor="_Toc51774422" w:history="1">
        <w:r w:rsidRPr="008F32F2">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_Toc51774422 \h </w:instrText>
        </w:r>
        <w:r>
          <w:rPr>
            <w:noProof/>
            <w:webHidden/>
          </w:rPr>
        </w:r>
        <w:r>
          <w:rPr>
            <w:noProof/>
            <w:webHidden/>
          </w:rPr>
          <w:fldChar w:fldCharType="separate"/>
        </w:r>
        <w:r>
          <w:rPr>
            <w:noProof/>
            <w:webHidden/>
          </w:rPr>
          <w:t>15</w:t>
        </w:r>
        <w:r>
          <w:rPr>
            <w:noProof/>
            <w:webHidden/>
          </w:rPr>
          <w:fldChar w:fldCharType="end"/>
        </w:r>
      </w:hyperlink>
    </w:p>
    <w:p w:rsidR="00995350" w:rsidRDefault="00995350">
      <w:pPr>
        <w:pStyle w:val="TOC2"/>
        <w:tabs>
          <w:tab w:val="right" w:leader="dot" w:pos="9350"/>
        </w:tabs>
        <w:rPr>
          <w:rFonts w:eastAsiaTheme="minorEastAsia"/>
          <w:noProof/>
        </w:rPr>
      </w:pPr>
      <w:hyperlink w:anchor="_Toc51774423" w:history="1">
        <w:r w:rsidRPr="008F32F2">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_Toc51774423 \h </w:instrText>
        </w:r>
        <w:r>
          <w:rPr>
            <w:noProof/>
            <w:webHidden/>
          </w:rPr>
        </w:r>
        <w:r>
          <w:rPr>
            <w:noProof/>
            <w:webHidden/>
          </w:rPr>
          <w:fldChar w:fldCharType="separate"/>
        </w:r>
        <w:r>
          <w:rPr>
            <w:noProof/>
            <w:webHidden/>
          </w:rPr>
          <w:t>16</w:t>
        </w:r>
        <w:r>
          <w:rPr>
            <w:noProof/>
            <w:webHidden/>
          </w:rPr>
          <w:fldChar w:fldCharType="end"/>
        </w:r>
      </w:hyperlink>
    </w:p>
    <w:p w:rsidR="00995350" w:rsidRDefault="00995350">
      <w:pPr>
        <w:pStyle w:val="TOC2"/>
        <w:tabs>
          <w:tab w:val="right" w:leader="dot" w:pos="9350"/>
        </w:tabs>
        <w:rPr>
          <w:rFonts w:eastAsiaTheme="minorEastAsia"/>
          <w:noProof/>
        </w:rPr>
      </w:pPr>
      <w:hyperlink w:anchor="_Toc51774424" w:history="1">
        <w:r w:rsidRPr="008F32F2">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_Toc51774424 \h </w:instrText>
        </w:r>
        <w:r>
          <w:rPr>
            <w:noProof/>
            <w:webHidden/>
          </w:rPr>
        </w:r>
        <w:r>
          <w:rPr>
            <w:noProof/>
            <w:webHidden/>
          </w:rPr>
          <w:fldChar w:fldCharType="separate"/>
        </w:r>
        <w:r>
          <w:rPr>
            <w:noProof/>
            <w:webHidden/>
          </w:rPr>
          <w:t>16</w:t>
        </w:r>
        <w:r>
          <w:rPr>
            <w:noProof/>
            <w:webHidden/>
          </w:rPr>
          <w:fldChar w:fldCharType="end"/>
        </w:r>
      </w:hyperlink>
    </w:p>
    <w:p w:rsidR="00995350" w:rsidRDefault="00995350">
      <w:pPr>
        <w:pStyle w:val="TOC1"/>
        <w:tabs>
          <w:tab w:val="left" w:pos="440"/>
          <w:tab w:val="right" w:leader="dot" w:pos="9350"/>
        </w:tabs>
        <w:rPr>
          <w:rFonts w:eastAsiaTheme="minorEastAsia"/>
          <w:noProof/>
        </w:rPr>
      </w:pPr>
      <w:hyperlink w:anchor="_Toc51774425" w:history="1">
        <w:r w:rsidRPr="008F32F2">
          <w:rPr>
            <w:rStyle w:val="Hyperlink"/>
            <w:rFonts w:ascii="Gill Sans MT" w:eastAsia="Calibri" w:hAnsi="Gill Sans MT" w:cs="Arial"/>
            <w:b/>
            <w:bCs/>
            <w:noProof/>
            <w:kern w:val="32"/>
          </w:rPr>
          <w:t>5.</w:t>
        </w:r>
        <w:r>
          <w:rPr>
            <w:rFonts w:eastAsiaTheme="minorEastAsia"/>
            <w:noProof/>
          </w:rPr>
          <w:tab/>
        </w:r>
        <w:r w:rsidRPr="008F32F2">
          <w:rPr>
            <w:rStyle w:val="Hyperlink"/>
            <w:rFonts w:ascii="Gill Sans MT" w:eastAsia="Calibri" w:hAnsi="Gill Sans MT" w:cs="Arial"/>
            <w:b/>
            <w:bCs/>
            <w:smallCaps/>
            <w:noProof/>
            <w:kern w:val="32"/>
          </w:rPr>
          <w:t>Analysis Tables</w:t>
        </w:r>
        <w:r>
          <w:rPr>
            <w:noProof/>
            <w:webHidden/>
          </w:rPr>
          <w:tab/>
        </w:r>
        <w:r>
          <w:rPr>
            <w:noProof/>
            <w:webHidden/>
          </w:rPr>
          <w:fldChar w:fldCharType="begin"/>
        </w:r>
        <w:r>
          <w:rPr>
            <w:noProof/>
            <w:webHidden/>
          </w:rPr>
          <w:instrText xml:space="preserve"> PAGEREF _Toc51774425 \h </w:instrText>
        </w:r>
        <w:r>
          <w:rPr>
            <w:noProof/>
            <w:webHidden/>
          </w:rPr>
        </w:r>
        <w:r>
          <w:rPr>
            <w:noProof/>
            <w:webHidden/>
          </w:rPr>
          <w:fldChar w:fldCharType="separate"/>
        </w:r>
        <w:r>
          <w:rPr>
            <w:noProof/>
            <w:webHidden/>
          </w:rPr>
          <w:t>18</w:t>
        </w:r>
        <w:r>
          <w:rPr>
            <w:noProof/>
            <w:webHidden/>
          </w:rPr>
          <w:fldChar w:fldCharType="end"/>
        </w:r>
      </w:hyperlink>
    </w:p>
    <w:p w:rsidR="00995350" w:rsidRDefault="00995350">
      <w:pPr>
        <w:pStyle w:val="TOC2"/>
        <w:tabs>
          <w:tab w:val="right" w:leader="dot" w:pos="9350"/>
        </w:tabs>
        <w:rPr>
          <w:rFonts w:eastAsiaTheme="minorEastAsia"/>
          <w:noProof/>
        </w:rPr>
      </w:pPr>
      <w:hyperlink w:anchor="_Toc51774426" w:history="1">
        <w:r w:rsidRPr="008F32F2">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_Toc51774426 \h </w:instrText>
        </w:r>
        <w:r>
          <w:rPr>
            <w:noProof/>
            <w:webHidden/>
          </w:rPr>
        </w:r>
        <w:r>
          <w:rPr>
            <w:noProof/>
            <w:webHidden/>
          </w:rPr>
          <w:fldChar w:fldCharType="separate"/>
        </w:r>
        <w:r>
          <w:rPr>
            <w:noProof/>
            <w:webHidden/>
          </w:rPr>
          <w:t>18</w:t>
        </w:r>
        <w:r>
          <w:rPr>
            <w:noProof/>
            <w:webHidden/>
          </w:rPr>
          <w:fldChar w:fldCharType="end"/>
        </w:r>
      </w:hyperlink>
    </w:p>
    <w:p w:rsidR="00995350" w:rsidRDefault="00995350">
      <w:pPr>
        <w:pStyle w:val="TOC2"/>
        <w:tabs>
          <w:tab w:val="right" w:leader="dot" w:pos="9350"/>
        </w:tabs>
        <w:rPr>
          <w:rFonts w:eastAsiaTheme="minorEastAsia"/>
          <w:noProof/>
        </w:rPr>
      </w:pPr>
      <w:hyperlink w:anchor="_Toc51774427" w:history="1">
        <w:r w:rsidRPr="008F32F2">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_Toc51774427 \h </w:instrText>
        </w:r>
        <w:r>
          <w:rPr>
            <w:noProof/>
            <w:webHidden/>
          </w:rPr>
        </w:r>
        <w:r>
          <w:rPr>
            <w:noProof/>
            <w:webHidden/>
          </w:rPr>
          <w:fldChar w:fldCharType="separate"/>
        </w:r>
        <w:r>
          <w:rPr>
            <w:noProof/>
            <w:webHidden/>
          </w:rPr>
          <w:t>25</w:t>
        </w:r>
        <w:r>
          <w:rPr>
            <w:noProof/>
            <w:webHidden/>
          </w:rPr>
          <w:fldChar w:fldCharType="end"/>
        </w:r>
      </w:hyperlink>
    </w:p>
    <w:p w:rsidR="00995350" w:rsidRDefault="00995350">
      <w:pPr>
        <w:pStyle w:val="TOC2"/>
        <w:tabs>
          <w:tab w:val="right" w:leader="dot" w:pos="9350"/>
        </w:tabs>
        <w:rPr>
          <w:rFonts w:eastAsiaTheme="minorEastAsia"/>
          <w:noProof/>
        </w:rPr>
      </w:pPr>
      <w:hyperlink w:anchor="_Toc51774428" w:history="1">
        <w:r w:rsidRPr="008F32F2">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_Toc51774428 \h </w:instrText>
        </w:r>
        <w:r>
          <w:rPr>
            <w:noProof/>
            <w:webHidden/>
          </w:rPr>
        </w:r>
        <w:r>
          <w:rPr>
            <w:noProof/>
            <w:webHidden/>
          </w:rPr>
          <w:fldChar w:fldCharType="separate"/>
        </w:r>
        <w:r>
          <w:rPr>
            <w:noProof/>
            <w:webHidden/>
          </w:rPr>
          <w:t>30</w:t>
        </w:r>
        <w:r>
          <w:rPr>
            <w:noProof/>
            <w:webHidden/>
          </w:rPr>
          <w:fldChar w:fldCharType="end"/>
        </w:r>
      </w:hyperlink>
    </w:p>
    <w:p w:rsidR="00E668D8" w:rsidRPr="00012622" w:rsidRDefault="00E668D8" w:rsidP="000925A5">
      <w:pPr>
        <w:jc w:val="both"/>
        <w:rPr>
          <w:rFonts w:ascii="Gill Sans MT" w:hAnsi="Gill Sans MT"/>
          <w:b/>
          <w:color w:val="1F3864" w:themeColor="accent5" w:themeShade="80"/>
          <w:sz w:val="24"/>
          <w:szCs w:val="24"/>
        </w:rPr>
      </w:pPr>
      <w:r w:rsidRPr="00012622">
        <w:rPr>
          <w:rFonts w:ascii="Gill Sans MT" w:eastAsia="Times New Roman" w:hAnsi="Gill Sans MT" w:cs="Times New Roman"/>
          <w:b/>
          <w:bCs/>
          <w:caps/>
          <w:sz w:val="24"/>
          <w:szCs w:val="24"/>
        </w:rPr>
        <w:fldChar w:fldCharType="end"/>
      </w: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jc w:val="both"/>
        <w:rPr>
          <w:rFonts w:ascii="Gill Sans MT" w:hAnsi="Gill Sans MT"/>
          <w:b/>
          <w:color w:val="1F3864" w:themeColor="accent5" w:themeShade="80"/>
          <w:sz w:val="24"/>
          <w:szCs w:val="24"/>
        </w:rPr>
      </w:pPr>
    </w:p>
    <w:p w:rsidR="00E668D8" w:rsidRPr="00012622" w:rsidRDefault="00E668D8" w:rsidP="000925A5">
      <w:pPr>
        <w:spacing w:after="200" w:line="240" w:lineRule="auto"/>
        <w:jc w:val="both"/>
        <w:rPr>
          <w:rFonts w:ascii="Gill Sans MT" w:eastAsia="Times New Roman" w:hAnsi="Gill Sans MT" w:cs="Times New Roman"/>
          <w:sz w:val="24"/>
          <w:szCs w:val="24"/>
        </w:rPr>
        <w:sectPr w:rsidR="00E668D8" w:rsidRPr="00012622"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012622" w:rsidRDefault="00E668D8"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5" w:name="_Toc351709778"/>
      <w:bookmarkStart w:id="6" w:name="_Toc452977514"/>
      <w:bookmarkStart w:id="7" w:name="_Toc51774412"/>
      <w:r w:rsidRPr="00012622">
        <w:rPr>
          <w:rFonts w:ascii="Gill Sans MT" w:eastAsia="Calibri" w:hAnsi="Gill Sans MT" w:cs="Arial"/>
          <w:b/>
          <w:bCs/>
          <w:color w:val="002A6C"/>
          <w:kern w:val="32"/>
          <w:sz w:val="36"/>
          <w:szCs w:val="36"/>
        </w:rPr>
        <w:lastRenderedPageBreak/>
        <w:t>I</w:t>
      </w:r>
      <w:r w:rsidRPr="00012622">
        <w:rPr>
          <w:rFonts w:ascii="Gill Sans MT" w:eastAsia="Calibri" w:hAnsi="Gill Sans MT" w:cs="Arial"/>
          <w:b/>
          <w:bCs/>
          <w:smallCaps/>
          <w:color w:val="002A6C"/>
          <w:kern w:val="32"/>
          <w:sz w:val="36"/>
          <w:szCs w:val="36"/>
        </w:rPr>
        <w:t>ntroduction</w:t>
      </w:r>
      <w:bookmarkEnd w:id="7"/>
      <w:r w:rsidRPr="00012622">
        <w:rPr>
          <w:rFonts w:ascii="Gill Sans MT" w:eastAsia="Calibri" w:hAnsi="Gill Sans MT" w:cs="Arial"/>
          <w:b/>
          <w:bCs/>
          <w:smallCaps/>
          <w:color w:val="002A6C"/>
          <w:kern w:val="32"/>
          <w:sz w:val="36"/>
          <w:szCs w:val="36"/>
        </w:rPr>
        <w:t xml:space="preserve"> </w:t>
      </w:r>
      <w:bookmarkEnd w:id="5"/>
      <w:bookmarkEnd w:id="6"/>
    </w:p>
    <w:p w:rsidR="007C6E8A" w:rsidRPr="00012622" w:rsidRDefault="00F66ADD"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8" w:name="_Toc51774413"/>
      <w:r w:rsidRPr="00012622">
        <w:rPr>
          <w:rFonts w:ascii="Gill Sans MT" w:eastAsia="Times New Roman" w:hAnsi="Gill Sans MT" w:cs="Arial"/>
          <w:b/>
          <w:bCs/>
          <w:iCs/>
          <w:smallCaps/>
          <w:color w:val="C2113A"/>
          <w:sz w:val="24"/>
          <w:szCs w:val="24"/>
        </w:rPr>
        <w:t xml:space="preserve">Brief </w:t>
      </w:r>
      <w:r w:rsidR="007C6E8A" w:rsidRPr="00012622">
        <w:rPr>
          <w:rFonts w:ascii="Gill Sans MT" w:eastAsia="Times New Roman" w:hAnsi="Gill Sans MT" w:cs="Arial"/>
          <w:b/>
          <w:bCs/>
          <w:iCs/>
          <w:smallCaps/>
          <w:color w:val="C2113A"/>
          <w:sz w:val="24"/>
          <w:szCs w:val="24"/>
        </w:rPr>
        <w:t>Background</w:t>
      </w:r>
      <w:bookmarkEnd w:id="8"/>
    </w:p>
    <w:p w:rsidR="00853E0D" w:rsidRPr="00012622" w:rsidRDefault="006979EC" w:rsidP="000925A5">
      <w:pPr>
        <w:jc w:val="both"/>
        <w:rPr>
          <w:rFonts w:ascii="Gill Sans MT" w:hAnsi="Gill Sans MT"/>
          <w:sz w:val="24"/>
          <w:szCs w:val="24"/>
        </w:rPr>
      </w:pPr>
      <w:r w:rsidRPr="00012622">
        <w:rPr>
          <w:rFonts w:ascii="Gill Sans MT" w:hAnsi="Gill Sans MT"/>
          <w:sz w:val="24"/>
          <w:szCs w:val="24"/>
        </w:rPr>
        <w:t xml:space="preserve">YouthPower is a youth lead program, youth become educators in every element of the program and train other youth. </w:t>
      </w:r>
      <w:r w:rsidR="00210EB0" w:rsidRPr="00012622">
        <w:rPr>
          <w:rFonts w:ascii="Gill Sans MT" w:hAnsi="Gill Sans MT"/>
          <w:sz w:val="24"/>
          <w:szCs w:val="24"/>
        </w:rPr>
        <w:t xml:space="preserve">The </w:t>
      </w:r>
      <w:r w:rsidR="00682817" w:rsidRPr="00012622">
        <w:rPr>
          <w:rFonts w:ascii="Gill Sans MT" w:hAnsi="Gill Sans MT"/>
          <w:sz w:val="24"/>
          <w:szCs w:val="24"/>
        </w:rPr>
        <w:t>program</w:t>
      </w:r>
      <w:r w:rsidR="00210EB0" w:rsidRPr="00012622">
        <w:rPr>
          <w:rFonts w:ascii="Gill Sans MT" w:hAnsi="Gill Sans MT"/>
          <w:sz w:val="24"/>
          <w:szCs w:val="24"/>
        </w:rPr>
        <w:t xml:space="preserve"> </w:t>
      </w:r>
      <w:r w:rsidR="00853E0D" w:rsidRPr="00012622">
        <w:rPr>
          <w:rFonts w:ascii="Gill Sans MT" w:hAnsi="Gill Sans MT"/>
          <w:sz w:val="24"/>
          <w:szCs w:val="24"/>
        </w:rPr>
        <w:t>empower</w:t>
      </w:r>
      <w:r w:rsidR="00682817" w:rsidRPr="00012622">
        <w:rPr>
          <w:rFonts w:ascii="Gill Sans MT" w:hAnsi="Gill Sans MT"/>
          <w:sz w:val="24"/>
          <w:szCs w:val="24"/>
        </w:rPr>
        <w:t>s</w:t>
      </w:r>
      <w:r w:rsidR="00853E0D" w:rsidRPr="00012622">
        <w:rPr>
          <w:rFonts w:ascii="Gill Sans MT" w:hAnsi="Gill Sans MT"/>
          <w:sz w:val="24"/>
          <w:szCs w:val="24"/>
        </w:rPr>
        <w:t xml:space="preserve"> youth to become engaged citizens and productive members of society with the agency to advocate for themselves and to shape services designed to </w:t>
      </w:r>
      <w:r w:rsidR="00210EB0" w:rsidRPr="00012622">
        <w:rPr>
          <w:rFonts w:ascii="Gill Sans MT" w:hAnsi="Gill Sans MT"/>
          <w:sz w:val="24"/>
          <w:szCs w:val="24"/>
        </w:rPr>
        <w:t>activate their role in</w:t>
      </w:r>
      <w:r w:rsidRPr="00012622">
        <w:rPr>
          <w:rFonts w:ascii="Gill Sans MT" w:hAnsi="Gill Sans MT"/>
          <w:sz w:val="24"/>
          <w:szCs w:val="24"/>
        </w:rPr>
        <w:t xml:space="preserve"> their community</w:t>
      </w:r>
      <w:r w:rsidR="00853E0D" w:rsidRPr="00012622">
        <w:rPr>
          <w:rFonts w:ascii="Gill Sans MT" w:hAnsi="Gill Sans MT"/>
          <w:sz w:val="24"/>
          <w:szCs w:val="24"/>
        </w:rPr>
        <w:t>. USAID YouthPower – Jordan partners with youth ages 10-29 from all backgrounds, and with national and local service providers to leave behind sustainable, community-based resources and avenues for civic engagement for youth in targeted partner communities.</w:t>
      </w:r>
    </w:p>
    <w:p w:rsidR="005B4F66" w:rsidRPr="00012622" w:rsidRDefault="006979EC" w:rsidP="005B4F66">
      <w:pPr>
        <w:jc w:val="both"/>
        <w:rPr>
          <w:rFonts w:ascii="Gill Sans MT" w:hAnsi="Gill Sans MT"/>
          <w:sz w:val="24"/>
          <w:szCs w:val="24"/>
        </w:rPr>
      </w:pPr>
      <w:r w:rsidRPr="00012622">
        <w:rPr>
          <w:rFonts w:ascii="Gill Sans MT" w:hAnsi="Gill Sans MT"/>
          <w:sz w:val="24"/>
          <w:szCs w:val="24"/>
        </w:rPr>
        <w:t>The pro</w:t>
      </w:r>
      <w:r w:rsidR="00D72823" w:rsidRPr="00012622">
        <w:rPr>
          <w:rFonts w:ascii="Gill Sans MT" w:hAnsi="Gill Sans MT"/>
          <w:sz w:val="24"/>
          <w:szCs w:val="24"/>
        </w:rPr>
        <w:t xml:space="preserve">ject builds key competencies of </w:t>
      </w:r>
      <w:r w:rsidRPr="00012622">
        <w:rPr>
          <w:rFonts w:ascii="Gill Sans MT" w:hAnsi="Gill Sans MT"/>
          <w:sz w:val="24"/>
          <w:szCs w:val="24"/>
        </w:rPr>
        <w:t>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bookmarkStart w:id="9" w:name="_Toc31047686"/>
      <w:bookmarkStart w:id="10" w:name="_Toc31790430"/>
      <w:bookmarkStart w:id="11" w:name="_Toc31790630"/>
      <w:bookmarkStart w:id="12" w:name="_Toc31794499"/>
    </w:p>
    <w:p w:rsidR="007C6E8A" w:rsidRPr="00012622" w:rsidRDefault="00655526" w:rsidP="005B4F66">
      <w:pPr>
        <w:jc w:val="both"/>
        <w:rPr>
          <w:rFonts w:ascii="Gill Sans MT" w:hAnsi="Gill Sans MT"/>
          <w:sz w:val="24"/>
          <w:szCs w:val="24"/>
        </w:rPr>
      </w:pPr>
      <w:r w:rsidRPr="00012622">
        <w:rPr>
          <w:rFonts w:ascii="Gill Sans MT" w:hAnsi="Gill Sans MT"/>
          <w:sz w:val="24"/>
          <w:szCs w:val="24"/>
        </w:rPr>
        <w:t>YouthPower</w:t>
      </w:r>
      <w:r w:rsidR="007C6E8A" w:rsidRPr="00012622">
        <w:rPr>
          <w:rFonts w:ascii="Gill Sans MT" w:hAnsi="Gill Sans MT"/>
          <w:sz w:val="24"/>
          <w:szCs w:val="24"/>
        </w:rPr>
        <w:t xml:space="preserve"> prepare</w:t>
      </w:r>
      <w:r w:rsidRPr="00012622">
        <w:rPr>
          <w:rFonts w:ascii="Gill Sans MT" w:hAnsi="Gill Sans MT"/>
          <w:sz w:val="24"/>
          <w:szCs w:val="24"/>
        </w:rPr>
        <w:t>s</w:t>
      </w:r>
      <w:r w:rsidR="007C6E8A" w:rsidRPr="00012622">
        <w:rPr>
          <w:rFonts w:ascii="Gill Sans MT" w:hAnsi="Gill Sans MT"/>
          <w:sz w:val="24"/>
          <w:szCs w:val="24"/>
        </w:rPr>
        <w:t xml:space="preserve"> 10,000 youth to engage in </w:t>
      </w:r>
      <w:r w:rsidRPr="00012622">
        <w:rPr>
          <w:rFonts w:ascii="Gill Sans MT" w:hAnsi="Gill Sans MT"/>
          <w:sz w:val="24"/>
          <w:szCs w:val="24"/>
        </w:rPr>
        <w:t>knowledge-based decision making. T</w:t>
      </w:r>
      <w:r w:rsidR="007C6E8A" w:rsidRPr="00012622">
        <w:rPr>
          <w:rFonts w:ascii="Gill Sans MT" w:hAnsi="Gill Sans MT"/>
          <w:sz w:val="24"/>
          <w:szCs w:val="24"/>
        </w:rPr>
        <w:t>he USAID YouthPower</w:t>
      </w:r>
      <w:r w:rsidR="006979EC" w:rsidRPr="00012622">
        <w:rPr>
          <w:rFonts w:ascii="Gill Sans MT" w:hAnsi="Gill Sans MT"/>
          <w:sz w:val="24"/>
          <w:szCs w:val="24"/>
        </w:rPr>
        <w:t xml:space="preserve"> is composed of</w:t>
      </w:r>
      <w:r w:rsidR="007C6E8A" w:rsidRPr="00012622">
        <w:rPr>
          <w:rFonts w:ascii="Gill Sans MT" w:hAnsi="Gill Sans MT"/>
          <w:sz w:val="24"/>
          <w:szCs w:val="24"/>
        </w:rPr>
        <w:t xml:space="preserve"> three </w:t>
      </w:r>
      <w:r w:rsidR="006979EC" w:rsidRPr="00012622">
        <w:rPr>
          <w:rFonts w:ascii="Gill Sans MT" w:hAnsi="Gill Sans MT"/>
          <w:sz w:val="24"/>
          <w:szCs w:val="24"/>
        </w:rPr>
        <w:t xml:space="preserve">main </w:t>
      </w:r>
      <w:r w:rsidR="007C6E8A" w:rsidRPr="00012622">
        <w:rPr>
          <w:rFonts w:ascii="Gill Sans MT" w:hAnsi="Gill Sans MT"/>
          <w:sz w:val="24"/>
          <w:szCs w:val="24"/>
        </w:rPr>
        <w:t>components:</w:t>
      </w:r>
      <w:bookmarkEnd w:id="9"/>
      <w:bookmarkEnd w:id="10"/>
      <w:bookmarkEnd w:id="11"/>
      <w:bookmarkEnd w:id="12"/>
      <w:r w:rsidR="007C6E8A" w:rsidRPr="00012622">
        <w:rPr>
          <w:rFonts w:ascii="Gill Sans MT" w:hAnsi="Gill Sans MT"/>
          <w:sz w:val="24"/>
          <w:szCs w:val="24"/>
        </w:rPr>
        <w:t xml:space="preserve"> </w:t>
      </w:r>
    </w:p>
    <w:p w:rsidR="007C6E8A" w:rsidRPr="00012622" w:rsidRDefault="00210EB0"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Component 1: T</w:t>
      </w:r>
      <w:r w:rsidR="00853E0D" w:rsidRPr="00012622">
        <w:rPr>
          <w:rFonts w:ascii="Gill Sans MT" w:eastAsia="Times New Roman" w:hAnsi="Gill Sans MT" w:cs="Times New Roman"/>
          <w:sz w:val="24"/>
          <w:szCs w:val="24"/>
        </w:rPr>
        <w:t>ransfor</w:t>
      </w:r>
      <w:r w:rsidRPr="00012622">
        <w:rPr>
          <w:rFonts w:ascii="Gill Sans MT" w:eastAsia="Times New Roman" w:hAnsi="Gill Sans MT" w:cs="Times New Roman"/>
          <w:sz w:val="24"/>
          <w:szCs w:val="24"/>
        </w:rPr>
        <w:t>mational Learning and G</w:t>
      </w:r>
      <w:r w:rsidR="00853E0D" w:rsidRPr="00012622">
        <w:rPr>
          <w:rFonts w:ascii="Gill Sans MT" w:eastAsia="Times New Roman" w:hAnsi="Gill Sans MT" w:cs="Times New Roman"/>
          <w:sz w:val="24"/>
          <w:szCs w:val="24"/>
        </w:rPr>
        <w:t xml:space="preserve">ender </w:t>
      </w:r>
      <w:r w:rsidRPr="00012622">
        <w:rPr>
          <w:rFonts w:ascii="Gill Sans MT" w:eastAsia="Times New Roman" w:hAnsi="Gill Sans MT" w:cs="Times New Roman"/>
          <w:sz w:val="24"/>
          <w:szCs w:val="24"/>
        </w:rPr>
        <w:t>Training, followed by a micro-</w:t>
      </w:r>
      <w:r w:rsidR="007B2D79" w:rsidRPr="00012622">
        <w:rPr>
          <w:rFonts w:ascii="Gill Sans MT" w:eastAsia="Times New Roman" w:hAnsi="Gill Sans MT" w:cs="Times New Roman"/>
          <w:sz w:val="24"/>
          <w:szCs w:val="24"/>
        </w:rPr>
        <w:t>initiative</w:t>
      </w:r>
      <w:r w:rsidRPr="00012622">
        <w:rPr>
          <w:rFonts w:ascii="Gill Sans MT" w:eastAsia="Times New Roman" w:hAnsi="Gill Sans MT" w:cs="Times New Roman"/>
          <w:sz w:val="24"/>
          <w:szCs w:val="24"/>
        </w:rPr>
        <w:t>.</w:t>
      </w:r>
    </w:p>
    <w:p w:rsidR="007C6E8A" w:rsidRPr="00012622" w:rsidRDefault="006979EC"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 xml:space="preserve">Component 2: </w:t>
      </w:r>
      <w:r w:rsidR="00210EB0" w:rsidRPr="00012622">
        <w:rPr>
          <w:rFonts w:ascii="Gill Sans MT" w:eastAsia="Times New Roman" w:hAnsi="Gill Sans MT" w:cs="Times New Roman"/>
          <w:sz w:val="24"/>
          <w:szCs w:val="24"/>
        </w:rPr>
        <w:t>Community Mapping in 60 communities</w:t>
      </w:r>
      <w:r w:rsidR="007C6E8A" w:rsidRPr="00012622">
        <w:rPr>
          <w:rFonts w:ascii="Gill Sans MT" w:eastAsia="Times New Roman" w:hAnsi="Gill Sans MT" w:cs="Times New Roman"/>
          <w:sz w:val="24"/>
          <w:szCs w:val="24"/>
        </w:rPr>
        <w:t xml:space="preserve"> </w:t>
      </w:r>
      <w:r w:rsidR="00853E0D" w:rsidRPr="00012622">
        <w:rPr>
          <w:rFonts w:ascii="Gill Sans MT" w:eastAsia="Times New Roman" w:hAnsi="Gill Sans MT" w:cs="Times New Roman"/>
          <w:sz w:val="24"/>
          <w:szCs w:val="24"/>
        </w:rPr>
        <w:t>to</w:t>
      </w:r>
      <w:r w:rsidR="007C6E8A" w:rsidRPr="00012622">
        <w:rPr>
          <w:rFonts w:ascii="Gill Sans MT" w:eastAsia="Times New Roman" w:hAnsi="Gill Sans MT" w:cs="Times New Roman"/>
          <w:sz w:val="24"/>
          <w:szCs w:val="24"/>
        </w:rPr>
        <w:t xml:space="preserve"> </w:t>
      </w:r>
      <w:r w:rsidR="00210EB0" w:rsidRPr="00012622">
        <w:rPr>
          <w:rFonts w:ascii="Gill Sans MT" w:eastAsia="Times New Roman" w:hAnsi="Gill Sans MT" w:cs="Times New Roman"/>
          <w:sz w:val="24"/>
          <w:szCs w:val="24"/>
        </w:rPr>
        <w:t xml:space="preserve">identify challenges and analyze </w:t>
      </w:r>
      <w:r w:rsidR="00853E0D" w:rsidRPr="00012622">
        <w:rPr>
          <w:rFonts w:ascii="Gill Sans MT" w:eastAsia="Times New Roman" w:hAnsi="Gill Sans MT" w:cs="Times New Roman"/>
          <w:sz w:val="24"/>
          <w:szCs w:val="24"/>
        </w:rPr>
        <w:t>community</w:t>
      </w:r>
      <w:r w:rsidR="00210EB0" w:rsidRPr="00012622">
        <w:rPr>
          <w:rFonts w:ascii="Gill Sans MT" w:eastAsia="Times New Roman" w:hAnsi="Gill Sans MT" w:cs="Times New Roman"/>
          <w:sz w:val="24"/>
          <w:szCs w:val="24"/>
        </w:rPr>
        <w:t xml:space="preserve"> resources.</w:t>
      </w:r>
      <w:r w:rsidR="007C6E8A" w:rsidRPr="00012622">
        <w:rPr>
          <w:rFonts w:ascii="Gill Sans MT" w:eastAsia="Times New Roman" w:hAnsi="Gill Sans MT" w:cs="Times New Roman"/>
          <w:sz w:val="24"/>
          <w:szCs w:val="24"/>
        </w:rPr>
        <w:t xml:space="preserve">  </w:t>
      </w:r>
    </w:p>
    <w:p w:rsidR="007C6E8A" w:rsidRPr="00012622" w:rsidRDefault="00853E0D"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 xml:space="preserve">Component 3: </w:t>
      </w:r>
      <w:r w:rsidR="007C6E8A" w:rsidRPr="00012622">
        <w:rPr>
          <w:rFonts w:ascii="Gill Sans MT" w:eastAsia="Times New Roman" w:hAnsi="Gill Sans MT" w:cs="Times New Roman"/>
          <w:sz w:val="24"/>
          <w:szCs w:val="24"/>
        </w:rPr>
        <w:t>Innovation Fund facilitate</w:t>
      </w:r>
      <w:r w:rsidR="00D72823" w:rsidRPr="00012622">
        <w:rPr>
          <w:rFonts w:ascii="Gill Sans MT" w:eastAsia="Times New Roman" w:hAnsi="Gill Sans MT" w:cs="Times New Roman"/>
          <w:sz w:val="24"/>
          <w:szCs w:val="24"/>
        </w:rPr>
        <w:t>s</w:t>
      </w:r>
      <w:r w:rsidR="007C6E8A" w:rsidRPr="00012622">
        <w:rPr>
          <w:rFonts w:ascii="Gill Sans MT" w:eastAsia="Times New Roman" w:hAnsi="Gill Sans MT" w:cs="Times New Roman"/>
          <w:sz w:val="24"/>
          <w:szCs w:val="24"/>
        </w:rPr>
        <w:t xml:space="preserve"> collaborative design </w:t>
      </w:r>
      <w:r w:rsidR="00D72823" w:rsidRPr="00012622">
        <w:rPr>
          <w:rFonts w:ascii="Gill Sans MT" w:eastAsia="Times New Roman" w:hAnsi="Gill Sans MT" w:cs="Times New Roman"/>
          <w:sz w:val="24"/>
          <w:szCs w:val="24"/>
        </w:rPr>
        <w:t xml:space="preserve">of youth </w:t>
      </w:r>
      <w:r w:rsidR="007B2D79" w:rsidRPr="00012622">
        <w:rPr>
          <w:rFonts w:ascii="Gill Sans MT" w:eastAsia="Times New Roman" w:hAnsi="Gill Sans MT" w:cs="Times New Roman"/>
          <w:sz w:val="24"/>
          <w:szCs w:val="24"/>
        </w:rPr>
        <w:t>initiatives</w:t>
      </w:r>
      <w:r w:rsidR="00D72823" w:rsidRPr="00012622">
        <w:rPr>
          <w:rFonts w:ascii="Gill Sans MT" w:eastAsia="Times New Roman" w:hAnsi="Gill Sans MT" w:cs="Times New Roman"/>
          <w:sz w:val="24"/>
          <w:szCs w:val="24"/>
        </w:rPr>
        <w:t xml:space="preserve"> ranging from five to ten </w:t>
      </w:r>
      <w:r w:rsidR="007B2D79" w:rsidRPr="00012622">
        <w:rPr>
          <w:rFonts w:ascii="Gill Sans MT" w:eastAsia="Times New Roman" w:hAnsi="Gill Sans MT" w:cs="Times New Roman"/>
          <w:sz w:val="24"/>
          <w:szCs w:val="24"/>
        </w:rPr>
        <w:t>initiatives</w:t>
      </w:r>
      <w:r w:rsidR="00D72823" w:rsidRPr="00012622">
        <w:rPr>
          <w:rFonts w:ascii="Gill Sans MT" w:eastAsia="Times New Roman" w:hAnsi="Gill Sans MT" w:cs="Times New Roman"/>
          <w:sz w:val="24"/>
          <w:szCs w:val="24"/>
        </w:rPr>
        <w:t xml:space="preserve"> in each community. </w:t>
      </w:r>
    </w:p>
    <w:p w:rsidR="00E668D8" w:rsidRPr="00012622" w:rsidRDefault="00E668D8"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13" w:name="_Toc51774414"/>
      <w:r w:rsidRPr="00012622">
        <w:rPr>
          <w:rFonts w:ascii="Gill Sans MT" w:eastAsia="Times New Roman" w:hAnsi="Gill Sans MT" w:cs="Arial"/>
          <w:b/>
          <w:bCs/>
          <w:iCs/>
          <w:smallCaps/>
          <w:color w:val="C2113A"/>
          <w:sz w:val="24"/>
          <w:szCs w:val="24"/>
        </w:rPr>
        <w:t>Purpose</w:t>
      </w:r>
      <w:bookmarkEnd w:id="13"/>
    </w:p>
    <w:p w:rsidR="00C01F85" w:rsidRPr="00012622" w:rsidRDefault="00C01F85"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 xml:space="preserve">The USAID YouthPower team trains and engages at-risk youth by mapping their community. </w:t>
      </w:r>
      <w:r w:rsidR="005E2C5C" w:rsidRPr="00012622">
        <w:rPr>
          <w:rFonts w:ascii="Gill Sans MT" w:eastAsia="Times New Roman" w:hAnsi="Gill Sans MT" w:cs="Times New Roman"/>
          <w:sz w:val="24"/>
          <w:szCs w:val="24"/>
        </w:rPr>
        <w:t>This</w:t>
      </w:r>
      <w:r w:rsidR="00D76EA9" w:rsidRPr="00012622">
        <w:rPr>
          <w:rFonts w:ascii="Gill Sans MT" w:eastAsia="Times New Roman" w:hAnsi="Gill Sans MT" w:cs="Times New Roman"/>
          <w:sz w:val="24"/>
          <w:szCs w:val="24"/>
        </w:rPr>
        <w:t xml:space="preserve"> </w:t>
      </w:r>
      <w:r w:rsidR="00682817" w:rsidRPr="00012622">
        <w:rPr>
          <w:rFonts w:ascii="Gill Sans MT" w:eastAsia="Times New Roman" w:hAnsi="Gill Sans MT" w:cs="Times New Roman"/>
          <w:sz w:val="24"/>
          <w:szCs w:val="24"/>
        </w:rPr>
        <w:t xml:space="preserve">report is the reflection of the results from </w:t>
      </w:r>
      <w:r w:rsidR="005E2C5C" w:rsidRPr="00012622">
        <w:rPr>
          <w:rFonts w:ascii="Gill Sans MT" w:eastAsia="Times New Roman" w:hAnsi="Gill Sans MT" w:cs="Times New Roman"/>
          <w:sz w:val="24"/>
          <w:szCs w:val="24"/>
        </w:rPr>
        <w:t xml:space="preserve">component </w:t>
      </w:r>
      <w:r w:rsidR="00682817" w:rsidRPr="00012622">
        <w:rPr>
          <w:rFonts w:ascii="Gill Sans MT" w:eastAsia="Times New Roman" w:hAnsi="Gill Sans MT" w:cs="Times New Roman"/>
          <w:sz w:val="24"/>
          <w:szCs w:val="24"/>
        </w:rPr>
        <w:t>2. I</w:t>
      </w:r>
      <w:r w:rsidR="00D76EA9" w:rsidRPr="00012622">
        <w:rPr>
          <w:rFonts w:ascii="Gill Sans MT" w:eastAsia="Times New Roman" w:hAnsi="Gill Sans MT" w:cs="Times New Roman"/>
          <w:sz w:val="24"/>
          <w:szCs w:val="24"/>
        </w:rPr>
        <w:t xml:space="preserve">t </w:t>
      </w:r>
      <w:r w:rsidR="005E2C5C" w:rsidRPr="00012622">
        <w:rPr>
          <w:rFonts w:ascii="Gill Sans MT" w:eastAsia="Times New Roman" w:hAnsi="Gill Sans MT" w:cs="Times New Roman"/>
          <w:sz w:val="24"/>
          <w:szCs w:val="24"/>
        </w:rPr>
        <w:t>aims to identify</w:t>
      </w:r>
      <w:r w:rsidRPr="00012622">
        <w:rPr>
          <w:rFonts w:ascii="Gill Sans MT" w:eastAsia="Times New Roman" w:hAnsi="Gill Sans MT" w:cs="Times New Roman"/>
          <w:sz w:val="24"/>
          <w:szCs w:val="24"/>
        </w:rPr>
        <w:t xml:space="preserve"> </w:t>
      </w:r>
      <w:r w:rsidR="005E2C5C" w:rsidRPr="00012622">
        <w:rPr>
          <w:rFonts w:ascii="Gill Sans MT" w:eastAsia="Times New Roman" w:hAnsi="Gill Sans MT" w:cs="Times New Roman"/>
          <w:sz w:val="24"/>
          <w:szCs w:val="24"/>
        </w:rPr>
        <w:t>existing resources</w:t>
      </w:r>
      <w:r w:rsidR="00473A97" w:rsidRPr="00012622">
        <w:rPr>
          <w:rFonts w:ascii="Gill Sans MT" w:eastAsia="Times New Roman" w:hAnsi="Gill Sans MT" w:cs="Times New Roman"/>
          <w:sz w:val="24"/>
          <w:szCs w:val="24"/>
        </w:rPr>
        <w:t xml:space="preserve"> and</w:t>
      </w:r>
      <w:r w:rsidR="005B39E8" w:rsidRPr="00012622">
        <w:rPr>
          <w:rFonts w:ascii="Gill Sans MT" w:eastAsia="Times New Roman" w:hAnsi="Gill Sans MT" w:cs="Times New Roman"/>
          <w:sz w:val="24"/>
          <w:szCs w:val="24"/>
        </w:rPr>
        <w:t xml:space="preserve"> challenges</w:t>
      </w:r>
      <w:r w:rsidRPr="00012622">
        <w:rPr>
          <w:rFonts w:ascii="Gill Sans MT" w:eastAsia="Times New Roman" w:hAnsi="Gill Sans MT" w:cs="Times New Roman"/>
          <w:sz w:val="24"/>
          <w:szCs w:val="24"/>
        </w:rPr>
        <w:t xml:space="preserve">, </w:t>
      </w:r>
      <w:r w:rsidR="005B39E8" w:rsidRPr="00012622">
        <w:rPr>
          <w:rFonts w:ascii="Gill Sans MT" w:eastAsia="Times New Roman" w:hAnsi="Gill Sans MT" w:cs="Times New Roman"/>
          <w:sz w:val="24"/>
          <w:szCs w:val="24"/>
        </w:rPr>
        <w:t>while increasing</w:t>
      </w:r>
      <w:r w:rsidRPr="00012622">
        <w:rPr>
          <w:rFonts w:ascii="Gill Sans MT" w:eastAsia="Times New Roman" w:hAnsi="Gill Sans MT" w:cs="Times New Roman"/>
          <w:sz w:val="24"/>
          <w:szCs w:val="24"/>
        </w:rPr>
        <w:t xml:space="preserve"> youth participation in civil society.</w:t>
      </w:r>
      <w:r w:rsidR="009227E2" w:rsidRPr="00012622">
        <w:rPr>
          <w:rFonts w:ascii="Gill Sans MT" w:eastAsia="Times New Roman" w:hAnsi="Gill Sans MT" w:cs="Times New Roman"/>
          <w:sz w:val="24"/>
          <w:szCs w:val="24"/>
        </w:rPr>
        <w:t xml:space="preserve"> The process of mapping is guided by youth, designed to enhance their agency, self-efficacy, and initiative programming.</w:t>
      </w:r>
    </w:p>
    <w:p w:rsidR="00E668D8" w:rsidRPr="00012622" w:rsidRDefault="00E668D8"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51774415"/>
      <w:r w:rsidRPr="00012622">
        <w:rPr>
          <w:rFonts w:ascii="Gill Sans MT" w:eastAsia="Times New Roman" w:hAnsi="Gill Sans MT" w:cs="Arial"/>
          <w:b/>
          <w:bCs/>
          <w:iCs/>
          <w:smallCaps/>
          <w:color w:val="C2113A"/>
          <w:sz w:val="24"/>
          <w:szCs w:val="24"/>
        </w:rPr>
        <w:t>Methodology</w:t>
      </w:r>
      <w:bookmarkEnd w:id="14"/>
    </w:p>
    <w:p w:rsidR="00CA17BF" w:rsidRPr="00012622" w:rsidRDefault="00BC10D2"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The community mapping (CM) assess</w:t>
      </w:r>
      <w:r w:rsidR="00CA17BF" w:rsidRPr="00012622">
        <w:rPr>
          <w:rFonts w:ascii="Gill Sans MT" w:eastAsia="Times New Roman" w:hAnsi="Gill Sans MT" w:cs="Times New Roman"/>
          <w:sz w:val="24"/>
          <w:szCs w:val="24"/>
        </w:rPr>
        <w:t>ment use</w:t>
      </w:r>
      <w:r w:rsidR="0050629E" w:rsidRPr="00012622">
        <w:rPr>
          <w:rFonts w:ascii="Gill Sans MT" w:eastAsia="Times New Roman" w:hAnsi="Gill Sans MT" w:cs="Times New Roman"/>
          <w:sz w:val="24"/>
          <w:szCs w:val="24"/>
        </w:rPr>
        <w:t>d</w:t>
      </w:r>
      <w:r w:rsidR="00CA17BF" w:rsidRPr="00012622">
        <w:rPr>
          <w:rFonts w:ascii="Gill Sans MT" w:eastAsia="Times New Roman" w:hAnsi="Gill Sans MT" w:cs="Times New Roman"/>
          <w:sz w:val="24"/>
          <w:szCs w:val="24"/>
        </w:rPr>
        <w:t xml:space="preserve"> a three-fold strategy:</w:t>
      </w:r>
      <w:r w:rsidRPr="00012622">
        <w:rPr>
          <w:rFonts w:ascii="Gill Sans MT" w:eastAsia="Times New Roman" w:hAnsi="Gill Sans MT" w:cs="Times New Roman"/>
          <w:sz w:val="24"/>
          <w:szCs w:val="24"/>
        </w:rPr>
        <w:t xml:space="preserve"> </w:t>
      </w:r>
    </w:p>
    <w:p w:rsidR="00CA17BF" w:rsidRPr="00012622" w:rsidRDefault="009227E2"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An</w:t>
      </w:r>
      <w:r w:rsidR="00BC10D2" w:rsidRPr="00012622">
        <w:rPr>
          <w:rFonts w:ascii="Gill Sans MT" w:eastAsia="Times New Roman" w:hAnsi="Gill Sans MT" w:cs="Times New Roman"/>
          <w:sz w:val="24"/>
          <w:szCs w:val="24"/>
        </w:rPr>
        <w:t xml:space="preserve"> institutional mappin</w:t>
      </w:r>
      <w:r w:rsidR="00CA17BF" w:rsidRPr="00012622">
        <w:rPr>
          <w:rFonts w:ascii="Gill Sans MT" w:eastAsia="Times New Roman" w:hAnsi="Gill Sans MT" w:cs="Times New Roman"/>
          <w:sz w:val="24"/>
          <w:szCs w:val="24"/>
        </w:rPr>
        <w:t>g tool,</w:t>
      </w:r>
      <w:r w:rsidR="0050629E" w:rsidRPr="00012622">
        <w:rPr>
          <w:rFonts w:ascii="Gill Sans MT" w:eastAsia="Times New Roman" w:hAnsi="Gill Sans MT" w:cs="Times New Roman"/>
          <w:sz w:val="24"/>
          <w:szCs w:val="24"/>
        </w:rPr>
        <w:t xml:space="preserve"> a survey that identified</w:t>
      </w:r>
      <w:r w:rsidR="00BC10D2" w:rsidRPr="00012622">
        <w:rPr>
          <w:rFonts w:ascii="Gill Sans MT" w:eastAsia="Times New Roman" w:hAnsi="Gill Sans MT" w:cs="Times New Roman"/>
          <w:sz w:val="24"/>
          <w:szCs w:val="24"/>
        </w:rPr>
        <w:t xml:space="preserve"> stakeholders/entities, their role in the community, and their service provision. </w:t>
      </w:r>
      <w:r w:rsidR="00CA17BF" w:rsidRPr="00012622">
        <w:rPr>
          <w:rFonts w:ascii="Gill Sans MT" w:hAnsi="Gill Sans MT"/>
          <w:sz w:val="24"/>
          <w:szCs w:val="24"/>
        </w:rPr>
        <w:t>T</w:t>
      </w:r>
      <w:r w:rsidR="0050629E" w:rsidRPr="00012622">
        <w:rPr>
          <w:rFonts w:ascii="Gill Sans MT" w:hAnsi="Gill Sans MT"/>
          <w:sz w:val="24"/>
          <w:szCs w:val="24"/>
        </w:rPr>
        <w:t>he</w:t>
      </w:r>
      <w:r w:rsidR="00CA17BF" w:rsidRPr="00012622">
        <w:rPr>
          <w:rFonts w:ascii="Gill Sans MT" w:hAnsi="Gill Sans MT"/>
          <w:sz w:val="24"/>
          <w:szCs w:val="24"/>
        </w:rPr>
        <w:t xml:space="preserve"> </w:t>
      </w:r>
      <w:r w:rsidR="0050629E" w:rsidRPr="00012622">
        <w:rPr>
          <w:rFonts w:ascii="Gill Sans MT" w:hAnsi="Gill Sans MT"/>
          <w:sz w:val="24"/>
          <w:szCs w:val="24"/>
        </w:rPr>
        <w:t>survey was</w:t>
      </w:r>
      <w:r w:rsidR="00CA17BF" w:rsidRPr="00012622">
        <w:rPr>
          <w:rFonts w:ascii="Gill Sans MT" w:hAnsi="Gill Sans MT"/>
          <w:sz w:val="24"/>
          <w:szCs w:val="24"/>
        </w:rPr>
        <w:t xml:space="preserve"> used on any institution in the area to inquire about the their services, resources, and challenges. </w:t>
      </w:r>
    </w:p>
    <w:p w:rsidR="00CA17BF" w:rsidRPr="00012622" w:rsidRDefault="009227E2"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A</w:t>
      </w:r>
      <w:r w:rsidR="00BC10D2" w:rsidRPr="00012622">
        <w:rPr>
          <w:rFonts w:ascii="Gill Sans MT" w:eastAsia="Times New Roman" w:hAnsi="Gill Sans MT" w:cs="Times New Roman"/>
          <w:sz w:val="24"/>
          <w:szCs w:val="24"/>
        </w:rPr>
        <w:t xml:space="preserve"> </w:t>
      </w:r>
      <w:r w:rsidR="00CA17BF" w:rsidRPr="00012622">
        <w:rPr>
          <w:rFonts w:ascii="Gill Sans MT" w:eastAsia="Times New Roman" w:hAnsi="Gill Sans MT" w:cs="Times New Roman"/>
          <w:sz w:val="24"/>
          <w:szCs w:val="24"/>
        </w:rPr>
        <w:t>service</w:t>
      </w:r>
      <w:r w:rsidR="0050629E" w:rsidRPr="00012622">
        <w:rPr>
          <w:rFonts w:ascii="Gill Sans MT" w:eastAsia="Times New Roman" w:hAnsi="Gill Sans MT" w:cs="Times New Roman"/>
          <w:sz w:val="24"/>
          <w:szCs w:val="24"/>
        </w:rPr>
        <w:t xml:space="preserve"> mapping tool </w:t>
      </w:r>
      <w:r w:rsidRPr="00012622">
        <w:rPr>
          <w:rFonts w:ascii="Gill Sans MT" w:eastAsia="Times New Roman" w:hAnsi="Gill Sans MT" w:cs="Times New Roman"/>
          <w:sz w:val="24"/>
          <w:szCs w:val="24"/>
        </w:rPr>
        <w:t xml:space="preserve">that </w:t>
      </w:r>
      <w:r w:rsidR="0050629E" w:rsidRPr="00012622">
        <w:rPr>
          <w:rFonts w:ascii="Gill Sans MT" w:eastAsia="Times New Roman" w:hAnsi="Gill Sans MT" w:cs="Times New Roman"/>
          <w:sz w:val="24"/>
          <w:szCs w:val="24"/>
        </w:rPr>
        <w:t>captured</w:t>
      </w:r>
      <w:r w:rsidR="00BC10D2" w:rsidRPr="00012622">
        <w:rPr>
          <w:rFonts w:ascii="Gill Sans MT" w:eastAsia="Times New Roman" w:hAnsi="Gill Sans MT" w:cs="Times New Roman"/>
          <w:sz w:val="24"/>
          <w:szCs w:val="24"/>
        </w:rPr>
        <w:t xml:space="preserve"> the community’s </w:t>
      </w:r>
      <w:r w:rsidR="00CA17BF" w:rsidRPr="00012622">
        <w:rPr>
          <w:rFonts w:ascii="Gill Sans MT" w:eastAsia="Times New Roman" w:hAnsi="Gill Sans MT" w:cs="Times New Roman"/>
          <w:sz w:val="24"/>
          <w:szCs w:val="24"/>
        </w:rPr>
        <w:t xml:space="preserve">service </w:t>
      </w:r>
      <w:r w:rsidR="00BC10D2" w:rsidRPr="00012622">
        <w:rPr>
          <w:rFonts w:ascii="Gill Sans MT" w:eastAsia="Times New Roman" w:hAnsi="Gill Sans MT" w:cs="Times New Roman"/>
          <w:sz w:val="24"/>
          <w:szCs w:val="24"/>
        </w:rPr>
        <w:t xml:space="preserve">needs and barriers. </w:t>
      </w:r>
      <w:r w:rsidR="00CA17BF" w:rsidRPr="00012622">
        <w:rPr>
          <w:rFonts w:ascii="Gill Sans MT" w:hAnsi="Gill Sans MT"/>
          <w:sz w:val="24"/>
          <w:szCs w:val="24"/>
        </w:rPr>
        <w:t>I</w:t>
      </w:r>
      <w:r w:rsidR="0050629E" w:rsidRPr="00012622">
        <w:rPr>
          <w:rFonts w:ascii="Gill Sans MT" w:hAnsi="Gill Sans MT"/>
          <w:sz w:val="24"/>
          <w:szCs w:val="24"/>
        </w:rPr>
        <w:t>t i</w:t>
      </w:r>
      <w:r w:rsidR="00CA17BF" w:rsidRPr="00012622">
        <w:rPr>
          <w:rFonts w:ascii="Gill Sans MT" w:hAnsi="Gill Sans MT"/>
          <w:sz w:val="24"/>
          <w:szCs w:val="24"/>
        </w:rPr>
        <w:t>nvestigat</w:t>
      </w:r>
      <w:r w:rsidR="0050629E" w:rsidRPr="00012622">
        <w:rPr>
          <w:rFonts w:ascii="Gill Sans MT" w:hAnsi="Gill Sans MT"/>
          <w:sz w:val="24"/>
          <w:szCs w:val="24"/>
        </w:rPr>
        <w:t>ed</w:t>
      </w:r>
      <w:r w:rsidR="00CA17BF" w:rsidRPr="00012622">
        <w:rPr>
          <w:rFonts w:ascii="Gill Sans MT" w:hAnsi="Gill Sans MT"/>
          <w:sz w:val="24"/>
          <w:szCs w:val="24"/>
        </w:rPr>
        <w:t xml:space="preserve"> the challenges, barriers, importance, and quality of services and resources in </w:t>
      </w:r>
      <w:r w:rsidR="00CA17BF" w:rsidRPr="00012622">
        <w:rPr>
          <w:rFonts w:ascii="Gill Sans MT" w:hAnsi="Gill Sans MT"/>
          <w:sz w:val="24"/>
          <w:szCs w:val="24"/>
        </w:rPr>
        <w:lastRenderedPageBreak/>
        <w:t>the community. This surve</w:t>
      </w:r>
      <w:r w:rsidR="0050629E" w:rsidRPr="00012622">
        <w:rPr>
          <w:rFonts w:ascii="Gill Sans MT" w:hAnsi="Gill Sans MT"/>
          <w:sz w:val="24"/>
          <w:szCs w:val="24"/>
        </w:rPr>
        <w:t>y included</w:t>
      </w:r>
      <w:r w:rsidR="00CA17BF" w:rsidRPr="00012622">
        <w:rPr>
          <w:rFonts w:ascii="Gill Sans MT" w:hAnsi="Gill Sans MT"/>
          <w:sz w:val="24"/>
          <w:szCs w:val="24"/>
        </w:rPr>
        <w:t xml:space="preserve"> anyone from the community irrespective of their age.</w:t>
      </w:r>
    </w:p>
    <w:p w:rsidR="009227E2" w:rsidRPr="00012622" w:rsidRDefault="00CA17BF"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012622">
        <w:rPr>
          <w:rFonts w:ascii="Gill Sans MT" w:eastAsia="Times New Roman" w:hAnsi="Gill Sans MT" w:cs="Times New Roman"/>
          <w:sz w:val="24"/>
          <w:szCs w:val="24"/>
        </w:rPr>
        <w:t xml:space="preserve">A </w:t>
      </w:r>
      <w:r w:rsidR="00BC10D2" w:rsidRPr="00012622">
        <w:rPr>
          <w:rFonts w:ascii="Gill Sans MT" w:eastAsia="Times New Roman" w:hAnsi="Gill Sans MT" w:cs="Times New Roman"/>
          <w:sz w:val="24"/>
          <w:szCs w:val="24"/>
        </w:rPr>
        <w:t xml:space="preserve">focus group </w:t>
      </w:r>
      <w:r w:rsidR="0050629E" w:rsidRPr="00012622">
        <w:rPr>
          <w:rFonts w:ascii="Gill Sans MT" w:eastAsia="Times New Roman" w:hAnsi="Gill Sans MT" w:cs="Times New Roman"/>
          <w:sz w:val="24"/>
          <w:szCs w:val="24"/>
        </w:rPr>
        <w:t>discussion with youth that</w:t>
      </w:r>
      <w:r w:rsidR="00BC10D2" w:rsidRPr="00012622">
        <w:rPr>
          <w:rFonts w:ascii="Gill Sans MT" w:eastAsia="Times New Roman" w:hAnsi="Gill Sans MT" w:cs="Times New Roman"/>
          <w:sz w:val="24"/>
          <w:szCs w:val="24"/>
        </w:rPr>
        <w:t xml:space="preserve"> digest</w:t>
      </w:r>
      <w:r w:rsidR="0050629E" w:rsidRPr="00012622">
        <w:rPr>
          <w:rFonts w:ascii="Gill Sans MT" w:eastAsia="Times New Roman" w:hAnsi="Gill Sans MT" w:cs="Times New Roman"/>
          <w:sz w:val="24"/>
          <w:szCs w:val="24"/>
        </w:rPr>
        <w:t>ed</w:t>
      </w:r>
      <w:r w:rsidR="00BC10D2" w:rsidRPr="00012622">
        <w:rPr>
          <w:rFonts w:ascii="Gill Sans MT" w:eastAsia="Times New Roman" w:hAnsi="Gill Sans MT" w:cs="Times New Roman"/>
          <w:sz w:val="24"/>
          <w:szCs w:val="24"/>
        </w:rPr>
        <w:t xml:space="preserve"> the results fr</w:t>
      </w:r>
      <w:r w:rsidR="0050629E" w:rsidRPr="00012622">
        <w:rPr>
          <w:rFonts w:ascii="Gill Sans MT" w:eastAsia="Times New Roman" w:hAnsi="Gill Sans MT" w:cs="Times New Roman"/>
          <w:sz w:val="24"/>
          <w:szCs w:val="24"/>
        </w:rPr>
        <w:t>om the two surveys, and identified</w:t>
      </w:r>
      <w:r w:rsidR="00BC10D2" w:rsidRPr="00012622">
        <w:rPr>
          <w:rFonts w:ascii="Gill Sans MT" w:eastAsia="Times New Roman" w:hAnsi="Gill Sans MT" w:cs="Times New Roman"/>
          <w:sz w:val="24"/>
          <w:szCs w:val="24"/>
        </w:rPr>
        <w:t xml:space="preserve"> unique opportunities and challenges in the community that may</w:t>
      </w:r>
      <w:r w:rsidR="009227E2" w:rsidRPr="00012622">
        <w:rPr>
          <w:rFonts w:ascii="Gill Sans MT" w:eastAsia="Times New Roman" w:hAnsi="Gill Sans MT" w:cs="Times New Roman"/>
          <w:sz w:val="24"/>
          <w:szCs w:val="24"/>
        </w:rPr>
        <w:t xml:space="preserve"> have not been fully captured.</w:t>
      </w:r>
    </w:p>
    <w:p w:rsidR="00E668D8" w:rsidRPr="00012622" w:rsidRDefault="00CA17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 xml:space="preserve">The two </w:t>
      </w:r>
      <w:r w:rsidRPr="00012622">
        <w:rPr>
          <w:rFonts w:ascii="Gill Sans MT" w:hAnsi="Gill Sans MT"/>
          <w:sz w:val="24"/>
          <w:szCs w:val="24"/>
        </w:rPr>
        <w:t>mapping surveys are designed and developed on tablets, for mobile data collection, by the USAID YouthPower M</w:t>
      </w:r>
      <w:r w:rsidR="005576B0" w:rsidRPr="00012622">
        <w:rPr>
          <w:rFonts w:ascii="Gill Sans MT" w:hAnsi="Gill Sans MT"/>
          <w:sz w:val="24"/>
          <w:szCs w:val="24"/>
        </w:rPr>
        <w:t xml:space="preserve">onitoring, </w:t>
      </w:r>
      <w:r w:rsidRPr="00012622">
        <w:rPr>
          <w:rFonts w:ascii="Gill Sans MT" w:hAnsi="Gill Sans MT"/>
          <w:sz w:val="24"/>
          <w:szCs w:val="24"/>
        </w:rPr>
        <w:t>E</w:t>
      </w:r>
      <w:r w:rsidR="005576B0" w:rsidRPr="00012622">
        <w:rPr>
          <w:rFonts w:ascii="Gill Sans MT" w:hAnsi="Gill Sans MT"/>
          <w:sz w:val="24"/>
          <w:szCs w:val="24"/>
        </w:rPr>
        <w:t xml:space="preserve">valuation and </w:t>
      </w:r>
      <w:r w:rsidRPr="00012622">
        <w:rPr>
          <w:rFonts w:ascii="Gill Sans MT" w:hAnsi="Gill Sans MT"/>
          <w:sz w:val="24"/>
          <w:szCs w:val="24"/>
        </w:rPr>
        <w:t>L</w:t>
      </w:r>
      <w:r w:rsidR="005576B0" w:rsidRPr="00012622">
        <w:rPr>
          <w:rFonts w:ascii="Gill Sans MT" w:hAnsi="Gill Sans MT"/>
          <w:sz w:val="24"/>
          <w:szCs w:val="24"/>
        </w:rPr>
        <w:t>earning</w:t>
      </w:r>
      <w:r w:rsidRPr="00012622">
        <w:rPr>
          <w:rFonts w:ascii="Gill Sans MT" w:hAnsi="Gill Sans MT"/>
          <w:sz w:val="24"/>
          <w:szCs w:val="24"/>
        </w:rPr>
        <w:t xml:space="preserve"> team. </w:t>
      </w:r>
      <w:r w:rsidR="00E668D8" w:rsidRPr="00012622">
        <w:rPr>
          <w:rFonts w:ascii="Gill Sans MT" w:hAnsi="Gill Sans MT"/>
          <w:sz w:val="24"/>
          <w:szCs w:val="24"/>
        </w:rPr>
        <w:t>The surveys</w:t>
      </w:r>
      <w:r w:rsidRPr="00012622">
        <w:rPr>
          <w:rFonts w:ascii="Gill Sans MT" w:hAnsi="Gill Sans MT"/>
          <w:sz w:val="24"/>
          <w:szCs w:val="24"/>
        </w:rPr>
        <w:t xml:space="preserve"> and the report</w:t>
      </w:r>
      <w:r w:rsidR="00E668D8" w:rsidRPr="00012622">
        <w:rPr>
          <w:rFonts w:ascii="Gill Sans MT" w:hAnsi="Gill Sans MT"/>
          <w:sz w:val="24"/>
          <w:szCs w:val="24"/>
        </w:rPr>
        <w:t xml:space="preserve"> are framed around six main categories which aim to capture a holistic experience of the youth in the community:</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Youth development</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Educational environment</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Health</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Social environment</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Inclusion</w:t>
      </w:r>
    </w:p>
    <w:p w:rsidR="00E668D8" w:rsidRPr="00012622"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eastAsia="Times New Roman" w:hAnsi="Gill Sans MT" w:cs="Times New Roman"/>
          <w:sz w:val="24"/>
          <w:szCs w:val="24"/>
        </w:rPr>
        <w:t>Community services</w:t>
      </w:r>
    </w:p>
    <w:p w:rsidR="00E668D8" w:rsidRPr="00012622" w:rsidRDefault="00D056C5" w:rsidP="00D056C5">
      <w:pPr>
        <w:spacing w:line="240" w:lineRule="auto"/>
        <w:jc w:val="both"/>
        <w:rPr>
          <w:rFonts w:ascii="Gill Sans MT" w:eastAsia="Times New Roman" w:hAnsi="Gill Sans MT" w:cs="Times New Roman"/>
          <w:sz w:val="24"/>
          <w:szCs w:val="24"/>
        </w:rPr>
      </w:pPr>
      <w:r w:rsidRPr="00012622">
        <w:rPr>
          <w:rFonts w:ascii="Gill Sans MT" w:eastAsia="Times New Roman" w:hAnsi="Gill Sans MT" w:cs="Times New Roman"/>
          <w:sz w:val="24"/>
          <w:szCs w:val="24"/>
        </w:rPr>
        <w:t>56</w:t>
      </w:r>
      <w:r w:rsidR="00E668D8" w:rsidRPr="00012622">
        <w:rPr>
          <w:rFonts w:ascii="Gill Sans MT" w:eastAsia="Times New Roman" w:hAnsi="Gill Sans MT" w:cs="Times New Roman"/>
          <w:sz w:val="24"/>
          <w:szCs w:val="24"/>
        </w:rPr>
        <w:t xml:space="preserve"> youth from </w:t>
      </w:r>
      <w:r w:rsidRPr="00012622">
        <w:rPr>
          <w:rFonts w:ascii="Gill Sans MT" w:eastAsia="Times New Roman" w:hAnsi="Gill Sans MT" w:cs="Times New Roman"/>
          <w:sz w:val="24"/>
          <w:szCs w:val="24"/>
        </w:rPr>
        <w:t>Rojom El-Shami</w:t>
      </w:r>
      <w:r w:rsidR="00CF7BE5" w:rsidRPr="00012622">
        <w:rPr>
          <w:rFonts w:ascii="Gill Sans MT" w:eastAsia="Times New Roman" w:hAnsi="Gill Sans MT" w:cs="Times New Roman"/>
          <w:sz w:val="24"/>
          <w:szCs w:val="24"/>
        </w:rPr>
        <w:t xml:space="preserve"> </w:t>
      </w:r>
      <w:r w:rsidR="009227E2" w:rsidRPr="00012622">
        <w:rPr>
          <w:rFonts w:ascii="Gill Sans MT" w:eastAsia="Times New Roman" w:hAnsi="Gill Sans MT" w:cs="Times New Roman"/>
          <w:sz w:val="24"/>
          <w:szCs w:val="24"/>
        </w:rPr>
        <w:t>were</w:t>
      </w:r>
      <w:r w:rsidR="00E668D8" w:rsidRPr="00012622">
        <w:rPr>
          <w:rFonts w:ascii="Gill Sans MT" w:eastAsia="Times New Roman" w:hAnsi="Gill Sans MT" w:cs="Times New Roman"/>
          <w:sz w:val="24"/>
          <w:szCs w:val="24"/>
        </w:rPr>
        <w:t xml:space="preserve"> trained on collecting data for community </w:t>
      </w:r>
      <w:r w:rsidR="00C227DF" w:rsidRPr="00012622">
        <w:rPr>
          <w:rFonts w:ascii="Gill Sans MT" w:eastAsia="Times New Roman" w:hAnsi="Gill Sans MT" w:cs="Times New Roman"/>
          <w:sz w:val="24"/>
          <w:szCs w:val="24"/>
        </w:rPr>
        <w:t xml:space="preserve">mapping. </w:t>
      </w:r>
      <w:r w:rsidR="004867FF" w:rsidRPr="00012622">
        <w:rPr>
          <w:rFonts w:ascii="Gill Sans MT" w:eastAsia="Times New Roman" w:hAnsi="Gill Sans MT" w:cs="Times New Roman"/>
          <w:sz w:val="24"/>
          <w:szCs w:val="24"/>
        </w:rPr>
        <w:t xml:space="preserve">All the youth </w:t>
      </w:r>
      <w:r w:rsidR="009227E2" w:rsidRPr="00012622">
        <w:rPr>
          <w:rFonts w:ascii="Gill Sans MT" w:eastAsia="Times New Roman" w:hAnsi="Gill Sans MT" w:cs="Times New Roman"/>
          <w:sz w:val="24"/>
          <w:szCs w:val="24"/>
        </w:rPr>
        <w:t>were</w:t>
      </w:r>
      <w:r w:rsidR="004867FF" w:rsidRPr="00012622">
        <w:rPr>
          <w:rFonts w:ascii="Gill Sans MT" w:eastAsia="Times New Roman" w:hAnsi="Gill Sans MT" w:cs="Times New Roman"/>
          <w:sz w:val="24"/>
          <w:szCs w:val="24"/>
        </w:rPr>
        <w:t xml:space="preserve"> trained how to conduct both mapping surveys. Y</w:t>
      </w:r>
      <w:r w:rsidR="00E668D8" w:rsidRPr="00012622">
        <w:rPr>
          <w:rFonts w:ascii="Gill Sans MT" w:eastAsia="Times New Roman" w:hAnsi="Gill Sans MT" w:cs="Times New Roman"/>
          <w:sz w:val="24"/>
          <w:szCs w:val="24"/>
        </w:rPr>
        <w:t xml:space="preserve">outh </w:t>
      </w:r>
      <w:r w:rsidR="009227E2" w:rsidRPr="00012622">
        <w:rPr>
          <w:rFonts w:ascii="Gill Sans MT" w:eastAsia="Times New Roman" w:hAnsi="Gill Sans MT" w:cs="Times New Roman"/>
          <w:sz w:val="24"/>
          <w:szCs w:val="24"/>
        </w:rPr>
        <w:t>were</w:t>
      </w:r>
      <w:r w:rsidR="00E668D8" w:rsidRPr="00012622">
        <w:rPr>
          <w:rFonts w:ascii="Gill Sans MT" w:eastAsia="Times New Roman" w:hAnsi="Gill Sans MT" w:cs="Times New Roman"/>
          <w:sz w:val="24"/>
          <w:szCs w:val="24"/>
        </w:rPr>
        <w:t xml:space="preserve"> </w:t>
      </w:r>
      <w:r w:rsidR="004867FF" w:rsidRPr="00012622">
        <w:rPr>
          <w:rFonts w:ascii="Gill Sans MT" w:eastAsia="Times New Roman" w:hAnsi="Gill Sans MT" w:cs="Times New Roman"/>
          <w:sz w:val="24"/>
          <w:szCs w:val="24"/>
        </w:rPr>
        <w:t xml:space="preserve">then </w:t>
      </w:r>
      <w:r w:rsidR="00E668D8" w:rsidRPr="00012622">
        <w:rPr>
          <w:rFonts w:ascii="Gill Sans MT" w:eastAsia="Times New Roman" w:hAnsi="Gill Sans MT" w:cs="Times New Roman"/>
          <w:sz w:val="24"/>
          <w:szCs w:val="24"/>
        </w:rPr>
        <w:t xml:space="preserve">split into </w:t>
      </w:r>
      <w:r w:rsidR="008B082A" w:rsidRPr="00012622">
        <w:rPr>
          <w:rFonts w:ascii="Gill Sans MT" w:eastAsia="Times New Roman" w:hAnsi="Gill Sans MT" w:cs="Times New Roman"/>
          <w:sz w:val="24"/>
          <w:szCs w:val="24"/>
        </w:rPr>
        <w:t>five</w:t>
      </w:r>
      <w:r w:rsidR="009227E2" w:rsidRPr="00012622">
        <w:rPr>
          <w:rFonts w:ascii="Gill Sans MT" w:eastAsia="Times New Roman" w:hAnsi="Gill Sans MT" w:cs="Times New Roman"/>
          <w:sz w:val="24"/>
          <w:szCs w:val="24"/>
        </w:rPr>
        <w:t xml:space="preserve"> </w:t>
      </w:r>
      <w:r w:rsidR="00E668D8" w:rsidRPr="00012622">
        <w:rPr>
          <w:rFonts w:ascii="Gill Sans MT" w:eastAsia="Times New Roman" w:hAnsi="Gill Sans MT" w:cs="Times New Roman"/>
          <w:sz w:val="24"/>
          <w:szCs w:val="24"/>
        </w:rPr>
        <w:t xml:space="preserve">groups, with one youth leader functioning as a focal point for each team. </w:t>
      </w:r>
      <w:r w:rsidR="00C227DF" w:rsidRPr="00012622">
        <w:rPr>
          <w:rFonts w:ascii="Gill Sans MT" w:eastAsia="Times New Roman" w:hAnsi="Gill Sans MT" w:cs="Times New Roman"/>
          <w:sz w:val="24"/>
          <w:szCs w:val="24"/>
        </w:rPr>
        <w:t xml:space="preserve">Each team </w:t>
      </w:r>
      <w:r w:rsidR="009227E2" w:rsidRPr="00012622">
        <w:rPr>
          <w:rFonts w:ascii="Gill Sans MT" w:eastAsia="Times New Roman" w:hAnsi="Gill Sans MT" w:cs="Times New Roman"/>
          <w:sz w:val="24"/>
          <w:szCs w:val="24"/>
        </w:rPr>
        <w:t>was</w:t>
      </w:r>
      <w:r w:rsidR="00C227DF" w:rsidRPr="00012622">
        <w:rPr>
          <w:rFonts w:ascii="Gill Sans MT" w:eastAsia="Times New Roman" w:hAnsi="Gill Sans MT" w:cs="Times New Roman"/>
          <w:sz w:val="24"/>
          <w:szCs w:val="24"/>
        </w:rPr>
        <w:t xml:space="preserve"> assigned a section of their community to map over the upcoming three days</w:t>
      </w:r>
      <w:r w:rsidR="00A01441" w:rsidRPr="00012622">
        <w:rPr>
          <w:rFonts w:ascii="Gill Sans MT" w:eastAsia="Times New Roman" w:hAnsi="Gill Sans MT" w:cs="Times New Roman"/>
          <w:sz w:val="24"/>
          <w:szCs w:val="24"/>
        </w:rPr>
        <w:t>.</w:t>
      </w:r>
      <w:r w:rsidR="00CF6B54" w:rsidRPr="00012622">
        <w:rPr>
          <w:rFonts w:ascii="Gill Sans MT" w:eastAsia="Times New Roman" w:hAnsi="Gill Sans MT" w:cs="Times New Roman"/>
          <w:sz w:val="24"/>
          <w:szCs w:val="24"/>
        </w:rPr>
        <w:t xml:space="preserve"> </w:t>
      </w:r>
      <w:r w:rsidR="009227E2" w:rsidRPr="00012622">
        <w:rPr>
          <w:rFonts w:ascii="Gill Sans MT" w:eastAsia="Times New Roman" w:hAnsi="Gill Sans MT" w:cs="Times New Roman"/>
          <w:sz w:val="24"/>
          <w:szCs w:val="24"/>
        </w:rPr>
        <w:t xml:space="preserve">The training and data collection </w:t>
      </w:r>
      <w:r w:rsidR="007815F1" w:rsidRPr="00012622">
        <w:rPr>
          <w:rFonts w:ascii="Gill Sans MT" w:eastAsia="Times New Roman" w:hAnsi="Gill Sans MT" w:cs="Times New Roman"/>
          <w:sz w:val="24"/>
          <w:szCs w:val="24"/>
        </w:rPr>
        <w:t xml:space="preserve">took place from the </w:t>
      </w:r>
      <w:r w:rsidR="00460636" w:rsidRPr="00012622">
        <w:rPr>
          <w:rFonts w:ascii="Gill Sans MT" w:eastAsia="Times New Roman" w:hAnsi="Gill Sans MT" w:cs="Times New Roman"/>
          <w:sz w:val="24"/>
          <w:szCs w:val="24"/>
        </w:rPr>
        <w:t>10</w:t>
      </w:r>
      <w:r w:rsidR="00C13B4D" w:rsidRPr="00012622">
        <w:rPr>
          <w:rFonts w:ascii="Gill Sans MT" w:eastAsia="Times New Roman" w:hAnsi="Gill Sans MT" w:cs="Times New Roman"/>
          <w:sz w:val="24"/>
          <w:szCs w:val="24"/>
          <w:vertAlign w:val="superscript"/>
        </w:rPr>
        <w:t>th</w:t>
      </w:r>
      <w:r w:rsidR="00C644C2" w:rsidRPr="00012622">
        <w:rPr>
          <w:rFonts w:ascii="Gill Sans MT" w:eastAsia="Times New Roman" w:hAnsi="Gill Sans MT" w:cs="Times New Roman"/>
          <w:sz w:val="24"/>
          <w:szCs w:val="24"/>
        </w:rPr>
        <w:t xml:space="preserve"> – </w:t>
      </w:r>
      <w:r w:rsidR="00460636" w:rsidRPr="00012622">
        <w:rPr>
          <w:rFonts w:ascii="Gill Sans MT" w:eastAsia="Times New Roman" w:hAnsi="Gill Sans MT" w:cs="Times New Roman"/>
          <w:sz w:val="24"/>
          <w:szCs w:val="24"/>
        </w:rPr>
        <w:t>12</w:t>
      </w:r>
      <w:r w:rsidR="00C13B4D" w:rsidRPr="00012622">
        <w:rPr>
          <w:rFonts w:ascii="Gill Sans MT" w:eastAsia="Times New Roman" w:hAnsi="Gill Sans MT" w:cs="Times New Roman"/>
          <w:sz w:val="24"/>
          <w:szCs w:val="24"/>
          <w:vertAlign w:val="superscript"/>
        </w:rPr>
        <w:t>th</w:t>
      </w:r>
      <w:r w:rsidR="00C644C2" w:rsidRPr="00012622">
        <w:rPr>
          <w:rFonts w:ascii="Gill Sans MT" w:eastAsia="Times New Roman" w:hAnsi="Gill Sans MT" w:cs="Times New Roman"/>
          <w:sz w:val="24"/>
          <w:szCs w:val="24"/>
        </w:rPr>
        <w:t xml:space="preserve"> </w:t>
      </w:r>
      <w:r w:rsidR="00AF0C8C" w:rsidRPr="00012622">
        <w:rPr>
          <w:rFonts w:ascii="Gill Sans MT" w:eastAsia="Times New Roman" w:hAnsi="Gill Sans MT" w:cs="Times New Roman"/>
          <w:sz w:val="24"/>
          <w:szCs w:val="24"/>
        </w:rPr>
        <w:t xml:space="preserve">of </w:t>
      </w:r>
      <w:r w:rsidRPr="00012622">
        <w:rPr>
          <w:rFonts w:ascii="Gill Sans MT" w:eastAsia="Times New Roman" w:hAnsi="Gill Sans MT" w:cs="Times New Roman"/>
          <w:sz w:val="24"/>
          <w:szCs w:val="24"/>
        </w:rPr>
        <w:t>February</w:t>
      </w:r>
      <w:r w:rsidR="00A01441" w:rsidRPr="00012622">
        <w:rPr>
          <w:rFonts w:ascii="Gill Sans MT" w:eastAsia="Times New Roman" w:hAnsi="Gill Sans MT" w:cs="Times New Roman"/>
          <w:sz w:val="24"/>
          <w:szCs w:val="24"/>
        </w:rPr>
        <w:t xml:space="preserve">, </w:t>
      </w:r>
      <w:r w:rsidRPr="00012622">
        <w:rPr>
          <w:rFonts w:ascii="Gill Sans MT" w:eastAsia="Times New Roman" w:hAnsi="Gill Sans MT" w:cs="Times New Roman"/>
          <w:sz w:val="24"/>
          <w:szCs w:val="24"/>
        </w:rPr>
        <w:t>2020</w:t>
      </w:r>
      <w:r w:rsidR="00CF6B54" w:rsidRPr="00012622">
        <w:rPr>
          <w:rFonts w:ascii="Gill Sans MT" w:eastAsia="Times New Roman" w:hAnsi="Gill Sans MT" w:cs="Times New Roman"/>
          <w:sz w:val="24"/>
          <w:szCs w:val="24"/>
        </w:rPr>
        <w:t>.</w:t>
      </w:r>
      <w:r w:rsidR="00C227DF" w:rsidRPr="00012622">
        <w:rPr>
          <w:rFonts w:ascii="Gill Sans MT" w:eastAsia="Times New Roman" w:hAnsi="Gill Sans MT" w:cs="Times New Roman"/>
          <w:sz w:val="24"/>
          <w:szCs w:val="24"/>
        </w:rPr>
        <w:t xml:space="preserve"> </w:t>
      </w:r>
    </w:p>
    <w:p w:rsidR="007D1192" w:rsidRPr="00012622" w:rsidRDefault="00E668D8" w:rsidP="00D056C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 xml:space="preserve">The results from the two </w:t>
      </w:r>
      <w:r w:rsidR="007D1192" w:rsidRPr="00012622">
        <w:rPr>
          <w:rFonts w:ascii="Gill Sans MT" w:hAnsi="Gill Sans MT"/>
          <w:sz w:val="24"/>
          <w:szCs w:val="24"/>
        </w:rPr>
        <w:t xml:space="preserve">mapping </w:t>
      </w:r>
      <w:r w:rsidRPr="00012622">
        <w:rPr>
          <w:rFonts w:ascii="Gill Sans MT" w:hAnsi="Gill Sans MT"/>
          <w:sz w:val="24"/>
          <w:szCs w:val="24"/>
        </w:rPr>
        <w:t xml:space="preserve">surveys </w:t>
      </w:r>
      <w:r w:rsidR="009227E2" w:rsidRPr="00012622">
        <w:rPr>
          <w:rFonts w:ascii="Gill Sans MT" w:hAnsi="Gill Sans MT"/>
          <w:sz w:val="24"/>
          <w:szCs w:val="24"/>
        </w:rPr>
        <w:t>were</w:t>
      </w:r>
      <w:r w:rsidR="00570197" w:rsidRPr="00012622">
        <w:rPr>
          <w:rFonts w:ascii="Gill Sans MT" w:hAnsi="Gill Sans MT"/>
          <w:sz w:val="24"/>
          <w:szCs w:val="24"/>
        </w:rPr>
        <w:t xml:space="preserve"> preliminary analyzed to guide the</w:t>
      </w:r>
      <w:r w:rsidRPr="00012622">
        <w:rPr>
          <w:rFonts w:ascii="Gill Sans MT" w:hAnsi="Gill Sans MT"/>
          <w:sz w:val="24"/>
          <w:szCs w:val="24"/>
        </w:rPr>
        <w:t xml:space="preserve"> focus group discussion</w:t>
      </w:r>
      <w:r w:rsidR="00570197" w:rsidRPr="00012622">
        <w:rPr>
          <w:rFonts w:ascii="Gill Sans MT" w:hAnsi="Gill Sans MT"/>
          <w:sz w:val="24"/>
          <w:szCs w:val="24"/>
        </w:rPr>
        <w:t>s</w:t>
      </w:r>
      <w:r w:rsidRPr="00012622">
        <w:rPr>
          <w:rFonts w:ascii="Gill Sans MT" w:hAnsi="Gill Sans MT"/>
          <w:sz w:val="24"/>
          <w:szCs w:val="24"/>
        </w:rPr>
        <w:t xml:space="preserve"> with youth from the community, gaining deeper insight on their priority issues. </w:t>
      </w:r>
      <w:r w:rsidR="00C644C2" w:rsidRPr="00012622">
        <w:rPr>
          <w:rFonts w:ascii="Gill Sans MT" w:hAnsi="Gill Sans MT"/>
          <w:sz w:val="24"/>
          <w:szCs w:val="24"/>
        </w:rPr>
        <w:t>One</w:t>
      </w:r>
      <w:r w:rsidR="00C227DF" w:rsidRPr="00012622">
        <w:rPr>
          <w:rFonts w:ascii="Gill Sans MT" w:hAnsi="Gill Sans MT"/>
          <w:sz w:val="24"/>
          <w:szCs w:val="24"/>
        </w:rPr>
        <w:t xml:space="preserve"> focus group</w:t>
      </w:r>
      <w:r w:rsidR="00C644C2" w:rsidRPr="00012622">
        <w:rPr>
          <w:rFonts w:ascii="Gill Sans MT" w:hAnsi="Gill Sans MT"/>
          <w:sz w:val="24"/>
          <w:szCs w:val="24"/>
        </w:rPr>
        <w:t xml:space="preserve"> was</w:t>
      </w:r>
      <w:r w:rsidR="00570197" w:rsidRPr="00012622">
        <w:rPr>
          <w:rFonts w:ascii="Gill Sans MT" w:hAnsi="Gill Sans MT"/>
          <w:sz w:val="24"/>
          <w:szCs w:val="24"/>
        </w:rPr>
        <w:t xml:space="preserve"> c</w:t>
      </w:r>
      <w:r w:rsidR="00B31599" w:rsidRPr="00012622">
        <w:rPr>
          <w:rFonts w:ascii="Gill Sans MT" w:hAnsi="Gill Sans MT"/>
          <w:sz w:val="24"/>
          <w:szCs w:val="24"/>
        </w:rPr>
        <w:t>onducted on the 18</w:t>
      </w:r>
      <w:r w:rsidR="00B31599" w:rsidRPr="00012622">
        <w:rPr>
          <w:rFonts w:ascii="Gill Sans MT" w:hAnsi="Gill Sans MT"/>
          <w:sz w:val="24"/>
          <w:szCs w:val="24"/>
          <w:vertAlign w:val="superscript"/>
        </w:rPr>
        <w:t>th</w:t>
      </w:r>
      <w:r w:rsidR="00F82BA7" w:rsidRPr="00012622">
        <w:rPr>
          <w:rFonts w:ascii="Gill Sans MT" w:hAnsi="Gill Sans MT"/>
          <w:sz w:val="24"/>
          <w:szCs w:val="24"/>
        </w:rPr>
        <w:t xml:space="preserve"> </w:t>
      </w:r>
      <w:r w:rsidR="00570197" w:rsidRPr="00012622">
        <w:rPr>
          <w:rFonts w:ascii="Gill Sans MT" w:hAnsi="Gill Sans MT"/>
          <w:sz w:val="24"/>
          <w:szCs w:val="24"/>
        </w:rPr>
        <w:t xml:space="preserve">of </w:t>
      </w:r>
      <w:r w:rsidR="00BC2A68" w:rsidRPr="00012622">
        <w:rPr>
          <w:rFonts w:ascii="Gill Sans MT" w:hAnsi="Gill Sans MT"/>
          <w:sz w:val="24"/>
          <w:szCs w:val="24"/>
        </w:rPr>
        <w:t>February</w:t>
      </w:r>
      <w:r w:rsidR="00977ED3" w:rsidRPr="00012622">
        <w:rPr>
          <w:rFonts w:ascii="Gill Sans MT" w:hAnsi="Gill Sans MT"/>
          <w:sz w:val="24"/>
          <w:szCs w:val="24"/>
        </w:rPr>
        <w:t>,</w:t>
      </w:r>
      <w:r w:rsidR="00570197" w:rsidRPr="00012622">
        <w:rPr>
          <w:rFonts w:ascii="Gill Sans MT" w:hAnsi="Gill Sans MT"/>
          <w:sz w:val="24"/>
          <w:szCs w:val="24"/>
        </w:rPr>
        <w:t xml:space="preserve"> </w:t>
      </w:r>
      <w:r w:rsidR="00D056C5" w:rsidRPr="00012622">
        <w:rPr>
          <w:rFonts w:ascii="Gill Sans MT" w:hAnsi="Gill Sans MT"/>
          <w:sz w:val="24"/>
          <w:szCs w:val="24"/>
        </w:rPr>
        <w:t>2020</w:t>
      </w:r>
      <w:r w:rsidR="00570197" w:rsidRPr="00012622">
        <w:rPr>
          <w:rFonts w:ascii="Gill Sans MT" w:hAnsi="Gill Sans MT"/>
          <w:sz w:val="24"/>
          <w:szCs w:val="24"/>
        </w:rPr>
        <w:t xml:space="preserve"> for</w:t>
      </w:r>
      <w:r w:rsidR="00574ECA" w:rsidRPr="00012622">
        <w:rPr>
          <w:rFonts w:ascii="Gill Sans MT" w:hAnsi="Gill Sans MT"/>
          <w:sz w:val="24"/>
          <w:szCs w:val="24"/>
        </w:rPr>
        <w:t xml:space="preserve"> </w:t>
      </w:r>
      <w:r w:rsidR="009227E2" w:rsidRPr="00012622">
        <w:rPr>
          <w:rFonts w:ascii="Gill Sans MT" w:hAnsi="Gill Sans MT"/>
          <w:sz w:val="24"/>
          <w:szCs w:val="24"/>
        </w:rPr>
        <w:t xml:space="preserve">both </w:t>
      </w:r>
      <w:r w:rsidR="00574ECA" w:rsidRPr="00012622">
        <w:rPr>
          <w:rFonts w:ascii="Gill Sans MT" w:hAnsi="Gill Sans MT"/>
          <w:sz w:val="24"/>
          <w:szCs w:val="24"/>
        </w:rPr>
        <w:t>males and females</w:t>
      </w:r>
      <w:r w:rsidR="004867FF" w:rsidRPr="00012622">
        <w:rPr>
          <w:rFonts w:ascii="Gill Sans MT" w:hAnsi="Gill Sans MT"/>
          <w:sz w:val="24"/>
          <w:szCs w:val="24"/>
        </w:rPr>
        <w:t xml:space="preserve">. </w:t>
      </w:r>
    </w:p>
    <w:p w:rsidR="00BB289A" w:rsidRPr="00012622" w:rsidRDefault="005B6294"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The C</w:t>
      </w:r>
      <w:r w:rsidR="00E668D8" w:rsidRPr="00012622">
        <w:rPr>
          <w:rFonts w:ascii="Gill Sans MT" w:hAnsi="Gill Sans MT"/>
          <w:sz w:val="24"/>
          <w:szCs w:val="24"/>
        </w:rPr>
        <w:t>M repo</w:t>
      </w:r>
      <w:r w:rsidR="007D1192" w:rsidRPr="00012622">
        <w:rPr>
          <w:rFonts w:ascii="Gill Sans MT" w:hAnsi="Gill Sans MT"/>
          <w:sz w:val="24"/>
          <w:szCs w:val="24"/>
        </w:rPr>
        <w:t>rt is a compilation of all the</w:t>
      </w:r>
      <w:r w:rsidR="00E668D8" w:rsidRPr="00012622">
        <w:rPr>
          <w:rFonts w:ascii="Gill Sans MT" w:hAnsi="Gill Sans MT"/>
          <w:sz w:val="24"/>
          <w:szCs w:val="24"/>
        </w:rPr>
        <w:t xml:space="preserve"> results and analysis</w:t>
      </w:r>
      <w:r w:rsidR="00CF6B54" w:rsidRPr="00012622">
        <w:rPr>
          <w:rFonts w:ascii="Gill Sans MT" w:hAnsi="Gill Sans MT"/>
          <w:sz w:val="24"/>
          <w:szCs w:val="24"/>
        </w:rPr>
        <w:t>.</w:t>
      </w:r>
    </w:p>
    <w:p w:rsidR="00E668D8" w:rsidRPr="00012622" w:rsidRDefault="005A27B4"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15" w:name="_Toc51774416"/>
      <w:r w:rsidRPr="00012622">
        <w:rPr>
          <w:rFonts w:ascii="Gill Sans MT" w:eastAsia="Calibri" w:hAnsi="Gill Sans MT" w:cs="Arial"/>
          <w:b/>
          <w:bCs/>
          <w:smallCaps/>
          <w:color w:val="002A6C"/>
          <w:kern w:val="32"/>
          <w:sz w:val="36"/>
          <w:szCs w:val="36"/>
        </w:rPr>
        <w:t>Demographic Information</w:t>
      </w:r>
      <w:bookmarkEnd w:id="15"/>
      <w:r w:rsidRPr="00012622">
        <w:rPr>
          <w:rFonts w:ascii="Gill Sans MT" w:eastAsia="Calibri" w:hAnsi="Gill Sans MT" w:cs="Arial"/>
          <w:b/>
          <w:bCs/>
          <w:smallCaps/>
          <w:color w:val="002A6C"/>
          <w:kern w:val="32"/>
          <w:sz w:val="36"/>
          <w:szCs w:val="36"/>
        </w:rPr>
        <w:t xml:space="preserve"> </w:t>
      </w:r>
    </w:p>
    <w:p w:rsidR="00E668D8" w:rsidRPr="00012622" w:rsidRDefault="00E668D8"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Governorate</w:t>
      </w:r>
      <w:r w:rsidRPr="00012622">
        <w:rPr>
          <w:rFonts w:ascii="Gill Sans MT" w:hAnsi="Gill Sans MT"/>
          <w:sz w:val="24"/>
          <w:szCs w:val="24"/>
        </w:rPr>
        <w:t xml:space="preserve">: </w:t>
      </w:r>
      <w:r w:rsidR="00E70756" w:rsidRPr="00012622">
        <w:rPr>
          <w:rFonts w:ascii="Gill Sans MT" w:hAnsi="Gill Sans MT"/>
          <w:sz w:val="24"/>
          <w:szCs w:val="24"/>
        </w:rPr>
        <w:t>Amman</w:t>
      </w:r>
    </w:p>
    <w:p w:rsidR="00E668D8" w:rsidRPr="00012622" w:rsidRDefault="00ED64B4"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District</w:t>
      </w:r>
      <w:r w:rsidR="00460636" w:rsidRPr="00012622">
        <w:rPr>
          <w:rFonts w:ascii="Gill Sans MT" w:hAnsi="Gill Sans MT"/>
          <w:sz w:val="24"/>
          <w:szCs w:val="24"/>
        </w:rPr>
        <w:t>: Rojom El Shami</w:t>
      </w:r>
    </w:p>
    <w:p w:rsidR="00E668D8" w:rsidRPr="00012622" w:rsidRDefault="00ED64B4"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Institutional sample size</w:t>
      </w:r>
      <w:r w:rsidR="00460636" w:rsidRPr="00012622">
        <w:rPr>
          <w:rFonts w:ascii="Gill Sans MT" w:hAnsi="Gill Sans MT"/>
          <w:sz w:val="24"/>
          <w:szCs w:val="24"/>
        </w:rPr>
        <w:t xml:space="preserve">: 14 </w:t>
      </w:r>
      <w:r w:rsidR="008B2C2E" w:rsidRPr="00012622">
        <w:rPr>
          <w:rFonts w:ascii="Gill Sans MT" w:hAnsi="Gill Sans MT"/>
          <w:sz w:val="24"/>
          <w:szCs w:val="24"/>
        </w:rPr>
        <w:t>institutions</w:t>
      </w:r>
    </w:p>
    <w:p w:rsidR="00E668D8" w:rsidRPr="00012622" w:rsidRDefault="00E668D8" w:rsidP="00B3159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Community sample size</w:t>
      </w:r>
      <w:r w:rsidRPr="00012622">
        <w:rPr>
          <w:rFonts w:ascii="Gill Sans MT" w:hAnsi="Gill Sans MT"/>
          <w:sz w:val="24"/>
          <w:szCs w:val="24"/>
        </w:rPr>
        <w:t>:</w:t>
      </w:r>
      <w:r w:rsidR="00ED64B4" w:rsidRPr="00012622">
        <w:rPr>
          <w:rFonts w:ascii="Gill Sans MT" w:hAnsi="Gill Sans MT"/>
          <w:sz w:val="24"/>
          <w:szCs w:val="24"/>
        </w:rPr>
        <w:t xml:space="preserve"> </w:t>
      </w:r>
      <w:r w:rsidR="00B31599" w:rsidRPr="00012622">
        <w:rPr>
          <w:rFonts w:ascii="Gill Sans MT" w:hAnsi="Gill Sans MT"/>
          <w:sz w:val="24"/>
          <w:szCs w:val="24"/>
        </w:rPr>
        <w:t>174</w:t>
      </w:r>
      <w:r w:rsidRPr="00012622">
        <w:rPr>
          <w:rFonts w:ascii="Gill Sans MT" w:hAnsi="Gill Sans MT"/>
          <w:sz w:val="24"/>
          <w:szCs w:val="24"/>
        </w:rPr>
        <w:t xml:space="preserve"> </w:t>
      </w:r>
      <w:r w:rsidR="008B2C2E" w:rsidRPr="00012622">
        <w:rPr>
          <w:rFonts w:ascii="Gill Sans MT" w:hAnsi="Gill Sans MT"/>
          <w:sz w:val="24"/>
          <w:szCs w:val="24"/>
        </w:rPr>
        <w:t>participants</w:t>
      </w:r>
    </w:p>
    <w:p w:rsidR="00E668D8" w:rsidRPr="00012622" w:rsidRDefault="00E668D8" w:rsidP="00D35C3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Number of mappers</w:t>
      </w:r>
      <w:r w:rsidRPr="00012622">
        <w:rPr>
          <w:rFonts w:ascii="Gill Sans MT" w:hAnsi="Gill Sans MT"/>
          <w:sz w:val="24"/>
          <w:szCs w:val="24"/>
        </w:rPr>
        <w:t xml:space="preserve">: </w:t>
      </w:r>
      <w:r w:rsidR="00460636" w:rsidRPr="00012622">
        <w:rPr>
          <w:rFonts w:ascii="Gill Sans MT" w:hAnsi="Gill Sans MT"/>
          <w:sz w:val="24"/>
          <w:szCs w:val="24"/>
        </w:rPr>
        <w:t>56</w:t>
      </w:r>
      <w:r w:rsidR="00AB7F08" w:rsidRPr="00012622">
        <w:rPr>
          <w:rFonts w:ascii="Gill Sans MT" w:hAnsi="Gill Sans MT"/>
          <w:sz w:val="24"/>
          <w:szCs w:val="24"/>
        </w:rPr>
        <w:t xml:space="preserve"> </w:t>
      </w:r>
      <w:r w:rsidR="008B2C2E" w:rsidRPr="00012622">
        <w:rPr>
          <w:rFonts w:ascii="Gill Sans MT" w:hAnsi="Gill Sans MT"/>
          <w:sz w:val="24"/>
          <w:szCs w:val="24"/>
        </w:rPr>
        <w:t>participants</w:t>
      </w:r>
    </w:p>
    <w:p w:rsidR="007E4A30" w:rsidRPr="00012622" w:rsidRDefault="00E668D8" w:rsidP="00B3159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b/>
          <w:bCs/>
          <w:sz w:val="24"/>
          <w:szCs w:val="24"/>
        </w:rPr>
        <w:t>Focus group size</w:t>
      </w:r>
      <w:r w:rsidRPr="00012622">
        <w:rPr>
          <w:rFonts w:ascii="Gill Sans MT" w:hAnsi="Gill Sans MT"/>
          <w:sz w:val="24"/>
          <w:szCs w:val="24"/>
        </w:rPr>
        <w:t>:</w:t>
      </w:r>
      <w:r w:rsidR="00803350" w:rsidRPr="00012622">
        <w:rPr>
          <w:rFonts w:ascii="Gill Sans MT" w:hAnsi="Gill Sans MT"/>
          <w:sz w:val="24"/>
          <w:szCs w:val="24"/>
        </w:rPr>
        <w:t xml:space="preserve"> </w:t>
      </w:r>
      <w:r w:rsidR="00B31599" w:rsidRPr="00012622">
        <w:rPr>
          <w:rFonts w:ascii="Gill Sans MT" w:hAnsi="Gill Sans MT"/>
          <w:sz w:val="24"/>
          <w:szCs w:val="24"/>
        </w:rPr>
        <w:t>14</w:t>
      </w:r>
      <w:r w:rsidR="00803350" w:rsidRPr="00012622">
        <w:rPr>
          <w:rFonts w:ascii="Gill Sans MT" w:hAnsi="Gill Sans MT"/>
          <w:sz w:val="24"/>
          <w:szCs w:val="24"/>
        </w:rPr>
        <w:t xml:space="preserve"> </w:t>
      </w:r>
      <w:r w:rsidR="008B2C2E" w:rsidRPr="00012622">
        <w:rPr>
          <w:rFonts w:ascii="Gill Sans MT" w:hAnsi="Gill Sans MT"/>
          <w:sz w:val="24"/>
          <w:szCs w:val="24"/>
        </w:rPr>
        <w:t>participants</w:t>
      </w:r>
    </w:p>
    <w:p w:rsidR="00682DA3" w:rsidRPr="00012622" w:rsidRDefault="005A27B4" w:rsidP="00D35C30">
      <w:pPr>
        <w:keepNext/>
        <w:numPr>
          <w:ilvl w:val="0"/>
          <w:numId w:val="5"/>
        </w:numPr>
        <w:pBdr>
          <w:bottom w:val="single" w:sz="4" w:space="1" w:color="auto"/>
        </w:pBdr>
        <w:tabs>
          <w:tab w:val="left" w:pos="720"/>
        </w:tabs>
        <w:spacing w:before="360" w:after="360" w:line="240" w:lineRule="auto"/>
        <w:jc w:val="both"/>
        <w:outlineLvl w:val="0"/>
        <w:rPr>
          <w:rFonts w:ascii="Gill Sans MT" w:hAnsi="Gill Sans MT"/>
          <w:sz w:val="36"/>
          <w:szCs w:val="36"/>
        </w:rPr>
      </w:pPr>
      <w:bookmarkStart w:id="16" w:name="_Toc51774417"/>
      <w:r w:rsidRPr="00012622">
        <w:rPr>
          <w:rFonts w:ascii="Gill Sans MT" w:eastAsia="Calibri" w:hAnsi="Gill Sans MT" w:cs="Arial"/>
          <w:b/>
          <w:bCs/>
          <w:smallCaps/>
          <w:color w:val="002A6C"/>
          <w:kern w:val="32"/>
          <w:sz w:val="36"/>
          <w:szCs w:val="36"/>
        </w:rPr>
        <w:lastRenderedPageBreak/>
        <w:t>Overview</w:t>
      </w:r>
      <w:bookmarkEnd w:id="16"/>
    </w:p>
    <w:p w:rsidR="00940409" w:rsidRPr="00012622" w:rsidRDefault="00940409" w:rsidP="00C3237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 xml:space="preserve">Below is a </w:t>
      </w:r>
      <w:r w:rsidR="00E70756" w:rsidRPr="00012622">
        <w:rPr>
          <w:rFonts w:ascii="Gill Sans MT" w:hAnsi="Gill Sans MT"/>
          <w:sz w:val="24"/>
          <w:szCs w:val="24"/>
        </w:rPr>
        <w:t xml:space="preserve">general overview of the </w:t>
      </w:r>
      <w:r w:rsidR="00C32379">
        <w:rPr>
          <w:rFonts w:ascii="Gill Sans MT" w:hAnsi="Gill Sans MT"/>
          <w:sz w:val="24"/>
          <w:szCs w:val="24"/>
        </w:rPr>
        <w:t>community sample</w:t>
      </w:r>
      <w:r w:rsidR="00E70756" w:rsidRPr="00012622">
        <w:rPr>
          <w:rFonts w:ascii="Gill Sans MT" w:hAnsi="Gill Sans MT"/>
          <w:sz w:val="24"/>
          <w:szCs w:val="24"/>
        </w:rPr>
        <w:t>.</w:t>
      </w:r>
    </w:p>
    <w:p w:rsidR="00E668D8" w:rsidRPr="00012622" w:rsidRDefault="00940409" w:rsidP="00EA081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The nationalities surveyed</w:t>
      </w:r>
      <w:r w:rsidR="00682DA3" w:rsidRPr="00012622">
        <w:rPr>
          <w:rFonts w:ascii="Gill Sans MT" w:hAnsi="Gill Sans MT"/>
          <w:b/>
          <w:bCs/>
          <w:sz w:val="24"/>
          <w:szCs w:val="24"/>
        </w:rPr>
        <w:t xml:space="preserve"> </w:t>
      </w:r>
      <w:r w:rsidR="00682DA3" w:rsidRPr="00012622">
        <w:rPr>
          <w:rFonts w:ascii="Gill Sans MT" w:hAnsi="Gill Sans MT"/>
          <w:sz w:val="24"/>
          <w:szCs w:val="24"/>
        </w:rPr>
        <w:t>for through the Community Mapping Survey</w:t>
      </w:r>
      <w:r w:rsidRPr="00012622">
        <w:rPr>
          <w:rFonts w:ascii="Gill Sans MT" w:hAnsi="Gill Sans MT"/>
          <w:sz w:val="24"/>
          <w:szCs w:val="24"/>
        </w:rPr>
        <w:t>:</w:t>
      </w:r>
    </w:p>
    <w:p w:rsidR="00E668D8" w:rsidRPr="00012622" w:rsidRDefault="0046063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142</w:t>
      </w:r>
      <w:r w:rsidR="002D3EEA" w:rsidRPr="00012622">
        <w:rPr>
          <w:rFonts w:ascii="Gill Sans MT" w:hAnsi="Gill Sans MT"/>
          <w:sz w:val="24"/>
          <w:szCs w:val="24"/>
        </w:rPr>
        <w:t xml:space="preserve"> </w:t>
      </w:r>
      <w:r w:rsidR="00E668D8" w:rsidRPr="00012622">
        <w:rPr>
          <w:rFonts w:ascii="Gill Sans MT" w:hAnsi="Gill Sans MT"/>
          <w:sz w:val="24"/>
          <w:szCs w:val="24"/>
        </w:rPr>
        <w:t>Jordanian</w:t>
      </w:r>
      <w:r w:rsidR="002D3EEA" w:rsidRPr="00012622">
        <w:rPr>
          <w:rFonts w:ascii="Gill Sans MT" w:hAnsi="Gill Sans MT"/>
          <w:sz w:val="24"/>
          <w:szCs w:val="24"/>
        </w:rPr>
        <w:t>s</w:t>
      </w:r>
      <w:r w:rsidR="00E668D8" w:rsidRPr="00012622">
        <w:rPr>
          <w:rFonts w:ascii="Gill Sans MT" w:hAnsi="Gill Sans MT"/>
          <w:sz w:val="24"/>
          <w:szCs w:val="24"/>
        </w:rPr>
        <w:t xml:space="preserve"> </w:t>
      </w:r>
    </w:p>
    <w:p w:rsidR="00E94528" w:rsidRPr="00012622" w:rsidRDefault="0046063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16</w:t>
      </w:r>
      <w:r w:rsidR="00E94528" w:rsidRPr="00012622">
        <w:rPr>
          <w:rFonts w:ascii="Gill Sans MT" w:hAnsi="Gill Sans MT"/>
          <w:sz w:val="24"/>
          <w:szCs w:val="24"/>
        </w:rPr>
        <w:t xml:space="preserve"> Palestinian</w:t>
      </w:r>
      <w:r w:rsidR="002D3EEA" w:rsidRPr="00012622">
        <w:rPr>
          <w:rFonts w:ascii="Gill Sans MT" w:hAnsi="Gill Sans MT"/>
          <w:sz w:val="24"/>
          <w:szCs w:val="24"/>
        </w:rPr>
        <w:t>s</w:t>
      </w:r>
    </w:p>
    <w:p w:rsidR="00E94528" w:rsidRPr="00012622" w:rsidRDefault="0046063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10</w:t>
      </w:r>
      <w:r w:rsidR="00E668D8" w:rsidRPr="00012622">
        <w:rPr>
          <w:rFonts w:ascii="Gill Sans MT" w:hAnsi="Gill Sans MT"/>
          <w:sz w:val="24"/>
          <w:szCs w:val="24"/>
        </w:rPr>
        <w:t xml:space="preserve"> </w:t>
      </w:r>
      <w:r w:rsidR="00945276" w:rsidRPr="00012622">
        <w:rPr>
          <w:rFonts w:ascii="Gill Sans MT" w:hAnsi="Gill Sans MT"/>
          <w:sz w:val="24"/>
          <w:szCs w:val="24"/>
        </w:rPr>
        <w:t>Syrian</w:t>
      </w:r>
      <w:r w:rsidR="002D3EEA" w:rsidRPr="00012622">
        <w:rPr>
          <w:rFonts w:ascii="Gill Sans MT" w:hAnsi="Gill Sans MT"/>
          <w:sz w:val="24"/>
          <w:szCs w:val="24"/>
        </w:rPr>
        <w:t>s</w:t>
      </w:r>
    </w:p>
    <w:p w:rsidR="00D9703A" w:rsidRPr="00012622" w:rsidRDefault="00460636" w:rsidP="00FD688B">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4 Other</w:t>
      </w:r>
    </w:p>
    <w:p w:rsidR="00E668D8" w:rsidRPr="00012622" w:rsidRDefault="00E668D8" w:rsidP="00160F8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 xml:space="preserve">The age group surveyed ranged from </w:t>
      </w:r>
      <w:r w:rsidR="00160F8E" w:rsidRPr="00012622">
        <w:rPr>
          <w:rFonts w:ascii="Gill Sans MT" w:hAnsi="Gill Sans MT"/>
          <w:sz w:val="24"/>
          <w:szCs w:val="24"/>
        </w:rPr>
        <w:t>9</w:t>
      </w:r>
      <w:r w:rsidR="00E94528" w:rsidRPr="00012622">
        <w:rPr>
          <w:rFonts w:ascii="Gill Sans MT" w:hAnsi="Gill Sans MT"/>
          <w:sz w:val="24"/>
          <w:szCs w:val="24"/>
        </w:rPr>
        <w:t xml:space="preserve"> –</w:t>
      </w:r>
      <w:r w:rsidR="00C615C4" w:rsidRPr="00012622">
        <w:rPr>
          <w:rFonts w:ascii="Gill Sans MT" w:hAnsi="Gill Sans MT"/>
          <w:sz w:val="24"/>
          <w:szCs w:val="24"/>
        </w:rPr>
        <w:t xml:space="preserve"> </w:t>
      </w:r>
      <w:r w:rsidR="00160F8E" w:rsidRPr="00012622">
        <w:rPr>
          <w:rFonts w:ascii="Gill Sans MT" w:hAnsi="Gill Sans MT"/>
          <w:sz w:val="24"/>
          <w:szCs w:val="24"/>
        </w:rPr>
        <w:t>72</w:t>
      </w:r>
      <w:r w:rsidR="00E94528" w:rsidRPr="00012622">
        <w:rPr>
          <w:rFonts w:ascii="Gill Sans MT" w:hAnsi="Gill Sans MT"/>
          <w:sz w:val="24"/>
          <w:szCs w:val="24"/>
        </w:rPr>
        <w:t xml:space="preserve"> </w:t>
      </w:r>
      <w:r w:rsidR="00CF6B54" w:rsidRPr="00012622">
        <w:rPr>
          <w:rFonts w:ascii="Gill Sans MT" w:hAnsi="Gill Sans MT"/>
          <w:sz w:val="24"/>
          <w:szCs w:val="24"/>
        </w:rPr>
        <w:t>years</w:t>
      </w:r>
      <w:r w:rsidRPr="00012622">
        <w:rPr>
          <w:rFonts w:ascii="Gill Sans MT" w:hAnsi="Gill Sans MT"/>
          <w:sz w:val="24"/>
          <w:szCs w:val="24"/>
        </w:rPr>
        <w:t xml:space="preserve">, </w:t>
      </w:r>
      <w:r w:rsidR="00160F8E" w:rsidRPr="00012622">
        <w:rPr>
          <w:rFonts w:ascii="Gill Sans MT" w:hAnsi="Gill Sans MT"/>
          <w:sz w:val="24"/>
          <w:szCs w:val="24"/>
        </w:rPr>
        <w:t>46.5</w:t>
      </w:r>
      <w:r w:rsidRPr="00012622">
        <w:rPr>
          <w:rFonts w:ascii="Gill Sans MT" w:hAnsi="Gill Sans MT"/>
          <w:sz w:val="24"/>
          <w:szCs w:val="24"/>
        </w:rPr>
        <w:t>% of the samp</w:t>
      </w:r>
      <w:r w:rsidR="00CF6B54" w:rsidRPr="00012622">
        <w:rPr>
          <w:rFonts w:ascii="Gill Sans MT" w:hAnsi="Gill Sans MT"/>
          <w:sz w:val="24"/>
          <w:szCs w:val="24"/>
        </w:rPr>
        <w:t xml:space="preserve">le were </w:t>
      </w:r>
      <w:r w:rsidR="007D1192" w:rsidRPr="00012622">
        <w:rPr>
          <w:rFonts w:ascii="Gill Sans MT" w:hAnsi="Gill Sans MT"/>
          <w:sz w:val="24"/>
          <w:szCs w:val="24"/>
        </w:rPr>
        <w:t>under</w:t>
      </w:r>
      <w:r w:rsidR="00CF6B54" w:rsidRPr="00012622">
        <w:rPr>
          <w:rFonts w:ascii="Gill Sans MT" w:hAnsi="Gill Sans MT"/>
          <w:sz w:val="24"/>
          <w:szCs w:val="24"/>
        </w:rPr>
        <w:t xml:space="preserve"> than </w:t>
      </w:r>
      <w:r w:rsidR="007D1192" w:rsidRPr="00012622">
        <w:rPr>
          <w:rFonts w:ascii="Gill Sans MT" w:hAnsi="Gill Sans MT"/>
          <w:sz w:val="24"/>
          <w:szCs w:val="24"/>
        </w:rPr>
        <w:t>29</w:t>
      </w:r>
      <w:r w:rsidR="00CF6B54" w:rsidRPr="00012622">
        <w:rPr>
          <w:rFonts w:ascii="Gill Sans MT" w:hAnsi="Gill Sans MT"/>
          <w:sz w:val="24"/>
          <w:szCs w:val="24"/>
        </w:rPr>
        <w:t xml:space="preserve"> years old.</w:t>
      </w:r>
    </w:p>
    <w:p w:rsidR="00AD31A4" w:rsidRPr="00012622" w:rsidRDefault="00160F8E" w:rsidP="00EA081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58</w:t>
      </w:r>
      <w:r w:rsidR="007D1192" w:rsidRPr="00012622">
        <w:rPr>
          <w:rFonts w:ascii="Gill Sans MT" w:hAnsi="Gill Sans MT"/>
          <w:sz w:val="24"/>
          <w:szCs w:val="24"/>
        </w:rPr>
        <w:t xml:space="preserve">% males &amp; </w:t>
      </w:r>
      <w:r w:rsidRPr="00012622">
        <w:rPr>
          <w:rFonts w:ascii="Gill Sans MT" w:hAnsi="Gill Sans MT"/>
          <w:sz w:val="24"/>
          <w:szCs w:val="24"/>
        </w:rPr>
        <w:t>42</w:t>
      </w:r>
      <w:r w:rsidR="00224F23" w:rsidRPr="00012622">
        <w:rPr>
          <w:rFonts w:ascii="Gill Sans MT" w:hAnsi="Gill Sans MT"/>
          <w:sz w:val="24"/>
          <w:szCs w:val="24"/>
        </w:rPr>
        <w:t>% females</w:t>
      </w:r>
      <w:r w:rsidR="00940409" w:rsidRPr="00012622">
        <w:rPr>
          <w:rFonts w:ascii="Gill Sans MT" w:hAnsi="Gill Sans MT"/>
          <w:sz w:val="24"/>
          <w:szCs w:val="24"/>
        </w:rPr>
        <w:t>.</w:t>
      </w:r>
    </w:p>
    <w:p w:rsidR="00E668D8" w:rsidRPr="0001262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Below are the sex &amp; age distribution:</w:t>
      </w: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r w:rsidRPr="00012622">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10160</wp:posOffset>
            </wp:positionV>
            <wp:extent cx="4093845" cy="1974215"/>
            <wp:effectExtent l="0" t="0" r="1905" b="698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012622">
        <w:rPr>
          <w:rFonts w:ascii="Gill Sans MT" w:hAnsi="Gill Sans MT"/>
          <w:noProof/>
        </w:rPr>
        <mc:AlternateContent>
          <mc:Choice Requires="wps">
            <w:drawing>
              <wp:anchor distT="0" distB="0" distL="114300" distR="114300" simplePos="0" relativeHeight="251667968" behindDoc="0" locked="0" layoutInCell="1" allowOverlap="1" wp14:anchorId="3BD855DE" wp14:editId="7563052E">
                <wp:simplePos x="0" y="0"/>
                <wp:positionH relativeFrom="margin">
                  <wp:align>center</wp:align>
                </wp:positionH>
                <wp:positionV relativeFrom="paragraph">
                  <wp:posOffset>2022052</wp:posOffset>
                </wp:positionV>
                <wp:extent cx="4470400" cy="635"/>
                <wp:effectExtent l="0" t="0" r="635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3C7DE4" w:rsidRPr="00F512B4" w:rsidRDefault="003C7DE4" w:rsidP="00160F8E">
                            <w:pPr>
                              <w:pStyle w:val="Caption"/>
                              <w:jc w:val="center"/>
                              <w:rPr>
                                <w:rFonts w:ascii="Gill Sans MT" w:hAnsi="Gill Sans MT"/>
                                <w:sz w:val="24"/>
                                <w:szCs w:val="24"/>
                              </w:rPr>
                            </w:pPr>
                            <w:r>
                              <w:t xml:space="preserve">Figure </w:t>
                            </w:r>
                            <w:r w:rsidR="00D8127C">
                              <w:fldChar w:fldCharType="begin"/>
                            </w:r>
                            <w:r w:rsidR="00D8127C">
                              <w:instrText xml:space="preserve"> SEQ Figure \* ARABIC </w:instrText>
                            </w:r>
                            <w:r w:rsidR="00D8127C">
                              <w:fldChar w:fldCharType="separate"/>
                            </w:r>
                            <w:r>
                              <w:rPr>
                                <w:noProof/>
                              </w:rPr>
                              <w:t>1</w:t>
                            </w:r>
                            <w:r w:rsidR="00D8127C">
                              <w:rPr>
                                <w:noProof/>
                              </w:rPr>
                              <w:fldChar w:fldCharType="end"/>
                            </w:r>
                            <w:r>
                              <w:t xml:space="preserve"> Community sample gender &amp; age distribution in Rojom El-Shami.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D855DE" id="Text Box 11" o:spid="_x0000_s1028" type="#_x0000_t202" style="position:absolute;left:0;text-align:left;margin-left:0;margin-top:159.2pt;width:352pt;height:.05pt;z-index:2516679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" stroked="f">
                <v:textbox style="mso-fit-shape-to-text:t" inset="0,0,0,0">
                  <w:txbxContent>
                    <w:p w:rsidR="003C7DE4" w:rsidRPr="00F512B4" w:rsidRDefault="003C7DE4" w:rsidP="00160F8E">
                      <w:pPr>
                        <w:pStyle w:val="Caption"/>
                        <w:jc w:val="center"/>
                        <w:rPr>
                          <w:rFonts w:ascii="Gill Sans MT" w:hAnsi="Gill Sans MT"/>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Community sample gender &amp; age distribution in </w:t>
                      </w:r>
                      <w:proofErr w:type="spellStart"/>
                      <w:r>
                        <w:t>Rojom</w:t>
                      </w:r>
                      <w:proofErr w:type="spellEnd"/>
                      <w:r>
                        <w:t xml:space="preserve"> El-</w:t>
                      </w:r>
                      <w:proofErr w:type="spellStart"/>
                      <w:r>
                        <w:t>Shami</w:t>
                      </w:r>
                      <w:proofErr w:type="spellEnd"/>
                      <w:r>
                        <w:t>.</w:t>
                      </w:r>
                    </w:p>
                  </w:txbxContent>
                </v:textbox>
                <w10:wrap type="square" anchorx="margin"/>
              </v:shape>
            </w:pict>
          </mc:Fallback>
        </mc:AlternateContent>
      </w: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01262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223C77" w:rsidRPr="00012622" w:rsidRDefault="00E668D8" w:rsidP="00160F8E">
      <w:pPr>
        <w:jc w:val="both"/>
        <w:rPr>
          <w:rFonts w:ascii="Gill Sans MT" w:hAnsi="Gill Sans MT"/>
          <w:sz w:val="24"/>
          <w:szCs w:val="24"/>
        </w:rPr>
      </w:pPr>
      <w:r w:rsidRPr="00012622">
        <w:rPr>
          <w:rFonts w:ascii="Gill Sans MT" w:hAnsi="Gill Sans MT"/>
          <w:sz w:val="24"/>
          <w:szCs w:val="24"/>
        </w:rPr>
        <w:t xml:space="preserve">A total of </w:t>
      </w:r>
      <w:r w:rsidR="00160F8E" w:rsidRPr="00012622">
        <w:rPr>
          <w:rFonts w:ascii="Gill Sans MT" w:hAnsi="Gill Sans MT"/>
          <w:sz w:val="24"/>
          <w:szCs w:val="24"/>
        </w:rPr>
        <w:t>14</w:t>
      </w:r>
      <w:r w:rsidRPr="00012622">
        <w:rPr>
          <w:rFonts w:ascii="Gill Sans MT" w:hAnsi="Gill Sans MT"/>
          <w:sz w:val="24"/>
          <w:szCs w:val="24"/>
        </w:rPr>
        <w:t xml:space="preserve"> institutions were found by the</w:t>
      </w:r>
      <w:r w:rsidR="00ED64B4" w:rsidRPr="00012622">
        <w:rPr>
          <w:rFonts w:ascii="Gill Sans MT" w:hAnsi="Gill Sans MT"/>
          <w:sz w:val="24"/>
          <w:szCs w:val="24"/>
        </w:rPr>
        <w:t xml:space="preserve"> </w:t>
      </w:r>
      <w:r w:rsidR="00160F8E" w:rsidRPr="00012622">
        <w:rPr>
          <w:rFonts w:ascii="Gill Sans MT" w:hAnsi="Gill Sans MT"/>
          <w:sz w:val="24"/>
          <w:szCs w:val="24"/>
        </w:rPr>
        <w:t>56</w:t>
      </w:r>
      <w:r w:rsidR="00226052" w:rsidRPr="00012622">
        <w:rPr>
          <w:rFonts w:ascii="Gill Sans MT" w:hAnsi="Gill Sans MT"/>
          <w:sz w:val="24"/>
          <w:szCs w:val="24"/>
        </w:rPr>
        <w:t xml:space="preserve"> mappers in </w:t>
      </w:r>
      <w:r w:rsidR="00160F8E" w:rsidRPr="00012622">
        <w:rPr>
          <w:rFonts w:ascii="Gill Sans MT" w:hAnsi="Gill Sans MT"/>
          <w:sz w:val="24"/>
          <w:szCs w:val="24"/>
        </w:rPr>
        <w:t>Rojom El-Shami.</w:t>
      </w:r>
    </w:p>
    <w:p w:rsidR="00E668D8" w:rsidRPr="00012622" w:rsidRDefault="00E668D8" w:rsidP="000925A5">
      <w:pPr>
        <w:jc w:val="both"/>
        <w:rPr>
          <w:rFonts w:ascii="Gill Sans MT" w:hAnsi="Gill Sans MT"/>
          <w:sz w:val="24"/>
          <w:szCs w:val="24"/>
        </w:rPr>
      </w:pPr>
      <w:r w:rsidRPr="00012622">
        <w:rPr>
          <w:rFonts w:ascii="Gill Sans MT" w:hAnsi="Gill Sans MT"/>
          <w:sz w:val="24"/>
          <w:szCs w:val="24"/>
        </w:rPr>
        <w:t>Below is the distribution</w:t>
      </w:r>
      <w:r w:rsidR="00122063" w:rsidRPr="00012622">
        <w:rPr>
          <w:rFonts w:ascii="Gill Sans MT" w:hAnsi="Gill Sans MT"/>
          <w:sz w:val="24"/>
          <w:szCs w:val="24"/>
        </w:rPr>
        <w:t xml:space="preserve"> of institutions</w:t>
      </w:r>
      <w:r w:rsidRPr="00012622">
        <w:rPr>
          <w:rFonts w:ascii="Gill Sans MT" w:hAnsi="Gill Sans MT"/>
          <w:sz w:val="24"/>
          <w:szCs w:val="24"/>
        </w:rPr>
        <w:t xml:space="preserve"> based on type:</w:t>
      </w:r>
    </w:p>
    <w:p w:rsidR="00CF6ECD" w:rsidRPr="00012622" w:rsidRDefault="00FD688B" w:rsidP="000925A5">
      <w:pPr>
        <w:jc w:val="both"/>
        <w:rPr>
          <w:rFonts w:ascii="Gill Sans MT" w:hAnsi="Gill Sans MT"/>
          <w:sz w:val="24"/>
          <w:szCs w:val="24"/>
          <w:highlight w:val="yellow"/>
        </w:rPr>
      </w:pPr>
      <w:r w:rsidRPr="00012622">
        <w:rPr>
          <w:rFonts w:ascii="Gill Sans MT" w:eastAsia="Times New Roman" w:hAnsi="Gill Sans MT" w:cs="Calibri"/>
          <w:noProof/>
          <w:color w:val="000000"/>
        </w:rPr>
        <w:drawing>
          <wp:anchor distT="0" distB="0" distL="114300" distR="114300" simplePos="0" relativeHeight="251675136" behindDoc="0" locked="0" layoutInCell="1" allowOverlap="1" wp14:anchorId="0F9E79F4" wp14:editId="4DB951B1">
            <wp:simplePos x="0" y="0"/>
            <wp:positionH relativeFrom="margin">
              <wp:align>center</wp:align>
            </wp:positionH>
            <wp:positionV relativeFrom="paragraph">
              <wp:posOffset>3752</wp:posOffset>
            </wp:positionV>
            <wp:extent cx="4211320" cy="2084705"/>
            <wp:effectExtent l="0" t="0" r="17780" b="107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A2AF5" w:rsidRPr="00012622" w:rsidRDefault="00DA2AF5" w:rsidP="000925A5">
      <w:pPr>
        <w:jc w:val="both"/>
        <w:rPr>
          <w:rFonts w:ascii="Gill Sans MT" w:hAnsi="Gill Sans MT"/>
          <w:sz w:val="24"/>
          <w:szCs w:val="24"/>
          <w:highlight w:val="yellow"/>
        </w:rPr>
      </w:pPr>
    </w:p>
    <w:p w:rsidR="00DA2AF5" w:rsidRPr="00012622" w:rsidRDefault="00DA2AF5" w:rsidP="000925A5">
      <w:pPr>
        <w:jc w:val="both"/>
        <w:rPr>
          <w:rFonts w:ascii="Gill Sans MT" w:hAnsi="Gill Sans MT"/>
          <w:sz w:val="24"/>
          <w:szCs w:val="24"/>
          <w:highlight w:val="yellow"/>
        </w:rPr>
      </w:pPr>
    </w:p>
    <w:p w:rsidR="00DA2AF5" w:rsidRPr="00012622" w:rsidRDefault="00DA2AF5" w:rsidP="000925A5">
      <w:pPr>
        <w:jc w:val="both"/>
        <w:rPr>
          <w:rFonts w:ascii="Gill Sans MT" w:hAnsi="Gill Sans MT"/>
          <w:sz w:val="24"/>
          <w:szCs w:val="24"/>
          <w:highlight w:val="yellow"/>
        </w:rPr>
      </w:pPr>
    </w:p>
    <w:p w:rsidR="00DA2AF5" w:rsidRPr="00012622" w:rsidRDefault="00DA2AF5" w:rsidP="000925A5">
      <w:pPr>
        <w:jc w:val="both"/>
        <w:rPr>
          <w:rFonts w:ascii="Gill Sans MT" w:hAnsi="Gill Sans MT"/>
          <w:sz w:val="24"/>
          <w:szCs w:val="24"/>
          <w:highlight w:val="yellow"/>
        </w:rPr>
      </w:pPr>
    </w:p>
    <w:p w:rsidR="00DA2AF5" w:rsidRPr="00012622" w:rsidRDefault="00DA2AF5" w:rsidP="000925A5">
      <w:pPr>
        <w:jc w:val="both"/>
        <w:rPr>
          <w:rFonts w:ascii="Gill Sans MT" w:hAnsi="Gill Sans MT"/>
          <w:sz w:val="24"/>
          <w:szCs w:val="24"/>
          <w:highlight w:val="yellow"/>
        </w:rPr>
      </w:pPr>
    </w:p>
    <w:p w:rsidR="00DA2AF5" w:rsidRPr="00012622" w:rsidRDefault="00DA2AF5" w:rsidP="000925A5">
      <w:pPr>
        <w:jc w:val="both"/>
        <w:rPr>
          <w:rFonts w:ascii="Gill Sans MT" w:hAnsi="Gill Sans MT"/>
          <w:sz w:val="24"/>
          <w:szCs w:val="24"/>
          <w:highlight w:val="yellow"/>
        </w:rPr>
      </w:pPr>
    </w:p>
    <w:p w:rsidR="006A1280" w:rsidRPr="00012622" w:rsidRDefault="00FD688B" w:rsidP="00FD688B">
      <w:pPr>
        <w:jc w:val="both"/>
        <w:rPr>
          <w:rFonts w:ascii="Gill Sans MT" w:hAnsi="Gill Sans MT"/>
          <w:sz w:val="24"/>
          <w:szCs w:val="24"/>
          <w:highlight w:val="yellow"/>
        </w:rPr>
      </w:pPr>
      <w:r w:rsidRPr="00012622">
        <w:rPr>
          <w:rFonts w:ascii="Gill Sans MT" w:hAnsi="Gill Sans MT"/>
          <w:noProof/>
        </w:rPr>
        <mc:AlternateContent>
          <mc:Choice Requires="wps">
            <w:drawing>
              <wp:anchor distT="0" distB="0" distL="114300" distR="114300" simplePos="0" relativeHeight="251670016" behindDoc="0" locked="0" layoutInCell="1" allowOverlap="1" wp14:anchorId="6F9E1EF9" wp14:editId="201726C7">
                <wp:simplePos x="0" y="0"/>
                <wp:positionH relativeFrom="margin">
                  <wp:align>center</wp:align>
                </wp:positionH>
                <wp:positionV relativeFrom="paragraph">
                  <wp:posOffset>126192</wp:posOffset>
                </wp:positionV>
                <wp:extent cx="4107815" cy="635"/>
                <wp:effectExtent l="0" t="0" r="6985"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3C7DE4" w:rsidRPr="0088216F" w:rsidRDefault="003C7DE4" w:rsidP="00C615C4">
                            <w:pPr>
                              <w:pStyle w:val="Caption"/>
                              <w:jc w:val="center"/>
                              <w:rPr>
                                <w:rFonts w:ascii="Gill Sans MT" w:eastAsia="Times New Roman" w:hAnsi="Gill Sans MT" w:cs="Calibri"/>
                                <w:color w:val="000000"/>
                              </w:rPr>
                            </w:pPr>
                            <w:r>
                              <w:t xml:space="preserve">Figure </w:t>
                            </w:r>
                            <w:r w:rsidR="00D8127C">
                              <w:fldChar w:fldCharType="begin"/>
                            </w:r>
                            <w:r w:rsidR="00D8127C">
                              <w:instrText xml:space="preserve"> SEQ Figure \* ARABIC </w:instrText>
                            </w:r>
                            <w:r w:rsidR="00D8127C">
                              <w:fldChar w:fldCharType="separate"/>
                            </w:r>
                            <w:r>
                              <w:rPr>
                                <w:noProof/>
                              </w:rPr>
                              <w:t>2</w:t>
                            </w:r>
                            <w:r w:rsidR="00D8127C">
                              <w:rPr>
                                <w:noProof/>
                              </w:rPr>
                              <w:fldChar w:fldCharType="end"/>
                            </w:r>
                            <w:r>
                              <w:t xml:space="preserve"> Types of institutions in Rojom El-Shami based on Institutional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0;margin-top:9.95pt;width:323.45pt;height:.05pt;z-index:2516700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" stroked="f">
                <v:textbox style="mso-fit-shape-to-text:t" inset="0,0,0,0">
                  <w:txbxContent>
                    <w:p w:rsidR="003C7DE4" w:rsidRPr="0088216F" w:rsidRDefault="003C7DE4" w:rsidP="00C615C4">
                      <w:pPr>
                        <w:pStyle w:val="Caption"/>
                        <w:jc w:val="center"/>
                        <w:rPr>
                          <w:rFonts w:ascii="Gill Sans MT" w:eastAsia="Times New Roman" w:hAnsi="Gill Sans MT" w:cs="Calibri"/>
                          <w:color w:val="000000"/>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Types of institutions in </w:t>
                      </w:r>
                      <w:proofErr w:type="spellStart"/>
                      <w:r>
                        <w:t>Rojom</w:t>
                      </w:r>
                      <w:proofErr w:type="spellEnd"/>
                      <w:r>
                        <w:t xml:space="preserve"> El-</w:t>
                      </w:r>
                      <w:proofErr w:type="spellStart"/>
                      <w:r>
                        <w:t>Shami</w:t>
                      </w:r>
                      <w:proofErr w:type="spellEnd"/>
                      <w:r>
                        <w:t xml:space="preserve"> based on Institutional Questionnaire.</w:t>
                      </w:r>
                    </w:p>
                  </w:txbxContent>
                </v:textbox>
                <w10:wrap type="square" anchorx="margin"/>
              </v:shape>
            </w:pict>
          </mc:Fallback>
        </mc:AlternateContent>
      </w:r>
    </w:p>
    <w:p w:rsidR="004D5788" w:rsidRPr="00012622" w:rsidRDefault="004D5788" w:rsidP="004D5788">
      <w:pPr>
        <w:jc w:val="both"/>
        <w:rPr>
          <w:rFonts w:ascii="Gill Sans MT" w:hAnsi="Gill Sans MT"/>
          <w:sz w:val="24"/>
          <w:szCs w:val="24"/>
        </w:rPr>
      </w:pPr>
      <w:r w:rsidRPr="00012622">
        <w:rPr>
          <w:rFonts w:ascii="Gill Sans MT" w:hAnsi="Gill Sans MT"/>
          <w:sz w:val="24"/>
          <w:szCs w:val="24"/>
        </w:rPr>
        <w:lastRenderedPageBreak/>
        <w:t>The institutional mapping survey asked what are the needs of youth that did not complete their education. Using cluster analysis the following themes appeared:</w:t>
      </w:r>
    </w:p>
    <w:p w:rsidR="004D5788" w:rsidRPr="00012622" w:rsidRDefault="004D5788" w:rsidP="004D5788">
      <w:pPr>
        <w:keepNext/>
        <w:jc w:val="center"/>
        <w:rPr>
          <w:rFonts w:ascii="Gill Sans MT" w:hAnsi="Gill Sans MT"/>
        </w:rPr>
      </w:pPr>
      <w:r w:rsidRPr="00012622">
        <w:rPr>
          <w:rFonts w:ascii="Gill Sans MT" w:hAnsi="Gill Sans MT"/>
          <w:noProof/>
          <w:sz w:val="24"/>
          <w:szCs w:val="24"/>
        </w:rPr>
        <w:drawing>
          <wp:inline distT="0" distB="0" distL="0" distR="0" wp14:anchorId="7FD741A9" wp14:editId="7FFEEB93">
            <wp:extent cx="6203950" cy="3089564"/>
            <wp:effectExtent l="0" t="0" r="63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5788" w:rsidRPr="00012622" w:rsidRDefault="004D5788" w:rsidP="004D5788">
      <w:pPr>
        <w:pStyle w:val="Caption"/>
        <w:jc w:val="center"/>
        <w:rPr>
          <w:rFonts w:ascii="Gill Sans MT" w:hAnsi="Gill Sans MT"/>
          <w:sz w:val="24"/>
          <w:szCs w:val="24"/>
        </w:rPr>
      </w:pPr>
      <w:r w:rsidRPr="00012622">
        <w:rPr>
          <w:rFonts w:ascii="Gill Sans MT" w:hAnsi="Gill Sans MT"/>
        </w:rPr>
        <w:t xml:space="preserve">Figure </w:t>
      </w:r>
      <w:r w:rsidR="00E854A1" w:rsidRPr="00012622">
        <w:rPr>
          <w:rFonts w:ascii="Gill Sans MT" w:hAnsi="Gill Sans MT"/>
        </w:rPr>
        <w:fldChar w:fldCharType="begin"/>
      </w:r>
      <w:r w:rsidR="00E854A1" w:rsidRPr="00012622">
        <w:rPr>
          <w:rFonts w:ascii="Gill Sans MT" w:hAnsi="Gill Sans MT"/>
        </w:rPr>
        <w:instrText xml:space="preserve"> SEQ Figure \* ARABIC </w:instrText>
      </w:r>
      <w:r w:rsidR="00E854A1" w:rsidRPr="00012622">
        <w:rPr>
          <w:rFonts w:ascii="Gill Sans MT" w:hAnsi="Gill Sans MT"/>
        </w:rPr>
        <w:fldChar w:fldCharType="separate"/>
      </w:r>
      <w:r w:rsidRPr="00012622">
        <w:rPr>
          <w:rFonts w:ascii="Gill Sans MT" w:hAnsi="Gill Sans MT"/>
        </w:rPr>
        <w:t>3</w:t>
      </w:r>
      <w:r w:rsidR="00E854A1" w:rsidRPr="00012622">
        <w:rPr>
          <w:rFonts w:ascii="Gill Sans MT" w:hAnsi="Gill Sans MT"/>
        </w:rPr>
        <w:fldChar w:fldCharType="end"/>
      </w:r>
      <w:r w:rsidRPr="00012622">
        <w:rPr>
          <w:rFonts w:ascii="Gill Sans MT" w:hAnsi="Gill Sans MT"/>
        </w:rPr>
        <w:t xml:space="preserve"> The needs of youth who have not completed their education, according to institutional feedback through the Institutional survey</w:t>
      </w:r>
      <w:r w:rsidR="00FD688B" w:rsidRPr="00012622">
        <w:rPr>
          <w:rFonts w:ascii="Gill Sans MT" w:hAnsi="Gill Sans MT"/>
        </w:rPr>
        <w:t xml:space="preserve"> in Rojom El Shami</w:t>
      </w:r>
      <w:r w:rsidRPr="00012622">
        <w:rPr>
          <w:rFonts w:ascii="Gill Sans MT" w:hAnsi="Gill Sans MT"/>
        </w:rPr>
        <w:t>.</w:t>
      </w:r>
    </w:p>
    <w:p w:rsidR="00E668D8" w:rsidRPr="00012622" w:rsidRDefault="005A27B4" w:rsidP="005A27B4">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7" w:name="_Toc51774418"/>
      <w:r w:rsidRPr="00012622">
        <w:rPr>
          <w:rFonts w:ascii="Gill Sans MT" w:eastAsia="Calibri" w:hAnsi="Gill Sans MT" w:cs="Arial"/>
          <w:b/>
          <w:bCs/>
          <w:smallCaps/>
          <w:color w:val="002A6C"/>
          <w:kern w:val="32"/>
          <w:sz w:val="36"/>
          <w:szCs w:val="36"/>
        </w:rPr>
        <w:t>Main Findings</w:t>
      </w:r>
      <w:bookmarkEnd w:id="17"/>
      <w:r w:rsidRPr="00012622">
        <w:rPr>
          <w:rFonts w:ascii="Gill Sans MT" w:eastAsia="Calibri" w:hAnsi="Gill Sans MT" w:cs="Arial"/>
          <w:b/>
          <w:bCs/>
          <w:smallCaps/>
          <w:color w:val="002A6C"/>
          <w:kern w:val="32"/>
          <w:sz w:val="36"/>
          <w:szCs w:val="36"/>
        </w:rPr>
        <w:t xml:space="preserve"> </w:t>
      </w:r>
    </w:p>
    <w:p w:rsidR="00E668D8" w:rsidRPr="0001262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Youth Development</w:t>
      </w:r>
    </w:p>
    <w:p w:rsidR="00E668D8"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Educational Environment</w:t>
      </w:r>
    </w:p>
    <w:p w:rsidR="00E668D8"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 xml:space="preserve">Health </w:t>
      </w:r>
    </w:p>
    <w:p w:rsidR="00E668D8"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 xml:space="preserve">Social Environment </w:t>
      </w:r>
    </w:p>
    <w:p w:rsidR="00E668D8"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Inclusion</w:t>
      </w:r>
    </w:p>
    <w:p w:rsidR="008E4262" w:rsidRPr="00012622"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12622">
        <w:rPr>
          <w:rFonts w:ascii="Gill Sans MT" w:hAnsi="Gill Sans MT"/>
          <w:sz w:val="24"/>
          <w:szCs w:val="24"/>
        </w:rPr>
        <w:t>Community Services</w:t>
      </w:r>
    </w:p>
    <w:p w:rsidR="00226052" w:rsidRPr="00012622" w:rsidRDefault="00E668D8"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51774419"/>
      <w:r w:rsidRPr="00012622">
        <w:rPr>
          <w:rFonts w:ascii="Gill Sans MT" w:eastAsia="Times New Roman" w:hAnsi="Gill Sans MT" w:cs="Arial"/>
          <w:b/>
          <w:bCs/>
          <w:iCs/>
          <w:smallCaps/>
          <w:color w:val="C2113A"/>
          <w:sz w:val="24"/>
          <w:szCs w:val="24"/>
        </w:rPr>
        <w:t>Y</w:t>
      </w:r>
      <w:r w:rsidR="00861BA2" w:rsidRPr="00012622">
        <w:rPr>
          <w:rFonts w:ascii="Gill Sans MT" w:eastAsia="Times New Roman" w:hAnsi="Gill Sans MT" w:cs="Arial"/>
          <w:b/>
          <w:bCs/>
          <w:iCs/>
          <w:smallCaps/>
          <w:color w:val="C2113A"/>
          <w:sz w:val="24"/>
          <w:szCs w:val="24"/>
        </w:rPr>
        <w:t>outh</w:t>
      </w:r>
      <w:r w:rsidRPr="00012622">
        <w:rPr>
          <w:rFonts w:ascii="Gill Sans MT" w:eastAsia="Times New Roman" w:hAnsi="Gill Sans MT" w:cs="Arial"/>
          <w:b/>
          <w:bCs/>
          <w:iCs/>
          <w:smallCaps/>
          <w:color w:val="C2113A"/>
          <w:sz w:val="24"/>
          <w:szCs w:val="24"/>
        </w:rPr>
        <w:t xml:space="preserve"> D</w:t>
      </w:r>
      <w:r w:rsidR="00861BA2" w:rsidRPr="00012622">
        <w:rPr>
          <w:rFonts w:ascii="Gill Sans MT" w:eastAsia="Times New Roman" w:hAnsi="Gill Sans MT" w:cs="Arial"/>
          <w:b/>
          <w:bCs/>
          <w:iCs/>
          <w:smallCaps/>
          <w:color w:val="C2113A"/>
          <w:sz w:val="24"/>
          <w:szCs w:val="24"/>
        </w:rPr>
        <w:t>evelopment</w:t>
      </w:r>
      <w:bookmarkEnd w:id="18"/>
    </w:p>
    <w:p w:rsidR="00AA1D43" w:rsidRPr="00012622" w:rsidRDefault="00756211" w:rsidP="000925A5">
      <w:pPr>
        <w:pStyle w:val="Normalred"/>
        <w:jc w:val="both"/>
      </w:pPr>
      <w:bookmarkStart w:id="19" w:name="_Hlk29982841"/>
      <w:r w:rsidRPr="00012622">
        <w:t xml:space="preserve">Youth development considers opportunities in the community for young people. </w:t>
      </w:r>
      <w:bookmarkEnd w:id="19"/>
    </w:p>
    <w:p w:rsidR="00DC781A" w:rsidRPr="00012622" w:rsidRDefault="00756211" w:rsidP="005C1DD2">
      <w:pPr>
        <w:pStyle w:val="Normalbulletnumberedtwo"/>
        <w:jc w:val="both"/>
        <w:rPr>
          <w:sz w:val="22"/>
          <w:lang w:val="en-US"/>
        </w:rPr>
      </w:pPr>
      <w:r w:rsidRPr="00012622">
        <w:rPr>
          <w:b/>
          <w:bCs/>
          <w:sz w:val="22"/>
          <w:lang w:val="en-US"/>
        </w:rPr>
        <w:t>Youth outlets</w:t>
      </w:r>
      <w:r w:rsidRPr="00012622">
        <w:rPr>
          <w:sz w:val="22"/>
          <w:lang w:val="en-US"/>
        </w:rPr>
        <w:t xml:space="preserve">. The </w:t>
      </w:r>
      <w:r w:rsidR="005C1DD2" w:rsidRPr="00012622">
        <w:rPr>
          <w:sz w:val="22"/>
          <w:lang w:val="en-US"/>
        </w:rPr>
        <w:t>four</w:t>
      </w:r>
      <w:r w:rsidRPr="00012622">
        <w:rPr>
          <w:sz w:val="22"/>
          <w:lang w:val="en-US"/>
        </w:rPr>
        <w:t xml:space="preserve"> youth outlets which received the lowest ratings </w:t>
      </w:r>
      <w:r w:rsidR="00297F4C" w:rsidRPr="00012622">
        <w:rPr>
          <w:sz w:val="22"/>
          <w:lang w:val="en-US"/>
        </w:rPr>
        <w:t>for quality or availability are listed below.</w:t>
      </w:r>
    </w:p>
    <w:p w:rsidR="00383D1C" w:rsidRPr="00012622" w:rsidRDefault="00383D1C" w:rsidP="00383D1C">
      <w:pPr>
        <w:pStyle w:val="ListParagraph"/>
        <w:numPr>
          <w:ilvl w:val="0"/>
          <w:numId w:val="28"/>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Art, music, theatre activities- 68% of the community</w:t>
      </w:r>
      <w:r w:rsidR="00C035B5" w:rsidRPr="00012622">
        <w:rPr>
          <w:rFonts w:ascii="Gill Sans MT" w:eastAsia="Times New Roman" w:hAnsi="Gill Sans MT" w:cs="Calibri"/>
          <w:color w:val="000000"/>
        </w:rPr>
        <w:t xml:space="preserve"> sampled</w:t>
      </w:r>
      <w:r w:rsidRPr="00012622">
        <w:rPr>
          <w:rFonts w:ascii="Gill Sans MT" w:eastAsia="Times New Roman" w:hAnsi="Gill Sans MT" w:cs="Calibri"/>
          <w:color w:val="000000"/>
        </w:rPr>
        <w:t xml:space="preserve"> rated as non-existent or inaccessible.</w:t>
      </w:r>
    </w:p>
    <w:p w:rsidR="00383D1C" w:rsidRPr="00012622" w:rsidRDefault="00383D1C" w:rsidP="00383D1C">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lastRenderedPageBreak/>
        <w:t>There used to be trainings eight years ago for music and dabkeh (a type of Arab cultural dancing). There was some responsiveness from the community, however the trainings were poorly marketed and lacked proper management, therefore coming to an end.</w:t>
      </w:r>
    </w:p>
    <w:p w:rsidR="00383D1C" w:rsidRPr="00012622" w:rsidRDefault="00383D1C" w:rsidP="00383D1C">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Opportunities to learn a musical instrument is limited. Oud is a favored traditional instrument, having oud trainings was desired by youth.</w:t>
      </w:r>
    </w:p>
    <w:p w:rsidR="00383D1C" w:rsidRPr="00012622" w:rsidRDefault="00383D1C" w:rsidP="00383D1C">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Artistic expression is non-existent. Youth noted that the only painting they were a part of were for community improvement projects like painting sidewalks. They expressed interest in creating wall murals. </w:t>
      </w:r>
    </w:p>
    <w:p w:rsidR="00383D1C" w:rsidRPr="00012622" w:rsidRDefault="00383D1C" w:rsidP="00383D1C">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Schools have theatres, both males and females have used this theatre to act. Youth suggested creating a theatre club that creates plays about various topics that are relevant to the Rojom El-Shami community. </w:t>
      </w:r>
    </w:p>
    <w:p w:rsidR="00383D1C" w:rsidRPr="00012622" w:rsidRDefault="00383D1C" w:rsidP="00383D1C">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There are people with talents but no support. Investing in female talent may be an additional challenge, and will require community acceptance.</w:t>
      </w:r>
    </w:p>
    <w:p w:rsidR="00E854A1" w:rsidRPr="00012622" w:rsidRDefault="00E854A1" w:rsidP="00740A81">
      <w:pPr>
        <w:pStyle w:val="ListParagraph"/>
        <w:numPr>
          <w:ilvl w:val="0"/>
          <w:numId w:val="28"/>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Library- 65% </w:t>
      </w:r>
      <w:r w:rsidR="002B2A4F" w:rsidRPr="00012622">
        <w:rPr>
          <w:rFonts w:ascii="Gill Sans MT" w:eastAsia="Times New Roman" w:hAnsi="Gill Sans MT" w:cs="Calibri"/>
          <w:color w:val="000000"/>
        </w:rPr>
        <w:t>o</w:t>
      </w:r>
      <w:r w:rsidR="00383D1C" w:rsidRPr="00012622">
        <w:rPr>
          <w:rFonts w:ascii="Gill Sans MT" w:eastAsia="Times New Roman" w:hAnsi="Gill Sans MT" w:cs="Calibri"/>
          <w:color w:val="000000"/>
        </w:rPr>
        <w:t xml:space="preserve">f the community </w:t>
      </w:r>
      <w:r w:rsidR="00C035B5" w:rsidRPr="00012622">
        <w:rPr>
          <w:rFonts w:ascii="Gill Sans MT" w:eastAsia="Times New Roman" w:hAnsi="Gill Sans MT" w:cs="Calibri"/>
          <w:color w:val="000000"/>
        </w:rPr>
        <w:t xml:space="preserve">sampled </w:t>
      </w:r>
      <w:r w:rsidR="00383D1C" w:rsidRPr="00012622">
        <w:rPr>
          <w:rFonts w:ascii="Gill Sans MT" w:eastAsia="Times New Roman" w:hAnsi="Gill Sans MT" w:cs="Calibri"/>
          <w:color w:val="000000"/>
        </w:rPr>
        <w:t>rated this as a</w:t>
      </w:r>
      <w:r w:rsidR="002B2A4F" w:rsidRPr="00012622">
        <w:rPr>
          <w:rFonts w:ascii="Gill Sans MT" w:eastAsia="Times New Roman" w:hAnsi="Gill Sans MT" w:cs="Calibri"/>
          <w:color w:val="000000"/>
        </w:rPr>
        <w:t xml:space="preserve"> </w:t>
      </w:r>
      <w:r w:rsidR="00383D1C" w:rsidRPr="00012622">
        <w:rPr>
          <w:rFonts w:ascii="Gill Sans MT" w:eastAsia="Times New Roman" w:hAnsi="Gill Sans MT" w:cs="Calibri"/>
          <w:color w:val="000000"/>
        </w:rPr>
        <w:t xml:space="preserve">poor service, </w:t>
      </w:r>
      <w:r w:rsidR="00740A81" w:rsidRPr="00012622">
        <w:rPr>
          <w:rFonts w:ascii="Gill Sans MT" w:eastAsia="Times New Roman" w:hAnsi="Gill Sans MT" w:cs="Calibri"/>
          <w:color w:val="000000"/>
        </w:rPr>
        <w:t>or as non-existent</w:t>
      </w:r>
      <w:r w:rsidRPr="00012622">
        <w:rPr>
          <w:rFonts w:ascii="Gill Sans MT" w:eastAsia="Times New Roman" w:hAnsi="Gill Sans MT" w:cs="Calibri"/>
          <w:color w:val="000000"/>
        </w:rPr>
        <w:t>.</w:t>
      </w:r>
    </w:p>
    <w:p w:rsidR="00E854A1" w:rsidRPr="00012622" w:rsidRDefault="00E854A1" w:rsidP="00E854A1">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There is </w:t>
      </w:r>
      <w:r w:rsidR="00864C43" w:rsidRPr="00012622">
        <w:rPr>
          <w:rFonts w:ascii="Gill Sans MT" w:eastAsia="Times New Roman" w:hAnsi="Gill Sans MT" w:cs="Calibri"/>
          <w:color w:val="000000"/>
        </w:rPr>
        <w:t xml:space="preserve">one library </w:t>
      </w:r>
      <w:r w:rsidRPr="00012622">
        <w:rPr>
          <w:rFonts w:ascii="Gill Sans MT" w:eastAsia="Times New Roman" w:hAnsi="Gill Sans MT" w:cs="Calibri"/>
          <w:color w:val="000000"/>
        </w:rPr>
        <w:t>in the municipality building</w:t>
      </w:r>
      <w:r w:rsidR="00864C43" w:rsidRPr="00012622">
        <w:rPr>
          <w:rFonts w:ascii="Gill Sans MT" w:eastAsia="Times New Roman" w:hAnsi="Gill Sans MT" w:cs="Calibri"/>
          <w:color w:val="000000"/>
        </w:rPr>
        <w:t xml:space="preserve"> where the community can borrow books and return them</w:t>
      </w:r>
      <w:r w:rsidRPr="00012622">
        <w:rPr>
          <w:rFonts w:ascii="Gill Sans MT" w:eastAsia="Times New Roman" w:hAnsi="Gill Sans MT" w:cs="Calibri"/>
          <w:color w:val="000000"/>
        </w:rPr>
        <w:t xml:space="preserve">. </w:t>
      </w:r>
      <w:r w:rsidR="00864C43" w:rsidRPr="00012622">
        <w:rPr>
          <w:rFonts w:ascii="Gill Sans MT" w:eastAsia="Times New Roman" w:hAnsi="Gill Sans MT" w:cs="Calibri"/>
          <w:color w:val="000000"/>
        </w:rPr>
        <w:t xml:space="preserve">However many people are not aware that this library exists. </w:t>
      </w:r>
    </w:p>
    <w:p w:rsidR="00046306" w:rsidRPr="00012622" w:rsidRDefault="00046306" w:rsidP="00046306">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 municipality library is big, but it is not quiet because it is an extension of the municipality building where people continuously enter and exist. In addition there is no designated space for youth to gather.</w:t>
      </w:r>
    </w:p>
    <w:p w:rsidR="00E854A1" w:rsidRPr="00012622" w:rsidRDefault="00046306" w:rsidP="00046306">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 library </w:t>
      </w:r>
      <w:r w:rsidR="00864C43" w:rsidRPr="00012622">
        <w:rPr>
          <w:rFonts w:ascii="Gill Sans MT" w:eastAsia="Times New Roman" w:hAnsi="Gill Sans MT" w:cs="Calibri"/>
          <w:color w:val="000000"/>
        </w:rPr>
        <w:t xml:space="preserve">is </w:t>
      </w:r>
      <w:r w:rsidR="00A60DDF" w:rsidRPr="00012622">
        <w:rPr>
          <w:rFonts w:ascii="Gill Sans MT" w:eastAsia="Times New Roman" w:hAnsi="Gill Sans MT" w:cs="Calibri"/>
          <w:color w:val="000000"/>
        </w:rPr>
        <w:t>ill-equipped</w:t>
      </w:r>
      <w:r w:rsidRPr="00012622">
        <w:rPr>
          <w:rFonts w:ascii="Gill Sans MT" w:eastAsia="Times New Roman" w:hAnsi="Gill Sans MT" w:cs="Calibri"/>
          <w:color w:val="000000"/>
        </w:rPr>
        <w:t>, there are no educational books to support university students, or children books, most books are outdated and in poor condition.</w:t>
      </w:r>
    </w:p>
    <w:p w:rsidR="00E854A1" w:rsidRPr="00012622" w:rsidRDefault="00046306" w:rsidP="00046306">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 library is open form </w:t>
      </w:r>
      <w:r w:rsidR="00E854A1" w:rsidRPr="00012622">
        <w:rPr>
          <w:rFonts w:ascii="Gill Sans MT" w:eastAsia="Times New Roman" w:hAnsi="Gill Sans MT" w:cs="Calibri"/>
          <w:color w:val="000000"/>
        </w:rPr>
        <w:t>8</w:t>
      </w:r>
      <w:r w:rsidRPr="00012622">
        <w:rPr>
          <w:rFonts w:ascii="Gill Sans MT" w:eastAsia="Times New Roman" w:hAnsi="Gill Sans MT" w:cs="Calibri"/>
          <w:color w:val="000000"/>
        </w:rPr>
        <w:t xml:space="preserve"> – 3 pm</w:t>
      </w:r>
      <w:r w:rsidR="00E854A1" w:rsidRPr="00012622">
        <w:rPr>
          <w:rFonts w:ascii="Gill Sans MT" w:eastAsia="Times New Roman" w:hAnsi="Gill Sans MT" w:cs="Calibri"/>
          <w:color w:val="000000"/>
        </w:rPr>
        <w:t xml:space="preserve">. </w:t>
      </w:r>
    </w:p>
    <w:p w:rsidR="00E854A1" w:rsidRPr="00012622" w:rsidRDefault="00E854A1" w:rsidP="00740A81">
      <w:pPr>
        <w:pStyle w:val="ListParagraph"/>
        <w:numPr>
          <w:ilvl w:val="0"/>
          <w:numId w:val="28"/>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Entertainment (movie theater, public parks, café, internet café)- 62%</w:t>
      </w:r>
      <w:r w:rsidR="002B2A4F" w:rsidRPr="00012622">
        <w:rPr>
          <w:rFonts w:ascii="Gill Sans MT" w:eastAsia="Times New Roman" w:hAnsi="Gill Sans MT" w:cs="Calibri"/>
          <w:color w:val="000000"/>
        </w:rPr>
        <w:t xml:space="preserve"> </w:t>
      </w:r>
      <w:r w:rsidR="00383D1C" w:rsidRPr="00012622">
        <w:rPr>
          <w:rFonts w:ascii="Gill Sans MT" w:eastAsia="Times New Roman" w:hAnsi="Gill Sans MT" w:cs="Calibri"/>
          <w:color w:val="000000"/>
        </w:rPr>
        <w:t>of the community</w:t>
      </w:r>
      <w:r w:rsidR="00C035B5" w:rsidRPr="00012622">
        <w:rPr>
          <w:rFonts w:ascii="Gill Sans MT" w:eastAsia="Times New Roman" w:hAnsi="Gill Sans MT" w:cs="Calibri"/>
          <w:color w:val="000000"/>
        </w:rPr>
        <w:t xml:space="preserve"> sampled</w:t>
      </w:r>
      <w:r w:rsidR="00383D1C" w:rsidRPr="00012622">
        <w:rPr>
          <w:rFonts w:ascii="Gill Sans MT" w:eastAsia="Times New Roman" w:hAnsi="Gill Sans MT" w:cs="Calibri"/>
          <w:color w:val="000000"/>
        </w:rPr>
        <w:t xml:space="preserve"> rated this as a poor service, </w:t>
      </w:r>
      <w:r w:rsidR="00740A81" w:rsidRPr="00012622">
        <w:rPr>
          <w:rFonts w:ascii="Gill Sans MT" w:eastAsia="Times New Roman" w:hAnsi="Gill Sans MT" w:cs="Calibri"/>
          <w:color w:val="000000"/>
        </w:rPr>
        <w:t>or as non-existent</w:t>
      </w:r>
      <w:r w:rsidR="00383D1C" w:rsidRPr="00012622">
        <w:rPr>
          <w:rFonts w:ascii="Gill Sans MT" w:eastAsia="Times New Roman" w:hAnsi="Gill Sans MT" w:cs="Calibri"/>
          <w:color w:val="000000"/>
        </w:rPr>
        <w:t>.</w:t>
      </w:r>
    </w:p>
    <w:p w:rsidR="00E854A1" w:rsidRPr="00012622" w:rsidRDefault="0032298E" w:rsidP="0032298E">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There are no entertainment outlets for youth. There are only p</w:t>
      </w:r>
      <w:r w:rsidR="002324BB" w:rsidRPr="00012622">
        <w:rPr>
          <w:rFonts w:ascii="Gill Sans MT" w:eastAsia="Times New Roman" w:hAnsi="Gill Sans MT" w:cs="Calibri"/>
          <w:color w:val="000000"/>
        </w:rPr>
        <w:t>rivately owned football fields.</w:t>
      </w:r>
    </w:p>
    <w:p w:rsidR="002324BB" w:rsidRPr="00012622" w:rsidRDefault="002D7D9E" w:rsidP="002D7D9E">
      <w:pPr>
        <w:numPr>
          <w:ilvl w:val="1"/>
          <w:numId w:val="17"/>
        </w:numPr>
        <w:spacing w:after="0"/>
        <w:jc w:val="both"/>
        <w:rPr>
          <w:rFonts w:ascii="Gill Sans MT" w:hAnsi="Gill Sans MT"/>
        </w:rPr>
      </w:pPr>
      <w:r w:rsidRPr="00012622">
        <w:rPr>
          <w:rFonts w:ascii="Gill Sans MT" w:hAnsi="Gill Sans MT"/>
        </w:rPr>
        <w:t>B</w:t>
      </w:r>
      <w:r w:rsidR="002324BB" w:rsidRPr="00012622">
        <w:rPr>
          <w:rFonts w:ascii="Gill Sans MT" w:hAnsi="Gill Sans MT"/>
        </w:rPr>
        <w:t xml:space="preserve">illiard </w:t>
      </w:r>
      <w:r w:rsidRPr="00012622">
        <w:rPr>
          <w:rFonts w:ascii="Gill Sans MT" w:hAnsi="Gill Sans MT"/>
        </w:rPr>
        <w:t xml:space="preserve">clubs </w:t>
      </w:r>
      <w:r w:rsidR="002324BB" w:rsidRPr="00012622">
        <w:rPr>
          <w:rFonts w:ascii="Gill Sans MT" w:hAnsi="Gill Sans MT"/>
        </w:rPr>
        <w:t>and cafes</w:t>
      </w:r>
      <w:r w:rsidRPr="00012622">
        <w:rPr>
          <w:rFonts w:ascii="Gill Sans MT" w:hAnsi="Gill Sans MT"/>
        </w:rPr>
        <w:t xml:space="preserve"> have opened various times however they always close, due to a lack of effective business planning. </w:t>
      </w:r>
      <w:r w:rsidR="002324BB" w:rsidRPr="00012622">
        <w:rPr>
          <w:rFonts w:ascii="Gill Sans MT" w:hAnsi="Gill Sans MT"/>
        </w:rPr>
        <w:t xml:space="preserve"> </w:t>
      </w:r>
    </w:p>
    <w:p w:rsidR="008E46ED" w:rsidRPr="00012622" w:rsidRDefault="008E46ED" w:rsidP="008E46ED">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Gathering spaces for females are non-existent. Parents in this community are against females having gathering spaces outside homes. Females themselves reject the idea of going to cafes, as it has a negative societal connotation. </w:t>
      </w:r>
    </w:p>
    <w:p w:rsidR="00E854A1" w:rsidRPr="00012622" w:rsidRDefault="0032298E" w:rsidP="0032298E">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There are no hubs for university students, or competitions, debates, or conversations. </w:t>
      </w:r>
    </w:p>
    <w:p w:rsidR="0032298E" w:rsidRPr="00012622" w:rsidRDefault="0032298E" w:rsidP="00E854A1">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Competition whether for students or open to all could bring the community together and create opportunities for activities and entertainment. An example of that would be basketball, football, reading or art competitions that are free of charge to join and perhaps have a prize for the top winners.</w:t>
      </w:r>
    </w:p>
    <w:p w:rsidR="008E46ED" w:rsidRPr="00012622" w:rsidRDefault="008E46ED" w:rsidP="00E854A1">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 closest youth club is 9km away in Sahab however there is no public transportation available. </w:t>
      </w:r>
    </w:p>
    <w:p w:rsidR="00E854A1" w:rsidRPr="00012622" w:rsidRDefault="00E854A1" w:rsidP="008E46ED">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There is one park but it is totally empty. </w:t>
      </w:r>
      <w:r w:rsidR="008E46ED" w:rsidRPr="00012622">
        <w:rPr>
          <w:rFonts w:ascii="Gill Sans MT" w:eastAsia="Times New Roman" w:hAnsi="Gill Sans MT" w:cs="Calibri"/>
          <w:color w:val="000000"/>
        </w:rPr>
        <w:t xml:space="preserve">The park or rather open green space is not disability friendly. In addition there are plans to transform this park into a center for celebrations. </w:t>
      </w:r>
    </w:p>
    <w:p w:rsidR="00E854A1" w:rsidRPr="00012622" w:rsidRDefault="008E46ED" w:rsidP="008E46ED">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 current park, has no soft flooring or sand, there is no playground, lights, or even gates surrounding it.</w:t>
      </w:r>
    </w:p>
    <w:p w:rsidR="00E854A1" w:rsidRPr="00012622" w:rsidRDefault="008E46ED" w:rsidP="008E46ED">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Youth suggested considering the municipality outdoor space to become a gathering space for youth, while considering the needs of persons with disabilities. </w:t>
      </w:r>
    </w:p>
    <w:p w:rsidR="00AE500A" w:rsidRPr="00012622" w:rsidRDefault="00AE500A" w:rsidP="001B6E91">
      <w:pPr>
        <w:pStyle w:val="ListParagraph"/>
        <w:keepNext/>
        <w:spacing w:after="0" w:line="240" w:lineRule="auto"/>
        <w:ind w:left="1440"/>
        <w:jc w:val="both"/>
        <w:rPr>
          <w:rFonts w:ascii="Gill Sans MT" w:hAnsi="Gill Sans MT"/>
        </w:rPr>
      </w:pPr>
      <w:r w:rsidRPr="00012622">
        <w:rPr>
          <w:rFonts w:ascii="Gill Sans MT" w:hAnsi="Gill Sans MT"/>
          <w:noProof/>
        </w:rPr>
        <w:lastRenderedPageBreak/>
        <w:drawing>
          <wp:anchor distT="0" distB="0" distL="114300" distR="114300" simplePos="0" relativeHeight="251673088" behindDoc="1" locked="0" layoutInCell="1" allowOverlap="1">
            <wp:simplePos x="0" y="0"/>
            <wp:positionH relativeFrom="margin">
              <wp:align>center</wp:align>
            </wp:positionH>
            <wp:positionV relativeFrom="paragraph">
              <wp:posOffset>285478</wp:posOffset>
            </wp:positionV>
            <wp:extent cx="5807710" cy="2026920"/>
            <wp:effectExtent l="0" t="0" r="2540" b="11430"/>
            <wp:wrapTight wrapText="bothSides">
              <wp:wrapPolygon edited="0">
                <wp:start x="0" y="0"/>
                <wp:lineTo x="0" y="21519"/>
                <wp:lineTo x="21539" y="21519"/>
                <wp:lineTo x="2153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rsidR="00164892" w:rsidRPr="00012622" w:rsidRDefault="007B3877" w:rsidP="00334C72">
      <w:pPr>
        <w:pStyle w:val="Caption"/>
        <w:spacing w:after="0"/>
        <w:jc w:val="center"/>
        <w:rPr>
          <w:rFonts w:ascii="Gill Sans MT" w:hAnsi="Gill Sans MT"/>
          <w:u w:val="single"/>
        </w:rPr>
      </w:pPr>
      <w:r w:rsidRPr="00012622">
        <w:rPr>
          <w:rFonts w:ascii="Gill Sans MT" w:hAnsi="Gill Sans MT"/>
        </w:rPr>
        <w:t xml:space="preserve">Figure </w:t>
      </w:r>
      <w:r w:rsidR="000931E8" w:rsidRPr="00012622">
        <w:rPr>
          <w:rFonts w:ascii="Gill Sans MT" w:hAnsi="Gill Sans MT"/>
        </w:rPr>
        <w:fldChar w:fldCharType="begin"/>
      </w:r>
      <w:r w:rsidR="000931E8" w:rsidRPr="00012622">
        <w:rPr>
          <w:rFonts w:ascii="Gill Sans MT" w:hAnsi="Gill Sans MT"/>
        </w:rPr>
        <w:instrText xml:space="preserve"> SEQ Figure \* ARABIC </w:instrText>
      </w:r>
      <w:r w:rsidR="000931E8" w:rsidRPr="00012622">
        <w:rPr>
          <w:rFonts w:ascii="Gill Sans MT" w:hAnsi="Gill Sans MT"/>
        </w:rPr>
        <w:fldChar w:fldCharType="separate"/>
      </w:r>
      <w:r w:rsidR="004D5788" w:rsidRPr="00012622">
        <w:rPr>
          <w:rFonts w:ascii="Gill Sans MT" w:hAnsi="Gill Sans MT"/>
        </w:rPr>
        <w:t>4</w:t>
      </w:r>
      <w:r w:rsidR="000931E8" w:rsidRPr="00012622">
        <w:rPr>
          <w:rFonts w:ascii="Gill Sans MT" w:hAnsi="Gill Sans MT"/>
        </w:rPr>
        <w:fldChar w:fldCharType="end"/>
      </w:r>
      <w:r w:rsidRPr="00012622">
        <w:rPr>
          <w:rFonts w:ascii="Gill Sans MT" w:hAnsi="Gill Sans MT"/>
        </w:rPr>
        <w:t xml:space="preserve"> Youth outlets that were rated as least available or most in need of improvement by the community sample.</w:t>
      </w:r>
    </w:p>
    <w:p w:rsidR="00334C72" w:rsidRPr="00012622" w:rsidRDefault="00334C72" w:rsidP="00334C72">
      <w:pPr>
        <w:pStyle w:val="Normalbulletnumberedtwo"/>
        <w:numPr>
          <w:ilvl w:val="0"/>
          <w:numId w:val="0"/>
        </w:numPr>
        <w:spacing w:before="0" w:after="0"/>
        <w:ind w:left="360" w:hanging="360"/>
        <w:jc w:val="both"/>
        <w:rPr>
          <w:sz w:val="22"/>
          <w:lang w:val="en-US"/>
        </w:rPr>
      </w:pPr>
    </w:p>
    <w:p w:rsidR="0071149E" w:rsidRPr="00012622" w:rsidRDefault="00B77C57" w:rsidP="00334C72">
      <w:pPr>
        <w:pStyle w:val="Normalbulletnumberedtwo"/>
        <w:spacing w:before="0" w:after="0"/>
        <w:jc w:val="both"/>
        <w:rPr>
          <w:sz w:val="22"/>
          <w:lang w:val="en-US"/>
        </w:rPr>
      </w:pPr>
      <w:r w:rsidRPr="00012622">
        <w:rPr>
          <w:sz w:val="22"/>
          <w:lang w:val="en-US"/>
        </w:rPr>
        <w:t>Y</w:t>
      </w:r>
      <w:r w:rsidR="006F4E4D" w:rsidRPr="00012622">
        <w:rPr>
          <w:sz w:val="22"/>
          <w:lang w:val="en-US"/>
        </w:rPr>
        <w:t xml:space="preserve">outh development opportunities </w:t>
      </w:r>
      <w:r w:rsidRPr="00012622">
        <w:rPr>
          <w:sz w:val="22"/>
          <w:lang w:val="en-US"/>
        </w:rPr>
        <w:t xml:space="preserve">that </w:t>
      </w:r>
      <w:r w:rsidR="00040BDB" w:rsidRPr="00012622">
        <w:rPr>
          <w:sz w:val="22"/>
          <w:lang w:val="en-US"/>
        </w:rPr>
        <w:t xml:space="preserve">are </w:t>
      </w:r>
      <w:r w:rsidR="00831275" w:rsidRPr="00012622">
        <w:rPr>
          <w:b/>
          <w:bCs/>
          <w:sz w:val="22"/>
          <w:lang w:val="en-US"/>
        </w:rPr>
        <w:t>outside schools</w:t>
      </w:r>
      <w:r w:rsidR="006F4E4D" w:rsidRPr="00012622">
        <w:rPr>
          <w:sz w:val="22"/>
          <w:lang w:val="en-US"/>
        </w:rPr>
        <w:t>. The lea</w:t>
      </w:r>
      <w:r w:rsidR="00297F4C" w:rsidRPr="00012622">
        <w:rPr>
          <w:sz w:val="22"/>
          <w:lang w:val="en-US"/>
        </w:rPr>
        <w:t xml:space="preserve">st available youth services </w:t>
      </w:r>
      <w:r w:rsidR="009F78CC" w:rsidRPr="00012622">
        <w:rPr>
          <w:sz w:val="22"/>
          <w:lang w:val="en-US"/>
        </w:rPr>
        <w:t xml:space="preserve">along with topics youth discussed </w:t>
      </w:r>
      <w:r w:rsidR="00297F4C" w:rsidRPr="00012622">
        <w:rPr>
          <w:sz w:val="22"/>
          <w:lang w:val="en-US"/>
        </w:rPr>
        <w:t>are listed below.</w:t>
      </w:r>
    </w:p>
    <w:p w:rsidR="00CE0137" w:rsidRPr="00012622" w:rsidRDefault="006E25F1" w:rsidP="00CE0137">
      <w:pPr>
        <w:numPr>
          <w:ilvl w:val="0"/>
          <w:numId w:val="29"/>
        </w:numPr>
        <w:spacing w:after="0"/>
        <w:rPr>
          <w:rFonts w:ascii="Gill Sans MT" w:hAnsi="Gill Sans MT"/>
        </w:rPr>
      </w:pPr>
      <w:r w:rsidRPr="00012622">
        <w:rPr>
          <w:rFonts w:ascii="Gill Sans MT" w:hAnsi="Gill Sans MT"/>
        </w:rPr>
        <w:t>K</w:t>
      </w:r>
      <w:r w:rsidR="00CE0137" w:rsidRPr="00012622">
        <w:rPr>
          <w:rFonts w:ascii="Gill Sans MT" w:hAnsi="Gill Sans MT"/>
        </w:rPr>
        <w:t xml:space="preserve">nowledge station- 70% of the community </w:t>
      </w:r>
      <w:r w:rsidR="00C035B5" w:rsidRPr="00012622">
        <w:rPr>
          <w:rFonts w:ascii="Gill Sans MT" w:hAnsi="Gill Sans MT"/>
        </w:rPr>
        <w:t xml:space="preserve">sampled </w:t>
      </w:r>
      <w:r w:rsidR="00CE0137" w:rsidRPr="00012622">
        <w:rPr>
          <w:rFonts w:ascii="Gill Sans MT" w:hAnsi="Gill Sans MT"/>
        </w:rPr>
        <w:t>rated this as unavailable.</w:t>
      </w:r>
    </w:p>
    <w:p w:rsidR="006E25F1" w:rsidRPr="00012622" w:rsidRDefault="006E25F1" w:rsidP="006E25F1">
      <w:pPr>
        <w:numPr>
          <w:ilvl w:val="1"/>
          <w:numId w:val="29"/>
        </w:numPr>
        <w:spacing w:after="0"/>
        <w:jc w:val="both"/>
        <w:rPr>
          <w:rFonts w:ascii="Gill Sans MT" w:hAnsi="Gill Sans MT"/>
        </w:rPr>
      </w:pPr>
      <w:r w:rsidRPr="00012622">
        <w:rPr>
          <w:rFonts w:ascii="Gill Sans MT" w:hAnsi="Gill Sans MT"/>
        </w:rPr>
        <w:t>The knowledge station, is a governmental learning hub that provides</w:t>
      </w:r>
      <w:r w:rsidR="002324BB" w:rsidRPr="00012622">
        <w:rPr>
          <w:rFonts w:ascii="Gill Sans MT" w:hAnsi="Gill Sans MT"/>
        </w:rPr>
        <w:t xml:space="preserve"> trainings at a symbolic price.</w:t>
      </w:r>
    </w:p>
    <w:p w:rsidR="00CE0137" w:rsidRPr="00012622" w:rsidRDefault="00CE0137" w:rsidP="00CE0137">
      <w:pPr>
        <w:numPr>
          <w:ilvl w:val="1"/>
          <w:numId w:val="29"/>
        </w:numPr>
        <w:spacing w:after="0"/>
        <w:jc w:val="both"/>
        <w:rPr>
          <w:rFonts w:ascii="Gill Sans MT" w:hAnsi="Gill Sans MT"/>
        </w:rPr>
      </w:pPr>
      <w:r w:rsidRPr="00012622">
        <w:rPr>
          <w:rFonts w:ascii="Gill Sans MT" w:hAnsi="Gill Sans MT"/>
        </w:rPr>
        <w:t>There used to be an knowledge station that is part of the social development institution. However</w:t>
      </w:r>
      <w:r w:rsidR="00A13C27" w:rsidRPr="00012622">
        <w:rPr>
          <w:rFonts w:ascii="Gill Sans MT" w:hAnsi="Gill Sans MT"/>
        </w:rPr>
        <w:t>, it was relocated to a place</w:t>
      </w:r>
      <w:r w:rsidR="002324BB" w:rsidRPr="00012622">
        <w:rPr>
          <w:rFonts w:ascii="Gill Sans MT" w:hAnsi="Gill Sans MT"/>
        </w:rPr>
        <w:t xml:space="preserve"> that is</w:t>
      </w:r>
      <w:r w:rsidRPr="00012622">
        <w:rPr>
          <w:rFonts w:ascii="Gill Sans MT" w:hAnsi="Gill Sans MT"/>
        </w:rPr>
        <w:t xml:space="preserve"> difficult to reach.</w:t>
      </w:r>
    </w:p>
    <w:p w:rsidR="00955A1D" w:rsidRPr="00012622" w:rsidRDefault="00CE0137" w:rsidP="002324BB">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hAnsi="Gill Sans MT"/>
        </w:rPr>
        <w:t>The majority of t</w:t>
      </w:r>
      <w:r w:rsidR="00A13C27" w:rsidRPr="00012622">
        <w:rPr>
          <w:rFonts w:ascii="Gill Sans MT" w:hAnsi="Gill Sans MT"/>
        </w:rPr>
        <w:t>he community is not aware that the</w:t>
      </w:r>
      <w:r w:rsidRPr="00012622">
        <w:rPr>
          <w:rFonts w:ascii="Gill Sans MT" w:hAnsi="Gill Sans MT"/>
        </w:rPr>
        <w:t xml:space="preserve"> knowledge station</w:t>
      </w:r>
      <w:r w:rsidR="00A13C27" w:rsidRPr="00012622">
        <w:rPr>
          <w:rFonts w:ascii="Gill Sans MT" w:hAnsi="Gill Sans MT"/>
        </w:rPr>
        <w:t xml:space="preserve"> reopened, and many do not know the services it provides</w:t>
      </w:r>
      <w:r w:rsidRPr="00012622">
        <w:rPr>
          <w:rFonts w:ascii="Gill Sans MT" w:hAnsi="Gill Sans MT"/>
        </w:rPr>
        <w:t>.</w:t>
      </w:r>
    </w:p>
    <w:p w:rsidR="002324BB" w:rsidRPr="00012622" w:rsidRDefault="002324BB" w:rsidP="002324BB">
      <w:pPr>
        <w:numPr>
          <w:ilvl w:val="1"/>
          <w:numId w:val="17"/>
        </w:numPr>
        <w:spacing w:after="0"/>
        <w:rPr>
          <w:rFonts w:ascii="Gill Sans MT" w:hAnsi="Gill Sans MT"/>
        </w:rPr>
      </w:pPr>
      <w:r w:rsidRPr="00012622">
        <w:rPr>
          <w:rFonts w:ascii="Gill Sans MT" w:eastAsia="Times New Roman" w:hAnsi="Gill Sans MT" w:cs="Calibri"/>
          <w:color w:val="000000"/>
        </w:rPr>
        <w:t>Part of the community needs to start seeing the benefits of continuing to learn beyond school years.</w:t>
      </w:r>
    </w:p>
    <w:p w:rsidR="00955A1D" w:rsidRPr="00012622" w:rsidRDefault="00955A1D" w:rsidP="002324BB">
      <w:pPr>
        <w:pStyle w:val="ListParagraph"/>
        <w:numPr>
          <w:ilvl w:val="1"/>
          <w:numId w:val="17"/>
        </w:numPr>
        <w:spacing w:after="0" w:line="240" w:lineRule="auto"/>
        <w:jc w:val="both"/>
        <w:rPr>
          <w:rFonts w:ascii="Gill Sans MT" w:eastAsia="Times New Roman" w:hAnsi="Gill Sans MT" w:cs="Calibri"/>
          <w:color w:val="000000"/>
        </w:rPr>
      </w:pPr>
      <w:r w:rsidRPr="00012622">
        <w:rPr>
          <w:rFonts w:ascii="Gill Sans MT" w:hAnsi="Gill Sans MT"/>
        </w:rPr>
        <w:t>T</w:t>
      </w:r>
      <w:r w:rsidR="00A13C27" w:rsidRPr="00012622">
        <w:rPr>
          <w:rFonts w:ascii="Gill Sans MT" w:hAnsi="Gill Sans MT"/>
        </w:rPr>
        <w:t xml:space="preserve">he knowledge station does not </w:t>
      </w:r>
      <w:r w:rsidRPr="00012622">
        <w:rPr>
          <w:rFonts w:ascii="Gill Sans MT" w:eastAsia="Times New Roman" w:hAnsi="Gill Sans MT" w:cs="Calibri"/>
          <w:color w:val="000000"/>
        </w:rPr>
        <w:t>take into consideration persons with learning difficulties. The material is not designed to be accessible to all types of learners.</w:t>
      </w:r>
      <w:r w:rsidR="006E25F1" w:rsidRPr="00012622">
        <w:rPr>
          <w:rFonts w:ascii="Gill Sans MT" w:eastAsia="Times New Roman" w:hAnsi="Gill Sans MT" w:cs="Calibri"/>
          <w:color w:val="000000"/>
        </w:rPr>
        <w:t xml:space="preserve"> Leaving only a select group of people benefiting from its services. </w:t>
      </w:r>
    </w:p>
    <w:p w:rsidR="00955A1D" w:rsidRPr="00012622" w:rsidRDefault="00E854A1" w:rsidP="005B68E5">
      <w:pPr>
        <w:numPr>
          <w:ilvl w:val="0"/>
          <w:numId w:val="29"/>
        </w:numPr>
        <w:spacing w:after="0"/>
        <w:rPr>
          <w:rFonts w:ascii="Gill Sans MT" w:hAnsi="Gill Sans MT"/>
        </w:rPr>
      </w:pPr>
      <w:r w:rsidRPr="00012622">
        <w:rPr>
          <w:rFonts w:ascii="Gill Sans MT" w:hAnsi="Gill Sans MT"/>
        </w:rPr>
        <w:t>Access to computers and computer courses- 66%</w:t>
      </w:r>
      <w:r w:rsidR="00EE2118" w:rsidRPr="00012622">
        <w:rPr>
          <w:rFonts w:ascii="Gill Sans MT" w:hAnsi="Gill Sans MT"/>
        </w:rPr>
        <w:t xml:space="preserve"> </w:t>
      </w:r>
      <w:r w:rsidR="005B68E5" w:rsidRPr="00012622">
        <w:rPr>
          <w:rFonts w:ascii="Gill Sans MT" w:hAnsi="Gill Sans MT"/>
        </w:rPr>
        <w:t xml:space="preserve">of the community </w:t>
      </w:r>
      <w:r w:rsidR="00C035B5" w:rsidRPr="00012622">
        <w:rPr>
          <w:rFonts w:ascii="Gill Sans MT" w:hAnsi="Gill Sans MT"/>
        </w:rPr>
        <w:t xml:space="preserve">sampled </w:t>
      </w:r>
      <w:r w:rsidR="005B68E5" w:rsidRPr="00012622">
        <w:rPr>
          <w:rFonts w:ascii="Gill Sans MT" w:hAnsi="Gill Sans MT"/>
        </w:rPr>
        <w:t>rated this as unavailable.</w:t>
      </w:r>
    </w:p>
    <w:p w:rsidR="00955A1D" w:rsidRPr="00012622" w:rsidRDefault="002324BB" w:rsidP="002324BB">
      <w:pPr>
        <w:numPr>
          <w:ilvl w:val="1"/>
          <w:numId w:val="29"/>
        </w:numPr>
        <w:spacing w:after="0"/>
        <w:rPr>
          <w:rFonts w:ascii="Gill Sans MT" w:hAnsi="Gill Sans MT"/>
        </w:rPr>
      </w:pPr>
      <w:r w:rsidRPr="00012622">
        <w:rPr>
          <w:rFonts w:ascii="Gill Sans MT" w:eastAsia="Times New Roman" w:hAnsi="Gill Sans MT" w:cs="Calibri"/>
          <w:color w:val="000000"/>
        </w:rPr>
        <w:t>When youth are not provided access to computers, they are denied the opportunity to be progressive or even keep</w:t>
      </w:r>
      <w:r w:rsidR="00955A1D" w:rsidRPr="00012622">
        <w:rPr>
          <w:rFonts w:ascii="Gill Sans MT" w:eastAsia="Times New Roman" w:hAnsi="Gill Sans MT" w:cs="Calibri"/>
          <w:color w:val="000000"/>
        </w:rPr>
        <w:t xml:space="preserve"> up with the times. </w:t>
      </w:r>
      <w:r w:rsidRPr="00012622">
        <w:rPr>
          <w:rFonts w:ascii="Gill Sans MT" w:eastAsia="Times New Roman" w:hAnsi="Gill Sans MT" w:cs="Calibri"/>
          <w:color w:val="000000"/>
        </w:rPr>
        <w:t>This creates a</w:t>
      </w:r>
      <w:r w:rsidR="00955A1D" w:rsidRPr="00012622">
        <w:rPr>
          <w:rFonts w:ascii="Gill Sans MT" w:eastAsia="Times New Roman" w:hAnsi="Gill Sans MT" w:cs="Calibri"/>
          <w:color w:val="000000"/>
        </w:rPr>
        <w:t xml:space="preserve"> major barrier </w:t>
      </w:r>
      <w:r w:rsidRPr="00012622">
        <w:rPr>
          <w:rFonts w:ascii="Gill Sans MT" w:eastAsia="Times New Roman" w:hAnsi="Gill Sans MT" w:cs="Calibri"/>
          <w:color w:val="000000"/>
        </w:rPr>
        <w:t xml:space="preserve">between them and the rest of the world. </w:t>
      </w:r>
    </w:p>
    <w:p w:rsidR="002324BB" w:rsidRPr="00012622" w:rsidRDefault="002324BB" w:rsidP="002324BB">
      <w:pPr>
        <w:numPr>
          <w:ilvl w:val="1"/>
          <w:numId w:val="29"/>
        </w:numPr>
        <w:spacing w:after="0"/>
        <w:rPr>
          <w:rFonts w:ascii="Gill Sans MT" w:hAnsi="Gill Sans MT"/>
        </w:rPr>
      </w:pPr>
      <w:r w:rsidRPr="00012622">
        <w:rPr>
          <w:rFonts w:ascii="Gill Sans MT" w:eastAsia="Times New Roman" w:hAnsi="Gill Sans MT" w:cs="Calibri"/>
          <w:color w:val="000000"/>
        </w:rPr>
        <w:t>Parents in the community see computers as a waste of time and do not understand the value of having computer skills. Continuously articulating to their children that they are useless.</w:t>
      </w:r>
    </w:p>
    <w:p w:rsidR="00EE2118" w:rsidRPr="00012622" w:rsidRDefault="00EE2118" w:rsidP="00A714A7">
      <w:pPr>
        <w:numPr>
          <w:ilvl w:val="1"/>
          <w:numId w:val="29"/>
        </w:numPr>
        <w:spacing w:after="0"/>
        <w:jc w:val="both"/>
        <w:rPr>
          <w:rFonts w:ascii="Gill Sans MT" w:hAnsi="Gill Sans MT"/>
        </w:rPr>
      </w:pPr>
      <w:r w:rsidRPr="00012622">
        <w:rPr>
          <w:rFonts w:ascii="Gill Sans MT" w:hAnsi="Gill Sans MT"/>
        </w:rPr>
        <w:t>There used to be in computers in the municipality and in a center. The center was privately owned and would charge pay fifty cents for an hour. There isn’t enough income. Seven years ago they used to.</w:t>
      </w:r>
      <w:r w:rsidR="00A714A7" w:rsidRPr="00012622">
        <w:rPr>
          <w:rFonts w:ascii="Gill Sans MT" w:hAnsi="Gill Sans MT"/>
        </w:rPr>
        <w:t xml:space="preserve"> </w:t>
      </w:r>
      <w:r w:rsidRPr="00012622">
        <w:rPr>
          <w:rFonts w:ascii="Gill Sans MT" w:hAnsi="Gill Sans MT"/>
        </w:rPr>
        <w:t xml:space="preserve"> </w:t>
      </w:r>
      <w:r w:rsidR="00A714A7" w:rsidRPr="00012622">
        <w:rPr>
          <w:rFonts w:ascii="Gill Sans MT" w:hAnsi="Gill Sans MT"/>
        </w:rPr>
        <w:t>The municipality does not have any functioning computers left.</w:t>
      </w:r>
    </w:p>
    <w:p w:rsidR="00325527" w:rsidRPr="00012622" w:rsidRDefault="002324BB" w:rsidP="00EE2118">
      <w:pPr>
        <w:numPr>
          <w:ilvl w:val="1"/>
          <w:numId w:val="29"/>
        </w:numPr>
        <w:spacing w:after="0"/>
        <w:jc w:val="both"/>
        <w:rPr>
          <w:rFonts w:ascii="Gill Sans MT" w:hAnsi="Gill Sans MT"/>
        </w:rPr>
      </w:pPr>
      <w:r w:rsidRPr="00012622">
        <w:rPr>
          <w:rFonts w:ascii="Gill Sans MT" w:eastAsia="Times New Roman" w:hAnsi="Gill Sans MT" w:cs="Calibri"/>
          <w:color w:val="000000"/>
        </w:rPr>
        <w:t>Youth would like to l</w:t>
      </w:r>
      <w:r w:rsidR="00325527" w:rsidRPr="00012622">
        <w:rPr>
          <w:rFonts w:ascii="Gill Sans MT" w:eastAsia="Times New Roman" w:hAnsi="Gill Sans MT" w:cs="Calibri"/>
          <w:color w:val="000000"/>
        </w:rPr>
        <w:t xml:space="preserve">earn how to search the internet effectively to find the resources they need. </w:t>
      </w:r>
    </w:p>
    <w:p w:rsidR="00E854A1" w:rsidRPr="00012622" w:rsidRDefault="00E854A1" w:rsidP="00446892">
      <w:pPr>
        <w:numPr>
          <w:ilvl w:val="0"/>
          <w:numId w:val="29"/>
        </w:numPr>
        <w:spacing w:after="0"/>
        <w:rPr>
          <w:rFonts w:ascii="Gill Sans MT" w:hAnsi="Gill Sans MT"/>
        </w:rPr>
      </w:pPr>
      <w:r w:rsidRPr="00012622">
        <w:rPr>
          <w:rFonts w:ascii="Gill Sans MT" w:hAnsi="Gill Sans MT"/>
        </w:rPr>
        <w:t>Other edu</w:t>
      </w:r>
      <w:r w:rsidR="004A28EA" w:rsidRPr="00012622">
        <w:rPr>
          <w:rFonts w:ascii="Gill Sans MT" w:hAnsi="Gill Sans MT"/>
        </w:rPr>
        <w:t>cational resources (scholarship</w:t>
      </w:r>
      <w:r w:rsidRPr="00012622">
        <w:rPr>
          <w:rFonts w:ascii="Gill Sans MT" w:hAnsi="Gill Sans MT"/>
        </w:rPr>
        <w:t xml:space="preserve"> &amp; application info)- 61%</w:t>
      </w:r>
      <w:r w:rsidR="00446892" w:rsidRPr="00012622">
        <w:rPr>
          <w:rFonts w:ascii="Gill Sans MT" w:hAnsi="Gill Sans MT"/>
        </w:rPr>
        <w:t xml:space="preserve"> of the community </w:t>
      </w:r>
      <w:r w:rsidR="00C035B5" w:rsidRPr="00012622">
        <w:rPr>
          <w:rFonts w:ascii="Gill Sans MT" w:hAnsi="Gill Sans MT"/>
        </w:rPr>
        <w:t xml:space="preserve">sampled </w:t>
      </w:r>
      <w:r w:rsidR="00446892" w:rsidRPr="00012622">
        <w:rPr>
          <w:rFonts w:ascii="Gill Sans MT" w:hAnsi="Gill Sans MT"/>
        </w:rPr>
        <w:t>rated this as unavailable.</w:t>
      </w:r>
    </w:p>
    <w:p w:rsidR="004A28EA" w:rsidRPr="00012622" w:rsidRDefault="004A28EA" w:rsidP="003C7DE4">
      <w:pPr>
        <w:numPr>
          <w:ilvl w:val="1"/>
          <w:numId w:val="29"/>
        </w:numPr>
        <w:spacing w:after="0"/>
        <w:jc w:val="both"/>
        <w:rPr>
          <w:rFonts w:ascii="Gill Sans MT" w:hAnsi="Gill Sans MT"/>
        </w:rPr>
      </w:pPr>
      <w:r w:rsidRPr="00012622">
        <w:rPr>
          <w:rFonts w:ascii="Gill Sans MT" w:hAnsi="Gill Sans MT"/>
        </w:rPr>
        <w:lastRenderedPageBreak/>
        <w:t>The majority are unaware of the online resources available. The few that know of the online resources heard of them via word of mouth, rather than personal online research.</w:t>
      </w:r>
    </w:p>
    <w:p w:rsidR="00E854A1" w:rsidRPr="00012622" w:rsidRDefault="004A28EA" w:rsidP="003C7DE4">
      <w:pPr>
        <w:numPr>
          <w:ilvl w:val="1"/>
          <w:numId w:val="29"/>
        </w:numPr>
        <w:spacing w:after="0"/>
        <w:jc w:val="both"/>
        <w:rPr>
          <w:rFonts w:ascii="Gill Sans MT" w:hAnsi="Gill Sans MT"/>
        </w:rPr>
      </w:pPr>
      <w:r w:rsidRPr="00012622">
        <w:rPr>
          <w:rFonts w:ascii="Gill Sans MT" w:hAnsi="Gill Sans MT"/>
        </w:rPr>
        <w:t>Local scholarships are believed to be fabricated opportunities. Alleged n</w:t>
      </w:r>
      <w:r w:rsidR="00E854A1" w:rsidRPr="00012622">
        <w:rPr>
          <w:rFonts w:ascii="Gill Sans MT" w:hAnsi="Gill Sans MT"/>
        </w:rPr>
        <w:t xml:space="preserve">epotism </w:t>
      </w:r>
      <w:r w:rsidRPr="00012622">
        <w:rPr>
          <w:rFonts w:ascii="Gill Sans MT" w:hAnsi="Gill Sans MT"/>
        </w:rPr>
        <w:t xml:space="preserve">is </w:t>
      </w:r>
      <w:r w:rsidR="00E854A1" w:rsidRPr="00012622">
        <w:rPr>
          <w:rFonts w:ascii="Gill Sans MT" w:hAnsi="Gill Sans MT"/>
        </w:rPr>
        <w:t>in selection of persons</w:t>
      </w:r>
      <w:r w:rsidRPr="00012622">
        <w:rPr>
          <w:rFonts w:ascii="Gill Sans MT" w:hAnsi="Gill Sans MT"/>
        </w:rPr>
        <w:t xml:space="preserve"> who receive the scholarships</w:t>
      </w:r>
      <w:r w:rsidR="00E854A1" w:rsidRPr="00012622">
        <w:rPr>
          <w:rFonts w:ascii="Gill Sans MT" w:hAnsi="Gill Sans MT"/>
        </w:rPr>
        <w:t>.</w:t>
      </w:r>
      <w:r w:rsidRPr="00012622">
        <w:rPr>
          <w:rFonts w:ascii="Gill Sans MT" w:hAnsi="Gill Sans MT"/>
        </w:rPr>
        <w:t xml:space="preserve"> </w:t>
      </w:r>
    </w:p>
    <w:p w:rsidR="00E854A1" w:rsidRPr="00012622" w:rsidRDefault="004A28EA" w:rsidP="004A28EA">
      <w:pPr>
        <w:numPr>
          <w:ilvl w:val="1"/>
          <w:numId w:val="29"/>
        </w:numPr>
        <w:spacing w:after="0"/>
        <w:jc w:val="both"/>
        <w:rPr>
          <w:rFonts w:ascii="Gill Sans MT" w:hAnsi="Gill Sans MT"/>
        </w:rPr>
      </w:pPr>
      <w:r w:rsidRPr="00012622">
        <w:rPr>
          <w:rFonts w:ascii="Gill Sans MT" w:hAnsi="Gill Sans MT"/>
        </w:rPr>
        <w:t>Youth are not guided on how to apply to universities</w:t>
      </w:r>
      <w:r w:rsidR="00E854A1" w:rsidRPr="00012622">
        <w:rPr>
          <w:rFonts w:ascii="Gill Sans MT" w:hAnsi="Gill Sans MT"/>
        </w:rPr>
        <w:t xml:space="preserve">. </w:t>
      </w:r>
    </w:p>
    <w:p w:rsidR="00325527" w:rsidRPr="00012622" w:rsidRDefault="00E854A1" w:rsidP="004A28EA">
      <w:pPr>
        <w:numPr>
          <w:ilvl w:val="0"/>
          <w:numId w:val="29"/>
        </w:numPr>
        <w:spacing w:after="0"/>
        <w:rPr>
          <w:rFonts w:ascii="Gill Sans MT" w:hAnsi="Gill Sans MT"/>
        </w:rPr>
      </w:pPr>
      <w:r w:rsidRPr="00012622">
        <w:rPr>
          <w:rFonts w:ascii="Gill Sans MT" w:hAnsi="Gill Sans MT"/>
        </w:rPr>
        <w:t>English language courses- 59%</w:t>
      </w:r>
      <w:r w:rsidR="004A28EA" w:rsidRPr="00012622">
        <w:rPr>
          <w:rFonts w:ascii="Gill Sans MT" w:hAnsi="Gill Sans MT"/>
        </w:rPr>
        <w:t xml:space="preserve"> of the community </w:t>
      </w:r>
      <w:r w:rsidR="00C035B5" w:rsidRPr="00012622">
        <w:rPr>
          <w:rFonts w:ascii="Gill Sans MT" w:hAnsi="Gill Sans MT"/>
        </w:rPr>
        <w:t xml:space="preserve">sampled </w:t>
      </w:r>
      <w:r w:rsidR="004A28EA" w:rsidRPr="00012622">
        <w:rPr>
          <w:rFonts w:ascii="Gill Sans MT" w:hAnsi="Gill Sans MT"/>
        </w:rPr>
        <w:t>rated this as unavailable.</w:t>
      </w:r>
    </w:p>
    <w:p w:rsidR="00325527" w:rsidRPr="00012622" w:rsidRDefault="00325527" w:rsidP="005D2716">
      <w:pPr>
        <w:numPr>
          <w:ilvl w:val="1"/>
          <w:numId w:val="29"/>
        </w:numPr>
        <w:spacing w:after="0"/>
        <w:jc w:val="both"/>
        <w:rPr>
          <w:rFonts w:ascii="Gill Sans MT" w:hAnsi="Gill Sans MT"/>
        </w:rPr>
      </w:pPr>
      <w:r w:rsidRPr="00012622">
        <w:rPr>
          <w:rFonts w:ascii="Gill Sans MT" w:eastAsia="Times New Roman" w:hAnsi="Gill Sans MT" w:cs="Calibri"/>
          <w:color w:val="000000"/>
        </w:rPr>
        <w:t>One major issue are English classes. No one in the community has perfect English, although it is required for employment.</w:t>
      </w:r>
    </w:p>
    <w:p w:rsidR="00E854A1" w:rsidRPr="00012622" w:rsidRDefault="00E854A1" w:rsidP="00E854A1">
      <w:pPr>
        <w:numPr>
          <w:ilvl w:val="0"/>
          <w:numId w:val="29"/>
        </w:numPr>
        <w:spacing w:after="0"/>
        <w:jc w:val="both"/>
        <w:rPr>
          <w:rFonts w:ascii="Gill Sans MT" w:hAnsi="Gill Sans MT"/>
          <w:u w:val="single"/>
        </w:rPr>
      </w:pPr>
      <w:r w:rsidRPr="00012622">
        <w:rPr>
          <w:rFonts w:ascii="Gill Sans MT" w:hAnsi="Gill Sans MT"/>
        </w:rPr>
        <w:t>Debates/ Structured Youth Conversations- 55%</w:t>
      </w:r>
      <w:r w:rsidR="00364E27" w:rsidRPr="00012622">
        <w:rPr>
          <w:rFonts w:ascii="Gill Sans MT" w:hAnsi="Gill Sans MT"/>
        </w:rPr>
        <w:t xml:space="preserve"> of the community </w:t>
      </w:r>
      <w:r w:rsidR="00C035B5" w:rsidRPr="00012622">
        <w:rPr>
          <w:rFonts w:ascii="Gill Sans MT" w:hAnsi="Gill Sans MT"/>
        </w:rPr>
        <w:t xml:space="preserve">sampled </w:t>
      </w:r>
      <w:r w:rsidR="00364E27" w:rsidRPr="00012622">
        <w:rPr>
          <w:rFonts w:ascii="Gill Sans MT" w:hAnsi="Gill Sans MT"/>
        </w:rPr>
        <w:t xml:space="preserve">rated this as unavailable. </w:t>
      </w:r>
    </w:p>
    <w:p w:rsidR="00364E27" w:rsidRPr="00012622" w:rsidRDefault="00CB191C" w:rsidP="00364E27">
      <w:pPr>
        <w:numPr>
          <w:ilvl w:val="1"/>
          <w:numId w:val="29"/>
        </w:numPr>
        <w:spacing w:after="0"/>
        <w:jc w:val="both"/>
        <w:rPr>
          <w:rFonts w:ascii="Gill Sans MT" w:hAnsi="Gill Sans MT"/>
          <w:u w:val="single"/>
        </w:rPr>
      </w:pPr>
      <w:r w:rsidRPr="00012622">
        <w:rPr>
          <w:rFonts w:ascii="Gill Sans MT" w:hAnsi="Gill Sans MT"/>
        </w:rPr>
        <w:t>Opportunities for youth to shed opposing opinions in a constructive way is unavailable.</w:t>
      </w:r>
    </w:p>
    <w:p w:rsidR="00CB191C" w:rsidRPr="00012622" w:rsidRDefault="00CB191C" w:rsidP="00364E27">
      <w:pPr>
        <w:numPr>
          <w:ilvl w:val="1"/>
          <w:numId w:val="29"/>
        </w:numPr>
        <w:spacing w:after="0"/>
        <w:jc w:val="both"/>
        <w:rPr>
          <w:rFonts w:ascii="Gill Sans MT" w:hAnsi="Gill Sans MT"/>
          <w:u w:val="single"/>
        </w:rPr>
      </w:pPr>
      <w:r w:rsidRPr="00012622">
        <w:rPr>
          <w:rFonts w:ascii="Gill Sans MT" w:hAnsi="Gill Sans MT"/>
        </w:rPr>
        <w:t>Youth explained that this is an issue perceived in when problem solving is needed. The lack of debating skills often leads to arguments and not listening to other opinions.</w:t>
      </w:r>
    </w:p>
    <w:p w:rsidR="00297F4C" w:rsidRPr="00012622" w:rsidRDefault="00831275" w:rsidP="000925A5">
      <w:pPr>
        <w:pStyle w:val="Normalbulletnumberedtwo"/>
        <w:jc w:val="both"/>
        <w:rPr>
          <w:sz w:val="22"/>
          <w:lang w:val="en-US"/>
        </w:rPr>
      </w:pPr>
      <w:r w:rsidRPr="00012622">
        <w:rPr>
          <w:sz w:val="22"/>
          <w:lang w:val="en-US"/>
        </w:rPr>
        <w:t>Yo</w:t>
      </w:r>
      <w:r w:rsidR="00120738" w:rsidRPr="00012622">
        <w:rPr>
          <w:sz w:val="22"/>
          <w:lang w:val="en-US"/>
        </w:rPr>
        <w:t>uth receiving mentorship assist</w:t>
      </w:r>
      <w:r w:rsidRPr="00012622">
        <w:rPr>
          <w:sz w:val="22"/>
          <w:lang w:val="en-US"/>
        </w:rPr>
        <w:t xml:space="preserve"> in improving mental-wellbeing. </w:t>
      </w:r>
      <w:r w:rsidR="00F174C2" w:rsidRPr="00012622">
        <w:rPr>
          <w:sz w:val="22"/>
          <w:lang w:val="en-US"/>
        </w:rPr>
        <w:t xml:space="preserve">Generally none of the youth mentorship and guidance mechanisms are active. </w:t>
      </w:r>
      <w:r w:rsidRPr="00012622">
        <w:rPr>
          <w:sz w:val="22"/>
          <w:lang w:val="en-US"/>
        </w:rPr>
        <w:t xml:space="preserve">The below consider which types of youth consultation are </w:t>
      </w:r>
      <w:r w:rsidR="00F174C2" w:rsidRPr="00012622">
        <w:rPr>
          <w:sz w:val="22"/>
          <w:lang w:val="en-US"/>
        </w:rPr>
        <w:t xml:space="preserve">least reported to be </w:t>
      </w:r>
      <w:r w:rsidR="00297F4C" w:rsidRPr="00012622">
        <w:rPr>
          <w:sz w:val="22"/>
          <w:lang w:val="en-US"/>
        </w:rPr>
        <w:t>available.</w:t>
      </w:r>
    </w:p>
    <w:p w:rsidR="00E854A1" w:rsidRPr="00012622" w:rsidRDefault="00E854A1" w:rsidP="00E854A1">
      <w:pPr>
        <w:pStyle w:val="ListParagraph"/>
        <w:numPr>
          <w:ilvl w:val="0"/>
          <w:numId w:val="19"/>
        </w:numPr>
        <w:spacing w:after="0"/>
        <w:jc w:val="both"/>
        <w:rPr>
          <w:rFonts w:ascii="Gill Sans MT" w:hAnsi="Gill Sans MT"/>
          <w:u w:val="single"/>
        </w:rPr>
      </w:pPr>
      <w:r w:rsidRPr="00012622">
        <w:rPr>
          <w:rFonts w:ascii="Gill Sans MT" w:hAnsi="Gill Sans MT"/>
        </w:rPr>
        <w:t xml:space="preserve">Community radio- 78% </w:t>
      </w:r>
      <w:r w:rsidR="001D3ECF" w:rsidRPr="00012622">
        <w:rPr>
          <w:rFonts w:ascii="Gill Sans MT" w:hAnsi="Gill Sans MT"/>
        </w:rPr>
        <w:t>of the community</w:t>
      </w:r>
      <w:r w:rsidR="00C035B5" w:rsidRPr="00012622">
        <w:rPr>
          <w:rFonts w:ascii="Gill Sans MT" w:hAnsi="Gill Sans MT"/>
        </w:rPr>
        <w:t xml:space="preserve"> sampled</w:t>
      </w:r>
      <w:r w:rsidR="001D3ECF" w:rsidRPr="00012622">
        <w:rPr>
          <w:rFonts w:ascii="Gill Sans MT" w:hAnsi="Gill Sans MT"/>
        </w:rPr>
        <w:t xml:space="preserve"> said they do not have this service</w:t>
      </w:r>
      <w:r w:rsidRPr="00012622">
        <w:rPr>
          <w:rFonts w:ascii="Gill Sans MT" w:hAnsi="Gill Sans MT"/>
        </w:rPr>
        <w:t>.</w:t>
      </w:r>
    </w:p>
    <w:p w:rsidR="00E854A1" w:rsidRPr="00012622" w:rsidRDefault="001D3ECF" w:rsidP="001D3ECF">
      <w:pPr>
        <w:pStyle w:val="ListParagraph"/>
        <w:numPr>
          <w:ilvl w:val="1"/>
          <w:numId w:val="19"/>
        </w:numPr>
        <w:spacing w:after="0"/>
        <w:jc w:val="both"/>
        <w:rPr>
          <w:rFonts w:ascii="Gill Sans MT" w:hAnsi="Gill Sans MT"/>
          <w:u w:val="single"/>
        </w:rPr>
      </w:pPr>
      <w:r w:rsidRPr="00012622">
        <w:rPr>
          <w:rFonts w:ascii="Gill Sans MT" w:hAnsi="Gill Sans MT"/>
        </w:rPr>
        <w:t>Youth all agreed that community radio is no longer a relevant method of information distribution.</w:t>
      </w:r>
      <w:r w:rsidR="00E854A1" w:rsidRPr="00012622">
        <w:rPr>
          <w:rFonts w:ascii="Gill Sans MT" w:hAnsi="Gill Sans MT"/>
        </w:rPr>
        <w:t xml:space="preserve"> </w:t>
      </w:r>
    </w:p>
    <w:p w:rsidR="00E854A1" w:rsidRPr="00012622" w:rsidRDefault="001D3ECF" w:rsidP="001D3ECF">
      <w:pPr>
        <w:pStyle w:val="ListParagraph"/>
        <w:numPr>
          <w:ilvl w:val="0"/>
          <w:numId w:val="19"/>
        </w:numPr>
        <w:spacing w:after="0"/>
        <w:jc w:val="both"/>
        <w:rPr>
          <w:rFonts w:ascii="Gill Sans MT" w:hAnsi="Gill Sans MT"/>
          <w:u w:val="single"/>
        </w:rPr>
      </w:pPr>
      <w:r w:rsidRPr="00012622">
        <w:rPr>
          <w:rFonts w:ascii="Gill Sans MT" w:hAnsi="Gill Sans MT"/>
        </w:rPr>
        <w:t>NGO-CBO</w:t>
      </w:r>
      <w:r w:rsidR="00E854A1" w:rsidRPr="00012622">
        <w:rPr>
          <w:rFonts w:ascii="Gill Sans MT" w:hAnsi="Gill Sans MT"/>
        </w:rPr>
        <w:t xml:space="preserve"> guidance/counselling activities- 69% </w:t>
      </w:r>
      <w:r w:rsidRPr="00012622">
        <w:rPr>
          <w:rFonts w:ascii="Gill Sans MT" w:hAnsi="Gill Sans MT"/>
        </w:rPr>
        <w:t>of the community</w:t>
      </w:r>
      <w:r w:rsidR="00C035B5" w:rsidRPr="00012622">
        <w:rPr>
          <w:rFonts w:ascii="Gill Sans MT" w:hAnsi="Gill Sans MT"/>
        </w:rPr>
        <w:t xml:space="preserve"> sampled</w:t>
      </w:r>
      <w:r w:rsidRPr="00012622">
        <w:rPr>
          <w:rFonts w:ascii="Gill Sans MT" w:hAnsi="Gill Sans MT"/>
        </w:rPr>
        <w:t xml:space="preserve"> said</w:t>
      </w:r>
      <w:r w:rsidR="00E854A1" w:rsidRPr="00012622">
        <w:rPr>
          <w:rFonts w:ascii="Gill Sans MT" w:hAnsi="Gill Sans MT"/>
        </w:rPr>
        <w:t xml:space="preserve"> they </w:t>
      </w:r>
      <w:r w:rsidRPr="00012622">
        <w:rPr>
          <w:rFonts w:ascii="Gill Sans MT" w:hAnsi="Gill Sans MT"/>
        </w:rPr>
        <w:t>have not</w:t>
      </w:r>
      <w:r w:rsidR="00E854A1" w:rsidRPr="00012622">
        <w:rPr>
          <w:rFonts w:ascii="Gill Sans MT" w:hAnsi="Gill Sans MT"/>
        </w:rPr>
        <w:t xml:space="preserve"> heard of this</w:t>
      </w:r>
      <w:r w:rsidRPr="00012622">
        <w:rPr>
          <w:rFonts w:ascii="Gill Sans MT" w:hAnsi="Gill Sans MT"/>
        </w:rPr>
        <w:t xml:space="preserve"> service</w:t>
      </w:r>
      <w:r w:rsidR="00E854A1" w:rsidRPr="00012622">
        <w:rPr>
          <w:rFonts w:ascii="Gill Sans MT" w:hAnsi="Gill Sans MT"/>
        </w:rPr>
        <w:t>.</w:t>
      </w:r>
    </w:p>
    <w:p w:rsidR="00E854A1" w:rsidRPr="00012622" w:rsidRDefault="001D3ECF" w:rsidP="001D3ECF">
      <w:pPr>
        <w:pStyle w:val="ListParagraph"/>
        <w:numPr>
          <w:ilvl w:val="1"/>
          <w:numId w:val="19"/>
        </w:numPr>
        <w:spacing w:after="0"/>
        <w:jc w:val="both"/>
        <w:rPr>
          <w:rFonts w:ascii="Gill Sans MT" w:hAnsi="Gill Sans MT"/>
          <w:u w:val="single"/>
        </w:rPr>
      </w:pPr>
      <w:r w:rsidRPr="00012622">
        <w:rPr>
          <w:rFonts w:ascii="Gill Sans MT" w:hAnsi="Gill Sans MT"/>
        </w:rPr>
        <w:t>Guidance and counselling is not provided in the community. The age group identified by the youth as those in greatest need for such services are those in 10</w:t>
      </w:r>
      <w:r w:rsidRPr="00012622">
        <w:rPr>
          <w:rFonts w:ascii="Gill Sans MT" w:hAnsi="Gill Sans MT"/>
          <w:vertAlign w:val="superscript"/>
        </w:rPr>
        <w:t>th</w:t>
      </w:r>
      <w:r w:rsidRPr="00012622">
        <w:rPr>
          <w:rFonts w:ascii="Gill Sans MT" w:hAnsi="Gill Sans MT"/>
        </w:rPr>
        <w:t xml:space="preserve"> grade. They need to have clarity and awareness of themselves to decide what they would like to do with their education and moving forward.</w:t>
      </w:r>
      <w:r w:rsidR="00E854A1" w:rsidRPr="00012622">
        <w:rPr>
          <w:rFonts w:ascii="Gill Sans MT" w:hAnsi="Gill Sans MT"/>
        </w:rPr>
        <w:t xml:space="preserve"> </w:t>
      </w:r>
    </w:p>
    <w:p w:rsidR="00E854A1" w:rsidRPr="00012622" w:rsidRDefault="00E854A1" w:rsidP="00C035B5">
      <w:pPr>
        <w:pStyle w:val="ListParagraph"/>
        <w:numPr>
          <w:ilvl w:val="1"/>
          <w:numId w:val="19"/>
        </w:numPr>
        <w:spacing w:after="0"/>
        <w:jc w:val="both"/>
        <w:rPr>
          <w:rFonts w:ascii="Gill Sans MT" w:hAnsi="Gill Sans MT"/>
          <w:u w:val="single"/>
        </w:rPr>
      </w:pPr>
      <w:r w:rsidRPr="00012622">
        <w:rPr>
          <w:rFonts w:ascii="Gill Sans MT" w:hAnsi="Gill Sans MT"/>
        </w:rPr>
        <w:t xml:space="preserve">Youth </w:t>
      </w:r>
      <w:r w:rsidR="001D3ECF" w:rsidRPr="00012622">
        <w:rPr>
          <w:rFonts w:ascii="Gill Sans MT" w:hAnsi="Gill Sans MT"/>
        </w:rPr>
        <w:t xml:space="preserve">noted that their needs to be more structured activities where they </w:t>
      </w:r>
      <w:r w:rsidRPr="00012622">
        <w:rPr>
          <w:rFonts w:ascii="Gill Sans MT" w:hAnsi="Gill Sans MT"/>
        </w:rPr>
        <w:t>mix</w:t>
      </w:r>
      <w:r w:rsidR="00C035B5" w:rsidRPr="00012622">
        <w:rPr>
          <w:rFonts w:ascii="Gill Sans MT" w:hAnsi="Gill Sans MT"/>
        </w:rPr>
        <w:t>, communicate, and interact, these would act as a form of indirect counselling</w:t>
      </w:r>
      <w:r w:rsidRPr="00012622">
        <w:rPr>
          <w:rFonts w:ascii="Gill Sans MT" w:hAnsi="Gill Sans MT"/>
        </w:rPr>
        <w:t xml:space="preserve">. </w:t>
      </w:r>
    </w:p>
    <w:p w:rsidR="00E854A1" w:rsidRPr="00012622" w:rsidRDefault="00C035B5" w:rsidP="00E854A1">
      <w:pPr>
        <w:pStyle w:val="ListParagraph"/>
        <w:numPr>
          <w:ilvl w:val="0"/>
          <w:numId w:val="19"/>
        </w:numPr>
        <w:spacing w:after="0"/>
        <w:jc w:val="both"/>
        <w:rPr>
          <w:rFonts w:ascii="Gill Sans MT" w:hAnsi="Gill Sans MT"/>
          <w:u w:val="single"/>
        </w:rPr>
      </w:pPr>
      <w:r w:rsidRPr="00012622">
        <w:rPr>
          <w:rFonts w:ascii="Gill Sans MT" w:hAnsi="Gill Sans MT"/>
        </w:rPr>
        <w:t>Girl scouts- 69% of that community sampled said</w:t>
      </w:r>
      <w:r w:rsidR="00E854A1" w:rsidRPr="00012622">
        <w:rPr>
          <w:rFonts w:ascii="Gill Sans MT" w:hAnsi="Gill Sans MT"/>
        </w:rPr>
        <w:t xml:space="preserve"> no they have not heard of this.</w:t>
      </w:r>
    </w:p>
    <w:p w:rsidR="00C035B5" w:rsidRPr="00012622" w:rsidRDefault="00C035B5" w:rsidP="00C035B5">
      <w:pPr>
        <w:pStyle w:val="ListParagraph"/>
        <w:numPr>
          <w:ilvl w:val="1"/>
          <w:numId w:val="19"/>
        </w:numPr>
        <w:spacing w:after="0"/>
        <w:jc w:val="both"/>
        <w:rPr>
          <w:rFonts w:ascii="Gill Sans MT" w:hAnsi="Gill Sans MT"/>
          <w:u w:val="single"/>
        </w:rPr>
      </w:pPr>
      <w:r w:rsidRPr="00012622">
        <w:rPr>
          <w:rFonts w:ascii="Gill Sans MT" w:hAnsi="Gill Sans MT"/>
        </w:rPr>
        <w:t>Youth saw little acceptance of having girl scouts.</w:t>
      </w:r>
    </w:p>
    <w:p w:rsidR="00E854A1" w:rsidRPr="00012622" w:rsidRDefault="00E854A1" w:rsidP="00E854A1">
      <w:pPr>
        <w:pStyle w:val="ListParagraph"/>
        <w:numPr>
          <w:ilvl w:val="0"/>
          <w:numId w:val="19"/>
        </w:numPr>
        <w:spacing w:after="0"/>
        <w:jc w:val="both"/>
        <w:rPr>
          <w:rFonts w:ascii="Gill Sans MT" w:hAnsi="Gill Sans MT"/>
          <w:u w:val="single"/>
        </w:rPr>
      </w:pPr>
      <w:r w:rsidRPr="00012622">
        <w:rPr>
          <w:rFonts w:ascii="Gill Sans MT" w:hAnsi="Gill Sans MT"/>
        </w:rPr>
        <w:t>Men</w:t>
      </w:r>
      <w:r w:rsidR="00C035B5" w:rsidRPr="00012622">
        <w:rPr>
          <w:rFonts w:ascii="Gill Sans MT" w:hAnsi="Gill Sans MT"/>
        </w:rPr>
        <w:t>torship (psychological)- 66% of the community sampled said they have not heard of this</w:t>
      </w:r>
      <w:r w:rsidRPr="00012622">
        <w:rPr>
          <w:rFonts w:ascii="Gill Sans MT" w:hAnsi="Gill Sans MT"/>
        </w:rPr>
        <w:t>.</w:t>
      </w:r>
    </w:p>
    <w:p w:rsidR="00E854A1" w:rsidRPr="00012622" w:rsidRDefault="00C035B5" w:rsidP="00E854A1">
      <w:pPr>
        <w:pStyle w:val="ListParagraph"/>
        <w:numPr>
          <w:ilvl w:val="1"/>
          <w:numId w:val="19"/>
        </w:numPr>
        <w:spacing w:after="0"/>
        <w:jc w:val="both"/>
        <w:rPr>
          <w:rFonts w:ascii="Gill Sans MT" w:hAnsi="Gill Sans MT"/>
          <w:u w:val="single"/>
        </w:rPr>
      </w:pPr>
      <w:r w:rsidRPr="00012622">
        <w:rPr>
          <w:rFonts w:ascii="Gill Sans MT" w:hAnsi="Gill Sans MT"/>
        </w:rPr>
        <w:t xml:space="preserve">Youth said one type of mentorship needed is for parents. </w:t>
      </w:r>
      <w:r w:rsidR="00E854A1" w:rsidRPr="00012622">
        <w:rPr>
          <w:rFonts w:ascii="Gill Sans MT" w:hAnsi="Gill Sans MT"/>
        </w:rPr>
        <w:t>Parental discrimination</w:t>
      </w:r>
      <w:r w:rsidRPr="00012622">
        <w:rPr>
          <w:rFonts w:ascii="Gill Sans MT" w:hAnsi="Gill Sans MT"/>
        </w:rPr>
        <w:t xml:space="preserve"> between children is one topic youth wished that could be addressed.</w:t>
      </w:r>
    </w:p>
    <w:p w:rsidR="00755739" w:rsidRPr="00012622" w:rsidRDefault="00755739" w:rsidP="00E854A1">
      <w:pPr>
        <w:pStyle w:val="ListParagraph"/>
        <w:numPr>
          <w:ilvl w:val="1"/>
          <w:numId w:val="19"/>
        </w:numPr>
        <w:spacing w:after="0"/>
        <w:jc w:val="both"/>
        <w:rPr>
          <w:rFonts w:ascii="Gill Sans MT" w:hAnsi="Gill Sans MT"/>
          <w:u w:val="single"/>
        </w:rPr>
      </w:pPr>
      <w:r w:rsidRPr="00012622">
        <w:rPr>
          <w:rFonts w:ascii="Gill Sans MT" w:hAnsi="Gill Sans MT"/>
        </w:rPr>
        <w:t>Anxiety, stress, and depression were also topics that youth did not have methods to cope with rather than suppression or outbursts.</w:t>
      </w:r>
    </w:p>
    <w:p w:rsidR="00E854A1" w:rsidRPr="00012622" w:rsidRDefault="00E854A1" w:rsidP="00755739">
      <w:pPr>
        <w:pStyle w:val="ListParagraph"/>
        <w:numPr>
          <w:ilvl w:val="0"/>
          <w:numId w:val="19"/>
        </w:numPr>
        <w:spacing w:after="0"/>
        <w:jc w:val="both"/>
        <w:rPr>
          <w:rFonts w:ascii="Gill Sans MT" w:hAnsi="Gill Sans MT"/>
          <w:u w:val="single"/>
        </w:rPr>
      </w:pPr>
      <w:r w:rsidRPr="00012622">
        <w:rPr>
          <w:rFonts w:ascii="Gill Sans MT" w:hAnsi="Gill Sans MT"/>
        </w:rPr>
        <w:t xml:space="preserve">Boy scouts- 49% </w:t>
      </w:r>
      <w:r w:rsidR="00755739" w:rsidRPr="00012622">
        <w:rPr>
          <w:rFonts w:ascii="Gill Sans MT" w:hAnsi="Gill Sans MT"/>
        </w:rPr>
        <w:t>of the community sampled said that t</w:t>
      </w:r>
      <w:r w:rsidRPr="00012622">
        <w:rPr>
          <w:rFonts w:ascii="Gill Sans MT" w:hAnsi="Gill Sans MT"/>
        </w:rPr>
        <w:t>hey have not heard of this.</w:t>
      </w:r>
    </w:p>
    <w:p w:rsidR="00AF3EC7" w:rsidRPr="00012622" w:rsidRDefault="00AF3EC7" w:rsidP="00E854A1">
      <w:pPr>
        <w:pStyle w:val="ListParagraph"/>
        <w:numPr>
          <w:ilvl w:val="1"/>
          <w:numId w:val="19"/>
        </w:numPr>
        <w:spacing w:after="0"/>
        <w:jc w:val="both"/>
        <w:rPr>
          <w:rFonts w:ascii="Gill Sans MT" w:hAnsi="Gill Sans MT"/>
          <w:u w:val="single"/>
        </w:rPr>
      </w:pPr>
      <w:r w:rsidRPr="00012622">
        <w:rPr>
          <w:rFonts w:ascii="Gill Sans MT" w:hAnsi="Gill Sans MT"/>
        </w:rPr>
        <w:t>There are boy scouts in this community however their role is limited to physical military-like training. This is a good outlet, however does not provide mentorship and counselling.</w:t>
      </w:r>
    </w:p>
    <w:p w:rsidR="00E854A1" w:rsidRPr="00012622" w:rsidRDefault="00AF3EC7" w:rsidP="00AF3EC7">
      <w:pPr>
        <w:pStyle w:val="ListParagraph"/>
        <w:numPr>
          <w:ilvl w:val="1"/>
          <w:numId w:val="19"/>
        </w:numPr>
        <w:spacing w:after="0"/>
        <w:jc w:val="both"/>
        <w:rPr>
          <w:rFonts w:ascii="Gill Sans MT" w:hAnsi="Gill Sans MT"/>
          <w:u w:val="single"/>
        </w:rPr>
      </w:pPr>
      <w:r w:rsidRPr="00012622">
        <w:rPr>
          <w:rFonts w:ascii="Gill Sans MT" w:hAnsi="Gill Sans MT"/>
        </w:rPr>
        <w:t>They are not taught about the importance of servicing their community and respect.</w:t>
      </w:r>
    </w:p>
    <w:p w:rsidR="00E854A1" w:rsidRPr="00012622" w:rsidRDefault="00E854A1" w:rsidP="00AF3EC7">
      <w:pPr>
        <w:pStyle w:val="ListParagraph"/>
        <w:numPr>
          <w:ilvl w:val="0"/>
          <w:numId w:val="19"/>
        </w:numPr>
        <w:spacing w:after="0"/>
        <w:jc w:val="both"/>
        <w:rPr>
          <w:rFonts w:ascii="Gill Sans MT" w:hAnsi="Gill Sans MT"/>
          <w:u w:val="single"/>
        </w:rPr>
      </w:pPr>
      <w:r w:rsidRPr="00012622">
        <w:rPr>
          <w:rFonts w:ascii="Gill Sans MT" w:hAnsi="Gill Sans MT"/>
        </w:rPr>
        <w:t>Religious</w:t>
      </w:r>
      <w:r w:rsidR="00AF3EC7" w:rsidRPr="00012622">
        <w:rPr>
          <w:rFonts w:ascii="Gill Sans MT" w:hAnsi="Gill Sans MT"/>
        </w:rPr>
        <w:t xml:space="preserve"> guidance/counselling- 43% of the community said they do not have this service</w:t>
      </w:r>
      <w:r w:rsidRPr="00012622">
        <w:rPr>
          <w:rFonts w:ascii="Gill Sans MT" w:hAnsi="Gill Sans MT"/>
        </w:rPr>
        <w:t>.</w:t>
      </w:r>
    </w:p>
    <w:p w:rsidR="00AF3EC7" w:rsidRPr="00012622" w:rsidRDefault="00AF3EC7" w:rsidP="00E854A1">
      <w:pPr>
        <w:pStyle w:val="ListParagraph"/>
        <w:numPr>
          <w:ilvl w:val="1"/>
          <w:numId w:val="19"/>
        </w:numPr>
        <w:spacing w:after="0"/>
        <w:jc w:val="both"/>
        <w:rPr>
          <w:rFonts w:ascii="Gill Sans MT" w:hAnsi="Gill Sans MT"/>
          <w:u w:val="single"/>
        </w:rPr>
      </w:pPr>
      <w:r w:rsidRPr="00012622">
        <w:rPr>
          <w:rFonts w:ascii="Gill Sans MT" w:hAnsi="Gill Sans MT"/>
        </w:rPr>
        <w:t>Religious institutions are predominantly Muslim. The Sheikhs (religious leaders) provide guidance during Friday prayer.</w:t>
      </w:r>
    </w:p>
    <w:p w:rsidR="00E854A1" w:rsidRPr="00012622" w:rsidRDefault="00AF3EC7" w:rsidP="00C95F6B">
      <w:pPr>
        <w:pStyle w:val="ListParagraph"/>
        <w:numPr>
          <w:ilvl w:val="1"/>
          <w:numId w:val="19"/>
        </w:numPr>
        <w:spacing w:after="0"/>
        <w:jc w:val="both"/>
        <w:rPr>
          <w:rFonts w:ascii="Gill Sans MT" w:hAnsi="Gill Sans MT"/>
          <w:u w:val="single"/>
        </w:rPr>
      </w:pPr>
      <w:r w:rsidRPr="00012622">
        <w:rPr>
          <w:rFonts w:ascii="Gill Sans MT" w:hAnsi="Gill Sans MT"/>
        </w:rPr>
        <w:t xml:space="preserve">The guidance </w:t>
      </w:r>
      <w:r w:rsidR="00C95F6B" w:rsidRPr="00012622">
        <w:rPr>
          <w:rFonts w:ascii="Gill Sans MT" w:hAnsi="Gill Sans MT"/>
        </w:rPr>
        <w:t xml:space="preserve">provided after prayers </w:t>
      </w:r>
      <w:r w:rsidRPr="00012622">
        <w:rPr>
          <w:rFonts w:ascii="Gill Sans MT" w:hAnsi="Gill Sans MT"/>
        </w:rPr>
        <w:t xml:space="preserve">by Sheikhs is not limited to religious script. Sheikhs also talk about everyday life situations and </w:t>
      </w:r>
      <w:r w:rsidR="00C95F6B" w:rsidRPr="00012622">
        <w:rPr>
          <w:rFonts w:ascii="Gill Sans MT" w:hAnsi="Gill Sans MT"/>
        </w:rPr>
        <w:t>psychosocial topics</w:t>
      </w:r>
      <w:r w:rsidRPr="00012622">
        <w:rPr>
          <w:rFonts w:ascii="Gill Sans MT" w:hAnsi="Gill Sans MT"/>
        </w:rPr>
        <w:t xml:space="preserve">. </w:t>
      </w:r>
    </w:p>
    <w:p w:rsidR="00AF3EC7" w:rsidRPr="00012622" w:rsidRDefault="00C95F6B" w:rsidP="00C95F6B">
      <w:pPr>
        <w:pStyle w:val="ListParagraph"/>
        <w:numPr>
          <w:ilvl w:val="1"/>
          <w:numId w:val="19"/>
        </w:numPr>
        <w:spacing w:after="0"/>
        <w:jc w:val="both"/>
        <w:rPr>
          <w:rFonts w:ascii="Gill Sans MT" w:hAnsi="Gill Sans MT"/>
          <w:u w:val="single"/>
        </w:rPr>
      </w:pPr>
      <w:r w:rsidRPr="00012622">
        <w:rPr>
          <w:rFonts w:ascii="Gill Sans MT" w:hAnsi="Gill Sans MT"/>
        </w:rPr>
        <w:t xml:space="preserve">The issue is that youth still do not have one-to-one time </w:t>
      </w:r>
      <w:r w:rsidR="00551CE5" w:rsidRPr="00012622">
        <w:rPr>
          <w:rFonts w:ascii="Gill Sans MT" w:hAnsi="Gill Sans MT"/>
        </w:rPr>
        <w:t xml:space="preserve">or allocated time </w:t>
      </w:r>
      <w:r w:rsidRPr="00012622">
        <w:rPr>
          <w:rFonts w:ascii="Gill Sans MT" w:hAnsi="Gill Sans MT"/>
        </w:rPr>
        <w:t>with sheikhs to receive guidance on personal or private topics.</w:t>
      </w:r>
    </w:p>
    <w:p w:rsidR="0063067A" w:rsidRPr="00012622" w:rsidRDefault="00F174C2" w:rsidP="000925A5">
      <w:pPr>
        <w:pStyle w:val="Normalbulletnumberedtwo"/>
        <w:jc w:val="both"/>
        <w:rPr>
          <w:sz w:val="22"/>
          <w:lang w:val="en-US"/>
        </w:rPr>
      </w:pPr>
      <w:r w:rsidRPr="00012622">
        <w:rPr>
          <w:sz w:val="22"/>
          <w:lang w:val="en-US"/>
        </w:rPr>
        <w:lastRenderedPageBreak/>
        <w:t>This section considers the preparedness of services that assist in youth employment. Below are the least utilized services.</w:t>
      </w:r>
    </w:p>
    <w:p w:rsidR="00260830" w:rsidRPr="00012622" w:rsidRDefault="00260830" w:rsidP="00260830">
      <w:pPr>
        <w:numPr>
          <w:ilvl w:val="0"/>
          <w:numId w:val="29"/>
        </w:numPr>
        <w:spacing w:after="0"/>
        <w:rPr>
          <w:rFonts w:ascii="Gill Sans MT" w:hAnsi="Gill Sans MT"/>
        </w:rPr>
      </w:pPr>
      <w:r w:rsidRPr="00012622">
        <w:rPr>
          <w:rFonts w:ascii="Gill Sans MT" w:hAnsi="Gill Sans MT"/>
        </w:rPr>
        <w:t>Business resources (grants, business plan, financial guidance)- 62% of the community sampled rated this as unavailable.</w:t>
      </w:r>
    </w:p>
    <w:p w:rsidR="00260830" w:rsidRPr="00012622" w:rsidRDefault="00260830" w:rsidP="00260830">
      <w:pPr>
        <w:numPr>
          <w:ilvl w:val="1"/>
          <w:numId w:val="29"/>
        </w:numPr>
        <w:spacing w:after="0"/>
        <w:jc w:val="both"/>
        <w:rPr>
          <w:rFonts w:ascii="Gill Sans MT" w:hAnsi="Gill Sans MT"/>
        </w:rPr>
      </w:pPr>
      <w:r w:rsidRPr="00012622">
        <w:rPr>
          <w:rFonts w:ascii="Gill Sans MT" w:hAnsi="Gill Sans MT"/>
        </w:rPr>
        <w:t>Many small businesses have opened the past years, however closed shortly after. A major reason is the lack of business planning skills and realization of the variables that need to be considered.</w:t>
      </w:r>
    </w:p>
    <w:p w:rsidR="00260830" w:rsidRPr="00012622" w:rsidRDefault="00260830" w:rsidP="00260830">
      <w:pPr>
        <w:numPr>
          <w:ilvl w:val="1"/>
          <w:numId w:val="29"/>
        </w:numPr>
        <w:spacing w:after="0"/>
        <w:jc w:val="both"/>
        <w:rPr>
          <w:rFonts w:ascii="Gill Sans MT" w:hAnsi="Gill Sans MT"/>
        </w:rPr>
      </w:pPr>
      <w:r w:rsidRPr="00012622">
        <w:rPr>
          <w:rFonts w:ascii="Gill Sans MT" w:hAnsi="Gill Sans MT"/>
        </w:rPr>
        <w:t xml:space="preserve">142 engineers came together in their community and wanted to work with the municipality to use lands for farming. However elders in the community did not see the value of this and dismissed it. If the engineers had business analysis resources this would have created structure to their plan and even a strong entity supporting them to move forward. </w:t>
      </w:r>
    </w:p>
    <w:p w:rsidR="00260830" w:rsidRPr="00012622" w:rsidRDefault="00260830" w:rsidP="00260830">
      <w:pPr>
        <w:numPr>
          <w:ilvl w:val="1"/>
          <w:numId w:val="29"/>
        </w:numPr>
        <w:spacing w:after="0"/>
        <w:jc w:val="both"/>
        <w:rPr>
          <w:rFonts w:ascii="Gill Sans MT" w:hAnsi="Gill Sans MT"/>
        </w:rPr>
      </w:pPr>
      <w:r w:rsidRPr="00012622">
        <w:rPr>
          <w:rFonts w:ascii="Gill Sans MT" w:hAnsi="Gill Sans MT"/>
        </w:rPr>
        <w:t xml:space="preserve">The only business related service is one that provides loans. Tamweelcom gives people loans to start a business. This has been abused by some people that pretend to have businesses to use that money for other purposes such as paying for their wedding day, car, or basic family needs. Therefore more structure is needed even in loan services. </w:t>
      </w:r>
    </w:p>
    <w:p w:rsidR="00260830" w:rsidRPr="00012622" w:rsidRDefault="00260830" w:rsidP="00260830">
      <w:pPr>
        <w:numPr>
          <w:ilvl w:val="1"/>
          <w:numId w:val="29"/>
        </w:numPr>
        <w:spacing w:after="0"/>
        <w:jc w:val="both"/>
        <w:rPr>
          <w:rFonts w:ascii="Gill Sans MT" w:hAnsi="Gill Sans MT"/>
        </w:rPr>
      </w:pPr>
      <w:r w:rsidRPr="00012622">
        <w:rPr>
          <w:rFonts w:ascii="Gill Sans MT" w:hAnsi="Gill Sans MT"/>
        </w:rPr>
        <w:t xml:space="preserve">There many people specifically women who take part in the creation of baskets, candles, soap, embroidery, and handicrafts. These are even sold in bazaars but the income is limited due to weak marketing. With a real plan these people could create actual businesses. </w:t>
      </w:r>
    </w:p>
    <w:p w:rsidR="00260830" w:rsidRPr="00012622" w:rsidRDefault="00260830" w:rsidP="00260830">
      <w:pPr>
        <w:numPr>
          <w:ilvl w:val="1"/>
          <w:numId w:val="29"/>
        </w:numPr>
        <w:spacing w:after="0"/>
        <w:jc w:val="both"/>
        <w:rPr>
          <w:rFonts w:ascii="Gill Sans MT" w:hAnsi="Gill Sans MT"/>
        </w:rPr>
      </w:pPr>
      <w:r w:rsidRPr="00012622">
        <w:rPr>
          <w:rFonts w:ascii="Gill Sans MT" w:eastAsia="Times New Roman" w:hAnsi="Gill Sans MT" w:cs="Calibri"/>
          <w:color w:val="000000"/>
        </w:rPr>
        <w:t>Marketing courses are needed, especially how to promote and sell local produce as income generating projects.</w:t>
      </w:r>
    </w:p>
    <w:p w:rsidR="00260830" w:rsidRPr="00012622" w:rsidRDefault="00260830" w:rsidP="00260830">
      <w:pPr>
        <w:numPr>
          <w:ilvl w:val="0"/>
          <w:numId w:val="29"/>
        </w:numPr>
        <w:spacing w:after="0"/>
        <w:rPr>
          <w:rFonts w:ascii="Gill Sans MT" w:hAnsi="Gill Sans MT"/>
        </w:rPr>
      </w:pPr>
      <w:r w:rsidRPr="00012622">
        <w:rPr>
          <w:rFonts w:ascii="Gill Sans MT" w:hAnsi="Gill Sans MT"/>
        </w:rPr>
        <w:t>Employment skills training- 62% of the community sampled rated this as unavailable.</w:t>
      </w:r>
    </w:p>
    <w:p w:rsidR="00260830" w:rsidRPr="00012622" w:rsidRDefault="00260830" w:rsidP="00260830">
      <w:pPr>
        <w:pStyle w:val="ListParagraph"/>
        <w:numPr>
          <w:ilvl w:val="1"/>
          <w:numId w:val="29"/>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Most people are unaware of what they need to learn to increase their employability and opportunities. The only intervention that youth receive is in 10</w:t>
      </w:r>
      <w:r w:rsidRPr="00012622">
        <w:rPr>
          <w:rFonts w:ascii="Gill Sans MT" w:eastAsia="Times New Roman" w:hAnsi="Gill Sans MT" w:cs="Calibri"/>
          <w:color w:val="000000"/>
          <w:vertAlign w:val="superscript"/>
        </w:rPr>
        <w:t>th</w:t>
      </w:r>
      <w:r w:rsidRPr="00012622">
        <w:rPr>
          <w:rFonts w:ascii="Gill Sans MT" w:eastAsia="Times New Roman" w:hAnsi="Gill Sans MT" w:cs="Calibri"/>
          <w:color w:val="000000"/>
        </w:rPr>
        <w:t xml:space="preserve"> grade, where they are  given a document to fill out about what they would like to continue their education in. </w:t>
      </w:r>
    </w:p>
    <w:p w:rsidR="00260830" w:rsidRPr="00012622" w:rsidRDefault="00260830" w:rsidP="00260830">
      <w:pPr>
        <w:numPr>
          <w:ilvl w:val="1"/>
          <w:numId w:val="29"/>
        </w:numPr>
        <w:spacing w:after="0"/>
        <w:jc w:val="both"/>
        <w:rPr>
          <w:rFonts w:ascii="Gill Sans MT" w:hAnsi="Gill Sans MT"/>
        </w:rPr>
      </w:pPr>
      <w:r w:rsidRPr="00012622">
        <w:rPr>
          <w:rFonts w:ascii="Gill Sans MT" w:eastAsia="Times New Roman" w:hAnsi="Gill Sans MT" w:cs="Calibri"/>
          <w:color w:val="000000"/>
        </w:rPr>
        <w:t xml:space="preserve">Employment readiness courses or trainings are needed, as well as mentorship towards employment. </w:t>
      </w:r>
      <w:r w:rsidRPr="00012622">
        <w:rPr>
          <w:rFonts w:ascii="Gill Sans MT" w:hAnsi="Gill Sans MT"/>
        </w:rPr>
        <w:t>Specifically, effective communication, research, and cv writing.</w:t>
      </w:r>
    </w:p>
    <w:p w:rsidR="00260830" w:rsidRPr="00012622" w:rsidRDefault="00260830" w:rsidP="00260830">
      <w:pPr>
        <w:numPr>
          <w:ilvl w:val="1"/>
          <w:numId w:val="29"/>
        </w:numPr>
        <w:spacing w:after="0"/>
        <w:jc w:val="both"/>
        <w:rPr>
          <w:rFonts w:ascii="Gill Sans MT" w:hAnsi="Gill Sans MT"/>
        </w:rPr>
      </w:pPr>
      <w:r w:rsidRPr="00012622">
        <w:rPr>
          <w:rFonts w:ascii="Gill Sans MT" w:hAnsi="Gill Sans MT"/>
        </w:rPr>
        <w:t>There is a need in confidence building activities. Youth underscored their fear and anxiety while presenting in front of a crowd, or representing themselves and their capabilities to an employer.</w:t>
      </w:r>
    </w:p>
    <w:p w:rsidR="00E854A1" w:rsidRPr="00012622" w:rsidRDefault="00E854A1" w:rsidP="00E854A1">
      <w:pPr>
        <w:pStyle w:val="ListParagraph"/>
        <w:numPr>
          <w:ilvl w:val="0"/>
          <w:numId w:val="30"/>
        </w:numPr>
        <w:spacing w:after="0"/>
        <w:jc w:val="both"/>
        <w:rPr>
          <w:rFonts w:ascii="Gill Sans MT" w:hAnsi="Gill Sans MT"/>
        </w:rPr>
      </w:pPr>
      <w:r w:rsidRPr="00012622">
        <w:rPr>
          <w:rFonts w:ascii="Gill Sans MT" w:hAnsi="Gill Sans MT"/>
        </w:rPr>
        <w:t xml:space="preserve">Job fairs- 54% </w:t>
      </w:r>
      <w:r w:rsidR="00260830" w:rsidRPr="00012622">
        <w:rPr>
          <w:rFonts w:ascii="Gill Sans MT" w:hAnsi="Gill Sans MT"/>
        </w:rPr>
        <w:t xml:space="preserve">of the community </w:t>
      </w:r>
      <w:r w:rsidRPr="00012622">
        <w:rPr>
          <w:rFonts w:ascii="Gill Sans MT" w:hAnsi="Gill Sans MT"/>
        </w:rPr>
        <w:t>said no</w:t>
      </w:r>
      <w:r w:rsidR="00260830" w:rsidRPr="00012622">
        <w:rPr>
          <w:rFonts w:ascii="Gill Sans MT" w:hAnsi="Gill Sans MT"/>
        </w:rPr>
        <w:t xml:space="preserve"> this service is not available</w:t>
      </w:r>
      <w:r w:rsidRPr="00012622">
        <w:rPr>
          <w:rFonts w:ascii="Gill Sans MT" w:hAnsi="Gill Sans MT"/>
        </w:rPr>
        <w:t>.</w:t>
      </w:r>
    </w:p>
    <w:p w:rsidR="00260830" w:rsidRPr="00012622" w:rsidRDefault="00260830" w:rsidP="00260830">
      <w:pPr>
        <w:pStyle w:val="ListParagraph"/>
        <w:numPr>
          <w:ilvl w:val="1"/>
          <w:numId w:val="30"/>
        </w:numPr>
        <w:spacing w:after="0"/>
        <w:jc w:val="both"/>
        <w:rPr>
          <w:rFonts w:ascii="Gill Sans MT" w:hAnsi="Gill Sans MT"/>
        </w:rPr>
      </w:pPr>
      <w:r w:rsidRPr="00012622">
        <w:rPr>
          <w:rFonts w:ascii="Gill Sans MT" w:hAnsi="Gill Sans MT"/>
        </w:rPr>
        <w:t>Youth said there are no job fairs in their community, however there is in neighboring communities.</w:t>
      </w:r>
    </w:p>
    <w:p w:rsidR="00E854A1" w:rsidRPr="00012622" w:rsidRDefault="00E854A1" w:rsidP="00260830">
      <w:pPr>
        <w:pStyle w:val="ListParagraph"/>
        <w:numPr>
          <w:ilvl w:val="0"/>
          <w:numId w:val="30"/>
        </w:numPr>
        <w:spacing w:after="0"/>
        <w:jc w:val="both"/>
        <w:rPr>
          <w:rFonts w:ascii="Gill Sans MT" w:hAnsi="Gill Sans MT"/>
        </w:rPr>
      </w:pPr>
      <w:r w:rsidRPr="00012622">
        <w:rPr>
          <w:rFonts w:ascii="Gill Sans MT" w:hAnsi="Gill Sans MT"/>
        </w:rPr>
        <w:t>Entrepreneurial support- 48%</w:t>
      </w:r>
      <w:r w:rsidR="00260830" w:rsidRPr="00012622">
        <w:rPr>
          <w:rFonts w:ascii="Gill Sans MT" w:hAnsi="Gill Sans MT"/>
        </w:rPr>
        <w:t xml:space="preserve"> of the community said no this service is not available.</w:t>
      </w:r>
    </w:p>
    <w:p w:rsidR="00C615C4" w:rsidRPr="00012622" w:rsidRDefault="00C615C4" w:rsidP="00260830">
      <w:pPr>
        <w:pStyle w:val="ListParagraph"/>
        <w:spacing w:after="0"/>
        <w:ind w:left="1440"/>
        <w:jc w:val="both"/>
        <w:rPr>
          <w:rFonts w:ascii="Gill Sans MT" w:hAnsi="Gill Sans MT"/>
          <w:u w:val="single"/>
        </w:rPr>
      </w:pPr>
    </w:p>
    <w:p w:rsidR="00A904A4" w:rsidRPr="00012622" w:rsidRDefault="00861BA2" w:rsidP="00861BA2">
      <w:pPr>
        <w:keepNext/>
        <w:tabs>
          <w:tab w:val="left" w:pos="720"/>
        </w:tabs>
        <w:spacing w:after="240" w:line="240" w:lineRule="auto"/>
        <w:jc w:val="both"/>
        <w:outlineLvl w:val="1"/>
        <w:rPr>
          <w:rFonts w:ascii="Gill Sans MT" w:eastAsia="Times New Roman" w:hAnsi="Gill Sans MT" w:cs="Calibri"/>
          <w:sz w:val="24"/>
          <w:szCs w:val="24"/>
        </w:rPr>
      </w:pPr>
      <w:bookmarkStart w:id="20" w:name="_Toc51774420"/>
      <w:r w:rsidRPr="00012622">
        <w:rPr>
          <w:rFonts w:ascii="Gill Sans MT" w:eastAsia="Times New Roman" w:hAnsi="Gill Sans MT" w:cs="Arial"/>
          <w:b/>
          <w:bCs/>
          <w:iCs/>
          <w:smallCaps/>
          <w:color w:val="C2113A"/>
          <w:sz w:val="24"/>
          <w:szCs w:val="24"/>
        </w:rPr>
        <w:t>School / Educational</w:t>
      </w:r>
      <w:r w:rsidR="00A904A4" w:rsidRPr="00012622">
        <w:rPr>
          <w:rFonts w:ascii="Gill Sans MT" w:eastAsia="Times New Roman" w:hAnsi="Gill Sans MT" w:cs="Calibri"/>
          <w:sz w:val="24"/>
          <w:szCs w:val="24"/>
        </w:rPr>
        <w:t xml:space="preserve"> </w:t>
      </w:r>
      <w:r w:rsidR="00A904A4" w:rsidRPr="00012622">
        <w:rPr>
          <w:rFonts w:ascii="Gill Sans MT" w:eastAsia="Times New Roman" w:hAnsi="Gill Sans MT" w:cs="Arial"/>
          <w:b/>
          <w:bCs/>
          <w:iCs/>
          <w:smallCaps/>
          <w:color w:val="C2113A"/>
          <w:sz w:val="24"/>
          <w:szCs w:val="24"/>
        </w:rPr>
        <w:t>E</w:t>
      </w:r>
      <w:r w:rsidRPr="00012622">
        <w:rPr>
          <w:rFonts w:ascii="Gill Sans MT" w:eastAsia="Times New Roman" w:hAnsi="Gill Sans MT" w:cs="Arial"/>
          <w:b/>
          <w:bCs/>
          <w:iCs/>
          <w:smallCaps/>
          <w:color w:val="C2113A"/>
          <w:sz w:val="24"/>
          <w:szCs w:val="24"/>
        </w:rPr>
        <w:t>nvironment</w:t>
      </w:r>
      <w:bookmarkEnd w:id="20"/>
    </w:p>
    <w:p w:rsidR="007B5E84" w:rsidRPr="00012622" w:rsidRDefault="00376834" w:rsidP="00DF28DF">
      <w:pPr>
        <w:spacing w:after="0"/>
        <w:jc w:val="both"/>
        <w:rPr>
          <w:rFonts w:ascii="Gill Sans MT" w:hAnsi="Gill Sans MT"/>
          <w:color w:val="C2113A"/>
        </w:rPr>
      </w:pPr>
      <w:r w:rsidRPr="00012622">
        <w:rPr>
          <w:rFonts w:ascii="Gill Sans MT" w:hAnsi="Gill Sans MT"/>
          <w:color w:val="C2113A"/>
        </w:rPr>
        <w:t>School/educational environment gives an indication of the social situation and the challenges the community faced in schools.</w:t>
      </w:r>
      <w:r w:rsidR="007B3877" w:rsidRPr="00012622">
        <w:rPr>
          <w:rFonts w:ascii="Gill Sans MT" w:hAnsi="Gill Sans MT"/>
          <w:color w:val="C2113A"/>
        </w:rPr>
        <w:t xml:space="preserve"> </w:t>
      </w:r>
    </w:p>
    <w:p w:rsidR="00020195" w:rsidRPr="00012622" w:rsidRDefault="00C54AFD" w:rsidP="005C1DD2">
      <w:pPr>
        <w:keepNext/>
        <w:spacing w:after="0" w:line="240" w:lineRule="auto"/>
        <w:jc w:val="center"/>
        <w:rPr>
          <w:rFonts w:ascii="Gill Sans MT" w:hAnsi="Gill Sans MT"/>
        </w:rPr>
      </w:pPr>
      <w:r w:rsidRPr="00012622">
        <w:rPr>
          <w:rFonts w:ascii="Gill Sans MT" w:eastAsia="Times New Roman" w:hAnsi="Gill Sans MT" w:cs="Calibri"/>
          <w:noProof/>
          <w:color w:val="000000"/>
          <w:u w:val="single"/>
        </w:rPr>
        <w:lastRenderedPageBreak/>
        <w:drawing>
          <wp:inline distT="0" distB="0" distL="0" distR="0" wp14:anchorId="603DE847" wp14:editId="4204CAE1">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DC2" w:rsidRPr="00012622" w:rsidRDefault="00020195" w:rsidP="00014840">
      <w:pPr>
        <w:pStyle w:val="Caption"/>
        <w:jc w:val="center"/>
        <w:rPr>
          <w:rFonts w:ascii="Gill Sans MT" w:eastAsia="Times New Roman" w:hAnsi="Gill Sans MT" w:cs="Calibri"/>
          <w:color w:val="000000"/>
        </w:rPr>
      </w:pPr>
      <w:r w:rsidRPr="00012622">
        <w:rPr>
          <w:rFonts w:ascii="Gill Sans MT" w:hAnsi="Gill Sans MT"/>
        </w:rPr>
        <w:t xml:space="preserve">Figure </w:t>
      </w:r>
      <w:r w:rsidR="000931E8" w:rsidRPr="00012622">
        <w:rPr>
          <w:rFonts w:ascii="Gill Sans MT" w:hAnsi="Gill Sans MT"/>
        </w:rPr>
        <w:fldChar w:fldCharType="begin"/>
      </w:r>
      <w:r w:rsidR="000931E8" w:rsidRPr="00012622">
        <w:rPr>
          <w:rFonts w:ascii="Gill Sans MT" w:hAnsi="Gill Sans MT"/>
        </w:rPr>
        <w:instrText xml:space="preserve"> SEQ Figure \* ARABIC </w:instrText>
      </w:r>
      <w:r w:rsidR="000931E8" w:rsidRPr="00012622">
        <w:rPr>
          <w:rFonts w:ascii="Gill Sans MT" w:hAnsi="Gill Sans MT"/>
        </w:rPr>
        <w:fldChar w:fldCharType="separate"/>
      </w:r>
      <w:r w:rsidR="004D5788" w:rsidRPr="00012622">
        <w:rPr>
          <w:rFonts w:ascii="Gill Sans MT" w:hAnsi="Gill Sans MT"/>
        </w:rPr>
        <w:t>5</w:t>
      </w:r>
      <w:r w:rsidR="000931E8" w:rsidRPr="00012622">
        <w:rPr>
          <w:rFonts w:ascii="Gill Sans MT" w:hAnsi="Gill Sans MT"/>
        </w:rPr>
        <w:fldChar w:fldCharType="end"/>
      </w:r>
      <w:r w:rsidRPr="00012622">
        <w:rPr>
          <w:rFonts w:ascii="Gill Sans MT" w:hAnsi="Gill Sans MT"/>
        </w:rPr>
        <w:t xml:space="preserve"> This graph indicates </w:t>
      </w:r>
      <w:r w:rsidR="00B21653" w:rsidRPr="00012622">
        <w:rPr>
          <w:rFonts w:ascii="Gill Sans MT" w:hAnsi="Gill Sans MT"/>
        </w:rPr>
        <w:t>issues mentioned</w:t>
      </w:r>
      <w:r w:rsidRPr="00012622">
        <w:rPr>
          <w:rFonts w:ascii="Gill Sans MT" w:hAnsi="Gill Sans MT"/>
        </w:rPr>
        <w:t xml:space="preserve"> by the com</w:t>
      </w:r>
      <w:r w:rsidR="00B21653" w:rsidRPr="00012622">
        <w:rPr>
          <w:rFonts w:ascii="Gill Sans MT" w:hAnsi="Gill Sans MT"/>
        </w:rPr>
        <w:t>munity, when asked about the ‘most important issues in schools’</w:t>
      </w:r>
      <w:r w:rsidR="00376834" w:rsidRPr="00012622">
        <w:rPr>
          <w:rFonts w:ascii="Gill Sans MT" w:hAnsi="Gill Sans MT"/>
        </w:rPr>
        <w:t>, without giving them topics to select from</w:t>
      </w:r>
      <w:r w:rsidR="00B21653" w:rsidRPr="00012622">
        <w:rPr>
          <w:rFonts w:ascii="Gill Sans MT" w:hAnsi="Gill Sans MT"/>
        </w:rPr>
        <w:t>.</w:t>
      </w:r>
      <w:r w:rsidR="00376834" w:rsidRPr="00012622">
        <w:rPr>
          <w:rFonts w:ascii="Gill Sans MT" w:hAnsi="Gill Sans MT"/>
        </w:rPr>
        <w:t xml:space="preserve"> </w:t>
      </w:r>
      <w:r w:rsidR="00014840" w:rsidRPr="00012622">
        <w:rPr>
          <w:rFonts w:ascii="Gill Sans MT" w:hAnsi="Gill Sans MT"/>
        </w:rPr>
        <w:t>172</w:t>
      </w:r>
      <w:r w:rsidR="00376834" w:rsidRPr="00012622">
        <w:rPr>
          <w:rFonts w:ascii="Gill Sans MT" w:hAnsi="Gill Sans MT"/>
        </w:rPr>
        <w:t xml:space="preserve"> participants took part and could state a maximum of three issues.</w:t>
      </w:r>
    </w:p>
    <w:p w:rsidR="003D4DC2" w:rsidRPr="00012622" w:rsidRDefault="00376834" w:rsidP="000925A5">
      <w:p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 figure above gives a general indication</w:t>
      </w:r>
      <w:r w:rsidR="005C0864" w:rsidRPr="00012622">
        <w:rPr>
          <w:rFonts w:ascii="Gill Sans MT" w:eastAsia="Times New Roman" w:hAnsi="Gill Sans MT" w:cs="Calibri"/>
          <w:color w:val="000000"/>
        </w:rPr>
        <w:t xml:space="preserve"> of the issues the community thinks of the most and is concerned</w:t>
      </w:r>
      <w:r w:rsidRPr="00012622">
        <w:rPr>
          <w:rFonts w:ascii="Gill Sans MT" w:eastAsia="Times New Roman" w:hAnsi="Gill Sans MT" w:cs="Calibri"/>
          <w:color w:val="000000"/>
        </w:rPr>
        <w:t xml:space="preserve"> about in schools. Attendance, </w:t>
      </w:r>
      <w:r w:rsidR="00B762BD" w:rsidRPr="00012622">
        <w:rPr>
          <w:rFonts w:ascii="Gill Sans MT" w:eastAsia="Times New Roman" w:hAnsi="Gill Sans MT" w:cs="Calibri"/>
          <w:color w:val="000000"/>
        </w:rPr>
        <w:t xml:space="preserve">overcrowding, and </w:t>
      </w:r>
      <w:r w:rsidRPr="00012622">
        <w:rPr>
          <w:rFonts w:ascii="Gill Sans MT" w:eastAsia="Times New Roman" w:hAnsi="Gill Sans MT" w:cs="Calibri"/>
          <w:color w:val="000000"/>
        </w:rPr>
        <w:t>violence/bullying are the most mentioned school related issues.</w:t>
      </w:r>
    </w:p>
    <w:p w:rsidR="005C0864" w:rsidRPr="00012622" w:rsidRDefault="005C0864" w:rsidP="000925A5">
      <w:pPr>
        <w:spacing w:after="0" w:line="240" w:lineRule="auto"/>
        <w:jc w:val="both"/>
        <w:rPr>
          <w:rFonts w:ascii="Gill Sans MT" w:eastAsia="Times New Roman" w:hAnsi="Gill Sans MT" w:cs="Calibri"/>
          <w:color w:val="000000"/>
        </w:rPr>
      </w:pPr>
    </w:p>
    <w:p w:rsidR="005C0864" w:rsidRPr="00012622" w:rsidRDefault="005C0864" w:rsidP="00EA081E">
      <w:pPr>
        <w:pStyle w:val="Normalbulletnumberedtwo"/>
        <w:numPr>
          <w:ilvl w:val="0"/>
          <w:numId w:val="16"/>
        </w:numPr>
        <w:jc w:val="both"/>
        <w:rPr>
          <w:rFonts w:eastAsia="Times New Roman" w:cs="Calibri"/>
          <w:color w:val="000000"/>
          <w:sz w:val="22"/>
          <w:lang w:val="en-US"/>
        </w:rPr>
      </w:pPr>
      <w:r w:rsidRPr="00012622">
        <w:rPr>
          <w:rFonts w:eastAsia="Times New Roman" w:cs="Calibri"/>
          <w:color w:val="000000"/>
          <w:sz w:val="22"/>
          <w:lang w:val="en-US"/>
        </w:rPr>
        <w:t xml:space="preserve">A more specific breakdown of the </w:t>
      </w:r>
      <w:r w:rsidRPr="00012622">
        <w:rPr>
          <w:rFonts w:eastAsia="Times New Roman" w:cs="Calibri"/>
          <w:b/>
          <w:bCs/>
          <w:color w:val="000000"/>
          <w:sz w:val="22"/>
          <w:lang w:val="en-US"/>
        </w:rPr>
        <w:t>specific issues</w:t>
      </w:r>
      <w:r w:rsidRPr="00012622">
        <w:rPr>
          <w:rFonts w:eastAsia="Times New Roman" w:cs="Calibri"/>
          <w:color w:val="000000"/>
          <w:sz w:val="22"/>
          <w:lang w:val="en-US"/>
        </w:rPr>
        <w:t xml:space="preserve"> that may be targeted are listed below:</w:t>
      </w:r>
    </w:p>
    <w:p w:rsidR="005D2716" w:rsidRPr="00012622" w:rsidRDefault="0091641D" w:rsidP="005D2716">
      <w:pPr>
        <w:pStyle w:val="ListParagraph"/>
        <w:numPr>
          <w:ilvl w:val="0"/>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Poor learning conditions</w:t>
      </w:r>
    </w:p>
    <w:p w:rsidR="004C41D2" w:rsidRPr="00012622" w:rsidRDefault="007A0EC7" w:rsidP="004C41D2">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 educational system is outdated. There is no </w:t>
      </w:r>
      <w:r w:rsidR="004C41D2" w:rsidRPr="00012622">
        <w:rPr>
          <w:rFonts w:ascii="Gill Sans MT" w:eastAsia="Times New Roman" w:hAnsi="Gill Sans MT" w:cs="Calibri"/>
          <w:color w:val="000000"/>
        </w:rPr>
        <w:t xml:space="preserve">progress in curriculums or in equipment. Computers if available need to be updated/upgraded, science labs likewise. Youth recall </w:t>
      </w:r>
    </w:p>
    <w:p w:rsidR="00C3663E" w:rsidRPr="00012622" w:rsidRDefault="005D2716" w:rsidP="0091641D">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Males </w:t>
      </w:r>
      <w:r w:rsidR="0091641D" w:rsidRPr="00012622">
        <w:rPr>
          <w:rFonts w:ascii="Gill Sans MT" w:eastAsia="Times New Roman" w:hAnsi="Gill Sans MT" w:cs="Calibri"/>
          <w:color w:val="000000"/>
        </w:rPr>
        <w:t xml:space="preserve">feel unstimulated by the educational system. </w:t>
      </w:r>
      <w:r w:rsidR="00C3663E" w:rsidRPr="00012622">
        <w:rPr>
          <w:rFonts w:ascii="Gill Sans MT" w:eastAsia="Times New Roman" w:hAnsi="Gill Sans MT" w:cs="Calibri"/>
          <w:color w:val="000000"/>
        </w:rPr>
        <w:t xml:space="preserve">Teachers fail to capture the interest of students, particularly </w:t>
      </w:r>
      <w:r w:rsidR="00940190" w:rsidRPr="00012622">
        <w:rPr>
          <w:rFonts w:ascii="Gill Sans MT" w:eastAsia="Times New Roman" w:hAnsi="Gill Sans MT" w:cs="Calibri"/>
          <w:color w:val="000000"/>
        </w:rPr>
        <w:t xml:space="preserve">in </w:t>
      </w:r>
      <w:r w:rsidR="00C3663E" w:rsidRPr="00012622">
        <w:rPr>
          <w:rFonts w:ascii="Gill Sans MT" w:eastAsia="Times New Roman" w:hAnsi="Gill Sans MT" w:cs="Calibri"/>
          <w:color w:val="000000"/>
        </w:rPr>
        <w:t xml:space="preserve">male schools. </w:t>
      </w:r>
    </w:p>
    <w:p w:rsidR="005D2716" w:rsidRPr="00012622" w:rsidRDefault="00C3663E" w:rsidP="0091641D">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Males </w:t>
      </w:r>
      <w:r w:rsidR="0091641D" w:rsidRPr="00012622">
        <w:rPr>
          <w:rFonts w:ascii="Gill Sans MT" w:eastAsia="Times New Roman" w:hAnsi="Gill Sans MT" w:cs="Calibri"/>
          <w:color w:val="000000"/>
        </w:rPr>
        <w:t>see no value of receiving an education. Parental pressure is often the main reason they attend.</w:t>
      </w:r>
    </w:p>
    <w:p w:rsidR="00C3663E" w:rsidRPr="00012622" w:rsidRDefault="00C3663E" w:rsidP="00C3663E">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There is corruption within schools</w:t>
      </w:r>
      <w:r w:rsidR="00940190" w:rsidRPr="00012622">
        <w:rPr>
          <w:rFonts w:ascii="Gill Sans MT" w:eastAsia="Times New Roman" w:hAnsi="Gill Sans MT" w:cs="Calibri"/>
          <w:color w:val="000000"/>
        </w:rPr>
        <w:t xml:space="preserve"> which worsens the services the school is able to provide</w:t>
      </w:r>
      <w:r w:rsidRPr="00012622">
        <w:rPr>
          <w:rFonts w:ascii="Gill Sans MT" w:eastAsia="Times New Roman" w:hAnsi="Gill Sans MT" w:cs="Calibri"/>
          <w:color w:val="000000"/>
        </w:rPr>
        <w:t xml:space="preserve">. </w:t>
      </w:r>
      <w:r w:rsidR="00940190" w:rsidRPr="00012622">
        <w:rPr>
          <w:rFonts w:ascii="Gill Sans MT" w:eastAsia="Times New Roman" w:hAnsi="Gill Sans MT" w:cs="Calibri"/>
          <w:color w:val="000000"/>
        </w:rPr>
        <w:t xml:space="preserve">A </w:t>
      </w:r>
      <w:r w:rsidRPr="00012622">
        <w:rPr>
          <w:rFonts w:ascii="Gill Sans MT" w:eastAsia="Times New Roman" w:hAnsi="Gill Sans MT" w:cs="Calibri"/>
          <w:color w:val="000000"/>
        </w:rPr>
        <w:t xml:space="preserve">specific case </w:t>
      </w:r>
      <w:r w:rsidR="00940190" w:rsidRPr="00012622">
        <w:rPr>
          <w:rFonts w:ascii="Gill Sans MT" w:eastAsia="Times New Roman" w:hAnsi="Gill Sans MT" w:cs="Calibri"/>
          <w:color w:val="000000"/>
        </w:rPr>
        <w:t xml:space="preserve">is </w:t>
      </w:r>
      <w:r w:rsidRPr="00012622">
        <w:rPr>
          <w:rFonts w:ascii="Gill Sans MT" w:eastAsia="Times New Roman" w:hAnsi="Gill Sans MT" w:cs="Calibri"/>
          <w:color w:val="000000"/>
        </w:rPr>
        <w:t xml:space="preserve">where the mentorship room had a budget of 15 thousand Jordanian Dinars to be built, instead only 3 thousand Jordanian Dinars </w:t>
      </w:r>
      <w:r w:rsidR="00940190" w:rsidRPr="00012622">
        <w:rPr>
          <w:rFonts w:ascii="Gill Sans MT" w:eastAsia="Times New Roman" w:hAnsi="Gill Sans MT" w:cs="Calibri"/>
          <w:color w:val="000000"/>
        </w:rPr>
        <w:t>was spent on it</w:t>
      </w:r>
      <w:r w:rsidRPr="00012622">
        <w:rPr>
          <w:rFonts w:ascii="Gill Sans MT" w:eastAsia="Times New Roman" w:hAnsi="Gill Sans MT" w:cs="Calibri"/>
          <w:color w:val="000000"/>
        </w:rPr>
        <w:t>.</w:t>
      </w:r>
      <w:r w:rsidR="00940190" w:rsidRPr="00012622">
        <w:rPr>
          <w:rFonts w:ascii="Gill Sans MT" w:eastAsia="Times New Roman" w:hAnsi="Gill Sans MT" w:cs="Calibri"/>
          <w:color w:val="000000"/>
        </w:rPr>
        <w:t xml:space="preserve"> The computer provided was also taken.</w:t>
      </w:r>
    </w:p>
    <w:p w:rsidR="00042251" w:rsidRPr="00012622" w:rsidRDefault="00042251" w:rsidP="00042251">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Teachers implement collective punishment, if one student creates chaos all the students are punished. This is problematic especially in classrooms that have thirty plus students. </w:t>
      </w:r>
    </w:p>
    <w:p w:rsidR="007A0EC7" w:rsidRPr="00012622" w:rsidRDefault="007A0EC7" w:rsidP="007A0EC7">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Principals and students have a negative interaction.</w:t>
      </w:r>
    </w:p>
    <w:p w:rsidR="005D2716" w:rsidRPr="00012622" w:rsidRDefault="005D2716" w:rsidP="005D2716">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N</w:t>
      </w:r>
      <w:r w:rsidR="00042251" w:rsidRPr="00012622">
        <w:rPr>
          <w:rFonts w:ascii="Gill Sans MT" w:eastAsia="Times New Roman" w:hAnsi="Gill Sans MT" w:cs="Calibri"/>
          <w:color w:val="000000"/>
        </w:rPr>
        <w:t>o parental role in schools. Parents have limited awareness of what goes on in schools.</w:t>
      </w:r>
    </w:p>
    <w:p w:rsidR="00042251" w:rsidRPr="00012622" w:rsidRDefault="00042251" w:rsidP="005D2716">
      <w:pPr>
        <w:pStyle w:val="ListParagraph"/>
        <w:numPr>
          <w:ilvl w:val="1"/>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One fe</w:t>
      </w:r>
      <w:r w:rsidR="007A0EC7" w:rsidRPr="00012622">
        <w:rPr>
          <w:rFonts w:ascii="Gill Sans MT" w:eastAsia="Times New Roman" w:hAnsi="Gill Sans MT" w:cs="Calibri"/>
          <w:color w:val="000000"/>
        </w:rPr>
        <w:t>male school</w:t>
      </w:r>
      <w:r w:rsidRPr="00012622">
        <w:rPr>
          <w:rFonts w:ascii="Gill Sans MT" w:eastAsia="Times New Roman" w:hAnsi="Gill Sans MT" w:cs="Calibri"/>
          <w:color w:val="000000"/>
        </w:rPr>
        <w:t xml:space="preserve"> principal invested energy in keeping parents updated </w:t>
      </w:r>
      <w:r w:rsidR="007A0EC7" w:rsidRPr="00012622">
        <w:rPr>
          <w:rFonts w:ascii="Gill Sans MT" w:eastAsia="Times New Roman" w:hAnsi="Gill Sans MT" w:cs="Calibri"/>
          <w:color w:val="000000"/>
        </w:rPr>
        <w:t xml:space="preserve">as well as strong leadership. However when this principal left the school lost structure. This indicates that a major issue lays in the leadership, particularly school principals. </w:t>
      </w:r>
    </w:p>
    <w:p w:rsidR="005D2716" w:rsidRPr="00012622" w:rsidRDefault="005D2716" w:rsidP="005D2716">
      <w:pPr>
        <w:pStyle w:val="ListParagraph"/>
        <w:numPr>
          <w:ilvl w:val="0"/>
          <w:numId w:val="31"/>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Lack of tutoring</w:t>
      </w:r>
    </w:p>
    <w:p w:rsidR="001060E2" w:rsidRPr="00012622" w:rsidRDefault="001060E2" w:rsidP="001060E2">
      <w:pPr>
        <w:spacing w:after="0" w:line="240" w:lineRule="auto"/>
        <w:jc w:val="both"/>
        <w:rPr>
          <w:rFonts w:ascii="Gill Sans MT" w:eastAsia="Times New Roman" w:hAnsi="Gill Sans MT" w:cs="Calibri"/>
          <w:b/>
          <w:bCs/>
          <w:color w:val="000000"/>
        </w:rPr>
      </w:pPr>
    </w:p>
    <w:p w:rsidR="005C0864" w:rsidRPr="00012622" w:rsidRDefault="00B76B65" w:rsidP="00EA081E">
      <w:pPr>
        <w:pStyle w:val="Normalbulletnumberedtwo"/>
        <w:numPr>
          <w:ilvl w:val="0"/>
          <w:numId w:val="16"/>
        </w:numPr>
        <w:spacing w:after="0" w:line="240" w:lineRule="auto"/>
        <w:jc w:val="both"/>
        <w:rPr>
          <w:rFonts w:eastAsia="Times New Roman" w:cs="Calibri"/>
          <w:color w:val="000000"/>
          <w:sz w:val="22"/>
          <w:lang w:val="en-US"/>
        </w:rPr>
      </w:pPr>
      <w:r w:rsidRPr="00012622">
        <w:rPr>
          <w:rFonts w:eastAsia="Times New Roman" w:cs="Calibri"/>
          <w:b/>
          <w:bCs/>
          <w:color w:val="000000"/>
          <w:sz w:val="22"/>
          <w:lang w:val="en-US"/>
        </w:rPr>
        <w:t>Safety issues</w:t>
      </w:r>
      <w:r w:rsidRPr="00012622">
        <w:rPr>
          <w:rFonts w:eastAsia="Times New Roman" w:cs="Calibri"/>
          <w:color w:val="000000"/>
          <w:sz w:val="22"/>
          <w:lang w:val="en-US"/>
        </w:rPr>
        <w:t xml:space="preserve"> in schools were also highlighted.</w:t>
      </w:r>
    </w:p>
    <w:p w:rsidR="005D2716" w:rsidRPr="00012622" w:rsidRDefault="005D2716" w:rsidP="005D2716">
      <w:pPr>
        <w:spacing w:after="0" w:line="240" w:lineRule="auto"/>
        <w:jc w:val="both"/>
        <w:rPr>
          <w:rFonts w:ascii="Gill Sans MT" w:eastAsia="Times New Roman" w:hAnsi="Gill Sans MT" w:cs="Calibri"/>
          <w:color w:val="000000"/>
          <w:u w:val="single"/>
        </w:rPr>
      </w:pPr>
      <w:r w:rsidRPr="00012622">
        <w:rPr>
          <w:rFonts w:ascii="Gill Sans MT" w:eastAsia="Times New Roman" w:hAnsi="Gill Sans MT" w:cs="Calibri"/>
          <w:color w:val="000000"/>
          <w:u w:val="single"/>
        </w:rPr>
        <w:lastRenderedPageBreak/>
        <w:t xml:space="preserve">Greatest issues related to safety in schools: </w:t>
      </w:r>
    </w:p>
    <w:p w:rsidR="005D2716" w:rsidRPr="00012622" w:rsidRDefault="005D2716" w:rsidP="005D2716">
      <w:pPr>
        <w:pStyle w:val="ListParagraph"/>
        <w:numPr>
          <w:ilvl w:val="0"/>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Bullying (physical/verbal)</w:t>
      </w:r>
    </w:p>
    <w:p w:rsidR="004C41D2" w:rsidRPr="00012622" w:rsidRDefault="004C41D2" w:rsidP="00E87CBA">
      <w:pPr>
        <w:pStyle w:val="ListParagraph"/>
        <w:numPr>
          <w:ilvl w:val="1"/>
          <w:numId w:val="32"/>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Th</w:t>
      </w:r>
      <w:r w:rsidR="00E87CBA" w:rsidRPr="00012622">
        <w:rPr>
          <w:rFonts w:ascii="Gill Sans MT" w:eastAsia="Times New Roman" w:hAnsi="Gill Sans MT" w:cs="Calibri"/>
          <w:color w:val="000000"/>
        </w:rPr>
        <w:t>ere is no protocol for how to</w:t>
      </w:r>
      <w:r w:rsidRPr="00012622">
        <w:rPr>
          <w:rFonts w:ascii="Gill Sans MT" w:eastAsia="Times New Roman" w:hAnsi="Gill Sans MT" w:cs="Calibri"/>
          <w:color w:val="000000"/>
        </w:rPr>
        <w:t xml:space="preserve"> dealing with bullying</w:t>
      </w:r>
      <w:r w:rsidR="00E87CBA" w:rsidRPr="00012622">
        <w:rPr>
          <w:rFonts w:ascii="Gill Sans MT" w:eastAsia="Times New Roman" w:hAnsi="Gill Sans MT" w:cs="Calibri"/>
          <w:color w:val="000000"/>
        </w:rPr>
        <w:t xml:space="preserve"> and bullies</w:t>
      </w:r>
      <w:r w:rsidRPr="00012622">
        <w:rPr>
          <w:rFonts w:ascii="Gill Sans MT" w:eastAsia="Times New Roman" w:hAnsi="Gill Sans MT" w:cs="Calibri"/>
          <w:color w:val="000000"/>
        </w:rPr>
        <w:t>.</w:t>
      </w:r>
      <w:r w:rsidR="00E87CBA" w:rsidRPr="00012622">
        <w:rPr>
          <w:rFonts w:ascii="Gill Sans MT" w:eastAsia="Times New Roman" w:hAnsi="Gill Sans MT" w:cs="Calibri"/>
          <w:color w:val="000000"/>
        </w:rPr>
        <w:t xml:space="preserve"> Both students, the bully and their victim are punished.</w:t>
      </w:r>
    </w:p>
    <w:p w:rsidR="00E87CBA" w:rsidRPr="00012622" w:rsidRDefault="00E87CBA" w:rsidP="00E87CBA">
      <w:pPr>
        <w:pStyle w:val="ListParagraph"/>
        <w:numPr>
          <w:ilvl w:val="1"/>
          <w:numId w:val="32"/>
        </w:num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There is a lack of self-awareness in students, and lack of outlets for youth to release their energies, this combination contributes to a large number of bullies. </w:t>
      </w:r>
    </w:p>
    <w:p w:rsidR="00994F9D" w:rsidRPr="00012622" w:rsidRDefault="00994F9D" w:rsidP="00994F9D">
      <w:pPr>
        <w:pStyle w:val="ListParagraph"/>
        <w:numPr>
          <w:ilvl w:val="1"/>
          <w:numId w:val="32"/>
        </w:numPr>
        <w:rPr>
          <w:rFonts w:ascii="Gill Sans MT" w:hAnsi="Gill Sans MT"/>
        </w:rPr>
      </w:pPr>
      <w:r w:rsidRPr="00012622">
        <w:rPr>
          <w:rFonts w:ascii="Gill Sans MT" w:hAnsi="Gill Sans MT"/>
        </w:rPr>
        <w:t>In school persons with disabilities are not bullied, however persons with learning difficulties either become bullies or are bullied.</w:t>
      </w:r>
    </w:p>
    <w:p w:rsidR="005D2716" w:rsidRPr="00012622" w:rsidRDefault="005D2716" w:rsidP="005D2716">
      <w:pPr>
        <w:pStyle w:val="ListParagraph"/>
        <w:numPr>
          <w:ilvl w:val="0"/>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Unsafe conditions (infrastructural)</w:t>
      </w:r>
    </w:p>
    <w:p w:rsidR="005D2716" w:rsidRPr="00012622" w:rsidRDefault="005D2716" w:rsidP="005D2716">
      <w:pPr>
        <w:pStyle w:val="ListParagraph"/>
        <w:numPr>
          <w:ilvl w:val="0"/>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Safety issues to/from school</w:t>
      </w:r>
    </w:p>
    <w:p w:rsidR="005D2716" w:rsidRPr="00012622" w:rsidRDefault="00CF2489" w:rsidP="005D2716">
      <w:pPr>
        <w:pStyle w:val="ListParagraph"/>
        <w:numPr>
          <w:ilvl w:val="1"/>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Males often go around the female schools to impress females with car stunts. This creates a safety issue. Police used to petrol and then stopped.</w:t>
      </w:r>
    </w:p>
    <w:p w:rsidR="00A2019C" w:rsidRPr="00012622" w:rsidRDefault="005D2716" w:rsidP="005D2716">
      <w:pPr>
        <w:pStyle w:val="ListParagraph"/>
        <w:numPr>
          <w:ilvl w:val="1"/>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Stray animals</w:t>
      </w:r>
      <w:r w:rsidR="00CF2489" w:rsidRPr="00012622">
        <w:rPr>
          <w:rFonts w:ascii="Gill Sans MT" w:hAnsi="Gill Sans MT"/>
        </w:rPr>
        <w:t xml:space="preserve"> are a problem for students walk to school. They are often chased by dogs and have no method to protect themselves. </w:t>
      </w:r>
    </w:p>
    <w:p w:rsidR="005D2716" w:rsidRPr="00012622" w:rsidRDefault="00CF2489" w:rsidP="00FE7733">
      <w:pPr>
        <w:pStyle w:val="ListParagraph"/>
        <w:numPr>
          <w:ilvl w:val="1"/>
          <w:numId w:val="32"/>
        </w:numPr>
        <w:spacing w:after="0" w:line="240" w:lineRule="auto"/>
        <w:jc w:val="both"/>
        <w:rPr>
          <w:rFonts w:ascii="Gill Sans MT" w:eastAsia="Times New Roman" w:hAnsi="Gill Sans MT" w:cs="Calibri"/>
          <w:color w:val="000000"/>
          <w:u w:val="single"/>
        </w:rPr>
      </w:pPr>
      <w:r w:rsidRPr="00012622">
        <w:rPr>
          <w:rFonts w:ascii="Gill Sans MT" w:hAnsi="Gill Sans MT"/>
        </w:rPr>
        <w:t>Students need to learn how to best handle stray dogs.</w:t>
      </w:r>
      <w:r w:rsidR="00A2019C" w:rsidRPr="00012622">
        <w:rPr>
          <w:rFonts w:ascii="Gill Sans MT" w:hAnsi="Gill Sans MT"/>
        </w:rPr>
        <w:t xml:space="preserve"> There is a stray dog</w:t>
      </w:r>
      <w:r w:rsidR="00FE7733" w:rsidRPr="00012622">
        <w:rPr>
          <w:rFonts w:ascii="Gill Sans MT" w:hAnsi="Gill Sans MT"/>
        </w:rPr>
        <w:t>s</w:t>
      </w:r>
      <w:r w:rsidR="00A2019C" w:rsidRPr="00012622">
        <w:rPr>
          <w:rFonts w:ascii="Gill Sans MT" w:hAnsi="Gill Sans MT"/>
        </w:rPr>
        <w:t xml:space="preserve"> </w:t>
      </w:r>
      <w:r w:rsidR="00FE7733" w:rsidRPr="00012622">
        <w:rPr>
          <w:rFonts w:ascii="Gill Sans MT" w:hAnsi="Gill Sans MT"/>
        </w:rPr>
        <w:t xml:space="preserve">service, </w:t>
      </w:r>
      <w:r w:rsidR="00A2019C" w:rsidRPr="00012622">
        <w:rPr>
          <w:rFonts w:ascii="Gill Sans MT" w:hAnsi="Gill Sans MT"/>
        </w:rPr>
        <w:t>if someone complains about a dog, they come and take them</w:t>
      </w:r>
      <w:r w:rsidR="00A2019C" w:rsidRPr="00012622">
        <w:rPr>
          <w:rFonts w:ascii="Gill Sans MT" w:hAnsi="Gill Sans MT"/>
          <w:lang w:bidi="ar-JO"/>
        </w:rPr>
        <w:t xml:space="preserve"> to</w:t>
      </w:r>
      <w:r w:rsidR="00FE7733" w:rsidRPr="00012622">
        <w:rPr>
          <w:rFonts w:ascii="Gill Sans MT" w:hAnsi="Gill Sans MT"/>
          <w:lang w:bidi="ar-JO"/>
        </w:rPr>
        <w:t xml:space="preserve"> a dog pound in an area called</w:t>
      </w:r>
      <w:r w:rsidR="00A2019C" w:rsidRPr="00012622">
        <w:rPr>
          <w:rFonts w:ascii="Gill Sans MT" w:hAnsi="Gill Sans MT"/>
          <w:lang w:bidi="ar-JO"/>
        </w:rPr>
        <w:t xml:space="preserve"> Al-Muwaqqar. </w:t>
      </w:r>
    </w:p>
    <w:p w:rsidR="005D2716" w:rsidRPr="00012622" w:rsidRDefault="00C00391" w:rsidP="00FE7733">
      <w:pPr>
        <w:pStyle w:val="ListParagraph"/>
        <w:numPr>
          <w:ilvl w:val="1"/>
          <w:numId w:val="32"/>
        </w:numPr>
        <w:spacing w:after="0"/>
        <w:jc w:val="both"/>
        <w:rPr>
          <w:rFonts w:ascii="Gill Sans MT" w:hAnsi="Gill Sans MT"/>
          <w:u w:val="single"/>
        </w:rPr>
      </w:pPr>
      <w:r w:rsidRPr="00012622">
        <w:rPr>
          <w:rFonts w:ascii="Gill Sans MT" w:hAnsi="Gill Sans MT"/>
        </w:rPr>
        <w:t>Stray dogs used to be s</w:t>
      </w:r>
      <w:r w:rsidR="00A2019C" w:rsidRPr="00012622">
        <w:rPr>
          <w:rFonts w:ascii="Gill Sans MT" w:hAnsi="Gill Sans MT"/>
        </w:rPr>
        <w:t>hot by an allocated person in the community, and buried, however this person is no longer in employment</w:t>
      </w:r>
      <w:r w:rsidRPr="00012622">
        <w:rPr>
          <w:rFonts w:ascii="Gill Sans MT" w:hAnsi="Gill Sans MT"/>
        </w:rPr>
        <w:t>.</w:t>
      </w:r>
      <w:r w:rsidR="00FE7733" w:rsidRPr="00012622">
        <w:rPr>
          <w:rFonts w:ascii="Gill Sans MT" w:hAnsi="Gill Sans MT"/>
          <w:u w:val="single"/>
        </w:rPr>
        <w:t xml:space="preserve"> </w:t>
      </w:r>
    </w:p>
    <w:p w:rsidR="009117E5" w:rsidRPr="00012622" w:rsidRDefault="009117E5" w:rsidP="001060E2">
      <w:pPr>
        <w:pStyle w:val="Normalbulletnumberedtwo"/>
        <w:rPr>
          <w:rFonts w:eastAsia="Times New Roman" w:cs="Calibri"/>
          <w:color w:val="000000"/>
          <w:sz w:val="22"/>
          <w:lang w:val="en-US"/>
        </w:rPr>
      </w:pPr>
      <w:r w:rsidRPr="00012622">
        <w:rPr>
          <w:sz w:val="22"/>
          <w:lang w:val="en-US"/>
        </w:rPr>
        <w:t xml:space="preserve">When investigating the specific </w:t>
      </w:r>
      <w:r w:rsidRPr="00012622">
        <w:rPr>
          <w:b/>
          <w:bCs/>
          <w:sz w:val="22"/>
          <w:lang w:val="en-US"/>
        </w:rPr>
        <w:t>barriers to education</w:t>
      </w:r>
      <w:r w:rsidRPr="00012622">
        <w:rPr>
          <w:sz w:val="22"/>
          <w:lang w:val="en-US"/>
        </w:rPr>
        <w:t>, the below were the most stated:</w:t>
      </w:r>
      <w:r w:rsidRPr="00012622">
        <w:rPr>
          <w:rFonts w:eastAsia="Times New Roman" w:cs="Calibri"/>
          <w:color w:val="000000"/>
          <w:sz w:val="22"/>
          <w:lang w:val="en-US"/>
        </w:rPr>
        <w:t xml:space="preserve"> </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 xml:space="preserve">Need to work to support </w:t>
      </w:r>
      <w:r w:rsidR="00FE7733" w:rsidRPr="00012622">
        <w:rPr>
          <w:rFonts w:ascii="Gill Sans MT" w:hAnsi="Gill Sans MT"/>
        </w:rPr>
        <w:t xml:space="preserve">their </w:t>
      </w:r>
      <w:r w:rsidRPr="00012622">
        <w:rPr>
          <w:rFonts w:ascii="Gill Sans MT" w:hAnsi="Gill Sans MT"/>
        </w:rPr>
        <w:t>family</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No assistance for people with learning difficulties</w:t>
      </w:r>
    </w:p>
    <w:p w:rsidR="005F62DF" w:rsidRPr="00012622" w:rsidRDefault="005D2716" w:rsidP="005D2716">
      <w:pPr>
        <w:pStyle w:val="ListParagraph"/>
        <w:numPr>
          <w:ilvl w:val="1"/>
          <w:numId w:val="33"/>
        </w:numPr>
        <w:spacing w:after="0"/>
        <w:jc w:val="both"/>
        <w:rPr>
          <w:rFonts w:ascii="Gill Sans MT" w:hAnsi="Gill Sans MT"/>
        </w:rPr>
      </w:pPr>
      <w:r w:rsidRPr="00012622">
        <w:rPr>
          <w:rFonts w:ascii="Gill Sans MT" w:hAnsi="Gill Sans MT"/>
        </w:rPr>
        <w:t>There are</w:t>
      </w:r>
      <w:r w:rsidR="00FE7733" w:rsidRPr="00012622">
        <w:rPr>
          <w:rFonts w:ascii="Gill Sans MT" w:hAnsi="Gill Sans MT"/>
        </w:rPr>
        <w:t xml:space="preserve"> no special needs rooms in male schools</w:t>
      </w:r>
      <w:r w:rsidRPr="00012622">
        <w:rPr>
          <w:rFonts w:ascii="Gill Sans MT" w:hAnsi="Gill Sans MT"/>
        </w:rPr>
        <w:t xml:space="preserve">. </w:t>
      </w:r>
    </w:p>
    <w:p w:rsidR="005D2716" w:rsidRPr="00012622" w:rsidRDefault="005D2716" w:rsidP="005D2716">
      <w:pPr>
        <w:pStyle w:val="ListParagraph"/>
        <w:numPr>
          <w:ilvl w:val="1"/>
          <w:numId w:val="33"/>
        </w:numPr>
        <w:spacing w:after="0"/>
        <w:jc w:val="both"/>
        <w:rPr>
          <w:rFonts w:ascii="Gill Sans MT" w:hAnsi="Gill Sans MT"/>
        </w:rPr>
      </w:pPr>
      <w:r w:rsidRPr="00012622">
        <w:rPr>
          <w:rFonts w:ascii="Gill Sans MT" w:hAnsi="Gill Sans MT"/>
        </w:rPr>
        <w:t xml:space="preserve">Females </w:t>
      </w:r>
      <w:r w:rsidR="005F62DF" w:rsidRPr="00012622">
        <w:rPr>
          <w:rFonts w:ascii="Gill Sans MT" w:hAnsi="Gill Sans MT"/>
        </w:rPr>
        <w:t xml:space="preserve">schools had teachers for persons with learning difficulties but then service came to an end abruptly. </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Parents/family situation (not allowed by family/spouse)</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Lacks accessibility for persons with disabilities</w:t>
      </w:r>
    </w:p>
    <w:p w:rsidR="005F62DF" w:rsidRPr="00012622" w:rsidRDefault="005F62DF" w:rsidP="005F62DF">
      <w:pPr>
        <w:pStyle w:val="ListParagraph"/>
        <w:numPr>
          <w:ilvl w:val="1"/>
          <w:numId w:val="33"/>
        </w:numPr>
        <w:spacing w:after="0"/>
        <w:jc w:val="both"/>
        <w:rPr>
          <w:rFonts w:ascii="Gill Sans MT" w:hAnsi="Gill Sans MT"/>
        </w:rPr>
      </w:pPr>
      <w:r w:rsidRPr="00012622">
        <w:rPr>
          <w:rFonts w:ascii="Gill Sans MT" w:hAnsi="Gill Sans MT"/>
        </w:rPr>
        <w:t xml:space="preserve">The schools do not cater to persons with disabilities, whether physical or sensory or otherwise. </w:t>
      </w:r>
    </w:p>
    <w:p w:rsidR="005F62DF" w:rsidRPr="00012622" w:rsidRDefault="005F62DF" w:rsidP="005F62DF">
      <w:pPr>
        <w:pStyle w:val="ListParagraph"/>
        <w:numPr>
          <w:ilvl w:val="1"/>
          <w:numId w:val="33"/>
        </w:numPr>
        <w:spacing w:after="0"/>
        <w:jc w:val="both"/>
        <w:rPr>
          <w:rFonts w:ascii="Gill Sans MT" w:hAnsi="Gill Sans MT"/>
        </w:rPr>
      </w:pPr>
      <w:r w:rsidRPr="00012622">
        <w:rPr>
          <w:rFonts w:ascii="Gill Sans MT" w:hAnsi="Gill Sans MT"/>
        </w:rPr>
        <w:t>Students with physical disabilities need other students to assist them to enter into school or go to classes on other floors.</w:t>
      </w:r>
    </w:p>
    <w:p w:rsidR="005F62DF" w:rsidRPr="00012622" w:rsidRDefault="005F62DF" w:rsidP="005F62DF">
      <w:pPr>
        <w:pStyle w:val="ListParagraph"/>
        <w:numPr>
          <w:ilvl w:val="1"/>
          <w:numId w:val="33"/>
        </w:numPr>
        <w:spacing w:after="0"/>
        <w:jc w:val="both"/>
        <w:rPr>
          <w:rFonts w:ascii="Gill Sans MT" w:hAnsi="Gill Sans MT"/>
        </w:rPr>
      </w:pPr>
      <w:r w:rsidRPr="00012622">
        <w:rPr>
          <w:rFonts w:ascii="Gill Sans MT" w:hAnsi="Gill Sans MT"/>
        </w:rPr>
        <w:t>There is acceptance of persons with disabilities and no bullying against them, however there are simply no school services to assist.</w:t>
      </w:r>
    </w:p>
    <w:p w:rsidR="00B06550" w:rsidRPr="00012622" w:rsidRDefault="005D2716" w:rsidP="005D2716">
      <w:pPr>
        <w:pStyle w:val="ListParagraph"/>
        <w:numPr>
          <w:ilvl w:val="0"/>
          <w:numId w:val="33"/>
        </w:numPr>
        <w:spacing w:after="0"/>
        <w:jc w:val="both"/>
        <w:rPr>
          <w:rFonts w:ascii="Gill Sans MT" w:eastAsia="Times New Roman" w:hAnsi="Gill Sans MT" w:cs="Calibri"/>
          <w:color w:val="000000"/>
        </w:rPr>
      </w:pPr>
      <w:r w:rsidRPr="00012622">
        <w:rPr>
          <w:rFonts w:ascii="Gill Sans MT" w:hAnsi="Gill Sans MT"/>
        </w:rPr>
        <w:t>Need to</w:t>
      </w:r>
      <w:r w:rsidRPr="00012622">
        <w:rPr>
          <w:rFonts w:ascii="Gill Sans MT" w:eastAsia="Times New Roman" w:hAnsi="Gill Sans MT" w:cs="Calibri"/>
          <w:color w:val="000000"/>
        </w:rPr>
        <w:t xml:space="preserve"> take care of siblings/children/ elderly</w:t>
      </w:r>
    </w:p>
    <w:p w:rsidR="003D4DC2" w:rsidRPr="00012622" w:rsidRDefault="000611A6" w:rsidP="00CF7B66">
      <w:pPr>
        <w:pStyle w:val="Normalbulletnumberedtwo"/>
        <w:rPr>
          <w:u w:val="single"/>
          <w:lang w:val="en-US"/>
        </w:rPr>
      </w:pPr>
      <w:r w:rsidRPr="00012622">
        <w:rPr>
          <w:lang w:val="en-US"/>
        </w:rPr>
        <w:t xml:space="preserve">The active role of students in their school supports </w:t>
      </w:r>
      <w:r w:rsidRPr="00012622">
        <w:rPr>
          <w:b/>
          <w:bCs/>
          <w:lang w:val="en-US"/>
        </w:rPr>
        <w:t>youth agency</w:t>
      </w:r>
      <w:r w:rsidRPr="00012622">
        <w:rPr>
          <w:lang w:val="en-US"/>
        </w:rPr>
        <w:t>. Below are the activities that students currently do not ha</w:t>
      </w:r>
      <w:r w:rsidR="005D2716" w:rsidRPr="00012622">
        <w:rPr>
          <w:lang w:val="en-US"/>
        </w:rPr>
        <w:t>ve available in many schools in Rojom El-Shami</w:t>
      </w:r>
      <w:r w:rsidRPr="00012622">
        <w:rPr>
          <w:lang w:val="en-US"/>
        </w:rPr>
        <w:t>.</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Student-led extra-curricular activities</w:t>
      </w:r>
    </w:p>
    <w:p w:rsidR="009B0B57" w:rsidRPr="00012622" w:rsidRDefault="009B0B57" w:rsidP="009B0B57">
      <w:pPr>
        <w:pStyle w:val="ListParagraph"/>
        <w:numPr>
          <w:ilvl w:val="1"/>
          <w:numId w:val="33"/>
        </w:numPr>
        <w:spacing w:after="0"/>
        <w:jc w:val="both"/>
        <w:rPr>
          <w:rFonts w:ascii="Gill Sans MT" w:hAnsi="Gill Sans MT"/>
        </w:rPr>
      </w:pPr>
      <w:r w:rsidRPr="00012622">
        <w:rPr>
          <w:rFonts w:ascii="Gill Sans MT" w:hAnsi="Gill Sans MT"/>
        </w:rPr>
        <w:t>The only current extracurricular activities are cleaning graves in their community as to pay respect for the dead. In addition to painting sidewalks</w:t>
      </w:r>
      <w:r w:rsidR="0080266E" w:rsidRPr="00012622">
        <w:rPr>
          <w:rFonts w:ascii="Gill Sans MT" w:hAnsi="Gill Sans MT"/>
        </w:rPr>
        <w:t>, to make driving more safe</w:t>
      </w:r>
      <w:r w:rsidRPr="00012622">
        <w:rPr>
          <w:rFonts w:ascii="Gill Sans MT" w:hAnsi="Gill Sans MT"/>
        </w:rPr>
        <w:t xml:space="preserve">. </w:t>
      </w:r>
    </w:p>
    <w:p w:rsidR="005D2716" w:rsidRPr="00012622" w:rsidRDefault="005D2716" w:rsidP="005D2716">
      <w:pPr>
        <w:pStyle w:val="ListParagraph"/>
        <w:numPr>
          <w:ilvl w:val="0"/>
          <w:numId w:val="33"/>
        </w:numPr>
        <w:spacing w:after="0"/>
        <w:jc w:val="both"/>
        <w:rPr>
          <w:rFonts w:ascii="Gill Sans MT" w:hAnsi="Gill Sans MT"/>
        </w:rPr>
      </w:pPr>
      <w:r w:rsidRPr="00012622">
        <w:rPr>
          <w:rFonts w:ascii="Gill Sans MT" w:hAnsi="Gill Sans MT"/>
        </w:rPr>
        <w:t>School improvement activities</w:t>
      </w:r>
    </w:p>
    <w:p w:rsidR="005D2716" w:rsidRPr="00012622" w:rsidRDefault="005D2716" w:rsidP="009B0B57">
      <w:pPr>
        <w:pStyle w:val="ListParagraph"/>
        <w:numPr>
          <w:ilvl w:val="1"/>
          <w:numId w:val="33"/>
        </w:numPr>
        <w:spacing w:after="0"/>
        <w:jc w:val="both"/>
        <w:rPr>
          <w:rFonts w:ascii="Gill Sans MT" w:hAnsi="Gill Sans MT"/>
        </w:rPr>
      </w:pPr>
      <w:r w:rsidRPr="00012622">
        <w:rPr>
          <w:rFonts w:ascii="Gill Sans MT" w:hAnsi="Gill Sans MT"/>
        </w:rPr>
        <w:t>There used t</w:t>
      </w:r>
      <w:r w:rsidR="009B0B57" w:rsidRPr="00012622">
        <w:rPr>
          <w:rFonts w:ascii="Gill Sans MT" w:hAnsi="Gill Sans MT"/>
        </w:rPr>
        <w:t>o be camps and football but these ended several years ago</w:t>
      </w:r>
      <w:r w:rsidRPr="00012622">
        <w:rPr>
          <w:rFonts w:ascii="Gill Sans MT" w:hAnsi="Gill Sans MT"/>
        </w:rPr>
        <w:t xml:space="preserve">. </w:t>
      </w:r>
    </w:p>
    <w:p w:rsidR="00A904A4" w:rsidRPr="00012622" w:rsidRDefault="00A904A4"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1" w:name="_Toc51774421"/>
      <w:r w:rsidRPr="00012622">
        <w:rPr>
          <w:rFonts w:ascii="Gill Sans MT" w:eastAsia="Times New Roman" w:hAnsi="Gill Sans MT" w:cs="Arial"/>
          <w:b/>
          <w:bCs/>
          <w:iCs/>
          <w:smallCaps/>
          <w:color w:val="C2113A"/>
          <w:sz w:val="24"/>
          <w:szCs w:val="24"/>
        </w:rPr>
        <w:t>H</w:t>
      </w:r>
      <w:r w:rsidR="00861BA2" w:rsidRPr="00012622">
        <w:rPr>
          <w:rFonts w:ascii="Gill Sans MT" w:eastAsia="Times New Roman" w:hAnsi="Gill Sans MT" w:cs="Arial"/>
          <w:b/>
          <w:bCs/>
          <w:iCs/>
          <w:smallCaps/>
          <w:color w:val="C2113A"/>
          <w:sz w:val="24"/>
          <w:szCs w:val="24"/>
        </w:rPr>
        <w:t>ealth</w:t>
      </w:r>
      <w:bookmarkEnd w:id="21"/>
    </w:p>
    <w:p w:rsidR="000611A6" w:rsidRPr="00012622" w:rsidRDefault="000611A6" w:rsidP="000925A5">
      <w:pPr>
        <w:spacing w:after="0"/>
        <w:jc w:val="both"/>
        <w:rPr>
          <w:rFonts w:ascii="Gill Sans MT" w:hAnsi="Gill Sans MT"/>
          <w:color w:val="C2113A"/>
        </w:rPr>
      </w:pPr>
      <w:r w:rsidRPr="00012622">
        <w:rPr>
          <w:rFonts w:ascii="Gill Sans MT" w:hAnsi="Gill Sans MT"/>
          <w:color w:val="C2113A"/>
        </w:rPr>
        <w:t xml:space="preserve">Healthcare services and equipment as well as health related topics are all require attention to understand the challenges a community faces, and their health priorities. </w:t>
      </w:r>
    </w:p>
    <w:p w:rsidR="000611A6" w:rsidRPr="00012622" w:rsidRDefault="000611A6" w:rsidP="000925A5">
      <w:pPr>
        <w:spacing w:after="0"/>
        <w:ind w:left="360"/>
        <w:jc w:val="both"/>
        <w:rPr>
          <w:rFonts w:ascii="Gill Sans MT" w:hAnsi="Gill Sans MT"/>
        </w:rPr>
      </w:pPr>
    </w:p>
    <w:p w:rsidR="000611A6" w:rsidRPr="00012622" w:rsidRDefault="000611A6" w:rsidP="00EA081E">
      <w:pPr>
        <w:pStyle w:val="ListParagraph"/>
        <w:numPr>
          <w:ilvl w:val="0"/>
          <w:numId w:val="7"/>
        </w:numPr>
        <w:spacing w:after="0"/>
        <w:jc w:val="both"/>
        <w:rPr>
          <w:rFonts w:ascii="Gill Sans MT" w:hAnsi="Gill Sans MT"/>
        </w:rPr>
      </w:pPr>
      <w:r w:rsidRPr="00012622">
        <w:rPr>
          <w:rFonts w:ascii="Gill Sans MT" w:hAnsi="Gill Sans MT"/>
        </w:rPr>
        <w:t xml:space="preserve">The most important </w:t>
      </w:r>
      <w:r w:rsidRPr="00012622">
        <w:rPr>
          <w:rFonts w:ascii="Gill Sans MT" w:hAnsi="Gill Sans MT"/>
          <w:b/>
          <w:bCs/>
        </w:rPr>
        <w:t>youth health topics</w:t>
      </w:r>
      <w:r w:rsidRPr="00012622">
        <w:rPr>
          <w:rFonts w:ascii="Gill Sans MT" w:hAnsi="Gill Sans MT"/>
        </w:rPr>
        <w:t xml:space="preserve"> according to the community are:</w:t>
      </w:r>
    </w:p>
    <w:p w:rsidR="00691390" w:rsidRPr="00012622" w:rsidRDefault="00691390" w:rsidP="00691390">
      <w:pPr>
        <w:numPr>
          <w:ilvl w:val="0"/>
          <w:numId w:val="33"/>
        </w:numPr>
        <w:spacing w:after="0"/>
        <w:contextualSpacing/>
        <w:jc w:val="both"/>
        <w:rPr>
          <w:rFonts w:ascii="Gill Sans MT" w:hAnsi="Gill Sans MT"/>
        </w:rPr>
      </w:pPr>
      <w:r w:rsidRPr="00012622">
        <w:rPr>
          <w:rFonts w:ascii="Gill Sans MT" w:hAnsi="Gill Sans MT"/>
        </w:rPr>
        <w:t>Drugs</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Some persons who use drugs are isolated and become outcastes. There are no drug rehabilitation centers/services to assist them with their addiction.</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Drug distributers after leaving jail, are often welcomed back into the community. This occurs when families recognize that drugs generate income.</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 xml:space="preserve">Youth are susceptible to use drugs because they have no alternative outlets, or spaces to gather and interact safely. </w:t>
      </w:r>
    </w:p>
    <w:p w:rsidR="00691390" w:rsidRPr="00012622" w:rsidRDefault="00691390" w:rsidP="00691390">
      <w:pPr>
        <w:numPr>
          <w:ilvl w:val="0"/>
          <w:numId w:val="33"/>
        </w:numPr>
        <w:spacing w:after="0"/>
        <w:contextualSpacing/>
        <w:jc w:val="both"/>
        <w:rPr>
          <w:rFonts w:ascii="Gill Sans MT" w:hAnsi="Gill Sans MT"/>
        </w:rPr>
      </w:pPr>
      <w:r w:rsidRPr="00012622">
        <w:rPr>
          <w:rFonts w:ascii="Gill Sans MT" w:hAnsi="Gill Sans MT"/>
        </w:rPr>
        <w:t>Alcohol</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Drinking alcohol is less problematic than using drugs.</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Alcohol is difficult to find and purchase.</w:t>
      </w:r>
    </w:p>
    <w:p w:rsidR="00691390" w:rsidRPr="00012622" w:rsidRDefault="00691390" w:rsidP="00691390">
      <w:pPr>
        <w:numPr>
          <w:ilvl w:val="0"/>
          <w:numId w:val="33"/>
        </w:numPr>
        <w:spacing w:after="0"/>
        <w:contextualSpacing/>
        <w:jc w:val="both"/>
        <w:rPr>
          <w:rFonts w:ascii="Gill Sans MT" w:hAnsi="Gill Sans MT"/>
        </w:rPr>
      </w:pPr>
      <w:r w:rsidRPr="00012622">
        <w:rPr>
          <w:rFonts w:ascii="Gill Sans MT" w:hAnsi="Gill Sans MT"/>
        </w:rPr>
        <w:t>Nutrition</w:t>
      </w:r>
    </w:p>
    <w:p w:rsidR="00691390" w:rsidRPr="00012622" w:rsidRDefault="00691390" w:rsidP="00266211">
      <w:pPr>
        <w:numPr>
          <w:ilvl w:val="1"/>
          <w:numId w:val="33"/>
        </w:numPr>
        <w:spacing w:after="0"/>
        <w:contextualSpacing/>
        <w:jc w:val="both"/>
        <w:rPr>
          <w:rFonts w:ascii="Gill Sans MT" w:hAnsi="Gill Sans MT"/>
        </w:rPr>
      </w:pPr>
      <w:r w:rsidRPr="00012622">
        <w:rPr>
          <w:rFonts w:ascii="Gill Sans MT" w:hAnsi="Gill Sans MT"/>
        </w:rPr>
        <w:t>There needs to be awareness on what healthy nutrition is, especially with social media platforms easily circulating information. There is no nutritional expert in the comm</w:t>
      </w:r>
      <w:r w:rsidR="00266211" w:rsidRPr="00012622">
        <w:rPr>
          <w:rFonts w:ascii="Gill Sans MT" w:hAnsi="Gill Sans MT"/>
        </w:rPr>
        <w:t xml:space="preserve">unity, that can be a resource to falsify and provide </w:t>
      </w:r>
      <w:r w:rsidR="00965637" w:rsidRPr="00012622">
        <w:rPr>
          <w:rFonts w:ascii="Gill Sans MT" w:hAnsi="Gill Sans MT"/>
        </w:rPr>
        <w:t>authoritative guidance</w:t>
      </w:r>
      <w:r w:rsidRPr="00012622">
        <w:rPr>
          <w:rFonts w:ascii="Gill Sans MT" w:hAnsi="Gill Sans MT"/>
        </w:rPr>
        <w:t>.</w:t>
      </w:r>
    </w:p>
    <w:p w:rsidR="009B6702" w:rsidRPr="00012622" w:rsidRDefault="009B6702" w:rsidP="009B6702">
      <w:pPr>
        <w:numPr>
          <w:ilvl w:val="1"/>
          <w:numId w:val="33"/>
        </w:numPr>
        <w:spacing w:after="0"/>
        <w:contextualSpacing/>
        <w:jc w:val="both"/>
        <w:rPr>
          <w:rFonts w:ascii="Gill Sans MT" w:hAnsi="Gill Sans MT"/>
        </w:rPr>
      </w:pPr>
      <w:r w:rsidRPr="00012622">
        <w:rPr>
          <w:rFonts w:ascii="Gill Sans MT" w:hAnsi="Gill Sans MT"/>
        </w:rPr>
        <w:t>People lack awareness about various health topics because many are newer issues:</w:t>
      </w:r>
    </w:p>
    <w:p w:rsidR="009B6702" w:rsidRPr="00012622" w:rsidRDefault="009B6702" w:rsidP="009B6702">
      <w:pPr>
        <w:numPr>
          <w:ilvl w:val="2"/>
          <w:numId w:val="33"/>
        </w:numPr>
        <w:spacing w:after="0"/>
        <w:contextualSpacing/>
        <w:jc w:val="both"/>
        <w:rPr>
          <w:rFonts w:ascii="Gill Sans MT" w:hAnsi="Gill Sans MT"/>
        </w:rPr>
      </w:pPr>
      <w:r w:rsidRPr="00012622">
        <w:rPr>
          <w:rFonts w:ascii="Gill Sans MT" w:hAnsi="Gill Sans MT"/>
        </w:rPr>
        <w:t>Taking precautions against germs</w:t>
      </w:r>
    </w:p>
    <w:p w:rsidR="009B6702" w:rsidRPr="00012622" w:rsidRDefault="009B6702" w:rsidP="009B6702">
      <w:pPr>
        <w:numPr>
          <w:ilvl w:val="2"/>
          <w:numId w:val="33"/>
        </w:numPr>
        <w:spacing w:after="0"/>
        <w:contextualSpacing/>
        <w:jc w:val="both"/>
        <w:rPr>
          <w:rFonts w:ascii="Gill Sans MT" w:hAnsi="Gill Sans MT"/>
        </w:rPr>
      </w:pPr>
      <w:r w:rsidRPr="00012622">
        <w:rPr>
          <w:rFonts w:ascii="Gill Sans MT" w:hAnsi="Gill Sans MT"/>
        </w:rPr>
        <w:t>Information regarding personal hygiene especially the younger age groups</w:t>
      </w:r>
      <w:r w:rsidR="00EC0523" w:rsidRPr="00012622">
        <w:rPr>
          <w:rFonts w:ascii="Gill Sans MT" w:hAnsi="Gill Sans MT"/>
        </w:rPr>
        <w:t>. Especially that water availability is often limited.</w:t>
      </w:r>
    </w:p>
    <w:p w:rsidR="009B6702" w:rsidRPr="00012622" w:rsidRDefault="009B6702" w:rsidP="009B6702">
      <w:pPr>
        <w:numPr>
          <w:ilvl w:val="2"/>
          <w:numId w:val="33"/>
        </w:numPr>
        <w:spacing w:after="0"/>
        <w:contextualSpacing/>
        <w:jc w:val="both"/>
        <w:rPr>
          <w:rFonts w:ascii="Gill Sans MT" w:hAnsi="Gill Sans MT"/>
        </w:rPr>
      </w:pPr>
      <w:r w:rsidRPr="00012622">
        <w:rPr>
          <w:rFonts w:ascii="Gill Sans MT" w:hAnsi="Gill Sans MT"/>
        </w:rPr>
        <w:t>Managing and preventing frequent diseases</w:t>
      </w:r>
    </w:p>
    <w:p w:rsidR="009B6702" w:rsidRPr="00012622" w:rsidRDefault="009B6702" w:rsidP="009B6702">
      <w:pPr>
        <w:numPr>
          <w:ilvl w:val="2"/>
          <w:numId w:val="33"/>
        </w:numPr>
        <w:spacing w:after="0"/>
        <w:contextualSpacing/>
        <w:jc w:val="both"/>
        <w:rPr>
          <w:rFonts w:ascii="Gill Sans MT" w:hAnsi="Gill Sans MT"/>
        </w:rPr>
      </w:pPr>
      <w:r w:rsidRPr="00012622">
        <w:rPr>
          <w:rFonts w:ascii="Gill Sans MT" w:hAnsi="Gill Sans MT"/>
        </w:rPr>
        <w:t>Cholesterol</w:t>
      </w:r>
    </w:p>
    <w:p w:rsidR="001F24EC" w:rsidRPr="00012622" w:rsidRDefault="009B6702" w:rsidP="001F24EC">
      <w:pPr>
        <w:numPr>
          <w:ilvl w:val="2"/>
          <w:numId w:val="33"/>
        </w:numPr>
        <w:spacing w:after="0"/>
        <w:contextualSpacing/>
        <w:jc w:val="both"/>
        <w:rPr>
          <w:rFonts w:ascii="Gill Sans MT" w:hAnsi="Gill Sans MT"/>
        </w:rPr>
      </w:pPr>
      <w:r w:rsidRPr="00012622">
        <w:rPr>
          <w:rFonts w:ascii="Gill Sans MT" w:hAnsi="Gill Sans MT"/>
        </w:rPr>
        <w:t xml:space="preserve">Nutritional information regarding different diets for different diseases (ex. tomatoes </w:t>
      </w:r>
      <w:r w:rsidR="00E751C7" w:rsidRPr="00012622">
        <w:rPr>
          <w:rFonts w:ascii="Gill Sans MT" w:hAnsi="Gill Sans MT"/>
        </w:rPr>
        <w:t xml:space="preserve">are </w:t>
      </w:r>
      <w:r w:rsidRPr="00012622">
        <w:rPr>
          <w:rFonts w:ascii="Gill Sans MT" w:hAnsi="Gill Sans MT"/>
        </w:rPr>
        <w:t>acidic, and can cause acid reflex</w:t>
      </w:r>
      <w:r w:rsidR="00E751C7" w:rsidRPr="00012622">
        <w:rPr>
          <w:rFonts w:ascii="Gill Sans MT" w:hAnsi="Gill Sans MT"/>
        </w:rPr>
        <w:t>)</w:t>
      </w:r>
    </w:p>
    <w:p w:rsidR="001F24EC" w:rsidRPr="00012622" w:rsidRDefault="001F24EC" w:rsidP="001F24EC">
      <w:pPr>
        <w:numPr>
          <w:ilvl w:val="2"/>
          <w:numId w:val="33"/>
        </w:numPr>
        <w:spacing w:after="0"/>
        <w:contextualSpacing/>
        <w:jc w:val="both"/>
        <w:rPr>
          <w:rFonts w:ascii="Gill Sans MT" w:hAnsi="Gill Sans MT"/>
        </w:rPr>
      </w:pPr>
      <w:r w:rsidRPr="00012622">
        <w:rPr>
          <w:rFonts w:ascii="Gill Sans MT" w:hAnsi="Gill Sans MT"/>
        </w:rPr>
        <w:t xml:space="preserve">The importance of drinking water is ignored leading to many kidney problems. </w:t>
      </w:r>
      <w:r w:rsidR="00654B2C" w:rsidRPr="00012622">
        <w:rPr>
          <w:rFonts w:ascii="Gill Sans MT" w:hAnsi="Gill Sans MT"/>
        </w:rPr>
        <w:t>There is m</w:t>
      </w:r>
      <w:r w:rsidRPr="00012622">
        <w:rPr>
          <w:rFonts w:ascii="Gill Sans MT" w:hAnsi="Gill Sans MT"/>
        </w:rPr>
        <w:t>isinformation about teas, and coffee being considered part of the daily water intake.</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There is a culture of eating ready meals</w:t>
      </w:r>
      <w:r w:rsidR="00654B2C" w:rsidRPr="00012622">
        <w:rPr>
          <w:rFonts w:ascii="Gill Sans MT" w:hAnsi="Gill Sans MT"/>
        </w:rPr>
        <w:t>, and fast food</w:t>
      </w:r>
      <w:r w:rsidRPr="00012622">
        <w:rPr>
          <w:rFonts w:ascii="Gill Sans MT" w:hAnsi="Gill Sans MT"/>
        </w:rPr>
        <w:t xml:space="preserve">. </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 xml:space="preserve">None of the restaurants sell healthy food. </w:t>
      </w:r>
    </w:p>
    <w:p w:rsidR="00691390" w:rsidRPr="00012622" w:rsidRDefault="00691390" w:rsidP="00691390">
      <w:pPr>
        <w:numPr>
          <w:ilvl w:val="1"/>
          <w:numId w:val="33"/>
        </w:numPr>
        <w:spacing w:after="0"/>
        <w:contextualSpacing/>
        <w:jc w:val="both"/>
        <w:rPr>
          <w:rFonts w:ascii="Gill Sans MT" w:hAnsi="Gill Sans MT"/>
        </w:rPr>
      </w:pPr>
      <w:r w:rsidRPr="00012622">
        <w:rPr>
          <w:rFonts w:ascii="Gill Sans MT" w:hAnsi="Gill Sans MT"/>
        </w:rPr>
        <w:t>Most people find recipes through social media platforms.</w:t>
      </w:r>
    </w:p>
    <w:p w:rsidR="00420EFB" w:rsidRPr="00012622" w:rsidRDefault="00420EFB" w:rsidP="00691390">
      <w:pPr>
        <w:numPr>
          <w:ilvl w:val="1"/>
          <w:numId w:val="33"/>
        </w:numPr>
        <w:spacing w:after="0"/>
        <w:contextualSpacing/>
        <w:jc w:val="both"/>
        <w:rPr>
          <w:rFonts w:ascii="Gill Sans MT" w:hAnsi="Gill Sans MT"/>
        </w:rPr>
      </w:pPr>
      <w:r w:rsidRPr="00012622">
        <w:rPr>
          <w:rFonts w:ascii="Gill Sans MT" w:hAnsi="Gill Sans MT"/>
        </w:rPr>
        <w:t>Youth wanted to c</w:t>
      </w:r>
      <w:r w:rsidR="00266211" w:rsidRPr="00012622">
        <w:rPr>
          <w:rFonts w:ascii="Gill Sans MT" w:hAnsi="Gill Sans MT"/>
        </w:rPr>
        <w:t xml:space="preserve">reate nutritional content and educate through visual experiments that are food related. In general pushing for education that is not traditional. </w:t>
      </w:r>
    </w:p>
    <w:p w:rsidR="00E02A92" w:rsidRPr="00012622" w:rsidRDefault="00E02A92" w:rsidP="00EA081E">
      <w:pPr>
        <w:pStyle w:val="ListParagraph"/>
        <w:numPr>
          <w:ilvl w:val="0"/>
          <w:numId w:val="7"/>
        </w:numPr>
        <w:spacing w:after="0"/>
        <w:jc w:val="both"/>
        <w:rPr>
          <w:rFonts w:ascii="Gill Sans MT" w:hAnsi="Gill Sans MT"/>
        </w:rPr>
      </w:pPr>
      <w:r w:rsidRPr="00012622">
        <w:rPr>
          <w:rFonts w:ascii="Gill Sans MT" w:hAnsi="Gill Sans MT"/>
        </w:rPr>
        <w:t>Health care providers often have various issues which need to be addressed. Below are the most highly rated</w:t>
      </w:r>
      <w:r w:rsidRPr="00012622">
        <w:rPr>
          <w:rFonts w:ascii="Gill Sans MT" w:hAnsi="Gill Sans MT"/>
          <w:b/>
          <w:bCs/>
        </w:rPr>
        <w:t xml:space="preserve"> problems within health care centers.</w:t>
      </w:r>
    </w:p>
    <w:p w:rsidR="00E304DF" w:rsidRPr="00012622" w:rsidRDefault="00E304DF" w:rsidP="00E304DF">
      <w:pPr>
        <w:pStyle w:val="ListParagraph"/>
        <w:numPr>
          <w:ilvl w:val="0"/>
          <w:numId w:val="33"/>
        </w:numPr>
        <w:spacing w:after="0"/>
        <w:jc w:val="both"/>
        <w:rPr>
          <w:rFonts w:ascii="Gill Sans MT" w:hAnsi="Gill Sans MT"/>
        </w:rPr>
      </w:pPr>
      <w:r w:rsidRPr="00012622">
        <w:rPr>
          <w:rFonts w:ascii="Gill Sans MT" w:hAnsi="Gill Sans MT"/>
        </w:rPr>
        <w:t>Availability of mental health services (psychologist, institute)</w:t>
      </w:r>
    </w:p>
    <w:p w:rsidR="00E304DF" w:rsidRPr="00012622" w:rsidRDefault="00E304DF" w:rsidP="00E304DF">
      <w:pPr>
        <w:pStyle w:val="ListParagraph"/>
        <w:numPr>
          <w:ilvl w:val="1"/>
          <w:numId w:val="33"/>
        </w:numPr>
        <w:spacing w:after="0"/>
        <w:jc w:val="both"/>
        <w:rPr>
          <w:rFonts w:ascii="Gill Sans MT" w:hAnsi="Gill Sans MT"/>
        </w:rPr>
      </w:pPr>
      <w:r w:rsidRPr="00012622">
        <w:rPr>
          <w:rFonts w:ascii="Gill Sans MT" w:hAnsi="Gill Sans MT"/>
        </w:rPr>
        <w:t xml:space="preserve">There is no awareness </w:t>
      </w:r>
      <w:r w:rsidR="00654B2C" w:rsidRPr="00012622">
        <w:rPr>
          <w:rFonts w:ascii="Gill Sans MT" w:hAnsi="Gill Sans MT"/>
        </w:rPr>
        <w:t>on the importance of mental health care nor is there</w:t>
      </w:r>
      <w:r w:rsidRPr="00012622">
        <w:rPr>
          <w:rFonts w:ascii="Gill Sans MT" w:hAnsi="Gill Sans MT"/>
        </w:rPr>
        <w:t xml:space="preserve"> expert</w:t>
      </w:r>
      <w:r w:rsidR="00654B2C" w:rsidRPr="00012622">
        <w:rPr>
          <w:rFonts w:ascii="Gill Sans MT" w:hAnsi="Gill Sans MT"/>
        </w:rPr>
        <w:t>s on the topic in the community</w:t>
      </w:r>
      <w:r w:rsidRPr="00012622">
        <w:rPr>
          <w:rFonts w:ascii="Gill Sans MT" w:hAnsi="Gill Sans MT"/>
        </w:rPr>
        <w:t xml:space="preserve">. </w:t>
      </w:r>
    </w:p>
    <w:p w:rsidR="00E304DF" w:rsidRPr="00012622" w:rsidRDefault="00654B2C" w:rsidP="00654B2C">
      <w:pPr>
        <w:pStyle w:val="ListParagraph"/>
        <w:numPr>
          <w:ilvl w:val="1"/>
          <w:numId w:val="33"/>
        </w:numPr>
        <w:spacing w:after="0"/>
        <w:jc w:val="both"/>
        <w:rPr>
          <w:rFonts w:ascii="Gill Sans MT" w:hAnsi="Gill Sans MT"/>
        </w:rPr>
      </w:pPr>
      <w:r w:rsidRPr="00012622">
        <w:rPr>
          <w:rFonts w:ascii="Gill Sans MT" w:hAnsi="Gill Sans MT"/>
        </w:rPr>
        <w:t>Health care facilities do not take into consideration the psychological needs of people. Understaffing often contributes to the cadre bring dismissive of patient needs</w:t>
      </w:r>
      <w:r w:rsidR="00E304DF" w:rsidRPr="00012622">
        <w:rPr>
          <w:rFonts w:ascii="Gill Sans MT" w:hAnsi="Gill Sans MT"/>
        </w:rPr>
        <w:t xml:space="preserve">. </w:t>
      </w:r>
    </w:p>
    <w:p w:rsidR="00E304DF" w:rsidRPr="00012622" w:rsidRDefault="00E304DF" w:rsidP="00E304DF">
      <w:pPr>
        <w:pStyle w:val="ListParagraph"/>
        <w:numPr>
          <w:ilvl w:val="0"/>
          <w:numId w:val="33"/>
        </w:numPr>
        <w:spacing w:after="0"/>
        <w:jc w:val="both"/>
        <w:rPr>
          <w:rFonts w:ascii="Gill Sans MT" w:hAnsi="Gill Sans MT"/>
        </w:rPr>
      </w:pPr>
      <w:r w:rsidRPr="00012622">
        <w:rPr>
          <w:rFonts w:ascii="Gill Sans MT" w:hAnsi="Gill Sans MT"/>
        </w:rPr>
        <w:t>Low quality of service</w:t>
      </w:r>
    </w:p>
    <w:p w:rsidR="00E0646F" w:rsidRPr="00012622" w:rsidRDefault="00E0646F" w:rsidP="00E0646F">
      <w:pPr>
        <w:pStyle w:val="ListParagraph"/>
        <w:numPr>
          <w:ilvl w:val="1"/>
          <w:numId w:val="33"/>
        </w:numPr>
        <w:spacing w:after="0"/>
        <w:jc w:val="both"/>
        <w:rPr>
          <w:rFonts w:ascii="Gill Sans MT" w:hAnsi="Gill Sans MT"/>
        </w:rPr>
      </w:pPr>
      <w:r w:rsidRPr="00012622">
        <w:rPr>
          <w:rFonts w:ascii="Gill Sans MT" w:hAnsi="Gill Sans MT"/>
        </w:rPr>
        <w:t>There is no comprehensive health care center in Rojom El-Shami.</w:t>
      </w:r>
    </w:p>
    <w:p w:rsidR="00E304DF" w:rsidRPr="00012622" w:rsidRDefault="00E304DF" w:rsidP="00E0646F">
      <w:pPr>
        <w:pStyle w:val="ListParagraph"/>
        <w:numPr>
          <w:ilvl w:val="1"/>
          <w:numId w:val="33"/>
        </w:numPr>
        <w:spacing w:after="0"/>
        <w:jc w:val="both"/>
        <w:rPr>
          <w:rFonts w:ascii="Gill Sans MT" w:hAnsi="Gill Sans MT"/>
        </w:rPr>
      </w:pPr>
      <w:r w:rsidRPr="00012622">
        <w:rPr>
          <w:rFonts w:ascii="Gill Sans MT" w:hAnsi="Gill Sans MT"/>
        </w:rPr>
        <w:t xml:space="preserve">Medication </w:t>
      </w:r>
      <w:r w:rsidR="00654B2C" w:rsidRPr="00012622">
        <w:rPr>
          <w:rFonts w:ascii="Gill Sans MT" w:hAnsi="Gill Sans MT"/>
        </w:rPr>
        <w:t>for patients that is beyond basic medication, is rarely available. Nepotism in the health center’s pharmacy, allows staff to take all the medication to their families before it is even placed on the shelf.</w:t>
      </w:r>
    </w:p>
    <w:p w:rsidR="00E0646F" w:rsidRPr="00012622" w:rsidRDefault="00E0646F" w:rsidP="00E0646F">
      <w:pPr>
        <w:pStyle w:val="ListParagraph"/>
        <w:numPr>
          <w:ilvl w:val="1"/>
          <w:numId w:val="33"/>
        </w:numPr>
        <w:spacing w:after="0"/>
        <w:jc w:val="both"/>
        <w:rPr>
          <w:rFonts w:ascii="Gill Sans MT" w:hAnsi="Gill Sans MT"/>
        </w:rPr>
      </w:pPr>
      <w:r w:rsidRPr="00012622">
        <w:rPr>
          <w:rFonts w:ascii="Gill Sans MT" w:hAnsi="Gill Sans MT"/>
        </w:rPr>
        <w:t xml:space="preserve">Medication supply is a major problem. For persons who cannot afford privately owned pharmacy prices must drive to the Amman to receive their medication. The hospital in </w:t>
      </w:r>
      <w:r w:rsidRPr="00012622">
        <w:rPr>
          <w:rFonts w:ascii="Gill Sans MT" w:hAnsi="Gill Sans MT"/>
        </w:rPr>
        <w:lastRenderedPageBreak/>
        <w:t xml:space="preserve">Amman, however only provides the dose required for two weeks. Meaning patients must drive to the hospital twice a month receive their medication which is needed on a chronic monthly basis. </w:t>
      </w:r>
    </w:p>
    <w:p w:rsidR="00E0646F" w:rsidRPr="00012622" w:rsidRDefault="00E304DF" w:rsidP="00E0646F">
      <w:pPr>
        <w:pStyle w:val="ListParagraph"/>
        <w:numPr>
          <w:ilvl w:val="2"/>
          <w:numId w:val="33"/>
        </w:numPr>
        <w:spacing w:after="0"/>
        <w:jc w:val="both"/>
        <w:rPr>
          <w:rFonts w:ascii="Gill Sans MT" w:hAnsi="Gill Sans MT"/>
        </w:rPr>
      </w:pPr>
      <w:r w:rsidRPr="00012622">
        <w:rPr>
          <w:rFonts w:ascii="Gill Sans MT" w:hAnsi="Gill Sans MT"/>
        </w:rPr>
        <w:t>Heart med</w:t>
      </w:r>
      <w:r w:rsidR="00E0646F" w:rsidRPr="00012622">
        <w:rPr>
          <w:rFonts w:ascii="Gill Sans MT" w:hAnsi="Gill Sans MT"/>
        </w:rPr>
        <w:t>ication is never available</w:t>
      </w:r>
      <w:r w:rsidRPr="00012622">
        <w:rPr>
          <w:rFonts w:ascii="Gill Sans MT" w:hAnsi="Gill Sans MT"/>
        </w:rPr>
        <w:t xml:space="preserve">. </w:t>
      </w:r>
      <w:r w:rsidR="00E0646F" w:rsidRPr="00012622">
        <w:rPr>
          <w:rFonts w:ascii="Gill Sans MT" w:hAnsi="Gill Sans MT"/>
        </w:rPr>
        <w:t>Patients must drive to</w:t>
      </w:r>
      <w:r w:rsidRPr="00012622">
        <w:rPr>
          <w:rFonts w:ascii="Gill Sans MT" w:hAnsi="Gill Sans MT"/>
        </w:rPr>
        <w:t xml:space="preserve"> another </w:t>
      </w:r>
      <w:r w:rsidR="00E0646F" w:rsidRPr="00012622">
        <w:rPr>
          <w:rFonts w:ascii="Gill Sans MT" w:hAnsi="Gill Sans MT"/>
        </w:rPr>
        <w:t xml:space="preserve">health care </w:t>
      </w:r>
      <w:r w:rsidRPr="00012622">
        <w:rPr>
          <w:rFonts w:ascii="Gill Sans MT" w:hAnsi="Gill Sans MT"/>
        </w:rPr>
        <w:t xml:space="preserve">center </w:t>
      </w:r>
      <w:r w:rsidR="00E0646F" w:rsidRPr="00012622">
        <w:rPr>
          <w:rFonts w:ascii="Gill Sans MT" w:hAnsi="Gill Sans MT"/>
        </w:rPr>
        <w:t>which is 13</w:t>
      </w:r>
      <w:r w:rsidRPr="00012622">
        <w:rPr>
          <w:rFonts w:ascii="Gill Sans MT" w:hAnsi="Gill Sans MT"/>
        </w:rPr>
        <w:t xml:space="preserve"> km away</w:t>
      </w:r>
      <w:r w:rsidR="00E0646F" w:rsidRPr="00012622">
        <w:rPr>
          <w:rFonts w:ascii="Gill Sans MT" w:hAnsi="Gill Sans MT"/>
        </w:rPr>
        <w:t>, to get their monthly dose of heart medication</w:t>
      </w:r>
      <w:r w:rsidRPr="00012622">
        <w:rPr>
          <w:rFonts w:ascii="Gill Sans MT" w:hAnsi="Gill Sans MT"/>
        </w:rPr>
        <w:t xml:space="preserve">. </w:t>
      </w:r>
    </w:p>
    <w:p w:rsidR="00E0646F" w:rsidRPr="00012622" w:rsidRDefault="00E0646F" w:rsidP="00E0646F">
      <w:pPr>
        <w:pStyle w:val="ListParagraph"/>
        <w:numPr>
          <w:ilvl w:val="2"/>
          <w:numId w:val="33"/>
        </w:numPr>
        <w:spacing w:after="0"/>
        <w:jc w:val="both"/>
        <w:rPr>
          <w:rFonts w:ascii="Gill Sans MT" w:hAnsi="Gill Sans MT"/>
        </w:rPr>
      </w:pPr>
      <w:r w:rsidRPr="00012622">
        <w:rPr>
          <w:rFonts w:ascii="Gill Sans MT" w:hAnsi="Gill Sans MT"/>
        </w:rPr>
        <w:t>Lanzoteic which is needed for ulcers is also never available.</w:t>
      </w:r>
    </w:p>
    <w:p w:rsidR="00E304DF" w:rsidRPr="00012622" w:rsidRDefault="00E304DF" w:rsidP="00E304DF">
      <w:pPr>
        <w:pStyle w:val="ListParagraph"/>
        <w:numPr>
          <w:ilvl w:val="0"/>
          <w:numId w:val="33"/>
        </w:numPr>
        <w:spacing w:after="0"/>
        <w:jc w:val="both"/>
        <w:rPr>
          <w:rFonts w:ascii="Gill Sans MT" w:hAnsi="Gill Sans MT"/>
        </w:rPr>
      </w:pPr>
      <w:r w:rsidRPr="00012622">
        <w:rPr>
          <w:rFonts w:ascii="Gill Sans MT" w:hAnsi="Gill Sans MT"/>
        </w:rPr>
        <w:t>High number of patients</w:t>
      </w:r>
    </w:p>
    <w:p w:rsidR="00E304DF" w:rsidRPr="00012622" w:rsidRDefault="00E304DF" w:rsidP="00E304DF">
      <w:pPr>
        <w:pStyle w:val="ListParagraph"/>
        <w:jc w:val="both"/>
        <w:rPr>
          <w:rFonts w:ascii="Gill Sans MT" w:hAnsi="Gill Sans MT"/>
          <w:b/>
          <w:bCs/>
        </w:rPr>
      </w:pPr>
    </w:p>
    <w:p w:rsidR="000238F7" w:rsidRPr="00012622" w:rsidRDefault="000238F7" w:rsidP="000238F7">
      <w:pPr>
        <w:pStyle w:val="ListParagraph"/>
        <w:spacing w:after="0"/>
        <w:jc w:val="both"/>
        <w:rPr>
          <w:rFonts w:ascii="Gill Sans MT" w:hAnsi="Gill Sans MT"/>
        </w:rPr>
      </w:pPr>
    </w:p>
    <w:p w:rsidR="00E02A92" w:rsidRPr="00012622" w:rsidRDefault="00E02A92" w:rsidP="00CF7B66">
      <w:pPr>
        <w:pStyle w:val="ListParagraph"/>
        <w:numPr>
          <w:ilvl w:val="0"/>
          <w:numId w:val="7"/>
        </w:numPr>
        <w:spacing w:after="0"/>
        <w:jc w:val="both"/>
        <w:rPr>
          <w:rFonts w:ascii="Gill Sans MT" w:hAnsi="Gill Sans MT"/>
        </w:rPr>
      </w:pPr>
      <w:r w:rsidRPr="00012622">
        <w:rPr>
          <w:rFonts w:ascii="Gill Sans MT" w:hAnsi="Gill Sans MT"/>
        </w:rPr>
        <w:t xml:space="preserve">Many people also struggle to receive </w:t>
      </w:r>
      <w:r w:rsidR="00FF2E99" w:rsidRPr="00012622">
        <w:rPr>
          <w:rFonts w:ascii="Gill Sans MT" w:hAnsi="Gill Sans MT"/>
        </w:rPr>
        <w:t xml:space="preserve">the </w:t>
      </w:r>
      <w:r w:rsidRPr="00012622">
        <w:rPr>
          <w:rFonts w:ascii="Gill Sans MT" w:hAnsi="Gill Sans MT"/>
        </w:rPr>
        <w:t>healthcare</w:t>
      </w:r>
      <w:r w:rsidR="00FF2E99" w:rsidRPr="00012622">
        <w:rPr>
          <w:rFonts w:ascii="Gill Sans MT" w:hAnsi="Gill Sans MT"/>
        </w:rPr>
        <w:t xml:space="preserve"> neede</w:t>
      </w:r>
      <w:r w:rsidR="000A157D" w:rsidRPr="00012622">
        <w:rPr>
          <w:rFonts w:ascii="Gill Sans MT" w:hAnsi="Gill Sans MT"/>
        </w:rPr>
        <w:t>d</w:t>
      </w:r>
      <w:r w:rsidRPr="00012622">
        <w:rPr>
          <w:rFonts w:ascii="Gill Sans MT" w:hAnsi="Gill Sans MT"/>
        </w:rPr>
        <w:t xml:space="preserve">, below are the </w:t>
      </w:r>
      <w:r w:rsidRPr="00012622">
        <w:rPr>
          <w:rFonts w:ascii="Gill Sans MT" w:hAnsi="Gill Sans MT"/>
          <w:b/>
          <w:bCs/>
        </w:rPr>
        <w:t>top barriers</w:t>
      </w:r>
      <w:r w:rsidRPr="00012622">
        <w:rPr>
          <w:rFonts w:ascii="Gill Sans MT" w:hAnsi="Gill Sans MT"/>
        </w:rPr>
        <w:t xml:space="preserve"> </w:t>
      </w:r>
      <w:r w:rsidR="00FF2E99" w:rsidRPr="00012622">
        <w:rPr>
          <w:rFonts w:ascii="Gill Sans MT" w:hAnsi="Gill Sans MT"/>
          <w:b/>
          <w:bCs/>
        </w:rPr>
        <w:t>to healthcare</w:t>
      </w:r>
      <w:r w:rsidR="00E304DF" w:rsidRPr="00012622">
        <w:rPr>
          <w:rFonts w:ascii="Gill Sans MT" w:hAnsi="Gill Sans MT"/>
        </w:rPr>
        <w:t xml:space="preserve"> faced in Rojom El-Shami</w:t>
      </w:r>
      <w:r w:rsidR="003F7395" w:rsidRPr="00012622">
        <w:rPr>
          <w:rFonts w:ascii="Gill Sans MT" w:hAnsi="Gill Sans MT"/>
        </w:rPr>
        <w:t>.</w:t>
      </w:r>
    </w:p>
    <w:p w:rsidR="006C120A" w:rsidRPr="00012622" w:rsidRDefault="006C120A" w:rsidP="006C120A">
      <w:pPr>
        <w:pStyle w:val="ListParagraph"/>
        <w:numPr>
          <w:ilvl w:val="0"/>
          <w:numId w:val="33"/>
        </w:numPr>
        <w:spacing w:after="0"/>
        <w:jc w:val="both"/>
        <w:rPr>
          <w:rFonts w:ascii="Gill Sans MT" w:hAnsi="Gill Sans MT"/>
        </w:rPr>
      </w:pPr>
      <w:r w:rsidRPr="00012622">
        <w:rPr>
          <w:rFonts w:ascii="Gill Sans MT" w:hAnsi="Gill Sans MT"/>
        </w:rPr>
        <w:t>Services needed yet unavailable</w:t>
      </w:r>
    </w:p>
    <w:p w:rsidR="006C120A" w:rsidRPr="00012622" w:rsidRDefault="006C120A" w:rsidP="006C120A">
      <w:pPr>
        <w:pStyle w:val="ListParagraph"/>
        <w:numPr>
          <w:ilvl w:val="1"/>
          <w:numId w:val="33"/>
        </w:numPr>
        <w:spacing w:after="0"/>
        <w:jc w:val="both"/>
        <w:rPr>
          <w:rFonts w:ascii="Gill Sans MT" w:hAnsi="Gill Sans MT"/>
        </w:rPr>
      </w:pPr>
      <w:r w:rsidRPr="00012622">
        <w:rPr>
          <w:rFonts w:ascii="Gill Sans MT" w:hAnsi="Gill Sans MT"/>
        </w:rPr>
        <w:t xml:space="preserve">Maternal machine for moms stopped working took for maintenance never returned like an ultra sound. </w:t>
      </w:r>
    </w:p>
    <w:p w:rsidR="00AF3570" w:rsidRPr="00012622" w:rsidRDefault="00AF3570" w:rsidP="006C120A">
      <w:pPr>
        <w:pStyle w:val="ListParagraph"/>
        <w:numPr>
          <w:ilvl w:val="1"/>
          <w:numId w:val="33"/>
        </w:numPr>
        <w:spacing w:after="0"/>
        <w:jc w:val="both"/>
        <w:rPr>
          <w:rFonts w:ascii="Gill Sans MT" w:hAnsi="Gill Sans MT"/>
        </w:rPr>
      </w:pPr>
      <w:r w:rsidRPr="00012622">
        <w:rPr>
          <w:rFonts w:ascii="Gill Sans MT" w:hAnsi="Gill Sans MT"/>
        </w:rPr>
        <w:t>There is no eye doctor.</w:t>
      </w:r>
    </w:p>
    <w:p w:rsidR="00AF3570" w:rsidRPr="00012622" w:rsidRDefault="00AF3570" w:rsidP="006C120A">
      <w:pPr>
        <w:pStyle w:val="ListParagraph"/>
        <w:numPr>
          <w:ilvl w:val="1"/>
          <w:numId w:val="33"/>
        </w:numPr>
        <w:spacing w:after="0"/>
        <w:jc w:val="both"/>
        <w:rPr>
          <w:rFonts w:ascii="Gill Sans MT" w:hAnsi="Gill Sans MT"/>
        </w:rPr>
      </w:pPr>
      <w:r w:rsidRPr="00012622">
        <w:rPr>
          <w:rFonts w:ascii="Gill Sans MT" w:hAnsi="Gill Sans MT"/>
        </w:rPr>
        <w:t>The center is not comprehensive, so many needs are not available.</w:t>
      </w:r>
      <w:r w:rsidR="00791B22" w:rsidRPr="00012622">
        <w:rPr>
          <w:rFonts w:ascii="Gill Sans MT" w:hAnsi="Gill Sans MT"/>
        </w:rPr>
        <w:t xml:space="preserve"> </w:t>
      </w:r>
    </w:p>
    <w:p w:rsidR="006C120A" w:rsidRPr="00012622" w:rsidRDefault="006C120A" w:rsidP="006C120A">
      <w:pPr>
        <w:pStyle w:val="ListParagraph"/>
        <w:numPr>
          <w:ilvl w:val="0"/>
          <w:numId w:val="33"/>
        </w:numPr>
        <w:spacing w:after="0"/>
        <w:jc w:val="both"/>
        <w:rPr>
          <w:rFonts w:ascii="Gill Sans MT" w:hAnsi="Gill Sans MT"/>
        </w:rPr>
      </w:pPr>
      <w:r w:rsidRPr="00012622">
        <w:rPr>
          <w:rFonts w:ascii="Gill Sans MT" w:hAnsi="Gill Sans MT"/>
        </w:rPr>
        <w:t>Unable to reach the health facility</w:t>
      </w:r>
    </w:p>
    <w:p w:rsidR="006C120A" w:rsidRPr="00012622" w:rsidRDefault="00AF3570" w:rsidP="006C120A">
      <w:pPr>
        <w:pStyle w:val="ListParagraph"/>
        <w:numPr>
          <w:ilvl w:val="1"/>
          <w:numId w:val="33"/>
        </w:numPr>
        <w:spacing w:after="0"/>
        <w:jc w:val="both"/>
        <w:rPr>
          <w:rFonts w:ascii="Gill Sans MT" w:hAnsi="Gill Sans MT"/>
        </w:rPr>
      </w:pPr>
      <w:r w:rsidRPr="00012622">
        <w:rPr>
          <w:rFonts w:ascii="Gill Sans MT" w:hAnsi="Gill Sans MT"/>
        </w:rPr>
        <w:t>The health care facility is close however, the hospital is in another city (Sahab)</w:t>
      </w:r>
      <w:r w:rsidR="006C120A" w:rsidRPr="00012622">
        <w:rPr>
          <w:rFonts w:ascii="Gill Sans MT" w:hAnsi="Gill Sans MT"/>
        </w:rPr>
        <w:t>.</w:t>
      </w:r>
      <w:r w:rsidR="00791B22" w:rsidRPr="00012622">
        <w:rPr>
          <w:rFonts w:ascii="Gill Sans MT" w:hAnsi="Gill Sans MT"/>
        </w:rPr>
        <w:t xml:space="preserve"> Sahab is not very far, however requires public transportation, which is currently unavailable.</w:t>
      </w:r>
    </w:p>
    <w:p w:rsidR="00791B22" w:rsidRPr="00012622" w:rsidRDefault="00791B22" w:rsidP="00791B22">
      <w:pPr>
        <w:pStyle w:val="ListParagraph"/>
        <w:numPr>
          <w:ilvl w:val="1"/>
          <w:numId w:val="33"/>
        </w:numPr>
        <w:spacing w:after="0"/>
        <w:jc w:val="both"/>
        <w:rPr>
          <w:rFonts w:ascii="Gill Sans MT" w:hAnsi="Gill Sans MT"/>
        </w:rPr>
      </w:pPr>
      <w:r w:rsidRPr="00012622">
        <w:rPr>
          <w:rFonts w:ascii="Gill Sans MT" w:hAnsi="Gill Sans MT"/>
        </w:rPr>
        <w:t xml:space="preserve">The Sahab hospital does not accept all cases, leaving many to go to Amman to receive health support. </w:t>
      </w:r>
    </w:p>
    <w:p w:rsidR="00DE36B2" w:rsidRPr="00012622" w:rsidRDefault="006C120A" w:rsidP="006C120A">
      <w:pPr>
        <w:pStyle w:val="ListParagraph"/>
        <w:numPr>
          <w:ilvl w:val="0"/>
          <w:numId w:val="33"/>
        </w:numPr>
        <w:spacing w:after="0"/>
        <w:jc w:val="both"/>
        <w:rPr>
          <w:rFonts w:ascii="Gill Sans MT" w:hAnsi="Gill Sans MT"/>
        </w:rPr>
      </w:pPr>
      <w:r w:rsidRPr="00012622">
        <w:rPr>
          <w:rFonts w:ascii="Gill Sans MT" w:hAnsi="Gill Sans MT"/>
        </w:rPr>
        <w:t>Financial barriers</w:t>
      </w:r>
    </w:p>
    <w:p w:rsidR="00183140" w:rsidRPr="00012622" w:rsidRDefault="00183140" w:rsidP="00835E25">
      <w:pPr>
        <w:pStyle w:val="ListParagraph"/>
        <w:spacing w:after="0"/>
        <w:ind w:left="1080"/>
        <w:jc w:val="both"/>
        <w:rPr>
          <w:rFonts w:ascii="Gill Sans MT" w:hAnsi="Gill Sans MT"/>
        </w:rPr>
      </w:pPr>
    </w:p>
    <w:p w:rsidR="00A904A4" w:rsidRPr="0001262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2" w:name="_Toc51774422"/>
      <w:r w:rsidRPr="00012622">
        <w:rPr>
          <w:rFonts w:ascii="Gill Sans MT" w:eastAsia="Times New Roman" w:hAnsi="Gill Sans MT" w:cs="Arial"/>
          <w:b/>
          <w:bCs/>
          <w:iCs/>
          <w:smallCaps/>
          <w:color w:val="C2113A"/>
          <w:sz w:val="24"/>
          <w:szCs w:val="24"/>
        </w:rPr>
        <w:t>Social Environment</w:t>
      </w:r>
      <w:bookmarkEnd w:id="22"/>
    </w:p>
    <w:p w:rsidR="00FF2E99" w:rsidRPr="00012622" w:rsidRDefault="00FF2E99" w:rsidP="000925A5">
      <w:pPr>
        <w:spacing w:after="0"/>
        <w:jc w:val="both"/>
        <w:rPr>
          <w:rFonts w:ascii="Gill Sans MT" w:hAnsi="Gill Sans MT"/>
          <w:color w:val="C2113A"/>
        </w:rPr>
      </w:pPr>
      <w:r w:rsidRPr="00012622">
        <w:rPr>
          <w:rFonts w:ascii="Gill Sans MT" w:hAnsi="Gill Sans MT"/>
          <w:color w:val="C2113A"/>
        </w:rPr>
        <w:t>The social environment section looks briefly at the possible challenges in the social environment.</w:t>
      </w:r>
    </w:p>
    <w:p w:rsidR="00FF2E99" w:rsidRPr="00012622" w:rsidRDefault="00FF2E99" w:rsidP="000925A5">
      <w:pPr>
        <w:spacing w:after="0" w:line="240" w:lineRule="auto"/>
        <w:jc w:val="both"/>
        <w:rPr>
          <w:rFonts w:ascii="Gill Sans MT" w:eastAsia="Times New Roman" w:hAnsi="Gill Sans MT" w:cs="Calibri"/>
          <w:color w:val="000000"/>
        </w:rPr>
      </w:pPr>
    </w:p>
    <w:p w:rsidR="00FF2E99" w:rsidRPr="00012622" w:rsidRDefault="00FF2E99" w:rsidP="00F4576F">
      <w:pPr>
        <w:spacing w:after="0" w:line="240" w:lineRule="auto"/>
        <w:jc w:val="both"/>
        <w:rPr>
          <w:rFonts w:ascii="Gill Sans MT" w:eastAsia="Times New Roman" w:hAnsi="Gill Sans MT" w:cs="Calibri"/>
          <w:color w:val="000000"/>
        </w:rPr>
      </w:pPr>
      <w:r w:rsidRPr="00012622">
        <w:rPr>
          <w:rFonts w:ascii="Gill Sans MT" w:eastAsia="Times New Roman" w:hAnsi="Gill Sans MT" w:cs="Calibri"/>
          <w:color w:val="000000"/>
        </w:rPr>
        <w:t xml:space="preserve">This </w:t>
      </w:r>
      <w:r w:rsidR="00DE36B2" w:rsidRPr="00012622">
        <w:rPr>
          <w:rFonts w:ascii="Gill Sans MT" w:eastAsia="Times New Roman" w:hAnsi="Gill Sans MT" w:cs="Calibri"/>
          <w:color w:val="000000"/>
        </w:rPr>
        <w:t>section</w:t>
      </w:r>
      <w:r w:rsidRPr="00012622">
        <w:rPr>
          <w:rFonts w:ascii="Gill Sans MT" w:eastAsia="Times New Roman" w:hAnsi="Gill Sans MT" w:cs="Calibri"/>
          <w:color w:val="000000"/>
        </w:rPr>
        <w:t xml:space="preserve"> highlights the challenges that the society faces.</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t>Bullying (Neighborhood/work)</w:t>
      </w:r>
    </w:p>
    <w:p w:rsidR="00E77B86" w:rsidRPr="00012622" w:rsidRDefault="005F29C2" w:rsidP="00994F9D">
      <w:pPr>
        <w:pStyle w:val="ListParagraph"/>
        <w:numPr>
          <w:ilvl w:val="1"/>
          <w:numId w:val="33"/>
        </w:numPr>
        <w:rPr>
          <w:rFonts w:ascii="Gill Sans MT" w:hAnsi="Gill Sans MT"/>
        </w:rPr>
      </w:pPr>
      <w:r w:rsidRPr="00012622">
        <w:rPr>
          <w:rFonts w:ascii="Gill Sans MT" w:hAnsi="Gill Sans MT"/>
        </w:rPr>
        <w:t xml:space="preserve">Bulling </w:t>
      </w:r>
      <w:r w:rsidR="00994F9D" w:rsidRPr="00012622">
        <w:rPr>
          <w:rFonts w:ascii="Gill Sans MT" w:hAnsi="Gill Sans MT"/>
        </w:rPr>
        <w:t>not seen as a wide-spread issue in the community</w:t>
      </w:r>
      <w:r w:rsidR="006C120A" w:rsidRPr="00012622">
        <w:rPr>
          <w:rFonts w:ascii="Gill Sans MT" w:hAnsi="Gill Sans MT"/>
        </w:rPr>
        <w:t xml:space="preserve">. </w:t>
      </w:r>
    </w:p>
    <w:p w:rsidR="006C120A" w:rsidRPr="00012622" w:rsidRDefault="005F29C2" w:rsidP="00994F9D">
      <w:pPr>
        <w:pStyle w:val="ListParagraph"/>
        <w:numPr>
          <w:ilvl w:val="1"/>
          <w:numId w:val="33"/>
        </w:numPr>
        <w:rPr>
          <w:rFonts w:ascii="Gill Sans MT" w:hAnsi="Gill Sans MT"/>
        </w:rPr>
      </w:pPr>
      <w:r w:rsidRPr="00012622">
        <w:rPr>
          <w:rFonts w:ascii="Gill Sans MT" w:hAnsi="Gill Sans MT"/>
        </w:rPr>
        <w:t>The main type of discrimination in treatment is that towards persons from other countries.</w:t>
      </w:r>
    </w:p>
    <w:p w:rsidR="006C120A" w:rsidRPr="00012622" w:rsidRDefault="00994F9D" w:rsidP="00994F9D">
      <w:pPr>
        <w:pStyle w:val="ListParagraph"/>
        <w:numPr>
          <w:ilvl w:val="1"/>
          <w:numId w:val="33"/>
        </w:numPr>
        <w:rPr>
          <w:rFonts w:ascii="Gill Sans MT" w:hAnsi="Gill Sans MT"/>
        </w:rPr>
      </w:pPr>
      <w:r w:rsidRPr="00012622">
        <w:rPr>
          <w:rFonts w:ascii="Gill Sans MT" w:hAnsi="Gill Sans MT"/>
        </w:rPr>
        <w:t>Bullying against persons with different educational levels as well as discrimination in treatment is an issue.</w:t>
      </w:r>
    </w:p>
    <w:p w:rsidR="006C120A" w:rsidRPr="00012622" w:rsidRDefault="006C120A" w:rsidP="006C120A">
      <w:pPr>
        <w:pStyle w:val="ListParagraph"/>
        <w:numPr>
          <w:ilvl w:val="1"/>
          <w:numId w:val="33"/>
        </w:numPr>
        <w:rPr>
          <w:rFonts w:ascii="Gill Sans MT" w:hAnsi="Gill Sans MT"/>
        </w:rPr>
      </w:pPr>
      <w:r w:rsidRPr="00012622">
        <w:rPr>
          <w:rFonts w:ascii="Gill Sans MT" w:hAnsi="Gill Sans MT"/>
        </w:rPr>
        <w:t xml:space="preserve">Tribal </w:t>
      </w:r>
      <w:r w:rsidR="00E77B86" w:rsidRPr="00012622">
        <w:rPr>
          <w:rFonts w:ascii="Gill Sans MT" w:hAnsi="Gill Sans MT"/>
        </w:rPr>
        <w:t xml:space="preserve">power may be seen as a form of </w:t>
      </w:r>
      <w:r w:rsidRPr="00012622">
        <w:rPr>
          <w:rFonts w:ascii="Gill Sans MT" w:hAnsi="Gill Sans MT"/>
        </w:rPr>
        <w:t>bullying.</w:t>
      </w:r>
      <w:r w:rsidR="00E77B86" w:rsidRPr="00012622">
        <w:rPr>
          <w:rFonts w:ascii="Gill Sans MT" w:hAnsi="Gill Sans MT"/>
        </w:rPr>
        <w:t xml:space="preserve"> Allowing certain privileges for persons from certain tribes but not others’. </w:t>
      </w:r>
      <w:r w:rsidRPr="00012622">
        <w:rPr>
          <w:rFonts w:ascii="Gill Sans MT" w:hAnsi="Gill Sans MT"/>
        </w:rPr>
        <w:t xml:space="preserve"> </w:t>
      </w:r>
    </w:p>
    <w:p w:rsidR="006C120A" w:rsidRPr="00012622" w:rsidRDefault="00E77B86" w:rsidP="00E77B86">
      <w:pPr>
        <w:pStyle w:val="ListParagraph"/>
        <w:numPr>
          <w:ilvl w:val="1"/>
          <w:numId w:val="33"/>
        </w:numPr>
        <w:rPr>
          <w:rFonts w:ascii="Gill Sans MT" w:hAnsi="Gill Sans MT"/>
        </w:rPr>
      </w:pPr>
      <w:r w:rsidRPr="00012622">
        <w:rPr>
          <w:rFonts w:ascii="Gill Sans MT" w:hAnsi="Gill Sans MT"/>
        </w:rPr>
        <w:t>There is a need to increase awareness about e</w:t>
      </w:r>
      <w:r w:rsidR="006C120A" w:rsidRPr="00012622">
        <w:rPr>
          <w:rFonts w:ascii="Gill Sans MT" w:hAnsi="Gill Sans MT"/>
        </w:rPr>
        <w:t>quality</w:t>
      </w:r>
      <w:r w:rsidRPr="00012622">
        <w:rPr>
          <w:rFonts w:ascii="Gill Sans MT" w:hAnsi="Gill Sans MT"/>
        </w:rPr>
        <w:t xml:space="preserve"> in treatment and opportunities as well as</w:t>
      </w:r>
      <w:r w:rsidR="006C120A" w:rsidRPr="00012622">
        <w:rPr>
          <w:rFonts w:ascii="Gill Sans MT" w:hAnsi="Gill Sans MT"/>
        </w:rPr>
        <w:t>,</w:t>
      </w:r>
      <w:r w:rsidRPr="00012622">
        <w:rPr>
          <w:rFonts w:ascii="Gill Sans MT" w:hAnsi="Gill Sans MT"/>
        </w:rPr>
        <w:t xml:space="preserve"> the different forms of</w:t>
      </w:r>
      <w:r w:rsidR="006C120A" w:rsidRPr="00012622">
        <w:rPr>
          <w:rFonts w:ascii="Gill Sans MT" w:hAnsi="Gill Sans MT"/>
        </w:rPr>
        <w:t xml:space="preserve"> bullying</w:t>
      </w:r>
      <w:r w:rsidRPr="00012622">
        <w:rPr>
          <w:rFonts w:ascii="Gill Sans MT" w:hAnsi="Gill Sans MT"/>
        </w:rPr>
        <w:t>.</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t>Verbal/emotional/ psychological abuse (partner/family)</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t>Gender bias (towards females)</w:t>
      </w:r>
    </w:p>
    <w:p w:rsidR="006C120A" w:rsidRPr="00012622" w:rsidRDefault="006C120A" w:rsidP="006C120A">
      <w:pPr>
        <w:pStyle w:val="ListParagraph"/>
        <w:numPr>
          <w:ilvl w:val="1"/>
          <w:numId w:val="33"/>
        </w:numPr>
        <w:rPr>
          <w:rFonts w:ascii="Gill Sans MT" w:hAnsi="Gill Sans MT"/>
        </w:rPr>
      </w:pPr>
      <w:r w:rsidRPr="00012622">
        <w:rPr>
          <w:rFonts w:ascii="Gill Sans MT" w:hAnsi="Gill Sans MT"/>
        </w:rPr>
        <w:t xml:space="preserve">Occupational </w:t>
      </w:r>
      <w:r w:rsidR="00E07C02" w:rsidRPr="00012622">
        <w:rPr>
          <w:rFonts w:ascii="Gill Sans MT" w:hAnsi="Gill Sans MT"/>
        </w:rPr>
        <w:t>bias against females.</w:t>
      </w:r>
    </w:p>
    <w:p w:rsidR="006C120A" w:rsidRPr="00012622" w:rsidRDefault="006C120A" w:rsidP="006C120A">
      <w:pPr>
        <w:pStyle w:val="ListParagraph"/>
        <w:numPr>
          <w:ilvl w:val="1"/>
          <w:numId w:val="33"/>
        </w:numPr>
        <w:rPr>
          <w:rFonts w:ascii="Gill Sans MT" w:hAnsi="Gill Sans MT"/>
        </w:rPr>
      </w:pPr>
      <w:r w:rsidRPr="00012622">
        <w:rPr>
          <w:rFonts w:ascii="Gill Sans MT" w:hAnsi="Gill Sans MT"/>
        </w:rPr>
        <w:t>Educational opportunities</w:t>
      </w:r>
      <w:r w:rsidR="00E07C02" w:rsidRPr="00012622">
        <w:rPr>
          <w:rFonts w:ascii="Gill Sans MT" w:hAnsi="Gill Sans MT"/>
        </w:rPr>
        <w:t>.</w:t>
      </w:r>
    </w:p>
    <w:p w:rsidR="00CA4099" w:rsidRPr="00012622" w:rsidRDefault="00E07C02" w:rsidP="00CA4099">
      <w:pPr>
        <w:pStyle w:val="ListParagraph"/>
        <w:numPr>
          <w:ilvl w:val="1"/>
          <w:numId w:val="33"/>
        </w:numPr>
        <w:rPr>
          <w:rFonts w:ascii="Gill Sans MT" w:hAnsi="Gill Sans MT"/>
        </w:rPr>
      </w:pPr>
      <w:r w:rsidRPr="00012622">
        <w:rPr>
          <w:rFonts w:ascii="Gill Sans MT" w:hAnsi="Gill Sans MT"/>
        </w:rPr>
        <w:t xml:space="preserve">Females </w:t>
      </w:r>
      <w:r w:rsidR="00CA4099" w:rsidRPr="00012622">
        <w:rPr>
          <w:rFonts w:ascii="Gill Sans MT" w:hAnsi="Gill Sans MT"/>
        </w:rPr>
        <w:t>have no public or allocated private spaces to gather unless in houses.</w:t>
      </w:r>
    </w:p>
    <w:p w:rsidR="00E07C02" w:rsidRPr="00012622" w:rsidRDefault="00E07C02" w:rsidP="00CA4099">
      <w:pPr>
        <w:pStyle w:val="ListParagraph"/>
        <w:numPr>
          <w:ilvl w:val="1"/>
          <w:numId w:val="33"/>
        </w:numPr>
        <w:rPr>
          <w:rFonts w:ascii="Gill Sans MT" w:hAnsi="Gill Sans MT"/>
        </w:rPr>
      </w:pPr>
      <w:r w:rsidRPr="00012622">
        <w:rPr>
          <w:rFonts w:ascii="Gill Sans MT" w:hAnsi="Gill Sans MT"/>
        </w:rPr>
        <w:t>Gender inequality is an issue and gender is often seen as an opportunity to bully.</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t>Physical abuse (partner/family)</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t>Physical harassment (workplace/community)</w:t>
      </w:r>
    </w:p>
    <w:p w:rsidR="006C120A" w:rsidRPr="00012622" w:rsidRDefault="006C120A" w:rsidP="006C120A">
      <w:pPr>
        <w:pStyle w:val="ListParagraph"/>
        <w:numPr>
          <w:ilvl w:val="0"/>
          <w:numId w:val="33"/>
        </w:numPr>
        <w:rPr>
          <w:rFonts w:ascii="Gill Sans MT" w:hAnsi="Gill Sans MT"/>
        </w:rPr>
      </w:pPr>
      <w:r w:rsidRPr="00012622">
        <w:rPr>
          <w:rFonts w:ascii="Gill Sans MT" w:hAnsi="Gill Sans MT"/>
        </w:rPr>
        <w:lastRenderedPageBreak/>
        <w:t>Sexual harassment (workplace/community)</w:t>
      </w:r>
    </w:p>
    <w:p w:rsidR="006C120A" w:rsidRPr="00012622" w:rsidRDefault="00CA4099" w:rsidP="006C120A">
      <w:pPr>
        <w:pStyle w:val="ListParagraph"/>
        <w:numPr>
          <w:ilvl w:val="1"/>
          <w:numId w:val="33"/>
        </w:numPr>
        <w:rPr>
          <w:rFonts w:ascii="Gill Sans MT" w:hAnsi="Gill Sans MT"/>
        </w:rPr>
      </w:pPr>
      <w:r w:rsidRPr="00012622">
        <w:rPr>
          <w:rFonts w:ascii="Gill Sans MT" w:hAnsi="Gill Sans MT"/>
        </w:rPr>
        <w:t>There is no protocol for persons to follow, if they have been harassed.</w:t>
      </w:r>
      <w:r w:rsidR="006C120A" w:rsidRPr="00012622">
        <w:rPr>
          <w:rFonts w:ascii="Gill Sans MT" w:hAnsi="Gill Sans MT"/>
        </w:rPr>
        <w:t xml:space="preserve"> </w:t>
      </w:r>
    </w:p>
    <w:p w:rsidR="00746B73" w:rsidRPr="00012622" w:rsidRDefault="00746B73" w:rsidP="00746B73">
      <w:pPr>
        <w:pStyle w:val="ListParagraph"/>
        <w:spacing w:after="0"/>
        <w:ind w:left="1080"/>
        <w:jc w:val="both"/>
        <w:rPr>
          <w:rFonts w:ascii="Gill Sans MT" w:hAnsi="Gill Sans MT"/>
        </w:rPr>
      </w:pPr>
    </w:p>
    <w:p w:rsidR="003B7198" w:rsidRPr="00012622" w:rsidRDefault="00A904A4"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3" w:name="_Toc51774423"/>
      <w:r w:rsidRPr="00012622">
        <w:rPr>
          <w:rFonts w:ascii="Gill Sans MT" w:eastAsia="Times New Roman" w:hAnsi="Gill Sans MT" w:cs="Arial"/>
          <w:b/>
          <w:bCs/>
          <w:iCs/>
          <w:smallCaps/>
          <w:color w:val="C2113A"/>
          <w:sz w:val="24"/>
          <w:szCs w:val="24"/>
        </w:rPr>
        <w:t>I</w:t>
      </w:r>
      <w:r w:rsidR="00861BA2" w:rsidRPr="00012622">
        <w:rPr>
          <w:rFonts w:ascii="Gill Sans MT" w:eastAsia="Times New Roman" w:hAnsi="Gill Sans MT" w:cs="Arial"/>
          <w:b/>
          <w:bCs/>
          <w:iCs/>
          <w:smallCaps/>
          <w:color w:val="C2113A"/>
          <w:sz w:val="24"/>
          <w:szCs w:val="24"/>
        </w:rPr>
        <w:t>nclusion</w:t>
      </w:r>
      <w:bookmarkEnd w:id="23"/>
    </w:p>
    <w:p w:rsidR="00C20906" w:rsidRPr="00012622" w:rsidRDefault="00C20906" w:rsidP="000925A5">
      <w:pPr>
        <w:spacing w:after="0"/>
        <w:jc w:val="both"/>
        <w:rPr>
          <w:rFonts w:ascii="Gill Sans MT" w:hAnsi="Gill Sans MT"/>
          <w:color w:val="C2113A"/>
        </w:rPr>
      </w:pPr>
      <w:r w:rsidRPr="00012622">
        <w:rPr>
          <w:rFonts w:ascii="Gill Sans MT" w:hAnsi="Gill Sans MT"/>
          <w:color w:val="C2113A"/>
        </w:rPr>
        <w:t>All the communities have at least one form of diversity. Insuring inclusion for all the people who belong to that community is critical.</w:t>
      </w:r>
    </w:p>
    <w:p w:rsidR="003B7198" w:rsidRPr="00012622" w:rsidRDefault="003B7198" w:rsidP="000925A5">
      <w:pPr>
        <w:spacing w:after="0"/>
        <w:jc w:val="both"/>
        <w:rPr>
          <w:rFonts w:ascii="Gill Sans MT" w:hAnsi="Gill Sans MT"/>
        </w:rPr>
      </w:pPr>
    </w:p>
    <w:p w:rsidR="003B7198" w:rsidRPr="00012622" w:rsidRDefault="00C20906" w:rsidP="006C120A">
      <w:pPr>
        <w:pStyle w:val="ListParagraph"/>
        <w:numPr>
          <w:ilvl w:val="0"/>
          <w:numId w:val="1"/>
        </w:numPr>
        <w:spacing w:after="0"/>
        <w:jc w:val="both"/>
        <w:rPr>
          <w:rFonts w:ascii="Gill Sans MT" w:hAnsi="Gill Sans MT"/>
          <w:u w:val="single"/>
        </w:rPr>
      </w:pPr>
      <w:r w:rsidRPr="00012622">
        <w:rPr>
          <w:rFonts w:ascii="Gill Sans MT" w:hAnsi="Gill Sans MT"/>
        </w:rPr>
        <w:t xml:space="preserve">Opportunities for greater inclusion </w:t>
      </w:r>
      <w:r w:rsidR="006C120A" w:rsidRPr="00012622">
        <w:rPr>
          <w:rFonts w:ascii="Gill Sans MT" w:hAnsi="Gill Sans MT"/>
        </w:rPr>
        <w:t>are</w:t>
      </w:r>
      <w:r w:rsidRPr="00012622">
        <w:rPr>
          <w:rFonts w:ascii="Gill Sans MT" w:hAnsi="Gill Sans MT"/>
        </w:rPr>
        <w:t xml:space="preserve"> important for the social fabric of the community. Below are the </w:t>
      </w:r>
      <w:r w:rsidRPr="00012622">
        <w:rPr>
          <w:rFonts w:ascii="Gill Sans MT" w:hAnsi="Gill Sans MT"/>
          <w:b/>
          <w:bCs/>
        </w:rPr>
        <w:t>groups which require greater social inclusion</w:t>
      </w:r>
      <w:r w:rsidRPr="00012622">
        <w:rPr>
          <w:rFonts w:ascii="Gill Sans MT" w:hAnsi="Gill Sans MT"/>
        </w:rPr>
        <w:t xml:space="preserve">. </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Other tribes</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People with disabilities</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Refugees</w:t>
      </w:r>
    </w:p>
    <w:p w:rsidR="006C120A" w:rsidRPr="00012622" w:rsidRDefault="00743D88" w:rsidP="006C120A">
      <w:pPr>
        <w:pStyle w:val="ListParagraph"/>
        <w:numPr>
          <w:ilvl w:val="1"/>
          <w:numId w:val="14"/>
        </w:numPr>
        <w:spacing w:after="0"/>
        <w:ind w:left="1440"/>
        <w:jc w:val="both"/>
        <w:rPr>
          <w:rFonts w:ascii="Gill Sans MT" w:hAnsi="Gill Sans MT"/>
        </w:rPr>
      </w:pPr>
      <w:r w:rsidRPr="00012622">
        <w:rPr>
          <w:rFonts w:ascii="Gill Sans MT" w:hAnsi="Gill Sans MT"/>
        </w:rPr>
        <w:t xml:space="preserve">Elderly </w:t>
      </w:r>
      <w:r w:rsidR="00EC0B4C" w:rsidRPr="00012622">
        <w:rPr>
          <w:rFonts w:ascii="Gill Sans MT" w:hAnsi="Gill Sans MT"/>
        </w:rPr>
        <w:t>sometimes treat</w:t>
      </w:r>
      <w:r w:rsidRPr="00012622">
        <w:rPr>
          <w:rFonts w:ascii="Gill Sans MT" w:hAnsi="Gill Sans MT"/>
        </w:rPr>
        <w:t xml:space="preserve"> </w:t>
      </w:r>
      <w:r w:rsidR="00EC0B4C" w:rsidRPr="00012622">
        <w:rPr>
          <w:rFonts w:ascii="Gill Sans MT" w:hAnsi="Gill Sans MT"/>
        </w:rPr>
        <w:t>refugees discriminately.</w:t>
      </w:r>
    </w:p>
    <w:p w:rsidR="006C120A" w:rsidRPr="00012622" w:rsidRDefault="006C120A" w:rsidP="00EC0B4C">
      <w:pPr>
        <w:pStyle w:val="ListParagraph"/>
        <w:numPr>
          <w:ilvl w:val="1"/>
          <w:numId w:val="14"/>
        </w:numPr>
        <w:spacing w:after="0"/>
        <w:ind w:left="1440"/>
        <w:jc w:val="both"/>
        <w:rPr>
          <w:rFonts w:ascii="Gill Sans MT" w:hAnsi="Gill Sans MT"/>
        </w:rPr>
      </w:pPr>
      <w:r w:rsidRPr="00012622">
        <w:rPr>
          <w:rFonts w:ascii="Gill Sans MT" w:hAnsi="Gill Sans MT"/>
        </w:rPr>
        <w:t>Paperwork</w:t>
      </w:r>
      <w:r w:rsidR="00743D88" w:rsidRPr="00012622">
        <w:rPr>
          <w:rFonts w:ascii="Gill Sans MT" w:hAnsi="Gill Sans MT"/>
        </w:rPr>
        <w:t xml:space="preserve"> is much more challenging for refugees</w:t>
      </w:r>
      <w:r w:rsidR="00EC0B4C" w:rsidRPr="00012622">
        <w:rPr>
          <w:rFonts w:ascii="Gill Sans MT" w:hAnsi="Gill Sans MT"/>
        </w:rPr>
        <w:t>, as institutions that provide refugee services are limited</w:t>
      </w:r>
      <w:r w:rsidRPr="00012622">
        <w:rPr>
          <w:rFonts w:ascii="Gill Sans MT" w:hAnsi="Gill Sans MT"/>
        </w:rPr>
        <w:t xml:space="preserve">. </w:t>
      </w:r>
    </w:p>
    <w:p w:rsidR="006C120A" w:rsidRPr="00012622" w:rsidRDefault="006C120A" w:rsidP="006C120A">
      <w:pPr>
        <w:pStyle w:val="ListParagraph"/>
        <w:numPr>
          <w:ilvl w:val="1"/>
          <w:numId w:val="14"/>
        </w:numPr>
        <w:spacing w:after="0"/>
        <w:ind w:left="1440"/>
        <w:jc w:val="both"/>
        <w:rPr>
          <w:rFonts w:ascii="Gill Sans MT" w:hAnsi="Gill Sans MT"/>
        </w:rPr>
      </w:pPr>
      <w:r w:rsidRPr="00012622">
        <w:rPr>
          <w:rFonts w:ascii="Gill Sans MT" w:hAnsi="Gill Sans MT"/>
        </w:rPr>
        <w:t>Healthcare</w:t>
      </w:r>
      <w:r w:rsidR="00743D88" w:rsidRPr="00012622">
        <w:rPr>
          <w:rFonts w:ascii="Gill Sans MT" w:hAnsi="Gill Sans MT"/>
        </w:rPr>
        <w:t xml:space="preserve"> is nearly non-existent for refugees who are unable to afford </w:t>
      </w:r>
      <w:r w:rsidR="00EC0B4C" w:rsidRPr="00012622">
        <w:rPr>
          <w:rFonts w:ascii="Gill Sans MT" w:hAnsi="Gill Sans MT"/>
        </w:rPr>
        <w:t>it</w:t>
      </w:r>
      <w:r w:rsidRPr="00012622">
        <w:rPr>
          <w:rFonts w:ascii="Gill Sans MT" w:hAnsi="Gill Sans MT"/>
        </w:rPr>
        <w:t>.</w:t>
      </w:r>
    </w:p>
    <w:p w:rsidR="00BE3F82" w:rsidRPr="00012622" w:rsidRDefault="00BE3F82" w:rsidP="00746B73">
      <w:pPr>
        <w:pStyle w:val="ListParagraph"/>
        <w:spacing w:after="0"/>
        <w:ind w:left="1080"/>
        <w:jc w:val="both"/>
        <w:rPr>
          <w:rFonts w:ascii="Gill Sans MT" w:hAnsi="Gill Sans MT"/>
        </w:rPr>
      </w:pPr>
    </w:p>
    <w:p w:rsidR="008B1ACD" w:rsidRPr="00012622" w:rsidRDefault="008B1ACD" w:rsidP="000925A5">
      <w:pPr>
        <w:pStyle w:val="ListParagraph"/>
        <w:numPr>
          <w:ilvl w:val="0"/>
          <w:numId w:val="1"/>
        </w:numPr>
        <w:spacing w:after="0"/>
        <w:jc w:val="both"/>
        <w:rPr>
          <w:rFonts w:ascii="Gill Sans MT" w:hAnsi="Gill Sans MT"/>
        </w:rPr>
      </w:pPr>
      <w:r w:rsidRPr="00012622">
        <w:rPr>
          <w:rFonts w:ascii="Gill Sans MT" w:hAnsi="Gill Sans MT"/>
        </w:rPr>
        <w:t>There were various barriers to inclusion that were selected by the community that require attention.</w:t>
      </w:r>
    </w:p>
    <w:p w:rsidR="007700C5" w:rsidRPr="00012622" w:rsidRDefault="006C120A" w:rsidP="007700C5">
      <w:pPr>
        <w:pStyle w:val="ListParagraph"/>
        <w:numPr>
          <w:ilvl w:val="0"/>
          <w:numId w:val="14"/>
        </w:numPr>
        <w:spacing w:after="0"/>
        <w:ind w:left="720"/>
        <w:jc w:val="both"/>
        <w:rPr>
          <w:rFonts w:ascii="Gill Sans MT" w:hAnsi="Gill Sans MT"/>
        </w:rPr>
      </w:pPr>
      <w:r w:rsidRPr="00012622">
        <w:rPr>
          <w:rFonts w:ascii="Gill Sans MT" w:hAnsi="Gill Sans MT"/>
        </w:rPr>
        <w:t>Infrastructure (disabilities)</w:t>
      </w:r>
    </w:p>
    <w:p w:rsidR="007700C5" w:rsidRPr="00012622" w:rsidRDefault="007700C5" w:rsidP="007700C5">
      <w:pPr>
        <w:pStyle w:val="ListParagraph"/>
        <w:numPr>
          <w:ilvl w:val="1"/>
          <w:numId w:val="14"/>
        </w:numPr>
        <w:spacing w:after="0"/>
        <w:ind w:left="1440"/>
        <w:jc w:val="both"/>
        <w:rPr>
          <w:rFonts w:ascii="Gill Sans MT" w:hAnsi="Gill Sans MT"/>
        </w:rPr>
      </w:pPr>
      <w:r w:rsidRPr="00012622">
        <w:rPr>
          <w:rFonts w:ascii="Gill Sans MT" w:hAnsi="Gill Sans MT"/>
        </w:rPr>
        <w:t>Disability</w:t>
      </w:r>
      <w:r w:rsidRPr="00012622">
        <w:rPr>
          <w:rFonts w:ascii="Gill Sans MT" w:eastAsia="Times New Roman" w:hAnsi="Gill Sans MT" w:cs="Calibri"/>
          <w:color w:val="000000"/>
        </w:rPr>
        <w:t>-friendly public spaces- 52% of the community sampled rated this as a poor service, or as non-existent.</w:t>
      </w:r>
    </w:p>
    <w:p w:rsidR="007700C5" w:rsidRPr="00012622" w:rsidRDefault="007700C5" w:rsidP="007700C5">
      <w:pPr>
        <w:pStyle w:val="ListParagraph"/>
        <w:numPr>
          <w:ilvl w:val="1"/>
          <w:numId w:val="14"/>
        </w:numPr>
        <w:spacing w:after="0"/>
        <w:ind w:left="1440"/>
        <w:jc w:val="both"/>
        <w:rPr>
          <w:rFonts w:ascii="Gill Sans MT" w:hAnsi="Gill Sans MT"/>
        </w:rPr>
      </w:pPr>
      <w:r w:rsidRPr="00012622">
        <w:rPr>
          <w:rFonts w:ascii="Gill Sans MT" w:eastAsia="Times New Roman" w:hAnsi="Gill Sans MT" w:cs="Calibri"/>
          <w:color w:val="000000"/>
        </w:rPr>
        <w:t xml:space="preserve">Familial considerations lead parents not wanting their children with a disability being known or going out, as to not impact the marital opportunities of their other children. There is a genetic stigma that comes to families with a person who has a disability. </w:t>
      </w:r>
      <w:r w:rsidRPr="00012622">
        <w:rPr>
          <w:rFonts w:ascii="Gill Sans MT" w:hAnsi="Gill Sans MT"/>
        </w:rPr>
        <w:t xml:space="preserve">Discouraging them </w:t>
      </w:r>
      <w:r w:rsidR="008D0E8F" w:rsidRPr="00012622">
        <w:rPr>
          <w:rFonts w:ascii="Gill Sans MT" w:hAnsi="Gill Sans MT"/>
        </w:rPr>
        <w:t xml:space="preserve">to </w:t>
      </w:r>
      <w:r w:rsidRPr="00012622">
        <w:rPr>
          <w:rFonts w:ascii="Gill Sans MT" w:hAnsi="Gill Sans MT"/>
        </w:rPr>
        <w:t>disclose that they have a child with a disability.</w:t>
      </w:r>
    </w:p>
    <w:p w:rsidR="007700C5" w:rsidRPr="00012622" w:rsidRDefault="007700C5" w:rsidP="007700C5">
      <w:pPr>
        <w:pStyle w:val="ListParagraph"/>
        <w:numPr>
          <w:ilvl w:val="1"/>
          <w:numId w:val="14"/>
        </w:numPr>
        <w:spacing w:after="0"/>
        <w:ind w:left="1440"/>
        <w:jc w:val="both"/>
        <w:rPr>
          <w:rFonts w:ascii="Gill Sans MT" w:hAnsi="Gill Sans MT"/>
        </w:rPr>
      </w:pPr>
      <w:r w:rsidRPr="00012622">
        <w:rPr>
          <w:rFonts w:ascii="Gill Sans MT" w:eastAsia="Times New Roman" w:hAnsi="Gill Sans MT" w:cs="Calibri"/>
          <w:color w:val="000000"/>
        </w:rPr>
        <w:t xml:space="preserve">There are some organizations and persons that provide basic needs of persons of disabilities. However beyond the basic needs the opportunities for inclusion and consideration for persons with disabilities are non-existent. </w:t>
      </w:r>
    </w:p>
    <w:p w:rsidR="007700C5" w:rsidRPr="00012622" w:rsidRDefault="007700C5" w:rsidP="007700C5">
      <w:pPr>
        <w:pStyle w:val="ListParagraph"/>
        <w:numPr>
          <w:ilvl w:val="1"/>
          <w:numId w:val="14"/>
        </w:numPr>
        <w:spacing w:after="0"/>
        <w:ind w:left="1440"/>
        <w:jc w:val="both"/>
        <w:rPr>
          <w:rFonts w:ascii="Gill Sans MT" w:hAnsi="Gill Sans MT"/>
        </w:rPr>
      </w:pPr>
      <w:r w:rsidRPr="00012622">
        <w:rPr>
          <w:rFonts w:ascii="Gill Sans MT" w:eastAsia="Times New Roman" w:hAnsi="Gill Sans MT" w:cs="Calibri"/>
          <w:color w:val="000000"/>
        </w:rPr>
        <w:t xml:space="preserve">The community lacks exposure on persons with disabilities and their achievements, often doubting their capabilities. This also often leads to families not being interested in investing in their children. </w:t>
      </w:r>
    </w:p>
    <w:p w:rsidR="007700C5" w:rsidRPr="00012622" w:rsidRDefault="007700C5" w:rsidP="007700C5">
      <w:pPr>
        <w:pStyle w:val="ListParagraph"/>
        <w:numPr>
          <w:ilvl w:val="1"/>
          <w:numId w:val="14"/>
        </w:numPr>
        <w:spacing w:after="0"/>
        <w:ind w:left="1440"/>
        <w:jc w:val="both"/>
        <w:rPr>
          <w:rFonts w:ascii="Gill Sans MT" w:hAnsi="Gill Sans MT"/>
        </w:rPr>
      </w:pPr>
      <w:r w:rsidRPr="00012622">
        <w:rPr>
          <w:rFonts w:ascii="Gill Sans MT" w:eastAsia="Times New Roman" w:hAnsi="Gill Sans MT" w:cs="Calibri"/>
          <w:color w:val="000000"/>
        </w:rPr>
        <w:t>While other families with a person with a disability wish there are open spaces and opportunities for better integration of their children or family members into the community.</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Laws &amp; legal framework</w:t>
      </w:r>
    </w:p>
    <w:p w:rsidR="006C3FD5" w:rsidRPr="00012622" w:rsidRDefault="006C3FD5" w:rsidP="006C3FD5">
      <w:pPr>
        <w:pStyle w:val="ListParagraph"/>
        <w:numPr>
          <w:ilvl w:val="1"/>
          <w:numId w:val="14"/>
        </w:numPr>
        <w:spacing w:after="0"/>
        <w:ind w:left="1440"/>
        <w:jc w:val="both"/>
        <w:rPr>
          <w:rFonts w:ascii="Gill Sans MT" w:hAnsi="Gill Sans MT"/>
        </w:rPr>
      </w:pPr>
      <w:r w:rsidRPr="00012622">
        <w:rPr>
          <w:rFonts w:ascii="Gill Sans MT" w:hAnsi="Gill Sans MT"/>
        </w:rPr>
        <w:t>Refugees legally have different rights that may challenge communal inclusion.</w:t>
      </w:r>
    </w:p>
    <w:p w:rsidR="006C3FD5" w:rsidRPr="00012622" w:rsidRDefault="006C3FD5" w:rsidP="00F6075D">
      <w:pPr>
        <w:pStyle w:val="ListParagraph"/>
        <w:numPr>
          <w:ilvl w:val="1"/>
          <w:numId w:val="14"/>
        </w:numPr>
        <w:spacing w:after="0"/>
        <w:ind w:left="1440"/>
        <w:jc w:val="both"/>
        <w:rPr>
          <w:rFonts w:ascii="Gill Sans MT" w:hAnsi="Gill Sans MT"/>
        </w:rPr>
      </w:pPr>
      <w:r w:rsidRPr="00012622">
        <w:rPr>
          <w:rFonts w:ascii="Gill Sans MT" w:hAnsi="Gill Sans MT"/>
        </w:rPr>
        <w:t xml:space="preserve">Refugees legally through NGOs and humanitarian support often receive assistance that the local people need, which </w:t>
      </w:r>
      <w:r w:rsidR="00F6075D" w:rsidRPr="00012622">
        <w:rPr>
          <w:rFonts w:ascii="Gill Sans MT" w:hAnsi="Gill Sans MT"/>
        </w:rPr>
        <w:t>promotes the community to discriminate</w:t>
      </w:r>
      <w:r w:rsidRPr="00012622">
        <w:rPr>
          <w:rFonts w:ascii="Gill Sans MT" w:hAnsi="Gill Sans MT"/>
        </w:rPr>
        <w:t xml:space="preserve"> against them.</w:t>
      </w:r>
    </w:p>
    <w:p w:rsidR="007700C5" w:rsidRPr="00012622" w:rsidRDefault="007700C5" w:rsidP="006C120A">
      <w:pPr>
        <w:pStyle w:val="ListParagraph"/>
        <w:numPr>
          <w:ilvl w:val="0"/>
          <w:numId w:val="14"/>
        </w:numPr>
        <w:spacing w:after="0"/>
        <w:ind w:left="720"/>
        <w:jc w:val="both"/>
        <w:rPr>
          <w:rFonts w:ascii="Gill Sans MT" w:hAnsi="Gill Sans MT"/>
        </w:rPr>
      </w:pPr>
      <w:r w:rsidRPr="00012622">
        <w:rPr>
          <w:rFonts w:ascii="Gill Sans MT" w:hAnsi="Gill Sans MT"/>
        </w:rPr>
        <w:t>Other</w:t>
      </w:r>
    </w:p>
    <w:p w:rsidR="006C120A" w:rsidRPr="00012622" w:rsidRDefault="006C120A" w:rsidP="006C120A">
      <w:pPr>
        <w:pStyle w:val="ListParagraph"/>
        <w:numPr>
          <w:ilvl w:val="1"/>
          <w:numId w:val="14"/>
        </w:numPr>
        <w:spacing w:after="0"/>
        <w:ind w:left="1440"/>
        <w:jc w:val="both"/>
        <w:rPr>
          <w:rFonts w:ascii="Gill Sans MT" w:hAnsi="Gill Sans MT"/>
        </w:rPr>
      </w:pPr>
      <w:r w:rsidRPr="00012622">
        <w:rPr>
          <w:rFonts w:ascii="Gill Sans MT" w:hAnsi="Gill Sans MT"/>
        </w:rPr>
        <w:t xml:space="preserve">Traditions </w:t>
      </w:r>
      <w:r w:rsidR="007700C5" w:rsidRPr="00012622">
        <w:rPr>
          <w:rFonts w:ascii="Gill Sans MT" w:hAnsi="Gill Sans MT"/>
        </w:rPr>
        <w:t>are oft</w:t>
      </w:r>
      <w:r w:rsidR="006C3FD5" w:rsidRPr="00012622">
        <w:rPr>
          <w:rFonts w:ascii="Gill Sans MT" w:hAnsi="Gill Sans MT"/>
        </w:rPr>
        <w:t xml:space="preserve">en confused </w:t>
      </w:r>
      <w:r w:rsidRPr="00012622">
        <w:rPr>
          <w:rFonts w:ascii="Gill Sans MT" w:hAnsi="Gill Sans MT"/>
        </w:rPr>
        <w:t>for religion</w:t>
      </w:r>
      <w:r w:rsidR="006C3FD5" w:rsidRPr="00012622">
        <w:rPr>
          <w:rFonts w:ascii="Gill Sans MT" w:hAnsi="Gill Sans MT"/>
        </w:rPr>
        <w:t>, the two are often inter-webbed</w:t>
      </w:r>
      <w:r w:rsidRPr="00012622">
        <w:rPr>
          <w:rFonts w:ascii="Gill Sans MT" w:hAnsi="Gill Sans MT"/>
        </w:rPr>
        <w:t>.</w:t>
      </w:r>
    </w:p>
    <w:p w:rsidR="00101EF4" w:rsidRPr="00012622" w:rsidRDefault="00101EF4" w:rsidP="000925A5">
      <w:pPr>
        <w:pStyle w:val="ListParagraph"/>
        <w:spacing w:after="0"/>
        <w:ind w:left="1080"/>
        <w:jc w:val="both"/>
        <w:rPr>
          <w:rFonts w:ascii="Gill Sans MT" w:hAnsi="Gill Sans MT"/>
        </w:rPr>
      </w:pPr>
    </w:p>
    <w:p w:rsidR="00A904A4" w:rsidRPr="0001262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4" w:name="_Toc51774424"/>
      <w:r w:rsidRPr="00012622">
        <w:rPr>
          <w:rFonts w:ascii="Gill Sans MT" w:eastAsia="Times New Roman" w:hAnsi="Gill Sans MT" w:cs="Arial"/>
          <w:b/>
          <w:bCs/>
          <w:iCs/>
          <w:smallCaps/>
          <w:color w:val="C2113A"/>
          <w:sz w:val="24"/>
          <w:szCs w:val="24"/>
        </w:rPr>
        <w:t>Community Services</w:t>
      </w:r>
      <w:bookmarkEnd w:id="24"/>
    </w:p>
    <w:p w:rsidR="008252C6" w:rsidRPr="00012622" w:rsidRDefault="00611BE2" w:rsidP="000925A5">
      <w:pPr>
        <w:spacing w:after="0"/>
        <w:jc w:val="both"/>
        <w:rPr>
          <w:rFonts w:ascii="Gill Sans MT" w:hAnsi="Gill Sans MT"/>
          <w:color w:val="C2113A"/>
        </w:rPr>
      </w:pPr>
      <w:r w:rsidRPr="00012622">
        <w:rPr>
          <w:rFonts w:ascii="Gill Sans MT" w:hAnsi="Gill Sans MT"/>
          <w:color w:val="C2113A"/>
        </w:rPr>
        <w:t xml:space="preserve">Community services provide an overview of </w:t>
      </w:r>
      <w:r w:rsidR="008252C6" w:rsidRPr="00012622">
        <w:rPr>
          <w:rFonts w:ascii="Gill Sans MT" w:hAnsi="Gill Sans MT"/>
          <w:color w:val="C2113A"/>
        </w:rPr>
        <w:t xml:space="preserve">the services that are managed by the municipality </w:t>
      </w:r>
      <w:r w:rsidR="00EA73A1" w:rsidRPr="00012622">
        <w:rPr>
          <w:rFonts w:ascii="Gill Sans MT" w:hAnsi="Gill Sans MT"/>
          <w:color w:val="C2113A"/>
        </w:rPr>
        <w:t>or the</w:t>
      </w:r>
      <w:r w:rsidR="008252C6" w:rsidRPr="00012622">
        <w:rPr>
          <w:rFonts w:ascii="Gill Sans MT" w:hAnsi="Gill Sans MT"/>
          <w:color w:val="C2113A"/>
        </w:rPr>
        <w:t xml:space="preserve"> government. </w:t>
      </w:r>
    </w:p>
    <w:p w:rsidR="003356C0" w:rsidRPr="00012622" w:rsidRDefault="003356C0" w:rsidP="000925A5">
      <w:pPr>
        <w:spacing w:after="0"/>
        <w:jc w:val="both"/>
        <w:rPr>
          <w:rFonts w:ascii="Gill Sans MT" w:hAnsi="Gill Sans MT"/>
        </w:rPr>
      </w:pPr>
    </w:p>
    <w:p w:rsidR="00EA73A1" w:rsidRPr="00012622" w:rsidRDefault="00EA73A1" w:rsidP="00EA081E">
      <w:pPr>
        <w:pStyle w:val="ListParagraph"/>
        <w:numPr>
          <w:ilvl w:val="0"/>
          <w:numId w:val="8"/>
        </w:numPr>
        <w:spacing w:after="0"/>
        <w:jc w:val="both"/>
        <w:rPr>
          <w:rFonts w:ascii="Gill Sans MT" w:hAnsi="Gill Sans MT"/>
        </w:rPr>
      </w:pPr>
      <w:r w:rsidRPr="00012622">
        <w:rPr>
          <w:rFonts w:ascii="Gill Sans MT" w:hAnsi="Gill Sans MT"/>
        </w:rPr>
        <w:t xml:space="preserve">The </w:t>
      </w:r>
      <w:r w:rsidRPr="00012622">
        <w:rPr>
          <w:rFonts w:ascii="Gill Sans MT" w:hAnsi="Gill Sans MT"/>
          <w:b/>
          <w:bCs/>
        </w:rPr>
        <w:t>governmental/municipality services in greatest need of attention</w:t>
      </w:r>
      <w:r w:rsidR="00E72302" w:rsidRPr="00012622">
        <w:rPr>
          <w:rFonts w:ascii="Gill Sans MT" w:hAnsi="Gill Sans MT"/>
        </w:rPr>
        <w:t xml:space="preserve"> are listed below.</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Cleanliness</w:t>
      </w:r>
    </w:p>
    <w:p w:rsidR="00DF1350" w:rsidRPr="00012622" w:rsidRDefault="006C120A" w:rsidP="006C120A">
      <w:pPr>
        <w:pStyle w:val="ListParagraph"/>
        <w:numPr>
          <w:ilvl w:val="1"/>
          <w:numId w:val="14"/>
        </w:numPr>
        <w:spacing w:after="0"/>
        <w:ind w:left="1440"/>
        <w:jc w:val="both"/>
        <w:rPr>
          <w:rFonts w:ascii="Gill Sans MT" w:hAnsi="Gill Sans MT"/>
        </w:rPr>
      </w:pPr>
      <w:r w:rsidRPr="00012622">
        <w:rPr>
          <w:rFonts w:ascii="Gill Sans MT" w:hAnsi="Gill Sans MT"/>
        </w:rPr>
        <w:t xml:space="preserve">Some </w:t>
      </w:r>
      <w:r w:rsidR="00DF1350" w:rsidRPr="00012622">
        <w:rPr>
          <w:rFonts w:ascii="Gill Sans MT" w:hAnsi="Gill Sans MT"/>
        </w:rPr>
        <w:t xml:space="preserve">areas have better access to </w:t>
      </w:r>
      <w:r w:rsidRPr="00012622">
        <w:rPr>
          <w:rFonts w:ascii="Gill Sans MT" w:hAnsi="Gill Sans MT"/>
        </w:rPr>
        <w:t xml:space="preserve">have trash </w:t>
      </w:r>
      <w:r w:rsidR="00DF1350" w:rsidRPr="00012622">
        <w:rPr>
          <w:rFonts w:ascii="Gill Sans MT" w:hAnsi="Gill Sans MT"/>
        </w:rPr>
        <w:t>cans than others</w:t>
      </w:r>
      <w:r w:rsidRPr="00012622">
        <w:rPr>
          <w:rFonts w:ascii="Gill Sans MT" w:hAnsi="Gill Sans MT"/>
        </w:rPr>
        <w:t>. Nepotism</w:t>
      </w:r>
      <w:r w:rsidR="00DF1350" w:rsidRPr="00012622">
        <w:rPr>
          <w:rFonts w:ascii="Gill Sans MT" w:hAnsi="Gill Sans MT"/>
        </w:rPr>
        <w:t xml:space="preserve"> thought to be involved in the frequency of trash collection</w:t>
      </w:r>
      <w:r w:rsidRPr="00012622">
        <w:rPr>
          <w:rFonts w:ascii="Gill Sans MT" w:hAnsi="Gill Sans MT"/>
        </w:rPr>
        <w:t xml:space="preserve">. </w:t>
      </w:r>
    </w:p>
    <w:p w:rsidR="00E94B88" w:rsidRPr="00012622" w:rsidRDefault="00E94B88" w:rsidP="00E94B88">
      <w:pPr>
        <w:pStyle w:val="ListParagraph"/>
        <w:numPr>
          <w:ilvl w:val="1"/>
          <w:numId w:val="14"/>
        </w:numPr>
        <w:spacing w:after="0"/>
        <w:ind w:left="1440"/>
        <w:jc w:val="both"/>
        <w:rPr>
          <w:rFonts w:ascii="Gill Sans MT" w:hAnsi="Gill Sans MT"/>
        </w:rPr>
      </w:pPr>
      <w:r w:rsidRPr="00012622">
        <w:rPr>
          <w:rFonts w:ascii="Gill Sans MT" w:hAnsi="Gill Sans MT"/>
        </w:rPr>
        <w:t>Municipal employees that clean the streets are said to not be efficient in their job, nor completing their work hours.</w:t>
      </w:r>
    </w:p>
    <w:p w:rsidR="006C120A" w:rsidRPr="00012622" w:rsidRDefault="00DF1350" w:rsidP="00DF1350">
      <w:pPr>
        <w:pStyle w:val="ListParagraph"/>
        <w:numPr>
          <w:ilvl w:val="1"/>
          <w:numId w:val="14"/>
        </w:numPr>
        <w:spacing w:after="0"/>
        <w:ind w:left="1440"/>
        <w:jc w:val="both"/>
        <w:rPr>
          <w:rFonts w:ascii="Gill Sans MT" w:hAnsi="Gill Sans MT"/>
        </w:rPr>
      </w:pPr>
      <w:r w:rsidRPr="00012622">
        <w:rPr>
          <w:rFonts w:ascii="Gill Sans MT" w:hAnsi="Gill Sans MT"/>
        </w:rPr>
        <w:t>All m</w:t>
      </w:r>
      <w:r w:rsidR="006C120A" w:rsidRPr="00012622">
        <w:rPr>
          <w:rFonts w:ascii="Gill Sans MT" w:hAnsi="Gill Sans MT"/>
        </w:rPr>
        <w:t xml:space="preserve">ain roads </w:t>
      </w:r>
      <w:r w:rsidRPr="00012622">
        <w:rPr>
          <w:rFonts w:ascii="Gill Sans MT" w:hAnsi="Gill Sans MT"/>
        </w:rPr>
        <w:t xml:space="preserve">have a good supply of </w:t>
      </w:r>
      <w:r w:rsidR="006C120A" w:rsidRPr="00012622">
        <w:rPr>
          <w:rFonts w:ascii="Gill Sans MT" w:hAnsi="Gill Sans MT"/>
        </w:rPr>
        <w:t xml:space="preserve">bins. </w:t>
      </w:r>
      <w:r w:rsidRPr="00012622">
        <w:rPr>
          <w:rFonts w:ascii="Gill Sans MT" w:hAnsi="Gill Sans MT"/>
        </w:rPr>
        <w:t>Residential roads are problematic because families dislike and refuse to have</w:t>
      </w:r>
      <w:r w:rsidR="006C120A" w:rsidRPr="00012622">
        <w:rPr>
          <w:rFonts w:ascii="Gill Sans MT" w:hAnsi="Gill Sans MT"/>
        </w:rPr>
        <w:t xml:space="preserve"> a bin in front</w:t>
      </w:r>
      <w:r w:rsidRPr="00012622">
        <w:rPr>
          <w:rFonts w:ascii="Gill Sans MT" w:hAnsi="Gill Sans MT"/>
        </w:rPr>
        <w:t xml:space="preserve"> of their home</w:t>
      </w:r>
      <w:r w:rsidR="006C120A" w:rsidRPr="00012622">
        <w:rPr>
          <w:rFonts w:ascii="Gill Sans MT" w:hAnsi="Gill Sans MT"/>
        </w:rPr>
        <w:t xml:space="preserve">. </w:t>
      </w:r>
    </w:p>
    <w:p w:rsidR="006C120A" w:rsidRPr="00012622" w:rsidRDefault="00DF1350" w:rsidP="00DF1350">
      <w:pPr>
        <w:pStyle w:val="ListParagraph"/>
        <w:numPr>
          <w:ilvl w:val="1"/>
          <w:numId w:val="14"/>
        </w:numPr>
        <w:spacing w:after="0"/>
        <w:ind w:left="1440"/>
        <w:jc w:val="both"/>
        <w:rPr>
          <w:rFonts w:ascii="Gill Sans MT" w:hAnsi="Gill Sans MT"/>
        </w:rPr>
      </w:pPr>
      <w:r w:rsidRPr="00012622">
        <w:rPr>
          <w:rFonts w:ascii="Gill Sans MT" w:hAnsi="Gill Sans MT"/>
        </w:rPr>
        <w:t xml:space="preserve">There is inadequate distribution of </w:t>
      </w:r>
      <w:r w:rsidR="006C120A" w:rsidRPr="00012622">
        <w:rPr>
          <w:rFonts w:ascii="Gill Sans MT" w:hAnsi="Gill Sans MT"/>
        </w:rPr>
        <w:t>small bins</w:t>
      </w:r>
      <w:r w:rsidRPr="00012622">
        <w:rPr>
          <w:rFonts w:ascii="Gill Sans MT" w:hAnsi="Gill Sans MT"/>
        </w:rPr>
        <w:t xml:space="preserve"> around Rojom El-Shami</w:t>
      </w:r>
      <w:r w:rsidR="006C120A" w:rsidRPr="00012622">
        <w:rPr>
          <w:rFonts w:ascii="Gill Sans MT" w:hAnsi="Gill Sans MT"/>
        </w:rPr>
        <w:t xml:space="preserve">. </w:t>
      </w:r>
    </w:p>
    <w:p w:rsidR="006C120A" w:rsidRPr="00012622" w:rsidRDefault="00DF1350" w:rsidP="003C7DE4">
      <w:pPr>
        <w:pStyle w:val="ListParagraph"/>
        <w:numPr>
          <w:ilvl w:val="1"/>
          <w:numId w:val="14"/>
        </w:numPr>
        <w:spacing w:after="0"/>
        <w:ind w:left="1440"/>
        <w:jc w:val="both"/>
        <w:rPr>
          <w:rFonts w:ascii="Gill Sans MT" w:hAnsi="Gill Sans MT"/>
        </w:rPr>
      </w:pPr>
      <w:r w:rsidRPr="00012622">
        <w:rPr>
          <w:rFonts w:ascii="Gill Sans MT" w:hAnsi="Gill Sans MT"/>
        </w:rPr>
        <w:t xml:space="preserve">The community needs better </w:t>
      </w:r>
      <w:r w:rsidR="006C120A" w:rsidRPr="00012622">
        <w:rPr>
          <w:rFonts w:ascii="Gill Sans MT" w:hAnsi="Gill Sans MT"/>
        </w:rPr>
        <w:t>awareness</w:t>
      </w:r>
      <w:r w:rsidR="00E94B88" w:rsidRPr="00012622">
        <w:rPr>
          <w:rFonts w:ascii="Gill Sans MT" w:hAnsi="Gill Sans MT"/>
        </w:rPr>
        <w:t xml:space="preserve"> about the importance of never </w:t>
      </w:r>
      <w:r w:rsidR="003C7DE4" w:rsidRPr="00012622">
        <w:rPr>
          <w:rFonts w:ascii="Gill Sans MT" w:hAnsi="Gill Sans MT"/>
        </w:rPr>
        <w:t>littering</w:t>
      </w:r>
      <w:r w:rsidR="00E94B88" w:rsidRPr="00012622">
        <w:rPr>
          <w:rFonts w:ascii="Gill Sans MT" w:hAnsi="Gill Sans MT"/>
        </w:rPr>
        <w:t xml:space="preserve"> e</w:t>
      </w:r>
      <w:r w:rsidR="003C7DE4" w:rsidRPr="00012622">
        <w:rPr>
          <w:rFonts w:ascii="Gill Sans MT" w:hAnsi="Gill Sans MT"/>
        </w:rPr>
        <w:t>ven with a</w:t>
      </w:r>
      <w:r w:rsidR="00E94B88" w:rsidRPr="00012622">
        <w:rPr>
          <w:rFonts w:ascii="Gill Sans MT" w:hAnsi="Gill Sans MT"/>
        </w:rPr>
        <w:t xml:space="preserve"> cigarette bud on the street</w:t>
      </w:r>
      <w:r w:rsidR="003C7DE4" w:rsidRPr="00012622">
        <w:rPr>
          <w:rFonts w:ascii="Gill Sans MT" w:hAnsi="Gill Sans MT"/>
        </w:rPr>
        <w:t>.</w:t>
      </w:r>
    </w:p>
    <w:p w:rsidR="006C120A" w:rsidRPr="00012622" w:rsidRDefault="00866329" w:rsidP="00866329">
      <w:pPr>
        <w:pStyle w:val="ListParagraph"/>
        <w:numPr>
          <w:ilvl w:val="1"/>
          <w:numId w:val="14"/>
        </w:numPr>
        <w:spacing w:after="0"/>
        <w:ind w:left="1440"/>
        <w:jc w:val="both"/>
        <w:rPr>
          <w:rFonts w:ascii="Gill Sans MT" w:hAnsi="Gill Sans MT"/>
        </w:rPr>
      </w:pPr>
      <w:r w:rsidRPr="00012622">
        <w:rPr>
          <w:rFonts w:ascii="Gill Sans MT" w:hAnsi="Gill Sans MT"/>
        </w:rPr>
        <w:t xml:space="preserve">One idea is changing </w:t>
      </w:r>
      <w:r w:rsidR="003C7DE4" w:rsidRPr="00012622">
        <w:rPr>
          <w:rFonts w:ascii="Gill Sans MT" w:hAnsi="Gill Sans MT"/>
        </w:rPr>
        <w:t xml:space="preserve">the street cleaning system </w:t>
      </w:r>
      <w:r w:rsidRPr="00012622">
        <w:rPr>
          <w:rFonts w:ascii="Gill Sans MT" w:hAnsi="Gill Sans MT"/>
        </w:rPr>
        <w:t>mimicking</w:t>
      </w:r>
      <w:r w:rsidR="003C7DE4" w:rsidRPr="00012622">
        <w:rPr>
          <w:rFonts w:ascii="Gill Sans MT" w:hAnsi="Gill Sans MT"/>
        </w:rPr>
        <w:t xml:space="preserve"> an idea implemen</w:t>
      </w:r>
      <w:r w:rsidRPr="00012622">
        <w:rPr>
          <w:rFonts w:ascii="Gill Sans MT" w:hAnsi="Gill Sans MT"/>
        </w:rPr>
        <w:t>ted in Germany. Outcasts and drug addicts are assisted to be reintegrated into the community by cleaning streets for money. Helping them become for effective citizens.</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Water</w:t>
      </w:r>
    </w:p>
    <w:p w:rsidR="006C120A" w:rsidRPr="00012622" w:rsidRDefault="006C120A" w:rsidP="00EC0523">
      <w:pPr>
        <w:pStyle w:val="ListParagraph"/>
        <w:numPr>
          <w:ilvl w:val="1"/>
          <w:numId w:val="14"/>
        </w:numPr>
        <w:spacing w:after="0"/>
        <w:ind w:left="1440"/>
        <w:jc w:val="both"/>
        <w:rPr>
          <w:rFonts w:ascii="Gill Sans MT" w:hAnsi="Gill Sans MT"/>
        </w:rPr>
      </w:pPr>
      <w:r w:rsidRPr="00012622">
        <w:rPr>
          <w:rFonts w:ascii="Gill Sans MT" w:hAnsi="Gill Sans MT"/>
        </w:rPr>
        <w:t>Some areas have water</w:t>
      </w:r>
      <w:r w:rsidR="00EC0523" w:rsidRPr="00012622">
        <w:rPr>
          <w:rFonts w:ascii="Gill Sans MT" w:hAnsi="Gill Sans MT"/>
        </w:rPr>
        <w:t xml:space="preserve"> for four days a week then</w:t>
      </w:r>
      <w:r w:rsidRPr="00012622">
        <w:rPr>
          <w:rFonts w:ascii="Gill Sans MT" w:hAnsi="Gill Sans MT"/>
        </w:rPr>
        <w:t xml:space="preserve"> </w:t>
      </w:r>
      <w:r w:rsidR="00EC0523" w:rsidRPr="00012622">
        <w:rPr>
          <w:rFonts w:ascii="Gill Sans MT" w:hAnsi="Gill Sans MT"/>
        </w:rPr>
        <w:t xml:space="preserve">they are </w:t>
      </w:r>
      <w:r w:rsidRPr="00012622">
        <w:rPr>
          <w:rFonts w:ascii="Gill Sans MT" w:hAnsi="Gill Sans MT"/>
        </w:rPr>
        <w:t>cut off</w:t>
      </w:r>
      <w:r w:rsidR="00EC0523" w:rsidRPr="00012622">
        <w:rPr>
          <w:rFonts w:ascii="Gill Sans MT" w:hAnsi="Gill Sans MT"/>
        </w:rPr>
        <w:t xml:space="preserve"> for the remainder of the week</w:t>
      </w:r>
      <w:r w:rsidRPr="00012622">
        <w:rPr>
          <w:rFonts w:ascii="Gill Sans MT" w:hAnsi="Gill Sans MT"/>
        </w:rPr>
        <w:t>. Some areas are even worse off</w:t>
      </w:r>
      <w:r w:rsidR="00EC0523" w:rsidRPr="00012622">
        <w:rPr>
          <w:rFonts w:ascii="Gill Sans MT" w:hAnsi="Gill Sans MT"/>
        </w:rPr>
        <w:t>, with less water supply</w:t>
      </w:r>
      <w:r w:rsidRPr="00012622">
        <w:rPr>
          <w:rFonts w:ascii="Gill Sans MT" w:hAnsi="Gill Sans MT"/>
        </w:rPr>
        <w:t>.</w:t>
      </w:r>
    </w:p>
    <w:p w:rsidR="00325A64" w:rsidRPr="00012622" w:rsidRDefault="00EC0523" w:rsidP="00325A64">
      <w:pPr>
        <w:pStyle w:val="ListParagraph"/>
        <w:numPr>
          <w:ilvl w:val="1"/>
          <w:numId w:val="14"/>
        </w:numPr>
        <w:spacing w:after="0"/>
        <w:ind w:left="1440"/>
        <w:jc w:val="both"/>
        <w:rPr>
          <w:rFonts w:ascii="Gill Sans MT" w:hAnsi="Gill Sans MT"/>
        </w:rPr>
      </w:pPr>
      <w:r w:rsidRPr="00012622">
        <w:rPr>
          <w:rFonts w:ascii="Gill Sans MT" w:hAnsi="Gill Sans MT"/>
        </w:rPr>
        <w:t xml:space="preserve">Many families cannot afford bottled water, so they drink from the tap. This also leads to problems with their kidneys because the water does not meet drinking water quality standards. </w:t>
      </w:r>
    </w:p>
    <w:p w:rsidR="00EC0523" w:rsidRPr="00012622" w:rsidRDefault="00325A64" w:rsidP="00325A64">
      <w:pPr>
        <w:pStyle w:val="ListParagraph"/>
        <w:numPr>
          <w:ilvl w:val="1"/>
          <w:numId w:val="14"/>
        </w:numPr>
        <w:spacing w:after="0"/>
        <w:ind w:left="1440"/>
        <w:jc w:val="both"/>
        <w:rPr>
          <w:rFonts w:ascii="Gill Sans MT" w:hAnsi="Gill Sans MT"/>
        </w:rPr>
      </w:pPr>
      <w:r w:rsidRPr="00012622">
        <w:rPr>
          <w:rFonts w:ascii="Gill Sans MT" w:hAnsi="Gill Sans MT"/>
        </w:rPr>
        <w:t>Families opt out of getting filters either due to price, or do to most water filters wasting large amounts of water through the filtration process</w:t>
      </w:r>
      <w:r w:rsidR="00EC0523" w:rsidRPr="00012622">
        <w:rPr>
          <w:rFonts w:ascii="Gill Sans MT" w:hAnsi="Gill Sans MT"/>
        </w:rPr>
        <w:t xml:space="preserve">. </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Roads &amp; Sidewalks</w:t>
      </w:r>
    </w:p>
    <w:p w:rsidR="006C120A" w:rsidRPr="00012622" w:rsidRDefault="006C120A" w:rsidP="00533EDB">
      <w:pPr>
        <w:pStyle w:val="ListParagraph"/>
        <w:numPr>
          <w:ilvl w:val="1"/>
          <w:numId w:val="14"/>
        </w:numPr>
        <w:spacing w:after="0"/>
        <w:ind w:left="1440"/>
        <w:jc w:val="both"/>
        <w:rPr>
          <w:rFonts w:ascii="Gill Sans MT" w:hAnsi="Gill Sans MT"/>
        </w:rPr>
      </w:pPr>
      <w:r w:rsidRPr="00012622">
        <w:rPr>
          <w:rFonts w:ascii="Gill Sans MT" w:hAnsi="Gill Sans MT"/>
        </w:rPr>
        <w:t xml:space="preserve">Many complaints </w:t>
      </w:r>
      <w:r w:rsidR="00533EDB" w:rsidRPr="00012622">
        <w:rPr>
          <w:rFonts w:ascii="Gill Sans MT" w:hAnsi="Gill Sans MT"/>
        </w:rPr>
        <w:t>exist about the roads however the action taken is limited</w:t>
      </w:r>
      <w:r w:rsidRPr="00012622">
        <w:rPr>
          <w:rFonts w:ascii="Gill Sans MT" w:hAnsi="Gill Sans MT"/>
        </w:rPr>
        <w:t xml:space="preserve">. </w:t>
      </w:r>
    </w:p>
    <w:p w:rsidR="006C120A" w:rsidRPr="00012622" w:rsidRDefault="00344916" w:rsidP="00344916">
      <w:pPr>
        <w:pStyle w:val="ListParagraph"/>
        <w:numPr>
          <w:ilvl w:val="1"/>
          <w:numId w:val="14"/>
        </w:numPr>
        <w:spacing w:after="0"/>
        <w:ind w:left="1440"/>
        <w:jc w:val="both"/>
        <w:rPr>
          <w:rFonts w:ascii="Gill Sans MT" w:hAnsi="Gill Sans MT"/>
        </w:rPr>
      </w:pPr>
      <w:r w:rsidRPr="00012622">
        <w:rPr>
          <w:rFonts w:ascii="Gill Sans MT" w:hAnsi="Gill Sans MT"/>
        </w:rPr>
        <w:t xml:space="preserve">The greater municipality of Amman (Amaneh) has the duty and financial capabilities to fix the sidewalks however have been inconsistent. </w:t>
      </w:r>
    </w:p>
    <w:p w:rsidR="006C120A" w:rsidRPr="00012622" w:rsidRDefault="00344916" w:rsidP="00344916">
      <w:pPr>
        <w:pStyle w:val="ListParagraph"/>
        <w:numPr>
          <w:ilvl w:val="1"/>
          <w:numId w:val="14"/>
        </w:numPr>
        <w:spacing w:after="0"/>
        <w:ind w:left="1440"/>
        <w:jc w:val="both"/>
        <w:rPr>
          <w:rFonts w:ascii="Gill Sans MT" w:hAnsi="Gill Sans MT"/>
        </w:rPr>
      </w:pPr>
      <w:r w:rsidRPr="00012622">
        <w:rPr>
          <w:rFonts w:ascii="Gill Sans MT" w:hAnsi="Gill Sans MT"/>
        </w:rPr>
        <w:t>The municipality of Rojom (</w:t>
      </w:r>
      <w:r w:rsidR="006C120A" w:rsidRPr="00012622">
        <w:rPr>
          <w:rFonts w:ascii="Gill Sans MT" w:hAnsi="Gill Sans MT"/>
        </w:rPr>
        <w:t>Baladiyeh</w:t>
      </w:r>
      <w:r w:rsidRPr="00012622">
        <w:rPr>
          <w:rFonts w:ascii="Gill Sans MT" w:hAnsi="Gill Sans MT"/>
        </w:rPr>
        <w:t>) once provided the paint needed for the sidewalks and allowed volunteers as well as students to repaint</w:t>
      </w:r>
      <w:r w:rsidR="006C120A" w:rsidRPr="00012622">
        <w:rPr>
          <w:rFonts w:ascii="Gill Sans MT" w:hAnsi="Gill Sans MT"/>
        </w:rPr>
        <w:t xml:space="preserve">. </w:t>
      </w:r>
    </w:p>
    <w:p w:rsidR="006C120A" w:rsidRPr="00012622" w:rsidRDefault="006C120A" w:rsidP="00344916">
      <w:pPr>
        <w:pStyle w:val="ListParagraph"/>
        <w:numPr>
          <w:ilvl w:val="1"/>
          <w:numId w:val="14"/>
        </w:numPr>
        <w:spacing w:after="0"/>
        <w:ind w:left="1440"/>
        <w:jc w:val="both"/>
        <w:rPr>
          <w:rFonts w:ascii="Gill Sans MT" w:hAnsi="Gill Sans MT"/>
        </w:rPr>
      </w:pPr>
      <w:r w:rsidRPr="00012622">
        <w:rPr>
          <w:rFonts w:ascii="Gill Sans MT" w:hAnsi="Gill Sans MT"/>
        </w:rPr>
        <w:t>They were meant to build a roundabout</w:t>
      </w:r>
      <w:r w:rsidR="00344916" w:rsidRPr="00012622">
        <w:rPr>
          <w:rFonts w:ascii="Gill Sans MT" w:hAnsi="Gill Sans MT"/>
        </w:rPr>
        <w:t xml:space="preserve"> that received 20 thousand Jordanian Dinars of funding, however it was never built</w:t>
      </w:r>
      <w:r w:rsidRPr="00012622">
        <w:rPr>
          <w:rFonts w:ascii="Gill Sans MT" w:hAnsi="Gill Sans MT"/>
        </w:rPr>
        <w:t xml:space="preserve">. </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Sustainable energy</w:t>
      </w:r>
    </w:p>
    <w:p w:rsidR="006C120A" w:rsidRPr="00012622" w:rsidRDefault="006C120A" w:rsidP="006C120A">
      <w:pPr>
        <w:pStyle w:val="ListParagraph"/>
        <w:numPr>
          <w:ilvl w:val="1"/>
          <w:numId w:val="14"/>
        </w:numPr>
        <w:spacing w:after="0"/>
        <w:ind w:left="1440"/>
        <w:jc w:val="both"/>
        <w:rPr>
          <w:rFonts w:ascii="Gill Sans MT" w:hAnsi="Gill Sans MT"/>
        </w:rPr>
      </w:pPr>
      <w:r w:rsidRPr="00012622">
        <w:rPr>
          <w:rFonts w:ascii="Gill Sans MT" w:hAnsi="Gill Sans MT"/>
        </w:rPr>
        <w:t xml:space="preserve">Very few have </w:t>
      </w:r>
      <w:r w:rsidR="0015172C" w:rsidRPr="00012622">
        <w:rPr>
          <w:rFonts w:ascii="Gill Sans MT" w:hAnsi="Gill Sans MT"/>
        </w:rPr>
        <w:t xml:space="preserve">homes are able to afford </w:t>
      </w:r>
      <w:r w:rsidRPr="00012622">
        <w:rPr>
          <w:rFonts w:ascii="Gill Sans MT" w:hAnsi="Gill Sans MT"/>
        </w:rPr>
        <w:t>solar energy.</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 xml:space="preserve">Transportation </w:t>
      </w:r>
    </w:p>
    <w:p w:rsidR="006C120A" w:rsidRPr="00012622" w:rsidRDefault="00995A66" w:rsidP="006C120A">
      <w:pPr>
        <w:pStyle w:val="ListParagraph"/>
        <w:numPr>
          <w:ilvl w:val="1"/>
          <w:numId w:val="14"/>
        </w:numPr>
        <w:spacing w:after="0"/>
        <w:ind w:left="1440"/>
        <w:jc w:val="both"/>
        <w:rPr>
          <w:rFonts w:ascii="Gill Sans MT" w:hAnsi="Gill Sans MT"/>
        </w:rPr>
      </w:pPr>
      <w:r w:rsidRPr="00012622">
        <w:rPr>
          <w:rFonts w:ascii="Gill Sans MT" w:hAnsi="Gill Sans MT"/>
        </w:rPr>
        <w:t>Transportation is actually not an issue in this community.</w:t>
      </w:r>
    </w:p>
    <w:p w:rsidR="006C120A" w:rsidRPr="00012622" w:rsidRDefault="006C120A" w:rsidP="006C120A">
      <w:pPr>
        <w:pStyle w:val="ListParagraph"/>
        <w:numPr>
          <w:ilvl w:val="0"/>
          <w:numId w:val="14"/>
        </w:numPr>
        <w:spacing w:after="0"/>
        <w:ind w:left="720"/>
        <w:jc w:val="both"/>
        <w:rPr>
          <w:rFonts w:ascii="Gill Sans MT" w:hAnsi="Gill Sans MT"/>
        </w:rPr>
      </w:pPr>
      <w:r w:rsidRPr="00012622">
        <w:rPr>
          <w:rFonts w:ascii="Gill Sans MT" w:hAnsi="Gill Sans MT"/>
        </w:rPr>
        <w:t xml:space="preserve">Electricity </w:t>
      </w:r>
    </w:p>
    <w:p w:rsidR="006C120A" w:rsidRPr="00012622" w:rsidRDefault="00995A66" w:rsidP="00995A66">
      <w:pPr>
        <w:pStyle w:val="ListParagraph"/>
        <w:numPr>
          <w:ilvl w:val="1"/>
          <w:numId w:val="14"/>
        </w:numPr>
        <w:spacing w:after="0"/>
        <w:ind w:left="1440"/>
        <w:jc w:val="both"/>
        <w:rPr>
          <w:rFonts w:ascii="Gill Sans MT" w:hAnsi="Gill Sans MT"/>
        </w:rPr>
      </w:pPr>
      <w:r w:rsidRPr="00012622">
        <w:rPr>
          <w:rFonts w:ascii="Gill Sans MT" w:hAnsi="Gill Sans MT"/>
        </w:rPr>
        <w:t>The generator in this community is from the eighties. This has led to continuous electricity shortages, due to the heavy load. However, there is a new generator which should be in place soon.</w:t>
      </w:r>
    </w:p>
    <w:p w:rsidR="00533EDB" w:rsidRPr="00012622" w:rsidRDefault="00995A66" w:rsidP="00533EDB">
      <w:pPr>
        <w:pStyle w:val="ListParagraph"/>
        <w:numPr>
          <w:ilvl w:val="1"/>
          <w:numId w:val="14"/>
        </w:numPr>
        <w:spacing w:after="0"/>
        <w:ind w:left="1440"/>
        <w:jc w:val="both"/>
        <w:rPr>
          <w:rFonts w:ascii="Gill Sans MT" w:hAnsi="Gill Sans MT"/>
        </w:rPr>
      </w:pPr>
      <w:r w:rsidRPr="00012622">
        <w:rPr>
          <w:rFonts w:ascii="Gill Sans MT" w:hAnsi="Gill Sans MT"/>
        </w:rPr>
        <w:t>Some families steal electricity.</w:t>
      </w:r>
    </w:p>
    <w:p w:rsidR="00533EDB" w:rsidRPr="00012622" w:rsidRDefault="00995A66" w:rsidP="00995A66">
      <w:pPr>
        <w:pStyle w:val="ListParagraph"/>
        <w:numPr>
          <w:ilvl w:val="1"/>
          <w:numId w:val="14"/>
        </w:numPr>
        <w:spacing w:after="0"/>
        <w:ind w:left="1440"/>
        <w:jc w:val="both"/>
        <w:rPr>
          <w:rFonts w:ascii="Gill Sans MT" w:hAnsi="Gill Sans MT"/>
        </w:rPr>
      </w:pPr>
      <w:r w:rsidRPr="00012622">
        <w:rPr>
          <w:rFonts w:ascii="Gill Sans MT" w:hAnsi="Gill Sans MT"/>
        </w:rPr>
        <w:t>People are dealing with municipal shortcomings, where they have registered to build on a piece of land, but upon building are supplied with any electricity services</w:t>
      </w:r>
      <w:r w:rsidR="00533EDB" w:rsidRPr="00012622">
        <w:rPr>
          <w:rFonts w:ascii="Gill Sans MT" w:hAnsi="Gill Sans MT"/>
        </w:rPr>
        <w:t xml:space="preserve">. </w:t>
      </w:r>
    </w:p>
    <w:p w:rsidR="00FB24D6" w:rsidRPr="00012622" w:rsidRDefault="006C120A" w:rsidP="00FB24D6">
      <w:pPr>
        <w:pStyle w:val="ListParagraph"/>
        <w:numPr>
          <w:ilvl w:val="0"/>
          <w:numId w:val="14"/>
        </w:numPr>
        <w:spacing w:after="0"/>
        <w:ind w:left="720"/>
        <w:jc w:val="both"/>
        <w:rPr>
          <w:rFonts w:ascii="Gill Sans MT" w:hAnsi="Gill Sans MT"/>
        </w:rPr>
      </w:pPr>
      <w:r w:rsidRPr="00012622">
        <w:rPr>
          <w:rFonts w:ascii="Gill Sans MT" w:hAnsi="Gill Sans MT"/>
        </w:rPr>
        <w:t>Street lights</w:t>
      </w:r>
    </w:p>
    <w:p w:rsidR="00995A66" w:rsidRPr="00012622" w:rsidRDefault="00FB24D6" w:rsidP="00FB24D6">
      <w:pPr>
        <w:pStyle w:val="ListParagraph"/>
        <w:numPr>
          <w:ilvl w:val="1"/>
          <w:numId w:val="14"/>
        </w:numPr>
        <w:spacing w:after="0"/>
        <w:ind w:left="1440"/>
        <w:jc w:val="both"/>
        <w:rPr>
          <w:rFonts w:ascii="Gill Sans MT" w:hAnsi="Gill Sans MT"/>
        </w:rPr>
      </w:pPr>
      <w:r w:rsidRPr="00012622">
        <w:rPr>
          <w:rFonts w:ascii="Gill Sans MT" w:hAnsi="Gill Sans MT"/>
        </w:rPr>
        <w:t xml:space="preserve">People do </w:t>
      </w:r>
      <w:r w:rsidR="006C120A" w:rsidRPr="00012622">
        <w:rPr>
          <w:rFonts w:ascii="Gill Sans MT" w:hAnsi="Gill Sans MT"/>
        </w:rPr>
        <w:t xml:space="preserve">not have </w:t>
      </w:r>
      <w:r w:rsidRPr="00012622">
        <w:rPr>
          <w:rFonts w:ascii="Gill Sans MT" w:hAnsi="Gill Sans MT"/>
        </w:rPr>
        <w:t xml:space="preserve">street lights one neighborhood called </w:t>
      </w:r>
      <w:r w:rsidR="006C120A" w:rsidRPr="00012622">
        <w:rPr>
          <w:rFonts w:ascii="Gill Sans MT" w:hAnsi="Gill Sans MT"/>
        </w:rPr>
        <w:t xml:space="preserve">Ghadeer. </w:t>
      </w:r>
      <w:r w:rsidRPr="00012622">
        <w:rPr>
          <w:rFonts w:ascii="Gill Sans MT" w:hAnsi="Gill Sans MT"/>
        </w:rPr>
        <w:t>The main</w:t>
      </w:r>
      <w:r w:rsidR="006C120A" w:rsidRPr="00012622">
        <w:rPr>
          <w:rFonts w:ascii="Gill Sans MT" w:hAnsi="Gill Sans MT"/>
        </w:rPr>
        <w:t xml:space="preserve"> roads </w:t>
      </w:r>
      <w:r w:rsidRPr="00012622">
        <w:rPr>
          <w:rFonts w:ascii="Gill Sans MT" w:hAnsi="Gill Sans MT"/>
        </w:rPr>
        <w:t>are well lit however after the cemetery, although the electricity poles exist, they are not switched on as a method of saving money.</w:t>
      </w:r>
    </w:p>
    <w:p w:rsidR="00712969" w:rsidRPr="00012622" w:rsidRDefault="00712969" w:rsidP="00FB24D6">
      <w:pPr>
        <w:pStyle w:val="ListParagraph"/>
        <w:numPr>
          <w:ilvl w:val="0"/>
          <w:numId w:val="14"/>
        </w:numPr>
        <w:spacing w:after="0"/>
        <w:ind w:left="720"/>
        <w:jc w:val="both"/>
        <w:rPr>
          <w:rFonts w:ascii="Gill Sans MT" w:hAnsi="Gill Sans MT"/>
        </w:rPr>
      </w:pPr>
      <w:r w:rsidRPr="00012622">
        <w:rPr>
          <w:rFonts w:ascii="Gill Sans MT" w:hAnsi="Gill Sans MT"/>
        </w:rPr>
        <w:lastRenderedPageBreak/>
        <w:t>Tourism</w:t>
      </w:r>
    </w:p>
    <w:p w:rsidR="00712969" w:rsidRPr="00012622" w:rsidRDefault="00712969" w:rsidP="00712969">
      <w:pPr>
        <w:pStyle w:val="ListParagraph"/>
        <w:numPr>
          <w:ilvl w:val="1"/>
          <w:numId w:val="14"/>
        </w:numPr>
        <w:spacing w:after="0"/>
        <w:ind w:left="1440"/>
        <w:jc w:val="both"/>
        <w:rPr>
          <w:rFonts w:ascii="Gill Sans MT" w:hAnsi="Gill Sans MT"/>
        </w:rPr>
      </w:pPr>
      <w:r w:rsidRPr="00012622">
        <w:rPr>
          <w:rFonts w:ascii="Gill Sans MT" w:hAnsi="Gill Sans MT"/>
        </w:rPr>
        <w:t>The only possible attraction in this community are the two castles however they are severally damaged.</w:t>
      </w:r>
    </w:p>
    <w:p w:rsidR="00995A66" w:rsidRPr="00012622" w:rsidRDefault="00995A66" w:rsidP="00FB24D6">
      <w:pPr>
        <w:pStyle w:val="ListParagraph"/>
        <w:numPr>
          <w:ilvl w:val="0"/>
          <w:numId w:val="14"/>
        </w:numPr>
        <w:spacing w:after="0"/>
        <w:ind w:left="720"/>
        <w:jc w:val="both"/>
        <w:rPr>
          <w:rFonts w:ascii="Gill Sans MT" w:hAnsi="Gill Sans MT"/>
        </w:rPr>
      </w:pPr>
      <w:r w:rsidRPr="00012622">
        <w:rPr>
          <w:rFonts w:ascii="Gill Sans MT" w:hAnsi="Gill Sans MT"/>
        </w:rPr>
        <w:t>Other</w:t>
      </w:r>
    </w:p>
    <w:p w:rsidR="00995A66" w:rsidRPr="00012622" w:rsidRDefault="00FB24D6" w:rsidP="00B551BD">
      <w:pPr>
        <w:pStyle w:val="ListParagraph"/>
        <w:numPr>
          <w:ilvl w:val="1"/>
          <w:numId w:val="14"/>
        </w:numPr>
        <w:spacing w:after="0"/>
        <w:ind w:left="1440"/>
        <w:jc w:val="both"/>
        <w:rPr>
          <w:rFonts w:ascii="Gill Sans MT" w:hAnsi="Gill Sans MT"/>
        </w:rPr>
      </w:pPr>
      <w:r w:rsidRPr="00012622">
        <w:rPr>
          <w:rFonts w:ascii="Gill Sans MT" w:hAnsi="Gill Sans MT"/>
        </w:rPr>
        <w:t>People who were dissatisfied about the municipal services or other issues regarding the municipality</w:t>
      </w:r>
      <w:r w:rsidR="00995A66" w:rsidRPr="00012622">
        <w:rPr>
          <w:rFonts w:ascii="Gill Sans MT" w:hAnsi="Gill Sans MT"/>
        </w:rPr>
        <w:t xml:space="preserve"> </w:t>
      </w:r>
      <w:r w:rsidRPr="00012622">
        <w:rPr>
          <w:rFonts w:ascii="Gill Sans MT" w:hAnsi="Gill Sans MT"/>
        </w:rPr>
        <w:t>have been sent to jail</w:t>
      </w:r>
      <w:r w:rsidR="00995A66" w:rsidRPr="00012622">
        <w:rPr>
          <w:rFonts w:ascii="Gill Sans MT" w:hAnsi="Gill Sans MT"/>
        </w:rPr>
        <w:t>.</w:t>
      </w:r>
      <w:r w:rsidRPr="00012622">
        <w:rPr>
          <w:rFonts w:ascii="Gill Sans MT" w:hAnsi="Gill Sans MT"/>
        </w:rPr>
        <w:t xml:space="preserve"> People are threatened to not complain.</w:t>
      </w:r>
    </w:p>
    <w:p w:rsidR="00995A66" w:rsidRPr="00012622" w:rsidRDefault="00995A66" w:rsidP="006C120A">
      <w:pPr>
        <w:spacing w:after="0"/>
        <w:jc w:val="both"/>
        <w:rPr>
          <w:rFonts w:ascii="Gill Sans MT" w:hAnsi="Gill Sans MT"/>
          <w:u w:val="single"/>
        </w:rPr>
      </w:pPr>
    </w:p>
    <w:p w:rsidR="00487237" w:rsidRPr="00012622" w:rsidRDefault="00487237" w:rsidP="00B551BD">
      <w:pPr>
        <w:pStyle w:val="ListParagraph"/>
        <w:numPr>
          <w:ilvl w:val="0"/>
          <w:numId w:val="8"/>
        </w:numPr>
        <w:spacing w:after="0"/>
        <w:jc w:val="both"/>
        <w:rPr>
          <w:rFonts w:ascii="Gill Sans MT" w:hAnsi="Gill Sans MT"/>
          <w:u w:val="single"/>
        </w:rPr>
      </w:pPr>
      <w:r w:rsidRPr="00012622">
        <w:rPr>
          <w:rFonts w:ascii="Gill Sans MT" w:hAnsi="Gill Sans MT"/>
        </w:rPr>
        <w:t>The services</w:t>
      </w:r>
      <w:r w:rsidR="00991551" w:rsidRPr="00012622">
        <w:rPr>
          <w:rFonts w:ascii="Gill Sans MT" w:hAnsi="Gill Sans MT"/>
        </w:rPr>
        <w:t xml:space="preserve"> that impact</w:t>
      </w:r>
      <w:r w:rsidRPr="00012622">
        <w:rPr>
          <w:rFonts w:ascii="Gill Sans MT" w:hAnsi="Gill Sans MT"/>
        </w:rPr>
        <w:t xml:space="preserve"> the environment were considered, below are the top </w:t>
      </w:r>
      <w:r w:rsidR="003F3074" w:rsidRPr="00012622">
        <w:rPr>
          <w:rFonts w:ascii="Gill Sans MT" w:hAnsi="Gill Sans MT"/>
        </w:rPr>
        <w:t>issue(s)</w:t>
      </w:r>
      <w:r w:rsidRPr="00012622">
        <w:rPr>
          <w:rFonts w:ascii="Gill Sans MT" w:hAnsi="Gill Sans MT"/>
        </w:rPr>
        <w:t xml:space="preserve">. </w:t>
      </w:r>
    </w:p>
    <w:p w:rsidR="006C120A" w:rsidRPr="00012622" w:rsidRDefault="006C120A" w:rsidP="006C120A">
      <w:pPr>
        <w:pStyle w:val="ListParagraph"/>
        <w:numPr>
          <w:ilvl w:val="0"/>
          <w:numId w:val="15"/>
        </w:numPr>
        <w:spacing w:after="0"/>
        <w:ind w:left="720"/>
        <w:jc w:val="both"/>
        <w:rPr>
          <w:rFonts w:ascii="Gill Sans MT" w:hAnsi="Gill Sans MT"/>
        </w:rPr>
      </w:pPr>
      <w:r w:rsidRPr="00012622">
        <w:rPr>
          <w:rFonts w:ascii="Gill Sans MT" w:hAnsi="Gill Sans MT"/>
        </w:rPr>
        <w:t>Waste Management (sewage, chemicals, contaminants)</w:t>
      </w:r>
    </w:p>
    <w:p w:rsidR="003F3074" w:rsidRPr="00012622" w:rsidRDefault="006C120A" w:rsidP="003F3074">
      <w:pPr>
        <w:pStyle w:val="ListParagraph"/>
        <w:numPr>
          <w:ilvl w:val="1"/>
          <w:numId w:val="15"/>
        </w:numPr>
        <w:spacing w:after="0"/>
        <w:ind w:left="1440"/>
        <w:jc w:val="both"/>
        <w:rPr>
          <w:rFonts w:ascii="Gill Sans MT" w:hAnsi="Gill Sans MT"/>
        </w:rPr>
      </w:pPr>
      <w:r w:rsidRPr="00012622">
        <w:rPr>
          <w:rFonts w:ascii="Gill Sans MT" w:hAnsi="Gill Sans MT"/>
        </w:rPr>
        <w:t xml:space="preserve">There is a </w:t>
      </w:r>
      <w:r w:rsidR="003F3074" w:rsidRPr="00012622">
        <w:rPr>
          <w:rFonts w:ascii="Gill Sans MT" w:hAnsi="Gill Sans MT"/>
        </w:rPr>
        <w:t>sewage treatment facility</w:t>
      </w:r>
      <w:r w:rsidRPr="00012622">
        <w:rPr>
          <w:rFonts w:ascii="Gill Sans MT" w:hAnsi="Gill Sans MT"/>
        </w:rPr>
        <w:t xml:space="preserve"> </w:t>
      </w:r>
      <w:r w:rsidR="003F3074" w:rsidRPr="00012622">
        <w:rPr>
          <w:rFonts w:ascii="Gill Sans MT" w:hAnsi="Gill Sans MT"/>
        </w:rPr>
        <w:t>that creates smells in the community</w:t>
      </w:r>
      <w:r w:rsidRPr="00012622">
        <w:rPr>
          <w:rFonts w:ascii="Gill Sans MT" w:hAnsi="Gill Sans MT"/>
        </w:rPr>
        <w:t xml:space="preserve">. </w:t>
      </w:r>
      <w:r w:rsidR="003F3074" w:rsidRPr="00012622">
        <w:rPr>
          <w:rFonts w:ascii="Gill Sans MT" w:hAnsi="Gill Sans MT"/>
        </w:rPr>
        <w:t xml:space="preserve">The west and east parts of the community are effected by the smell. </w:t>
      </w:r>
    </w:p>
    <w:p w:rsidR="003F3074" w:rsidRPr="00012622" w:rsidRDefault="003F3074" w:rsidP="003F3074">
      <w:pPr>
        <w:pStyle w:val="ListParagraph"/>
        <w:numPr>
          <w:ilvl w:val="1"/>
          <w:numId w:val="15"/>
        </w:numPr>
        <w:spacing w:after="0"/>
        <w:ind w:left="1440"/>
        <w:jc w:val="both"/>
        <w:rPr>
          <w:rFonts w:ascii="Gill Sans MT" w:hAnsi="Gill Sans MT"/>
        </w:rPr>
      </w:pPr>
      <w:r w:rsidRPr="00012622">
        <w:rPr>
          <w:rFonts w:ascii="Gill Sans MT" w:hAnsi="Gill Sans MT"/>
        </w:rPr>
        <w:t>Three schools are located next to the treatment facility. This has been making students sick.</w:t>
      </w:r>
    </w:p>
    <w:p w:rsidR="003F3074" w:rsidRPr="00012622" w:rsidRDefault="003F3074" w:rsidP="003F3074">
      <w:pPr>
        <w:pStyle w:val="ListParagraph"/>
        <w:numPr>
          <w:ilvl w:val="1"/>
          <w:numId w:val="15"/>
        </w:numPr>
        <w:spacing w:after="0"/>
        <w:ind w:left="1440"/>
        <w:jc w:val="both"/>
        <w:rPr>
          <w:rFonts w:ascii="Gill Sans MT" w:hAnsi="Gill Sans MT"/>
        </w:rPr>
      </w:pPr>
      <w:r w:rsidRPr="00012622">
        <w:rPr>
          <w:rFonts w:ascii="Gill Sans MT" w:hAnsi="Gill Sans MT"/>
        </w:rPr>
        <w:t>Cancer in this area is widely spread, due to the chemicals they release into the air.</w:t>
      </w:r>
    </w:p>
    <w:p w:rsidR="006C120A" w:rsidRPr="00012622" w:rsidRDefault="003F3074" w:rsidP="003F3074">
      <w:pPr>
        <w:pStyle w:val="ListParagraph"/>
        <w:numPr>
          <w:ilvl w:val="1"/>
          <w:numId w:val="15"/>
        </w:numPr>
        <w:spacing w:after="0"/>
        <w:ind w:left="1440"/>
        <w:jc w:val="both"/>
        <w:rPr>
          <w:rFonts w:ascii="Gill Sans MT" w:hAnsi="Gill Sans MT"/>
        </w:rPr>
      </w:pPr>
      <w:r w:rsidRPr="00012622">
        <w:rPr>
          <w:rFonts w:ascii="Gill Sans MT" w:hAnsi="Gill Sans MT"/>
        </w:rPr>
        <w:t>Many people in the community benefit the employment that this treatment facility provides.</w:t>
      </w:r>
      <w:r w:rsidR="006C120A" w:rsidRPr="00012622">
        <w:rPr>
          <w:rFonts w:ascii="Gill Sans MT" w:hAnsi="Gill Sans MT"/>
        </w:rPr>
        <w:t xml:space="preserve"> </w:t>
      </w:r>
    </w:p>
    <w:p w:rsidR="006C120A" w:rsidRPr="00012622" w:rsidRDefault="003F3074" w:rsidP="006C120A">
      <w:pPr>
        <w:pStyle w:val="ListParagraph"/>
        <w:numPr>
          <w:ilvl w:val="1"/>
          <w:numId w:val="15"/>
        </w:numPr>
        <w:spacing w:after="0"/>
        <w:ind w:left="1440"/>
        <w:jc w:val="both"/>
        <w:rPr>
          <w:rFonts w:ascii="Gill Sans MT" w:hAnsi="Gill Sans MT"/>
        </w:rPr>
      </w:pPr>
      <w:r w:rsidRPr="00012622">
        <w:rPr>
          <w:rFonts w:ascii="Gill Sans MT" w:hAnsi="Gill Sans MT"/>
        </w:rPr>
        <w:t>There is also an i</w:t>
      </w:r>
      <w:r w:rsidR="006C120A" w:rsidRPr="00012622">
        <w:rPr>
          <w:rFonts w:ascii="Gill Sans MT" w:hAnsi="Gill Sans MT"/>
        </w:rPr>
        <w:t xml:space="preserve">ndustrial </w:t>
      </w:r>
      <w:r w:rsidRPr="00012622">
        <w:rPr>
          <w:rFonts w:ascii="Gill Sans MT" w:hAnsi="Gill Sans MT"/>
        </w:rPr>
        <w:t xml:space="preserve">cleaning </w:t>
      </w:r>
      <w:r w:rsidR="006C120A" w:rsidRPr="00012622">
        <w:rPr>
          <w:rFonts w:ascii="Gill Sans MT" w:hAnsi="Gill Sans MT"/>
        </w:rPr>
        <w:t>company is next to them</w:t>
      </w:r>
      <w:r w:rsidRPr="00012622">
        <w:rPr>
          <w:rFonts w:ascii="Gill Sans MT" w:hAnsi="Gill Sans MT"/>
        </w:rPr>
        <w:t>, which contributes to more toxins</w:t>
      </w:r>
      <w:r w:rsidR="006C120A" w:rsidRPr="00012622">
        <w:rPr>
          <w:rFonts w:ascii="Gill Sans MT" w:hAnsi="Gill Sans MT"/>
        </w:rPr>
        <w:t xml:space="preserve">. </w:t>
      </w: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8A5B90" w:rsidRPr="00012622" w:rsidRDefault="008A5B90"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204841" w:rsidRPr="00012622" w:rsidRDefault="00204841" w:rsidP="00293C4A">
      <w:pPr>
        <w:spacing w:after="0"/>
        <w:jc w:val="both"/>
        <w:rPr>
          <w:rFonts w:ascii="Gill Sans MT" w:hAnsi="Gill Sans MT"/>
        </w:rPr>
      </w:pPr>
    </w:p>
    <w:p w:rsidR="008B2C2E" w:rsidRPr="00012622" w:rsidRDefault="00334C72"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25" w:name="_Toc51774425"/>
      <w:r w:rsidRPr="00012622">
        <w:rPr>
          <w:rFonts w:ascii="Gill Sans MT" w:eastAsia="Calibri" w:hAnsi="Gill Sans MT" w:cs="Arial"/>
          <w:b/>
          <w:bCs/>
          <w:smallCaps/>
          <w:color w:val="002A6C"/>
          <w:kern w:val="32"/>
          <w:sz w:val="36"/>
          <w:szCs w:val="36"/>
        </w:rPr>
        <w:t>Analysis Tables</w:t>
      </w:r>
      <w:bookmarkEnd w:id="25"/>
    </w:p>
    <w:p w:rsidR="008B2C2E" w:rsidRPr="00012622" w:rsidRDefault="008B2C2E" w:rsidP="000925A5">
      <w:pPr>
        <w:keepNext/>
        <w:tabs>
          <w:tab w:val="left" w:pos="720"/>
        </w:tabs>
        <w:spacing w:after="240" w:line="240" w:lineRule="auto"/>
        <w:jc w:val="both"/>
        <w:outlineLvl w:val="1"/>
        <w:rPr>
          <w:rFonts w:ascii="Gill Sans MT" w:hAnsi="Gill Sans MT"/>
          <w:sz w:val="24"/>
          <w:szCs w:val="24"/>
        </w:rPr>
      </w:pPr>
      <w:bookmarkStart w:id="26" w:name="_Toc51774426"/>
      <w:r w:rsidRPr="00012622">
        <w:rPr>
          <w:rFonts w:ascii="Gill Sans MT" w:eastAsia="Times New Roman" w:hAnsi="Gill Sans MT" w:cs="Arial"/>
          <w:b/>
          <w:bCs/>
          <w:iCs/>
          <w:smallCaps/>
          <w:color w:val="C2113A"/>
          <w:sz w:val="24"/>
          <w:szCs w:val="24"/>
        </w:rPr>
        <w:t>Community Survey Analysis</w:t>
      </w:r>
      <w:bookmarkEnd w:id="26"/>
    </w:p>
    <w:tbl>
      <w:tblPr>
        <w:tblStyle w:val="TableGrid"/>
        <w:tblW w:w="0" w:type="auto"/>
        <w:tblLook w:val="04A0" w:firstRow="1" w:lastRow="0" w:firstColumn="1" w:lastColumn="0" w:noHBand="0" w:noVBand="1"/>
      </w:tblPr>
      <w:tblGrid>
        <w:gridCol w:w="1744"/>
        <w:gridCol w:w="1939"/>
      </w:tblGrid>
      <w:tr w:rsidR="00945276" w:rsidRPr="00012622" w:rsidTr="00945276">
        <w:trPr>
          <w:trHeight w:val="300"/>
        </w:trPr>
        <w:tc>
          <w:tcPr>
            <w:tcW w:w="1744" w:type="dxa"/>
            <w:noWrap/>
            <w:hideMark/>
          </w:tcPr>
          <w:p w:rsidR="00945276" w:rsidRPr="00012622" w:rsidRDefault="00945276" w:rsidP="000925A5">
            <w:pPr>
              <w:jc w:val="both"/>
              <w:rPr>
                <w:rFonts w:ascii="Gill Sans MT" w:hAnsi="Gill Sans MT"/>
                <w:b/>
                <w:bCs/>
                <w:sz w:val="24"/>
                <w:szCs w:val="24"/>
              </w:rPr>
            </w:pPr>
            <w:r w:rsidRPr="00012622">
              <w:rPr>
                <w:rFonts w:ascii="Gill Sans MT" w:hAnsi="Gill Sans MT"/>
                <w:b/>
                <w:bCs/>
                <w:sz w:val="24"/>
                <w:szCs w:val="24"/>
              </w:rPr>
              <w:t>% 29 &amp; under</w:t>
            </w:r>
          </w:p>
        </w:tc>
        <w:tc>
          <w:tcPr>
            <w:tcW w:w="1939" w:type="dxa"/>
            <w:noWrap/>
            <w:hideMark/>
          </w:tcPr>
          <w:p w:rsidR="00945276" w:rsidRPr="00012622" w:rsidRDefault="00945276" w:rsidP="000925A5">
            <w:pPr>
              <w:jc w:val="both"/>
              <w:rPr>
                <w:rFonts w:ascii="Gill Sans MT" w:hAnsi="Gill Sans MT"/>
                <w:b/>
                <w:bCs/>
                <w:sz w:val="24"/>
                <w:szCs w:val="24"/>
              </w:rPr>
            </w:pPr>
            <w:r w:rsidRPr="00012622">
              <w:rPr>
                <w:rFonts w:ascii="Gill Sans MT" w:hAnsi="Gill Sans MT"/>
                <w:b/>
                <w:bCs/>
                <w:sz w:val="24"/>
                <w:szCs w:val="24"/>
              </w:rPr>
              <w:t>% 30 &amp; over</w:t>
            </w:r>
          </w:p>
        </w:tc>
      </w:tr>
      <w:tr w:rsidR="004C0A2D" w:rsidRPr="00012622" w:rsidTr="000931E8">
        <w:trPr>
          <w:trHeight w:val="312"/>
        </w:trPr>
        <w:tc>
          <w:tcPr>
            <w:tcW w:w="1744" w:type="dxa"/>
            <w:noWrap/>
            <w:vAlign w:val="center"/>
          </w:tcPr>
          <w:p w:rsidR="004C0A2D" w:rsidRPr="00012622" w:rsidRDefault="004C0A2D" w:rsidP="004C0A2D">
            <w:pPr>
              <w:jc w:val="right"/>
              <w:rPr>
                <w:rFonts w:ascii="Gill Sans MT" w:hAnsi="Gill Sans MT" w:cs="Calibri"/>
                <w:b/>
                <w:bCs/>
                <w:color w:val="000000"/>
              </w:rPr>
            </w:pPr>
            <w:r w:rsidRPr="00012622">
              <w:rPr>
                <w:rFonts w:ascii="Gill Sans MT" w:hAnsi="Gill Sans MT" w:cs="Calibri"/>
                <w:b/>
                <w:bCs/>
                <w:color w:val="000000"/>
              </w:rPr>
              <w:t>47%</w:t>
            </w:r>
          </w:p>
        </w:tc>
        <w:tc>
          <w:tcPr>
            <w:tcW w:w="1939" w:type="dxa"/>
            <w:noWrap/>
            <w:vAlign w:val="center"/>
          </w:tcPr>
          <w:p w:rsidR="004C0A2D" w:rsidRPr="00012622" w:rsidRDefault="004C0A2D" w:rsidP="004C0A2D">
            <w:pPr>
              <w:jc w:val="right"/>
              <w:rPr>
                <w:rFonts w:ascii="Gill Sans MT" w:hAnsi="Gill Sans MT" w:cs="Calibri"/>
                <w:b/>
                <w:bCs/>
                <w:color w:val="000000"/>
              </w:rPr>
            </w:pPr>
            <w:r w:rsidRPr="00012622">
              <w:rPr>
                <w:rFonts w:ascii="Gill Sans MT" w:hAnsi="Gill Sans MT" w:cs="Calibri"/>
                <w:b/>
                <w:bCs/>
                <w:color w:val="000000"/>
              </w:rPr>
              <w:t>53%</w:t>
            </w:r>
          </w:p>
        </w:tc>
      </w:tr>
      <w:tr w:rsidR="00802FC3" w:rsidRPr="00012622" w:rsidTr="00945276">
        <w:trPr>
          <w:trHeight w:val="312"/>
        </w:trPr>
        <w:tc>
          <w:tcPr>
            <w:tcW w:w="1744" w:type="dxa"/>
            <w:noWrap/>
            <w:hideMark/>
          </w:tcPr>
          <w:p w:rsidR="00802FC3" w:rsidRPr="00012622" w:rsidRDefault="00802FC3" w:rsidP="000925A5">
            <w:pPr>
              <w:jc w:val="both"/>
              <w:rPr>
                <w:rFonts w:ascii="Gill Sans MT" w:hAnsi="Gill Sans MT"/>
                <w:b/>
                <w:bCs/>
                <w:sz w:val="24"/>
                <w:szCs w:val="24"/>
              </w:rPr>
            </w:pPr>
            <w:r w:rsidRPr="00012622">
              <w:rPr>
                <w:rFonts w:ascii="Gill Sans MT" w:hAnsi="Gill Sans MT"/>
                <w:b/>
                <w:bCs/>
                <w:sz w:val="24"/>
                <w:szCs w:val="24"/>
              </w:rPr>
              <w:t>%Males</w:t>
            </w:r>
          </w:p>
        </w:tc>
        <w:tc>
          <w:tcPr>
            <w:tcW w:w="1939" w:type="dxa"/>
            <w:noWrap/>
            <w:hideMark/>
          </w:tcPr>
          <w:p w:rsidR="00802FC3" w:rsidRPr="00012622" w:rsidRDefault="00802FC3" w:rsidP="000925A5">
            <w:pPr>
              <w:jc w:val="both"/>
              <w:rPr>
                <w:rFonts w:ascii="Gill Sans MT" w:hAnsi="Gill Sans MT"/>
                <w:b/>
                <w:bCs/>
                <w:sz w:val="24"/>
                <w:szCs w:val="24"/>
              </w:rPr>
            </w:pPr>
            <w:r w:rsidRPr="00012622">
              <w:rPr>
                <w:rFonts w:ascii="Gill Sans MT" w:hAnsi="Gill Sans MT"/>
                <w:b/>
                <w:bCs/>
                <w:sz w:val="24"/>
                <w:szCs w:val="24"/>
              </w:rPr>
              <w:t>%Females</w:t>
            </w:r>
          </w:p>
        </w:tc>
      </w:tr>
      <w:tr w:rsidR="004C0A2D" w:rsidRPr="00012622" w:rsidTr="000931E8">
        <w:trPr>
          <w:trHeight w:val="300"/>
        </w:trPr>
        <w:tc>
          <w:tcPr>
            <w:tcW w:w="1744" w:type="dxa"/>
            <w:noWrap/>
            <w:vAlign w:val="center"/>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58.0%</w:t>
            </w:r>
          </w:p>
        </w:tc>
        <w:tc>
          <w:tcPr>
            <w:tcW w:w="1939" w:type="dxa"/>
            <w:noWrap/>
            <w:vAlign w:val="center"/>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42.0%</w:t>
            </w:r>
          </w:p>
        </w:tc>
      </w:tr>
    </w:tbl>
    <w:p w:rsidR="00086D39" w:rsidRPr="00012622" w:rsidRDefault="00086D39" w:rsidP="000925A5">
      <w:pPr>
        <w:spacing w:after="0"/>
        <w:jc w:val="both"/>
        <w:rPr>
          <w:rFonts w:ascii="Gill Sans MT" w:hAnsi="Gill Sans MT"/>
          <w:sz w:val="24"/>
          <w:szCs w:val="24"/>
        </w:rPr>
      </w:pPr>
    </w:p>
    <w:tbl>
      <w:tblPr>
        <w:tblStyle w:val="TableGrid"/>
        <w:tblW w:w="9355" w:type="dxa"/>
        <w:tblLayout w:type="fixed"/>
        <w:tblLook w:val="04A0" w:firstRow="1" w:lastRow="0" w:firstColumn="1" w:lastColumn="0" w:noHBand="0" w:noVBand="1"/>
      </w:tblPr>
      <w:tblGrid>
        <w:gridCol w:w="1871"/>
        <w:gridCol w:w="1871"/>
        <w:gridCol w:w="1871"/>
        <w:gridCol w:w="1871"/>
        <w:gridCol w:w="1871"/>
      </w:tblGrid>
      <w:tr w:rsidR="004C0A2D" w:rsidRPr="00012622" w:rsidTr="004C0A2D">
        <w:trPr>
          <w:trHeight w:val="283"/>
        </w:trPr>
        <w:tc>
          <w:tcPr>
            <w:tcW w:w="1871" w:type="dxa"/>
            <w:noWrap/>
            <w:vAlign w:val="bottom"/>
            <w:hideMark/>
          </w:tcPr>
          <w:p w:rsidR="004C0A2D" w:rsidRPr="00012622" w:rsidRDefault="004C0A2D" w:rsidP="004C0A2D">
            <w:pPr>
              <w:jc w:val="both"/>
              <w:rPr>
                <w:rFonts w:ascii="Gill Sans MT" w:hAnsi="Gill Sans MT" w:cs="Calibri"/>
                <w:b/>
                <w:bCs/>
                <w:color w:val="000000"/>
              </w:rPr>
            </w:pPr>
            <w:r w:rsidRPr="00012622">
              <w:rPr>
                <w:rFonts w:ascii="Gill Sans MT" w:hAnsi="Gill Sans MT" w:cs="Calibri"/>
                <w:b/>
                <w:bCs/>
                <w:color w:val="000000"/>
              </w:rPr>
              <w:t xml:space="preserve">Jordanian </w:t>
            </w:r>
          </w:p>
        </w:tc>
        <w:tc>
          <w:tcPr>
            <w:tcW w:w="1871" w:type="dxa"/>
            <w:noWrap/>
            <w:vAlign w:val="bottom"/>
            <w:hideMark/>
          </w:tcPr>
          <w:p w:rsidR="004C0A2D" w:rsidRPr="00012622" w:rsidRDefault="004C0A2D" w:rsidP="004C0A2D">
            <w:pPr>
              <w:jc w:val="both"/>
              <w:rPr>
                <w:rFonts w:ascii="Gill Sans MT" w:hAnsi="Gill Sans MT" w:cs="Calibri"/>
                <w:b/>
                <w:bCs/>
                <w:color w:val="000000"/>
              </w:rPr>
            </w:pPr>
            <w:r w:rsidRPr="00012622">
              <w:rPr>
                <w:rFonts w:ascii="Gill Sans MT" w:hAnsi="Gill Sans MT" w:cs="Calibri"/>
                <w:b/>
                <w:bCs/>
                <w:color w:val="000000"/>
              </w:rPr>
              <w:t>Palestinian</w:t>
            </w:r>
          </w:p>
        </w:tc>
        <w:tc>
          <w:tcPr>
            <w:tcW w:w="1871" w:type="dxa"/>
            <w:noWrap/>
            <w:vAlign w:val="bottom"/>
            <w:hideMark/>
          </w:tcPr>
          <w:p w:rsidR="004C0A2D" w:rsidRPr="00012622" w:rsidRDefault="004C0A2D" w:rsidP="004C0A2D">
            <w:pPr>
              <w:jc w:val="both"/>
              <w:rPr>
                <w:rFonts w:ascii="Gill Sans MT" w:hAnsi="Gill Sans MT" w:cs="Calibri"/>
                <w:b/>
                <w:bCs/>
                <w:color w:val="000000"/>
              </w:rPr>
            </w:pPr>
            <w:r w:rsidRPr="00012622">
              <w:rPr>
                <w:rFonts w:ascii="Gill Sans MT" w:hAnsi="Gill Sans MT" w:cs="Calibri"/>
                <w:b/>
                <w:bCs/>
                <w:color w:val="000000"/>
              </w:rPr>
              <w:t>Syrian</w:t>
            </w:r>
          </w:p>
        </w:tc>
        <w:tc>
          <w:tcPr>
            <w:tcW w:w="1871" w:type="dxa"/>
            <w:vAlign w:val="bottom"/>
          </w:tcPr>
          <w:p w:rsidR="004C0A2D" w:rsidRPr="00012622" w:rsidRDefault="004C0A2D" w:rsidP="004C0A2D">
            <w:pPr>
              <w:jc w:val="both"/>
              <w:rPr>
                <w:rFonts w:ascii="Gill Sans MT" w:hAnsi="Gill Sans MT" w:cs="Calibri"/>
                <w:b/>
                <w:bCs/>
                <w:color w:val="000000"/>
              </w:rPr>
            </w:pPr>
            <w:r w:rsidRPr="00012622">
              <w:rPr>
                <w:rFonts w:ascii="Gill Sans MT" w:hAnsi="Gill Sans MT" w:cs="Calibri"/>
                <w:b/>
                <w:bCs/>
                <w:color w:val="000000"/>
              </w:rPr>
              <w:t>Iraqi</w:t>
            </w:r>
          </w:p>
        </w:tc>
        <w:tc>
          <w:tcPr>
            <w:tcW w:w="1871" w:type="dxa"/>
            <w:vAlign w:val="bottom"/>
          </w:tcPr>
          <w:p w:rsidR="004C0A2D" w:rsidRPr="00012622" w:rsidRDefault="004C0A2D" w:rsidP="004C0A2D">
            <w:pPr>
              <w:jc w:val="both"/>
              <w:rPr>
                <w:rFonts w:ascii="Gill Sans MT" w:hAnsi="Gill Sans MT" w:cs="Calibri"/>
                <w:b/>
                <w:bCs/>
                <w:color w:val="000000"/>
              </w:rPr>
            </w:pPr>
            <w:r w:rsidRPr="00012622">
              <w:rPr>
                <w:rFonts w:ascii="Gill Sans MT" w:hAnsi="Gill Sans MT" w:cs="Calibri"/>
                <w:b/>
                <w:bCs/>
                <w:color w:val="000000"/>
              </w:rPr>
              <w:t>Other</w:t>
            </w:r>
          </w:p>
        </w:tc>
      </w:tr>
      <w:tr w:rsidR="004C0A2D" w:rsidRPr="00012622" w:rsidTr="004C0A2D">
        <w:trPr>
          <w:trHeight w:val="283"/>
        </w:trPr>
        <w:tc>
          <w:tcPr>
            <w:tcW w:w="187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142</w:t>
            </w:r>
          </w:p>
        </w:tc>
        <w:tc>
          <w:tcPr>
            <w:tcW w:w="187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c>
          <w:tcPr>
            <w:tcW w:w="187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c>
          <w:tcPr>
            <w:tcW w:w="1871"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0</w:t>
            </w:r>
          </w:p>
        </w:tc>
        <w:tc>
          <w:tcPr>
            <w:tcW w:w="1871"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w:t>
            </w:r>
          </w:p>
        </w:tc>
      </w:tr>
    </w:tbl>
    <w:p w:rsidR="00013DEF" w:rsidRPr="00012622" w:rsidRDefault="00013DE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012622" w:rsidTr="00A736BE">
        <w:trPr>
          <w:trHeight w:val="288"/>
        </w:trPr>
        <w:tc>
          <w:tcPr>
            <w:tcW w:w="9350" w:type="dxa"/>
            <w:gridSpan w:val="6"/>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1.</w:t>
            </w:r>
            <w:r w:rsidR="00A736BE" w:rsidRPr="00012622">
              <w:rPr>
                <w:rFonts w:ascii="Gill Sans MT" w:hAnsi="Gill Sans MT"/>
                <w:b/>
                <w:bCs/>
                <w:sz w:val="24"/>
                <w:szCs w:val="24"/>
              </w:rPr>
              <w:t xml:space="preserve"> How would you rate the following youth outlets in your community?</w:t>
            </w:r>
          </w:p>
        </w:tc>
      </w:tr>
      <w:tr w:rsidR="00A736BE" w:rsidRPr="00012622" w:rsidTr="001C72EF">
        <w:trPr>
          <w:trHeight w:val="288"/>
        </w:trPr>
        <w:tc>
          <w:tcPr>
            <w:tcW w:w="4883"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Options</w:t>
            </w:r>
          </w:p>
        </w:tc>
        <w:tc>
          <w:tcPr>
            <w:tcW w:w="877"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Good</w:t>
            </w:r>
          </w:p>
        </w:tc>
        <w:tc>
          <w:tcPr>
            <w:tcW w:w="1067"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Average</w:t>
            </w:r>
          </w:p>
        </w:tc>
        <w:tc>
          <w:tcPr>
            <w:tcW w:w="576"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Bad</w:t>
            </w:r>
          </w:p>
        </w:tc>
        <w:tc>
          <w:tcPr>
            <w:tcW w:w="958"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I don’t know</w:t>
            </w:r>
          </w:p>
        </w:tc>
        <w:tc>
          <w:tcPr>
            <w:tcW w:w="989"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Doesn’t exist</w:t>
            </w:r>
          </w:p>
        </w:tc>
      </w:tr>
      <w:tr w:rsidR="004C0A2D" w:rsidRPr="00012622" w:rsidTr="00F1479E">
        <w:trPr>
          <w:trHeight w:val="300"/>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 Library</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13</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12</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r>
      <w:tr w:rsidR="004C0A2D" w:rsidRPr="00012622" w:rsidTr="00F1479E">
        <w:trPr>
          <w:trHeight w:val="312"/>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 Entertainment (movie theater, public parks, café, internet café)</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19</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72</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r>
      <w:tr w:rsidR="004C0A2D" w:rsidRPr="00012622" w:rsidTr="00F1479E">
        <w:trPr>
          <w:trHeight w:val="300"/>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 Learning opportunities in the community (outside school)</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30</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49</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Disability-friendly public spaces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34</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52</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34</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Spaces for youth to gather (CBOs, parks, municipality space, schools)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37</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53</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r>
      <w:tr w:rsidR="004C0A2D" w:rsidRPr="00012622" w:rsidTr="00F1479E">
        <w:trPr>
          <w:trHeight w:val="330"/>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Youth clubs and associations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15</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Organized activities (@CBOs, @NGOs, youth leaders)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46</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23</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 Spaces for women to gather (houses, mosques, café, clubs)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46</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15</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Sport teams/competitions (football team/basketball/swimming)</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46</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43</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24</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Spaces for men to gather (streets, houses, café, mosques, clubs)</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61</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33</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13</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13</w:t>
            </w:r>
          </w:p>
        </w:tc>
      </w:tr>
      <w:tr w:rsidR="004C0A2D" w:rsidRPr="00012622" w:rsidTr="00F1479E">
        <w:trPr>
          <w:trHeight w:val="288"/>
        </w:trPr>
        <w:tc>
          <w:tcPr>
            <w:tcW w:w="4883"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Sports (basketball/football /swimming)</w:t>
            </w:r>
          </w:p>
        </w:tc>
        <w:tc>
          <w:tcPr>
            <w:tcW w:w="87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58</w:t>
            </w:r>
          </w:p>
        </w:tc>
        <w:tc>
          <w:tcPr>
            <w:tcW w:w="106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c>
          <w:tcPr>
            <w:tcW w:w="57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43</w:t>
            </w:r>
          </w:p>
        </w:tc>
        <w:tc>
          <w:tcPr>
            <w:tcW w:w="95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c>
          <w:tcPr>
            <w:tcW w:w="98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13</w:t>
            </w:r>
          </w:p>
        </w:tc>
      </w:tr>
    </w:tbl>
    <w:p w:rsidR="00945276" w:rsidRPr="00012622" w:rsidRDefault="00945276"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474"/>
        <w:gridCol w:w="1466"/>
        <w:gridCol w:w="1624"/>
        <w:gridCol w:w="1351"/>
        <w:gridCol w:w="1435"/>
      </w:tblGrid>
      <w:tr w:rsidR="00AB6387" w:rsidRPr="00012622" w:rsidTr="00AB6387">
        <w:trPr>
          <w:trHeight w:val="360"/>
        </w:trPr>
        <w:tc>
          <w:tcPr>
            <w:tcW w:w="9350" w:type="dxa"/>
            <w:gridSpan w:val="5"/>
            <w:noWrap/>
            <w:hideMark/>
          </w:tcPr>
          <w:p w:rsidR="00AB6387" w:rsidRPr="00012622" w:rsidRDefault="00D35C30" w:rsidP="00AB6387">
            <w:pPr>
              <w:jc w:val="both"/>
              <w:rPr>
                <w:rFonts w:ascii="Gill Sans MT" w:hAnsi="Gill Sans MT"/>
                <w:b/>
                <w:bCs/>
                <w:sz w:val="24"/>
                <w:szCs w:val="24"/>
              </w:rPr>
            </w:pPr>
            <w:r w:rsidRPr="00012622">
              <w:rPr>
                <w:rFonts w:ascii="Gill Sans MT" w:hAnsi="Gill Sans MT"/>
                <w:b/>
                <w:bCs/>
                <w:sz w:val="24"/>
                <w:szCs w:val="24"/>
              </w:rPr>
              <w:t>2.</w:t>
            </w:r>
            <w:r w:rsidR="000931E8" w:rsidRPr="00012622">
              <w:rPr>
                <w:rFonts w:ascii="Gill Sans MT" w:hAnsi="Gill Sans MT"/>
                <w:b/>
                <w:bCs/>
                <w:sz w:val="24"/>
                <w:szCs w:val="24"/>
              </w:rPr>
              <w:t xml:space="preserve"> </w:t>
            </w:r>
            <w:r w:rsidR="00AB6387" w:rsidRPr="00012622">
              <w:rPr>
                <w:rFonts w:ascii="Gill Sans MT" w:hAnsi="Gill Sans MT"/>
                <w:b/>
                <w:bCs/>
                <w:sz w:val="24"/>
                <w:szCs w:val="24"/>
              </w:rPr>
              <w:t xml:space="preserve">How accessible are these following out of </w:t>
            </w:r>
            <w:r w:rsidR="000931E8" w:rsidRPr="00012622">
              <w:rPr>
                <w:rFonts w:ascii="Gill Sans MT" w:hAnsi="Gill Sans MT"/>
                <w:b/>
                <w:bCs/>
                <w:sz w:val="24"/>
                <w:szCs w:val="24"/>
              </w:rPr>
              <w:t xml:space="preserve">school </w:t>
            </w:r>
            <w:r w:rsidR="00AB6387" w:rsidRPr="00012622">
              <w:rPr>
                <w:rFonts w:ascii="Gill Sans MT" w:hAnsi="Gill Sans MT"/>
                <w:b/>
                <w:bCs/>
                <w:sz w:val="24"/>
                <w:szCs w:val="24"/>
              </w:rPr>
              <w:t>educational services in your community?</w:t>
            </w:r>
          </w:p>
        </w:tc>
      </w:tr>
      <w:tr w:rsidR="00AB6387" w:rsidRPr="00012622" w:rsidTr="00AB6387">
        <w:trPr>
          <w:trHeight w:val="764"/>
        </w:trPr>
        <w:tc>
          <w:tcPr>
            <w:tcW w:w="3474" w:type="dxa"/>
            <w:noWrap/>
            <w:hideMark/>
          </w:tcPr>
          <w:p w:rsidR="00AB6387" w:rsidRPr="00012622" w:rsidRDefault="00AB6387" w:rsidP="00AB6387">
            <w:pPr>
              <w:jc w:val="both"/>
              <w:rPr>
                <w:rFonts w:ascii="Gill Sans MT" w:hAnsi="Gill Sans MT"/>
                <w:b/>
                <w:bCs/>
                <w:sz w:val="24"/>
                <w:szCs w:val="24"/>
              </w:rPr>
            </w:pPr>
            <w:r w:rsidRPr="00012622">
              <w:rPr>
                <w:rFonts w:ascii="Gill Sans MT" w:hAnsi="Gill Sans MT"/>
                <w:b/>
                <w:bCs/>
                <w:sz w:val="24"/>
                <w:szCs w:val="24"/>
              </w:rPr>
              <w:t>Options</w:t>
            </w:r>
          </w:p>
        </w:tc>
        <w:tc>
          <w:tcPr>
            <w:tcW w:w="1466" w:type="dxa"/>
            <w:noWrap/>
            <w:hideMark/>
          </w:tcPr>
          <w:p w:rsidR="00AB6387" w:rsidRPr="00012622" w:rsidRDefault="00AB6387" w:rsidP="00AB6387">
            <w:pPr>
              <w:jc w:val="both"/>
              <w:rPr>
                <w:rFonts w:ascii="Gill Sans MT" w:hAnsi="Gill Sans MT"/>
                <w:b/>
                <w:bCs/>
                <w:sz w:val="24"/>
                <w:szCs w:val="24"/>
              </w:rPr>
            </w:pPr>
            <w:r w:rsidRPr="00012622">
              <w:rPr>
                <w:rFonts w:ascii="Gill Sans MT" w:hAnsi="Gill Sans MT"/>
                <w:b/>
                <w:bCs/>
                <w:sz w:val="24"/>
                <w:szCs w:val="24"/>
              </w:rPr>
              <w:t>Always accessible</w:t>
            </w:r>
          </w:p>
        </w:tc>
        <w:tc>
          <w:tcPr>
            <w:tcW w:w="1624" w:type="dxa"/>
            <w:noWrap/>
            <w:hideMark/>
          </w:tcPr>
          <w:p w:rsidR="00AB6387" w:rsidRPr="00012622" w:rsidRDefault="00AB6387" w:rsidP="00AB6387">
            <w:pPr>
              <w:jc w:val="both"/>
              <w:rPr>
                <w:rFonts w:ascii="Gill Sans MT" w:hAnsi="Gill Sans MT"/>
                <w:b/>
                <w:bCs/>
                <w:sz w:val="24"/>
                <w:szCs w:val="24"/>
              </w:rPr>
            </w:pPr>
            <w:r w:rsidRPr="00012622">
              <w:rPr>
                <w:rFonts w:ascii="Gill Sans MT" w:hAnsi="Gill Sans MT"/>
                <w:b/>
                <w:bCs/>
                <w:sz w:val="24"/>
                <w:szCs w:val="24"/>
              </w:rPr>
              <w:t>Sometimes</w:t>
            </w:r>
          </w:p>
        </w:tc>
        <w:tc>
          <w:tcPr>
            <w:tcW w:w="1351" w:type="dxa"/>
            <w:noWrap/>
            <w:hideMark/>
          </w:tcPr>
          <w:p w:rsidR="00AB6387" w:rsidRPr="00012622" w:rsidRDefault="00AB6387" w:rsidP="00AB6387">
            <w:pPr>
              <w:jc w:val="both"/>
              <w:rPr>
                <w:rFonts w:ascii="Gill Sans MT" w:hAnsi="Gill Sans MT"/>
                <w:b/>
                <w:bCs/>
                <w:sz w:val="24"/>
                <w:szCs w:val="24"/>
              </w:rPr>
            </w:pPr>
            <w:r w:rsidRPr="00012622">
              <w:rPr>
                <w:rFonts w:ascii="Gill Sans MT" w:hAnsi="Gill Sans MT"/>
                <w:b/>
                <w:bCs/>
                <w:sz w:val="24"/>
                <w:szCs w:val="24"/>
              </w:rPr>
              <w:t>Never accessible</w:t>
            </w:r>
          </w:p>
        </w:tc>
        <w:tc>
          <w:tcPr>
            <w:tcW w:w="1435" w:type="dxa"/>
            <w:noWrap/>
            <w:hideMark/>
          </w:tcPr>
          <w:p w:rsidR="00AB6387" w:rsidRPr="00012622" w:rsidRDefault="00AB6387" w:rsidP="00AB6387">
            <w:pPr>
              <w:jc w:val="both"/>
              <w:rPr>
                <w:rFonts w:ascii="Gill Sans MT" w:hAnsi="Gill Sans MT"/>
                <w:b/>
                <w:bCs/>
                <w:sz w:val="24"/>
                <w:szCs w:val="24"/>
              </w:rPr>
            </w:pPr>
            <w:r w:rsidRPr="00012622">
              <w:rPr>
                <w:rFonts w:ascii="Gill Sans MT" w:hAnsi="Gill Sans MT"/>
                <w:b/>
                <w:bCs/>
                <w:sz w:val="24"/>
                <w:szCs w:val="24"/>
              </w:rPr>
              <w:t>Doesn’t exist</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Internet knowledge station </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36</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48</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71</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Art, music, theatre activities</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54</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55</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Access to computers at computer center </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22</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60</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Computer courses</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59</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Business resources  (grants, business  plan, financial guidance)</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34</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46</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54</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Employment skills training </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42</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57</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Computer  center </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21</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43</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39</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60</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Other educational resources (scholarship  &amp; application info)</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22</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59</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English language courses</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22</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52</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33</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56</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Debates/ Structured Youth  Conversations</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29</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49</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r>
      <w:tr w:rsidR="004C0A2D" w:rsidRPr="00012622" w:rsidTr="000931E8">
        <w:trPr>
          <w:trHeight w:val="288"/>
        </w:trPr>
        <w:tc>
          <w:tcPr>
            <w:tcW w:w="3474"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lastRenderedPageBreak/>
              <w:t>Life skills/activities (communication, teamwork)</w:t>
            </w:r>
          </w:p>
        </w:tc>
        <w:tc>
          <w:tcPr>
            <w:tcW w:w="146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33</w:t>
            </w:r>
          </w:p>
        </w:tc>
        <w:tc>
          <w:tcPr>
            <w:tcW w:w="162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50</w:t>
            </w:r>
          </w:p>
        </w:tc>
        <w:tc>
          <w:tcPr>
            <w:tcW w:w="1351"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39</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41</w:t>
            </w:r>
          </w:p>
        </w:tc>
      </w:tr>
    </w:tbl>
    <w:p w:rsidR="00945276" w:rsidRPr="00012622" w:rsidRDefault="00945276" w:rsidP="000925A5">
      <w:pPr>
        <w:spacing w:after="0"/>
        <w:jc w:val="both"/>
        <w:rPr>
          <w:rFonts w:ascii="Gill Sans MT" w:hAnsi="Gill Sans MT"/>
          <w:sz w:val="24"/>
          <w:szCs w:val="24"/>
        </w:rPr>
      </w:pPr>
    </w:p>
    <w:p w:rsidR="00AB6387" w:rsidRPr="00012622" w:rsidRDefault="00AB6387"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012622" w:rsidTr="00A736BE">
        <w:trPr>
          <w:trHeight w:val="300"/>
        </w:trPr>
        <w:tc>
          <w:tcPr>
            <w:tcW w:w="9350" w:type="dxa"/>
            <w:gridSpan w:val="2"/>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3.</w:t>
            </w:r>
            <w:r w:rsidR="00A736BE" w:rsidRPr="00012622">
              <w:rPr>
                <w:rFonts w:ascii="Gill Sans MT" w:hAnsi="Gill Sans MT"/>
                <w:b/>
                <w:bCs/>
                <w:sz w:val="24"/>
                <w:szCs w:val="24"/>
              </w:rPr>
              <w:t xml:space="preserve"> Have you heard or been part of (participated in) the following programs in your community?</w:t>
            </w:r>
          </w:p>
        </w:tc>
      </w:tr>
      <w:tr w:rsidR="00A736BE" w:rsidRPr="00012622" w:rsidTr="00A736BE">
        <w:trPr>
          <w:trHeight w:val="288"/>
        </w:trPr>
        <w:tc>
          <w:tcPr>
            <w:tcW w:w="6136"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Options</w:t>
            </w:r>
          </w:p>
        </w:tc>
        <w:tc>
          <w:tcPr>
            <w:tcW w:w="3214"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Yes</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Community radio</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36</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NGO-CBO  guidance/counselling activities</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50</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Girl  scouts </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51</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Mentorship (psychological, career)</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54</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Boy scouts</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80</w:t>
            </w:r>
          </w:p>
        </w:tc>
      </w:tr>
      <w:tr w:rsidR="004C0A2D" w:rsidRPr="00012622" w:rsidTr="00F1479E">
        <w:trPr>
          <w:trHeight w:val="288"/>
        </w:trPr>
        <w:tc>
          <w:tcPr>
            <w:tcW w:w="613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Religious guidance/counselling</w:t>
            </w:r>
          </w:p>
        </w:tc>
        <w:tc>
          <w:tcPr>
            <w:tcW w:w="3214"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92</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012622" w:rsidTr="00A736BE">
        <w:trPr>
          <w:trHeight w:val="300"/>
        </w:trPr>
        <w:tc>
          <w:tcPr>
            <w:tcW w:w="9350" w:type="dxa"/>
            <w:gridSpan w:val="5"/>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4.</w:t>
            </w:r>
            <w:r w:rsidR="00A736BE" w:rsidRPr="00012622">
              <w:rPr>
                <w:rFonts w:ascii="Gill Sans MT" w:hAnsi="Gill Sans MT"/>
                <w:b/>
                <w:bCs/>
                <w:sz w:val="24"/>
                <w:szCs w:val="24"/>
              </w:rPr>
              <w:t xml:space="preserve"> Does your community provide the following to assist the process of entering the workforce?</w:t>
            </w:r>
          </w:p>
        </w:tc>
      </w:tr>
      <w:tr w:rsidR="00A736BE" w:rsidRPr="00012622" w:rsidTr="00A736BE">
        <w:trPr>
          <w:trHeight w:val="288"/>
        </w:trPr>
        <w:tc>
          <w:tcPr>
            <w:tcW w:w="4886"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Options</w:t>
            </w:r>
          </w:p>
        </w:tc>
        <w:tc>
          <w:tcPr>
            <w:tcW w:w="1047"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Yes</w:t>
            </w:r>
          </w:p>
        </w:tc>
        <w:tc>
          <w:tcPr>
            <w:tcW w:w="1262"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Somewhat</w:t>
            </w:r>
          </w:p>
        </w:tc>
        <w:tc>
          <w:tcPr>
            <w:tcW w:w="757"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No</w:t>
            </w:r>
          </w:p>
        </w:tc>
        <w:tc>
          <w:tcPr>
            <w:tcW w:w="1398"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I don’t know</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Job fairs</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24</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93</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39</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Entrepreneurial support</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23</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37</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79</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26</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Training for job placement</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78</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24</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Career counseling </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42</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70</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21</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Internships</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71</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21</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Volunteering in the workforce</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43</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72</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r>
      <w:tr w:rsidR="004C0A2D" w:rsidRPr="00012622" w:rsidTr="00F1479E">
        <w:trPr>
          <w:trHeight w:val="288"/>
        </w:trPr>
        <w:tc>
          <w:tcPr>
            <w:tcW w:w="4886"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Vocational training</w:t>
            </w:r>
          </w:p>
        </w:tc>
        <w:tc>
          <w:tcPr>
            <w:tcW w:w="104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39</w:t>
            </w:r>
          </w:p>
        </w:tc>
        <w:tc>
          <w:tcPr>
            <w:tcW w:w="1262"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37</w:t>
            </w:r>
          </w:p>
        </w:tc>
        <w:tc>
          <w:tcPr>
            <w:tcW w:w="757"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65</w:t>
            </w:r>
          </w:p>
        </w:tc>
        <w:tc>
          <w:tcPr>
            <w:tcW w:w="1398"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r>
    </w:tbl>
    <w:p w:rsidR="00AB6387" w:rsidRPr="00012622" w:rsidRDefault="00AB6387"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675"/>
        <w:gridCol w:w="4675"/>
      </w:tblGrid>
      <w:tr w:rsidR="003E710F" w:rsidRPr="00012622" w:rsidTr="00A802CD">
        <w:tc>
          <w:tcPr>
            <w:tcW w:w="9350" w:type="dxa"/>
            <w:gridSpan w:val="2"/>
            <w:vAlign w:val="bottom"/>
          </w:tcPr>
          <w:p w:rsidR="003E710F" w:rsidRPr="00012622" w:rsidRDefault="00D35C30" w:rsidP="003E710F">
            <w:pPr>
              <w:rPr>
                <w:rFonts w:ascii="Gill Sans MT" w:hAnsi="Gill Sans MT" w:cs="Calibri"/>
                <w:b/>
                <w:bCs/>
                <w:color w:val="000000"/>
              </w:rPr>
            </w:pPr>
            <w:r w:rsidRPr="00012622">
              <w:rPr>
                <w:rFonts w:ascii="Gill Sans MT" w:hAnsi="Gill Sans MT" w:cs="Calibri"/>
                <w:b/>
                <w:bCs/>
                <w:color w:val="000000"/>
              </w:rPr>
              <w:t>5.</w:t>
            </w:r>
            <w:r w:rsidR="003E710F" w:rsidRPr="00012622">
              <w:rPr>
                <w:rFonts w:ascii="Gill Sans MT" w:hAnsi="Gill Sans MT" w:cs="Calibri"/>
                <w:b/>
                <w:bCs/>
                <w:color w:val="000000"/>
              </w:rPr>
              <w:t xml:space="preserve"> Which places do youth gather when in your community? Select all that apply.</w:t>
            </w:r>
          </w:p>
        </w:tc>
      </w:tr>
      <w:tr w:rsidR="003E710F" w:rsidRPr="00012622" w:rsidTr="00A802CD">
        <w:tc>
          <w:tcPr>
            <w:tcW w:w="4675" w:type="dxa"/>
            <w:vAlign w:val="bottom"/>
          </w:tcPr>
          <w:p w:rsidR="003E710F" w:rsidRPr="00012622" w:rsidRDefault="003E710F" w:rsidP="003E710F">
            <w:pPr>
              <w:rPr>
                <w:rFonts w:ascii="Gill Sans MT" w:hAnsi="Gill Sans MT" w:cs="Calibri"/>
                <w:b/>
                <w:bCs/>
                <w:color w:val="000000"/>
              </w:rPr>
            </w:pPr>
            <w:r w:rsidRPr="00012622">
              <w:rPr>
                <w:rFonts w:ascii="Gill Sans MT" w:hAnsi="Gill Sans MT" w:cs="Calibri"/>
                <w:b/>
                <w:bCs/>
                <w:color w:val="000000"/>
              </w:rPr>
              <w:t>Options</w:t>
            </w:r>
          </w:p>
        </w:tc>
        <w:tc>
          <w:tcPr>
            <w:tcW w:w="4675" w:type="dxa"/>
            <w:vAlign w:val="bottom"/>
          </w:tcPr>
          <w:p w:rsidR="003E710F" w:rsidRPr="00012622" w:rsidRDefault="003E710F" w:rsidP="003E710F">
            <w:pPr>
              <w:rPr>
                <w:rFonts w:ascii="Gill Sans MT" w:hAnsi="Gill Sans MT" w:cs="Calibri"/>
                <w:b/>
                <w:bCs/>
                <w:color w:val="000000"/>
              </w:rPr>
            </w:pPr>
            <w:r w:rsidRPr="00012622">
              <w:rPr>
                <w:rFonts w:ascii="Gill Sans MT" w:hAnsi="Gill Sans MT" w:cs="Calibri"/>
                <w:b/>
                <w:bCs/>
                <w:color w:val="000000"/>
              </w:rPr>
              <w:t>Count</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Coffee-shops-or-cafes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117</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On-the-street</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65</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Community-centers-/-Youth-center</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56</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Football-playgrounds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56</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Private-homes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47</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Parks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42</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Sports-facilities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CBOs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15</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Clubs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13</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University</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11</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Municipal-spaces/halls</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None</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w:t>
            </w:r>
          </w:p>
        </w:tc>
      </w:tr>
      <w:tr w:rsidR="004C0A2D" w:rsidRPr="00012622" w:rsidTr="00A802CD">
        <w:tc>
          <w:tcPr>
            <w:tcW w:w="4675" w:type="dxa"/>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Other</w:t>
            </w:r>
          </w:p>
        </w:tc>
        <w:tc>
          <w:tcPr>
            <w:tcW w:w="4675" w:type="dxa"/>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0</w:t>
            </w:r>
          </w:p>
        </w:tc>
      </w:tr>
    </w:tbl>
    <w:p w:rsidR="003E710F" w:rsidRPr="00012622" w:rsidRDefault="003E710F" w:rsidP="000925A5">
      <w:pPr>
        <w:spacing w:after="0"/>
        <w:jc w:val="both"/>
        <w:rPr>
          <w:rFonts w:ascii="Gill Sans MT" w:hAnsi="Gill Sans MT"/>
          <w:sz w:val="24"/>
          <w:szCs w:val="24"/>
        </w:rPr>
      </w:pPr>
    </w:p>
    <w:p w:rsidR="003E710F" w:rsidRPr="00012622" w:rsidRDefault="003E710F" w:rsidP="000925A5">
      <w:pPr>
        <w:spacing w:after="0"/>
        <w:jc w:val="both"/>
        <w:rPr>
          <w:rFonts w:ascii="Gill Sans MT" w:hAnsi="Gill Sans MT"/>
          <w:sz w:val="24"/>
          <w:szCs w:val="24"/>
        </w:rPr>
      </w:pPr>
    </w:p>
    <w:p w:rsidR="00A736BE" w:rsidRPr="00012622" w:rsidRDefault="00A736BE" w:rsidP="000925A5">
      <w:pPr>
        <w:spacing w:after="0"/>
        <w:jc w:val="both"/>
        <w:rPr>
          <w:rFonts w:ascii="Gill Sans MT" w:hAnsi="Gill Sans MT"/>
          <w:sz w:val="24"/>
          <w:szCs w:val="24"/>
        </w:rPr>
      </w:pPr>
      <w:r w:rsidRPr="00012622">
        <w:rPr>
          <w:rFonts w:ascii="Gill Sans MT" w:hAnsi="Gill Sans MT"/>
          <w:sz w:val="24"/>
          <w:szCs w:val="24"/>
        </w:rPr>
        <w:t>SCHOOL EDUCATION ENVIRONMENT</w:t>
      </w:r>
      <w:r w:rsidRPr="00012622">
        <w:rPr>
          <w:rFonts w:ascii="Gill Sans MT" w:hAnsi="Gill Sans MT"/>
          <w:sz w:val="24"/>
          <w:szCs w:val="24"/>
        </w:rPr>
        <w:tab/>
      </w:r>
      <w:r w:rsidRPr="00012622">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012622" w:rsidTr="00A736BE">
        <w:trPr>
          <w:trHeight w:val="288"/>
        </w:trPr>
        <w:tc>
          <w:tcPr>
            <w:tcW w:w="9350" w:type="dxa"/>
            <w:gridSpan w:val="2"/>
            <w:noWrap/>
            <w:hideMark/>
          </w:tcPr>
          <w:p w:rsidR="00A736BE" w:rsidRPr="00012622" w:rsidRDefault="00D35C30" w:rsidP="00CF7B66">
            <w:pPr>
              <w:jc w:val="both"/>
              <w:rPr>
                <w:rFonts w:ascii="Gill Sans MT" w:hAnsi="Gill Sans MT"/>
                <w:b/>
                <w:bCs/>
                <w:sz w:val="24"/>
                <w:szCs w:val="24"/>
              </w:rPr>
            </w:pPr>
            <w:r w:rsidRPr="00012622">
              <w:rPr>
                <w:rFonts w:ascii="Gill Sans MT" w:hAnsi="Gill Sans MT"/>
                <w:b/>
                <w:bCs/>
                <w:sz w:val="24"/>
                <w:szCs w:val="24"/>
              </w:rPr>
              <w:lastRenderedPageBreak/>
              <w:t>6.</w:t>
            </w:r>
            <w:r w:rsidR="00A736BE" w:rsidRPr="00012622">
              <w:rPr>
                <w:rFonts w:ascii="Gill Sans MT" w:hAnsi="Gill Sans MT"/>
                <w:b/>
                <w:bCs/>
                <w:sz w:val="24"/>
                <w:szCs w:val="24"/>
              </w:rPr>
              <w:t xml:space="preserve"> In your opinion what are the three mo</w:t>
            </w:r>
            <w:r w:rsidR="00EF436E" w:rsidRPr="00012622">
              <w:rPr>
                <w:rFonts w:ascii="Gill Sans MT" w:hAnsi="Gill Sans MT"/>
                <w:b/>
                <w:bCs/>
                <w:sz w:val="24"/>
                <w:szCs w:val="24"/>
              </w:rPr>
              <w:t>st important issues in schools</w:t>
            </w:r>
            <w:r w:rsidR="00375F2A" w:rsidRPr="00012622">
              <w:rPr>
                <w:rFonts w:ascii="Gill Sans MT" w:hAnsi="Gill Sans MT"/>
                <w:b/>
                <w:bCs/>
                <w:sz w:val="24"/>
                <w:szCs w:val="24"/>
              </w:rPr>
              <w:t xml:space="preserve"> </w:t>
            </w:r>
            <w:r w:rsidR="004C0A2D" w:rsidRPr="00012622">
              <w:rPr>
                <w:rFonts w:ascii="Gill Sans MT" w:hAnsi="Gill Sans MT"/>
                <w:b/>
                <w:bCs/>
                <w:sz w:val="24"/>
                <w:szCs w:val="24"/>
              </w:rPr>
              <w:t>Rojom El-Shami</w:t>
            </w:r>
            <w:r w:rsidR="00A736BE" w:rsidRPr="00012622">
              <w:rPr>
                <w:rFonts w:ascii="Gill Sans MT" w:hAnsi="Gill Sans MT"/>
                <w:b/>
                <w:bCs/>
                <w:sz w:val="24"/>
                <w:szCs w:val="24"/>
              </w:rPr>
              <w:t>?</w:t>
            </w:r>
          </w:p>
        </w:tc>
      </w:tr>
      <w:tr w:rsidR="00A736BE" w:rsidRPr="00012622" w:rsidTr="00A736BE">
        <w:trPr>
          <w:trHeight w:val="288"/>
        </w:trPr>
        <w:tc>
          <w:tcPr>
            <w:tcW w:w="791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Options</w:t>
            </w:r>
          </w:p>
        </w:tc>
        <w:tc>
          <w:tcPr>
            <w:tcW w:w="143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Count</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Attendance</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140</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Overcrowded</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86</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Violence/-bullying</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70</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Teacher-parent-relationship</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41</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Poor-quality-education</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35</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Teacher-student-relationship</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29</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Student-to-student-relationship</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25</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Bad-curriculum</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22</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No-additional-subject-support</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Drop-outs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Too-many-school-related-expenses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Limited-or-no-access-to-school-facilities-(locked)</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Infrastructural-issues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Limited-or-restricted-transportation</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9</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Distance-from-my-home-or-community</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No-support-for-people-with-learning-difficulties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w:t>
            </w:r>
          </w:p>
        </w:tc>
      </w:tr>
      <w:tr w:rsidR="004C0A2D" w:rsidRPr="00012622" w:rsidTr="00D35C30">
        <w:trPr>
          <w:trHeight w:val="54"/>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Late-school-shift-for-students-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Other</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012622" w:rsidTr="00A736BE">
        <w:trPr>
          <w:trHeight w:val="288"/>
        </w:trPr>
        <w:tc>
          <w:tcPr>
            <w:tcW w:w="9350" w:type="dxa"/>
            <w:gridSpan w:val="2"/>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7.</w:t>
            </w:r>
            <w:r w:rsidR="00AB6387" w:rsidRPr="00012622">
              <w:rPr>
                <w:rFonts w:ascii="Gill Sans MT" w:hAnsi="Gill Sans MT"/>
                <w:b/>
                <w:bCs/>
                <w:sz w:val="24"/>
                <w:szCs w:val="24"/>
              </w:rPr>
              <w:t xml:space="preserve"> What do you consider the top three issues with school services in your community?</w:t>
            </w:r>
          </w:p>
        </w:tc>
      </w:tr>
      <w:tr w:rsidR="00A736BE" w:rsidRPr="00012622" w:rsidTr="00A736BE">
        <w:trPr>
          <w:trHeight w:val="288"/>
        </w:trPr>
        <w:tc>
          <w:tcPr>
            <w:tcW w:w="791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143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Count</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Poor learning conditions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120</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tutoring</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69</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After school activities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62</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subject matter choices (Vocational training, computer, English)</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60</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sports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51</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mentoring/counseling (feeling connected to the school environment)</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49</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private student to teacher time</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37</w:t>
            </w:r>
          </w:p>
        </w:tc>
      </w:tr>
      <w:tr w:rsidR="004C0A2D" w:rsidRPr="00012622" w:rsidTr="00652A9F">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Other</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012622" w:rsidTr="00A736BE">
        <w:trPr>
          <w:trHeight w:val="288"/>
        </w:trPr>
        <w:tc>
          <w:tcPr>
            <w:tcW w:w="9350" w:type="dxa"/>
            <w:gridSpan w:val="2"/>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8.</w:t>
            </w:r>
            <w:r w:rsidR="00AB6387" w:rsidRPr="00012622">
              <w:rPr>
                <w:rFonts w:ascii="Gill Sans MT" w:hAnsi="Gill Sans MT"/>
                <w:b/>
                <w:bCs/>
                <w:sz w:val="24"/>
                <w:szCs w:val="24"/>
              </w:rPr>
              <w:t xml:space="preserve"> Have you or has someone you know experienced these safety related issues in school in your community?</w:t>
            </w:r>
          </w:p>
        </w:tc>
      </w:tr>
      <w:tr w:rsidR="00A736BE" w:rsidRPr="00012622" w:rsidTr="00A736BE">
        <w:trPr>
          <w:trHeight w:val="288"/>
        </w:trPr>
        <w:tc>
          <w:tcPr>
            <w:tcW w:w="791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1435" w:type="dxa"/>
            <w:noWrap/>
            <w:hideMark/>
          </w:tcPr>
          <w:p w:rsidR="00A736BE" w:rsidRPr="00012622" w:rsidRDefault="005F6E53" w:rsidP="000925A5">
            <w:pPr>
              <w:jc w:val="both"/>
              <w:rPr>
                <w:rFonts w:ascii="Gill Sans MT" w:hAnsi="Gill Sans MT"/>
                <w:b/>
                <w:bCs/>
                <w:sz w:val="24"/>
                <w:szCs w:val="24"/>
              </w:rPr>
            </w:pPr>
            <w:r w:rsidRPr="00012622">
              <w:rPr>
                <w:rFonts w:ascii="Gill Sans MT" w:hAnsi="Gill Sans MT"/>
                <w:b/>
                <w:bCs/>
                <w:sz w:val="24"/>
                <w:szCs w:val="24"/>
              </w:rPr>
              <w:t>Y</w:t>
            </w:r>
            <w:r w:rsidR="00A736BE" w:rsidRPr="00012622">
              <w:rPr>
                <w:rFonts w:ascii="Gill Sans MT" w:hAnsi="Gill Sans MT"/>
                <w:b/>
                <w:bCs/>
                <w:sz w:val="24"/>
                <w:szCs w:val="24"/>
              </w:rPr>
              <w:t>es</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Bullying (physical/verbal)</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105</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Unsafe conditions (infrastructural )</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91</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Safety issues to/from school</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81</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Physical abuse (by students and/or teachers)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65</w:t>
            </w:r>
          </w:p>
        </w:tc>
      </w:tr>
      <w:tr w:rsidR="004C0A2D" w:rsidRPr="00012622" w:rsidTr="00F1479E">
        <w:trPr>
          <w:trHeight w:val="288"/>
        </w:trPr>
        <w:tc>
          <w:tcPr>
            <w:tcW w:w="79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Harassment (from students &amp;/or teachers)</w:t>
            </w:r>
          </w:p>
        </w:tc>
        <w:tc>
          <w:tcPr>
            <w:tcW w:w="143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64</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012622" w:rsidTr="00A736BE">
        <w:trPr>
          <w:trHeight w:val="288"/>
        </w:trPr>
        <w:tc>
          <w:tcPr>
            <w:tcW w:w="9350" w:type="dxa"/>
            <w:gridSpan w:val="5"/>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lastRenderedPageBreak/>
              <w:t>9.</w:t>
            </w:r>
            <w:r w:rsidR="00AB6387" w:rsidRPr="00012622">
              <w:rPr>
                <w:rFonts w:ascii="Gill Sans MT" w:hAnsi="Gill Sans MT"/>
                <w:b/>
                <w:bCs/>
                <w:sz w:val="24"/>
                <w:szCs w:val="24"/>
              </w:rPr>
              <w:t xml:space="preserve"> </w:t>
            </w:r>
            <w:r w:rsidRPr="00012622">
              <w:rPr>
                <w:rFonts w:ascii="Gill Sans MT" w:hAnsi="Gill Sans MT"/>
                <w:b/>
                <w:bCs/>
                <w:sz w:val="24"/>
                <w:szCs w:val="24"/>
              </w:rPr>
              <w:t>Have you or someone you know experience the following school issues in your community?</w:t>
            </w:r>
          </w:p>
        </w:tc>
      </w:tr>
      <w:tr w:rsidR="00A736BE" w:rsidRPr="00012622" w:rsidTr="00A736BE">
        <w:trPr>
          <w:trHeight w:val="288"/>
        </w:trPr>
        <w:tc>
          <w:tcPr>
            <w:tcW w:w="4415" w:type="dxa"/>
            <w:noWrap/>
            <w:hideMark/>
          </w:tcPr>
          <w:p w:rsidR="00A736BE" w:rsidRPr="00012622" w:rsidRDefault="00A736BE" w:rsidP="000925A5">
            <w:pPr>
              <w:jc w:val="both"/>
              <w:rPr>
                <w:rFonts w:ascii="Gill Sans MT" w:hAnsi="Gill Sans MT"/>
                <w:sz w:val="24"/>
                <w:szCs w:val="24"/>
              </w:rPr>
            </w:pPr>
          </w:p>
        </w:tc>
        <w:tc>
          <w:tcPr>
            <w:tcW w:w="1340"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Frequently</w:t>
            </w:r>
          </w:p>
        </w:tc>
        <w:tc>
          <w:tcPr>
            <w:tcW w:w="1286"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Sometimes</w:t>
            </w:r>
          </w:p>
        </w:tc>
        <w:tc>
          <w:tcPr>
            <w:tcW w:w="860"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Rarely</w:t>
            </w:r>
          </w:p>
        </w:tc>
        <w:tc>
          <w:tcPr>
            <w:tcW w:w="1449"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I don’t know</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Poor maintenance</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66</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54</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26</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11</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Unsafe conditions  (bad wiring, infrastructure)</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62</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56</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26</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Unhygienic</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59</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64</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25</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Not enough space in classroom</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59</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62</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23</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15</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Inadequate bathrooms</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56</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57</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Low quality education</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53</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55</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 of equipment (books, recreational equipment, computers)</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52</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47</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38</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Disconnectedness to school environment</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50</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65</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31</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19</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Understaffed</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46</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67</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33</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Violence, bullying, harassment</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44</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74</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27</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r>
      <w:tr w:rsidR="004C0A2D" w:rsidRPr="00012622" w:rsidTr="00F1479E">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Teachers lacking experience</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71</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17</w:t>
            </w:r>
          </w:p>
        </w:tc>
      </w:tr>
    </w:tbl>
    <w:p w:rsidR="00A736BE" w:rsidRPr="00012622" w:rsidRDefault="00A736BE" w:rsidP="000925A5">
      <w:pPr>
        <w:spacing w:after="0"/>
        <w:jc w:val="both"/>
        <w:rPr>
          <w:rFonts w:ascii="Gill Sans MT" w:hAnsi="Gill Sans MT"/>
          <w:sz w:val="24"/>
          <w:szCs w:val="24"/>
        </w:rPr>
      </w:pPr>
    </w:p>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D35C30" w:rsidRPr="00012622" w:rsidTr="00652A9F">
        <w:trPr>
          <w:trHeight w:val="288"/>
        </w:trPr>
        <w:tc>
          <w:tcPr>
            <w:tcW w:w="9350" w:type="dxa"/>
            <w:gridSpan w:val="5"/>
            <w:noWrap/>
            <w:hideMark/>
          </w:tcPr>
          <w:p w:rsidR="00D35C30" w:rsidRPr="00012622" w:rsidRDefault="00D35C30" w:rsidP="00652A9F">
            <w:pPr>
              <w:jc w:val="both"/>
              <w:rPr>
                <w:rFonts w:ascii="Gill Sans MT" w:hAnsi="Gill Sans MT"/>
                <w:b/>
                <w:bCs/>
                <w:sz w:val="24"/>
                <w:szCs w:val="24"/>
              </w:rPr>
            </w:pPr>
            <w:r w:rsidRPr="00012622">
              <w:rPr>
                <w:rFonts w:ascii="Gill Sans MT" w:hAnsi="Gill Sans MT"/>
                <w:b/>
                <w:bCs/>
                <w:sz w:val="24"/>
                <w:szCs w:val="24"/>
              </w:rPr>
              <w:t>10. Have you or someone you know experience the following school issues in your community?</w:t>
            </w:r>
          </w:p>
        </w:tc>
      </w:tr>
      <w:tr w:rsidR="00D35C30" w:rsidRPr="00012622" w:rsidTr="00652A9F">
        <w:trPr>
          <w:trHeight w:val="288"/>
        </w:trPr>
        <w:tc>
          <w:tcPr>
            <w:tcW w:w="4415" w:type="dxa"/>
            <w:noWrap/>
            <w:hideMark/>
          </w:tcPr>
          <w:p w:rsidR="00D35C30" w:rsidRPr="00012622" w:rsidRDefault="00D35C30" w:rsidP="00652A9F">
            <w:pPr>
              <w:jc w:val="both"/>
              <w:rPr>
                <w:rFonts w:ascii="Gill Sans MT" w:hAnsi="Gill Sans MT"/>
                <w:sz w:val="24"/>
                <w:szCs w:val="24"/>
              </w:rPr>
            </w:pPr>
          </w:p>
        </w:tc>
        <w:tc>
          <w:tcPr>
            <w:tcW w:w="1340" w:type="dxa"/>
            <w:noWrap/>
            <w:hideMark/>
          </w:tcPr>
          <w:p w:rsidR="00D35C30" w:rsidRPr="00012622" w:rsidRDefault="00D35C30" w:rsidP="00652A9F">
            <w:pPr>
              <w:jc w:val="both"/>
              <w:rPr>
                <w:rFonts w:ascii="Gill Sans MT" w:hAnsi="Gill Sans MT"/>
                <w:sz w:val="24"/>
                <w:szCs w:val="24"/>
              </w:rPr>
            </w:pPr>
            <w:r w:rsidRPr="00012622">
              <w:rPr>
                <w:rFonts w:ascii="Gill Sans MT" w:hAnsi="Gill Sans MT"/>
                <w:sz w:val="24"/>
                <w:szCs w:val="24"/>
              </w:rPr>
              <w:t>Frequently</w:t>
            </w:r>
          </w:p>
        </w:tc>
        <w:tc>
          <w:tcPr>
            <w:tcW w:w="1286" w:type="dxa"/>
            <w:noWrap/>
            <w:hideMark/>
          </w:tcPr>
          <w:p w:rsidR="00D35C30" w:rsidRPr="00012622" w:rsidRDefault="00D35C30" w:rsidP="00652A9F">
            <w:pPr>
              <w:jc w:val="both"/>
              <w:rPr>
                <w:rFonts w:ascii="Gill Sans MT" w:hAnsi="Gill Sans MT"/>
                <w:sz w:val="24"/>
                <w:szCs w:val="24"/>
              </w:rPr>
            </w:pPr>
            <w:r w:rsidRPr="00012622">
              <w:rPr>
                <w:rFonts w:ascii="Gill Sans MT" w:hAnsi="Gill Sans MT"/>
                <w:sz w:val="24"/>
                <w:szCs w:val="24"/>
              </w:rPr>
              <w:t>Sometimes</w:t>
            </w:r>
          </w:p>
        </w:tc>
        <w:tc>
          <w:tcPr>
            <w:tcW w:w="860" w:type="dxa"/>
            <w:noWrap/>
            <w:hideMark/>
          </w:tcPr>
          <w:p w:rsidR="00D35C30" w:rsidRPr="00012622" w:rsidRDefault="00D35C30" w:rsidP="00652A9F">
            <w:pPr>
              <w:jc w:val="both"/>
              <w:rPr>
                <w:rFonts w:ascii="Gill Sans MT" w:hAnsi="Gill Sans MT"/>
                <w:sz w:val="24"/>
                <w:szCs w:val="24"/>
              </w:rPr>
            </w:pPr>
            <w:r w:rsidRPr="00012622">
              <w:rPr>
                <w:rFonts w:ascii="Gill Sans MT" w:hAnsi="Gill Sans MT"/>
                <w:sz w:val="24"/>
                <w:szCs w:val="24"/>
              </w:rPr>
              <w:t>Rarely</w:t>
            </w:r>
          </w:p>
        </w:tc>
        <w:tc>
          <w:tcPr>
            <w:tcW w:w="1449" w:type="dxa"/>
            <w:noWrap/>
            <w:hideMark/>
          </w:tcPr>
          <w:p w:rsidR="00D35C30" w:rsidRPr="00012622" w:rsidRDefault="00D35C30" w:rsidP="00652A9F">
            <w:pPr>
              <w:jc w:val="both"/>
              <w:rPr>
                <w:rFonts w:ascii="Gill Sans MT" w:hAnsi="Gill Sans MT"/>
                <w:sz w:val="24"/>
                <w:szCs w:val="24"/>
              </w:rPr>
            </w:pPr>
            <w:r w:rsidRPr="00012622">
              <w:rPr>
                <w:rFonts w:ascii="Gill Sans MT" w:hAnsi="Gill Sans MT"/>
                <w:sz w:val="24"/>
                <w:szCs w:val="24"/>
              </w:rPr>
              <w:t>I don’t know</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Stray animals</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64</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61</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22</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16</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Need to work to support family</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35</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76</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37</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15</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No assistance for people with learning difficulties</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45</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63</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28</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24</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Parents/family situation (not allowed by family/spouse)</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32</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71</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43</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14</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Lacks accessibility for persons with disabilities</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42</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61</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41</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19</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Need to take care of siblings/children/ elderly</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34</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62</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36</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24</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Transportation/ location of the school</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41</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51</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40</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34</w:t>
            </w:r>
          </w:p>
        </w:tc>
      </w:tr>
      <w:tr w:rsidR="004C0A2D" w:rsidRPr="00012622" w:rsidTr="00652A9F">
        <w:trPr>
          <w:trHeight w:val="288"/>
        </w:trPr>
        <w:tc>
          <w:tcPr>
            <w:tcW w:w="441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Financial reasons (uniform, books, tuition)</w:t>
            </w:r>
          </w:p>
        </w:tc>
        <w:tc>
          <w:tcPr>
            <w:tcW w:w="134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18</w:t>
            </w:r>
          </w:p>
        </w:tc>
        <w:tc>
          <w:tcPr>
            <w:tcW w:w="1286"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66</w:t>
            </w:r>
          </w:p>
        </w:tc>
        <w:tc>
          <w:tcPr>
            <w:tcW w:w="860"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68</w:t>
            </w:r>
          </w:p>
        </w:tc>
        <w:tc>
          <w:tcPr>
            <w:tcW w:w="1449"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10</w:t>
            </w:r>
          </w:p>
        </w:tc>
      </w:tr>
    </w:tbl>
    <w:p w:rsidR="00D35C30" w:rsidRPr="00012622" w:rsidRDefault="00D35C30" w:rsidP="000925A5">
      <w:pPr>
        <w:spacing w:after="0"/>
        <w:jc w:val="both"/>
        <w:rPr>
          <w:rFonts w:ascii="Gill Sans MT" w:hAnsi="Gill Sans MT"/>
          <w:sz w:val="24"/>
          <w:szCs w:val="24"/>
        </w:rPr>
      </w:pPr>
    </w:p>
    <w:p w:rsidR="00D35C30" w:rsidRPr="00012622"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012622" w:rsidTr="005F6E53">
        <w:trPr>
          <w:trHeight w:val="288"/>
        </w:trPr>
        <w:tc>
          <w:tcPr>
            <w:tcW w:w="9350" w:type="dxa"/>
            <w:gridSpan w:val="2"/>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11</w:t>
            </w:r>
            <w:r w:rsidR="00A736BE" w:rsidRPr="00012622">
              <w:rPr>
                <w:rFonts w:ascii="Gill Sans MT" w:hAnsi="Gill Sans MT"/>
                <w:b/>
                <w:bCs/>
                <w:sz w:val="24"/>
                <w:szCs w:val="24"/>
              </w:rPr>
              <w:t>. Do the following exist in schools in your community?</w:t>
            </w:r>
          </w:p>
        </w:tc>
      </w:tr>
      <w:tr w:rsidR="00A736BE" w:rsidRPr="00012622" w:rsidTr="005F6E53">
        <w:trPr>
          <w:trHeight w:val="288"/>
        </w:trPr>
        <w:tc>
          <w:tcPr>
            <w:tcW w:w="849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855"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Yes</w:t>
            </w:r>
          </w:p>
        </w:tc>
      </w:tr>
      <w:tr w:rsidR="004C0A2D" w:rsidRPr="00012622" w:rsidTr="00652A9F">
        <w:trPr>
          <w:trHeight w:val="288"/>
        </w:trPr>
        <w:tc>
          <w:tcPr>
            <w:tcW w:w="849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Student-led extra-curricular activities</w:t>
            </w:r>
          </w:p>
        </w:tc>
        <w:tc>
          <w:tcPr>
            <w:tcW w:w="85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62</w:t>
            </w:r>
          </w:p>
        </w:tc>
      </w:tr>
      <w:tr w:rsidR="004C0A2D" w:rsidRPr="00012622" w:rsidTr="00652A9F">
        <w:trPr>
          <w:trHeight w:val="288"/>
        </w:trPr>
        <w:tc>
          <w:tcPr>
            <w:tcW w:w="849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School improvement activities</w:t>
            </w:r>
          </w:p>
        </w:tc>
        <w:tc>
          <w:tcPr>
            <w:tcW w:w="85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71</w:t>
            </w:r>
          </w:p>
        </w:tc>
      </w:tr>
      <w:tr w:rsidR="004C0A2D" w:rsidRPr="00012622" w:rsidTr="00652A9F">
        <w:trPr>
          <w:trHeight w:val="288"/>
        </w:trPr>
        <w:tc>
          <w:tcPr>
            <w:tcW w:w="849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 xml:space="preserve">Volunteering activities </w:t>
            </w:r>
          </w:p>
        </w:tc>
        <w:tc>
          <w:tcPr>
            <w:tcW w:w="85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85</w:t>
            </w:r>
          </w:p>
        </w:tc>
      </w:tr>
      <w:tr w:rsidR="004C0A2D" w:rsidRPr="00012622" w:rsidTr="00652A9F">
        <w:trPr>
          <w:trHeight w:val="288"/>
        </w:trPr>
        <w:tc>
          <w:tcPr>
            <w:tcW w:w="8495" w:type="dxa"/>
            <w:noWrap/>
            <w:vAlign w:val="bottom"/>
          </w:tcPr>
          <w:p w:rsidR="004C0A2D" w:rsidRPr="00012622" w:rsidRDefault="004C0A2D" w:rsidP="004C0A2D">
            <w:pPr>
              <w:rPr>
                <w:rFonts w:ascii="Gill Sans MT" w:hAnsi="Gill Sans MT" w:cs="Calibri"/>
                <w:color w:val="000000"/>
              </w:rPr>
            </w:pPr>
            <w:r w:rsidRPr="00012622">
              <w:rPr>
                <w:rFonts w:ascii="Gill Sans MT" w:hAnsi="Gill Sans MT" w:cs="Calibri"/>
                <w:color w:val="000000"/>
              </w:rPr>
              <w:t>School leadership (student council)</w:t>
            </w:r>
          </w:p>
        </w:tc>
        <w:tc>
          <w:tcPr>
            <w:tcW w:w="855" w:type="dxa"/>
            <w:noWrap/>
            <w:vAlign w:val="bottom"/>
          </w:tcPr>
          <w:p w:rsidR="004C0A2D" w:rsidRPr="00012622" w:rsidRDefault="004C0A2D" w:rsidP="004C0A2D">
            <w:pPr>
              <w:jc w:val="right"/>
              <w:rPr>
                <w:rFonts w:ascii="Gill Sans MT" w:hAnsi="Gill Sans MT" w:cs="Calibri"/>
                <w:color w:val="000000"/>
              </w:rPr>
            </w:pPr>
            <w:r w:rsidRPr="00012622">
              <w:rPr>
                <w:rFonts w:ascii="Gill Sans MT" w:hAnsi="Gill Sans MT" w:cs="Calibri"/>
                <w:color w:val="000000"/>
              </w:rPr>
              <w:t>91</w:t>
            </w:r>
          </w:p>
        </w:tc>
      </w:tr>
    </w:tbl>
    <w:p w:rsidR="00A736BE" w:rsidRPr="00012622" w:rsidRDefault="00A736BE" w:rsidP="000925A5">
      <w:pPr>
        <w:spacing w:after="0"/>
        <w:jc w:val="both"/>
        <w:rPr>
          <w:rFonts w:ascii="Gill Sans MT" w:hAnsi="Gill Sans MT"/>
          <w:sz w:val="24"/>
          <w:szCs w:val="24"/>
        </w:rPr>
      </w:pPr>
    </w:p>
    <w:p w:rsidR="00A736BE" w:rsidRPr="00012622" w:rsidRDefault="00A736BE" w:rsidP="000925A5">
      <w:pPr>
        <w:spacing w:after="0"/>
        <w:jc w:val="both"/>
        <w:rPr>
          <w:rFonts w:ascii="Gill Sans MT" w:hAnsi="Gill Sans MT"/>
          <w:sz w:val="24"/>
          <w:szCs w:val="24"/>
        </w:rPr>
      </w:pPr>
      <w:r w:rsidRPr="00012622">
        <w:rPr>
          <w:rFonts w:ascii="Gill Sans MT" w:hAnsi="Gill Sans MT"/>
          <w:sz w:val="24"/>
          <w:szCs w:val="24"/>
        </w:rPr>
        <w:t>HEALTH</w:t>
      </w:r>
      <w:r w:rsidRPr="00012622">
        <w:rPr>
          <w:rFonts w:ascii="Gill Sans MT" w:hAnsi="Gill Sans MT"/>
          <w:sz w:val="24"/>
          <w:szCs w:val="24"/>
        </w:rPr>
        <w:tab/>
      </w:r>
      <w:r w:rsidRPr="00012622">
        <w:rPr>
          <w:rFonts w:ascii="Gill Sans MT" w:hAnsi="Gill Sans MT"/>
          <w:sz w:val="24"/>
          <w:szCs w:val="24"/>
        </w:rPr>
        <w:tab/>
      </w:r>
    </w:p>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012622" w:rsidTr="005F6E53">
        <w:trPr>
          <w:trHeight w:val="288"/>
        </w:trPr>
        <w:tc>
          <w:tcPr>
            <w:tcW w:w="9350" w:type="dxa"/>
            <w:gridSpan w:val="2"/>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xml:space="preserve">12. Please select three of the following that you consider the most important for youth </w:t>
            </w:r>
          </w:p>
        </w:tc>
      </w:tr>
      <w:tr w:rsidR="00A736BE" w:rsidRPr="00012622" w:rsidTr="005F6E53">
        <w:trPr>
          <w:trHeight w:val="288"/>
        </w:trPr>
        <w:tc>
          <w:tcPr>
            <w:tcW w:w="7352"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1998"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Frequency</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lastRenderedPageBreak/>
              <w:t>Drugs</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93</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Alcohol</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92</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Nutrition</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85</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Smoking</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80</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Health-education</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57</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Environmental-problems</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51</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Physical-activity</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19</w:t>
            </w:r>
          </w:p>
        </w:tc>
      </w:tr>
      <w:tr w:rsidR="00407392" w:rsidRPr="00012622" w:rsidTr="00652A9F">
        <w:trPr>
          <w:trHeight w:val="288"/>
        </w:trPr>
        <w:tc>
          <w:tcPr>
            <w:tcW w:w="735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Obesity</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12</w:t>
            </w:r>
          </w:p>
        </w:tc>
      </w:tr>
      <w:tr w:rsidR="00407392" w:rsidRPr="00012622" w:rsidTr="00652A9F">
        <w:trPr>
          <w:trHeight w:val="288"/>
        </w:trPr>
        <w:tc>
          <w:tcPr>
            <w:tcW w:w="7352" w:type="dxa"/>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Other</w:t>
            </w:r>
          </w:p>
        </w:tc>
        <w:tc>
          <w:tcPr>
            <w:tcW w:w="1998"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012622" w:rsidTr="00A736BE">
        <w:trPr>
          <w:trHeight w:val="288"/>
        </w:trPr>
        <w:tc>
          <w:tcPr>
            <w:tcW w:w="9350" w:type="dxa"/>
            <w:gridSpan w:val="4"/>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13. Do you consider the following to be problems in your local health facilities?</w:t>
            </w:r>
          </w:p>
        </w:tc>
      </w:tr>
      <w:tr w:rsidR="00A736BE" w:rsidRPr="00012622" w:rsidTr="00EB4C07">
        <w:trPr>
          <w:trHeight w:val="288"/>
        </w:trPr>
        <w:tc>
          <w:tcPr>
            <w:tcW w:w="4942"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1619"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Majorly problematic</w:t>
            </w:r>
          </w:p>
        </w:tc>
        <w:tc>
          <w:tcPr>
            <w:tcW w:w="1534"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Not problematic</w:t>
            </w:r>
          </w:p>
        </w:tc>
        <w:tc>
          <w:tcPr>
            <w:tcW w:w="1255"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Do not know</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Availability of mental health services (psychologist, institute)</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101</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31</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23</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Low quality of service</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101</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27</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35</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High number of patients</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83</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56</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19</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 xml:space="preserve">Availability of Pharmacy/medication </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82</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53</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26</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 xml:space="preserve">Availability of specialized physicians </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82</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59</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21</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Availability of equipment</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80</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49</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30</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Lack of staff capacities</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76</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60</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23</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Limited operating hours</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70</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61</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28</w:t>
            </w:r>
          </w:p>
        </w:tc>
      </w:tr>
      <w:tr w:rsidR="00407392" w:rsidRPr="00012622" w:rsidTr="00652A9F">
        <w:trPr>
          <w:trHeight w:val="288"/>
        </w:trPr>
        <w:tc>
          <w:tcPr>
            <w:tcW w:w="4942"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Lack of hygiene</w:t>
            </w:r>
          </w:p>
        </w:tc>
        <w:tc>
          <w:tcPr>
            <w:tcW w:w="1619"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66</w:t>
            </w:r>
          </w:p>
        </w:tc>
        <w:tc>
          <w:tcPr>
            <w:tcW w:w="153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69</w:t>
            </w:r>
          </w:p>
        </w:tc>
        <w:tc>
          <w:tcPr>
            <w:tcW w:w="125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24</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012622" w:rsidTr="005F6E53">
        <w:trPr>
          <w:trHeight w:val="288"/>
        </w:trPr>
        <w:tc>
          <w:tcPr>
            <w:tcW w:w="9350" w:type="dxa"/>
            <w:gridSpan w:val="2"/>
            <w:noWrap/>
            <w:hideMark/>
          </w:tcPr>
          <w:p w:rsidR="00A736BE" w:rsidRPr="00012622" w:rsidRDefault="00A736BE" w:rsidP="00B0460D">
            <w:pPr>
              <w:jc w:val="both"/>
              <w:rPr>
                <w:rFonts w:ascii="Gill Sans MT" w:hAnsi="Gill Sans MT"/>
                <w:b/>
                <w:bCs/>
                <w:sz w:val="24"/>
                <w:szCs w:val="24"/>
              </w:rPr>
            </w:pPr>
            <w:r w:rsidRPr="00012622">
              <w:rPr>
                <w:rFonts w:ascii="Gill Sans MT" w:hAnsi="Gill Sans MT"/>
                <w:b/>
                <w:bCs/>
                <w:sz w:val="24"/>
                <w:szCs w:val="24"/>
              </w:rPr>
              <w:t>14. Which of the following do you consider barriers to health care in (choose 2-3)</w:t>
            </w:r>
          </w:p>
        </w:tc>
      </w:tr>
      <w:tr w:rsidR="00A736BE" w:rsidRPr="00012622" w:rsidTr="005F6E53">
        <w:trPr>
          <w:trHeight w:val="288"/>
        </w:trPr>
        <w:tc>
          <w:tcPr>
            <w:tcW w:w="7239"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2111"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Frequency</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Services needed yet unavailable</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83</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Unable to reach the health facility</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80</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Financial barriers</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80</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Capacity of the center</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60</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Delays in receiving care</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52</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Discrimination (gender, tribe, origin)</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36</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Female related health challenges</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34</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Unsure what services are available</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w:t>
            </w:r>
          </w:p>
        </w:tc>
      </w:tr>
      <w:tr w:rsidR="00407392" w:rsidRPr="00012622" w:rsidTr="00652A9F">
        <w:trPr>
          <w:trHeight w:val="288"/>
        </w:trPr>
        <w:tc>
          <w:tcPr>
            <w:tcW w:w="7239"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Other</w:t>
            </w:r>
          </w:p>
        </w:tc>
        <w:tc>
          <w:tcPr>
            <w:tcW w:w="2111"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w:t>
            </w:r>
          </w:p>
        </w:tc>
      </w:tr>
    </w:tbl>
    <w:p w:rsidR="00A736BE" w:rsidRPr="00012622" w:rsidRDefault="00A736BE" w:rsidP="000925A5">
      <w:pPr>
        <w:spacing w:after="0"/>
        <w:jc w:val="both"/>
        <w:rPr>
          <w:rFonts w:ascii="Gill Sans MT" w:hAnsi="Gill Sans MT"/>
          <w:sz w:val="24"/>
          <w:szCs w:val="24"/>
        </w:rPr>
      </w:pPr>
    </w:p>
    <w:p w:rsidR="00A736BE" w:rsidRPr="00012622" w:rsidRDefault="00A736BE" w:rsidP="000925A5">
      <w:pPr>
        <w:spacing w:after="0"/>
        <w:jc w:val="both"/>
        <w:rPr>
          <w:rFonts w:ascii="Gill Sans MT" w:hAnsi="Gill Sans MT"/>
          <w:sz w:val="24"/>
          <w:szCs w:val="24"/>
        </w:rPr>
      </w:pPr>
      <w:r w:rsidRPr="00012622">
        <w:rPr>
          <w:rFonts w:ascii="Gill Sans MT" w:hAnsi="Gill Sans MT"/>
          <w:sz w:val="24"/>
          <w:szCs w:val="24"/>
        </w:rPr>
        <w:t>SOCIAL ENVIRONMENT</w:t>
      </w:r>
      <w:r w:rsidRPr="00012622">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012622" w:rsidTr="00A736BE">
        <w:trPr>
          <w:trHeight w:val="288"/>
        </w:trPr>
        <w:tc>
          <w:tcPr>
            <w:tcW w:w="9350" w:type="dxa"/>
            <w:gridSpan w:val="4"/>
            <w:noWrap/>
            <w:hideMark/>
          </w:tcPr>
          <w:p w:rsidR="00A736BE" w:rsidRPr="00012622" w:rsidRDefault="00D35C30" w:rsidP="000925A5">
            <w:pPr>
              <w:jc w:val="both"/>
              <w:rPr>
                <w:rFonts w:ascii="Gill Sans MT" w:hAnsi="Gill Sans MT"/>
                <w:b/>
                <w:bCs/>
                <w:sz w:val="24"/>
                <w:szCs w:val="24"/>
              </w:rPr>
            </w:pPr>
            <w:r w:rsidRPr="00012622">
              <w:rPr>
                <w:rFonts w:ascii="Gill Sans MT" w:hAnsi="Gill Sans MT"/>
                <w:b/>
                <w:bCs/>
                <w:sz w:val="24"/>
                <w:szCs w:val="24"/>
              </w:rPr>
              <w:t>15</w:t>
            </w:r>
            <w:r w:rsidR="00AB6387" w:rsidRPr="00012622">
              <w:rPr>
                <w:rFonts w:ascii="Gill Sans MT" w:hAnsi="Gill Sans MT"/>
                <w:b/>
                <w:bCs/>
                <w:sz w:val="24"/>
                <w:szCs w:val="24"/>
              </w:rPr>
              <w:t>. Have you or has someone you know experience the following issues in your community?</w:t>
            </w:r>
          </w:p>
        </w:tc>
      </w:tr>
      <w:tr w:rsidR="00A736BE" w:rsidRPr="00012622" w:rsidTr="00A34021">
        <w:trPr>
          <w:trHeight w:val="288"/>
        </w:trPr>
        <w:tc>
          <w:tcPr>
            <w:tcW w:w="6865"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576"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Yes</w:t>
            </w:r>
          </w:p>
        </w:tc>
        <w:tc>
          <w:tcPr>
            <w:tcW w:w="1285"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Sometimes</w:t>
            </w:r>
          </w:p>
        </w:tc>
        <w:tc>
          <w:tcPr>
            <w:tcW w:w="624" w:type="dxa"/>
            <w:noWrap/>
            <w:hideMark/>
          </w:tcPr>
          <w:p w:rsidR="00A736BE" w:rsidRPr="00012622" w:rsidRDefault="00A736BE" w:rsidP="000925A5">
            <w:pPr>
              <w:jc w:val="both"/>
              <w:rPr>
                <w:rFonts w:ascii="Gill Sans MT" w:hAnsi="Gill Sans MT"/>
                <w:sz w:val="24"/>
                <w:szCs w:val="24"/>
              </w:rPr>
            </w:pPr>
            <w:r w:rsidRPr="00012622">
              <w:rPr>
                <w:rFonts w:ascii="Gill Sans MT" w:hAnsi="Gill Sans MT"/>
                <w:sz w:val="24"/>
                <w:szCs w:val="24"/>
              </w:rPr>
              <w:t>No</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Bullying (Neighborhood/work)</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74</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52</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37</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Verbal/emotional/ psychological abuse (partner/family)</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59</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62</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38</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Gender bias (towards females)</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36</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83</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43</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lastRenderedPageBreak/>
              <w:t>Physical abuse (partner/family)</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20</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87</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48</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Physical harassment (workplace/community)</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38</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54</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66</w:t>
            </w:r>
          </w:p>
        </w:tc>
      </w:tr>
      <w:tr w:rsidR="00407392" w:rsidRPr="00012622" w:rsidTr="00652A9F">
        <w:trPr>
          <w:trHeight w:val="288"/>
        </w:trPr>
        <w:tc>
          <w:tcPr>
            <w:tcW w:w="6865" w:type="dxa"/>
            <w:noWrap/>
            <w:vAlign w:val="bottom"/>
          </w:tcPr>
          <w:p w:rsidR="00407392" w:rsidRPr="00012622" w:rsidRDefault="00407392" w:rsidP="00407392">
            <w:pPr>
              <w:rPr>
                <w:rFonts w:ascii="Gill Sans MT" w:hAnsi="Gill Sans MT" w:cs="Calibri"/>
                <w:color w:val="000000"/>
              </w:rPr>
            </w:pPr>
            <w:r w:rsidRPr="00012622">
              <w:rPr>
                <w:rFonts w:ascii="Gill Sans MT" w:hAnsi="Gill Sans MT" w:cs="Calibri"/>
                <w:color w:val="000000"/>
              </w:rPr>
              <w:t>Sexual harassment (workplace/community)</w:t>
            </w:r>
          </w:p>
        </w:tc>
        <w:tc>
          <w:tcPr>
            <w:tcW w:w="576"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36</w:t>
            </w:r>
          </w:p>
        </w:tc>
        <w:tc>
          <w:tcPr>
            <w:tcW w:w="1285"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56</w:t>
            </w:r>
          </w:p>
        </w:tc>
        <w:tc>
          <w:tcPr>
            <w:tcW w:w="624" w:type="dxa"/>
            <w:noWrap/>
            <w:vAlign w:val="bottom"/>
          </w:tcPr>
          <w:p w:rsidR="00407392" w:rsidRPr="00012622" w:rsidRDefault="00407392" w:rsidP="00407392">
            <w:pPr>
              <w:jc w:val="right"/>
              <w:rPr>
                <w:rFonts w:ascii="Gill Sans MT" w:hAnsi="Gill Sans MT" w:cs="Calibri"/>
                <w:color w:val="000000"/>
              </w:rPr>
            </w:pPr>
            <w:r w:rsidRPr="00012622">
              <w:rPr>
                <w:rFonts w:ascii="Gill Sans MT" w:hAnsi="Gill Sans MT" w:cs="Calibri"/>
                <w:color w:val="000000"/>
              </w:rPr>
              <w:t>70</w:t>
            </w:r>
          </w:p>
        </w:tc>
      </w:tr>
    </w:tbl>
    <w:p w:rsidR="00A736BE" w:rsidRPr="00012622" w:rsidRDefault="00A736BE" w:rsidP="000925A5">
      <w:pPr>
        <w:spacing w:after="0"/>
        <w:jc w:val="both"/>
        <w:rPr>
          <w:rFonts w:ascii="Gill Sans MT" w:hAnsi="Gill Sans MT"/>
          <w:sz w:val="24"/>
          <w:szCs w:val="24"/>
        </w:rPr>
      </w:pPr>
    </w:p>
    <w:p w:rsidR="00A736BE" w:rsidRPr="00012622" w:rsidRDefault="00A736BE" w:rsidP="000925A5">
      <w:pPr>
        <w:spacing w:after="0"/>
        <w:jc w:val="both"/>
        <w:rPr>
          <w:rFonts w:ascii="Gill Sans MT" w:hAnsi="Gill Sans MT"/>
          <w:sz w:val="24"/>
          <w:szCs w:val="24"/>
        </w:rPr>
      </w:pPr>
      <w:r w:rsidRPr="00012622">
        <w:rPr>
          <w:rFonts w:ascii="Gill Sans MT" w:hAnsi="Gill Sans MT"/>
          <w:sz w:val="24"/>
          <w:szCs w:val="24"/>
        </w:rPr>
        <w:t>INCLUSION</w:t>
      </w:r>
      <w:r w:rsidRPr="00012622">
        <w:rPr>
          <w:rFonts w:ascii="Gill Sans MT" w:hAnsi="Gill Sans MT"/>
          <w:sz w:val="24"/>
          <w:szCs w:val="24"/>
        </w:rPr>
        <w:tab/>
      </w:r>
      <w:r w:rsidRPr="00012622">
        <w:rPr>
          <w:rFonts w:ascii="Gill Sans MT" w:hAnsi="Gill Sans MT"/>
          <w:sz w:val="24"/>
          <w:szCs w:val="24"/>
        </w:rPr>
        <w:tab/>
      </w:r>
    </w:p>
    <w:p w:rsidR="00A736BE" w:rsidRPr="00012622" w:rsidRDefault="00A736BE" w:rsidP="000925A5">
      <w:pPr>
        <w:spacing w:after="0"/>
        <w:jc w:val="both"/>
        <w:rPr>
          <w:rFonts w:ascii="Gill Sans MT" w:hAnsi="Gill Sans MT"/>
          <w:sz w:val="24"/>
          <w:szCs w:val="24"/>
        </w:rPr>
      </w:pPr>
    </w:p>
    <w:p w:rsidR="00D35C30" w:rsidRPr="00012622" w:rsidRDefault="00D35C30" w:rsidP="000925A5">
      <w:pPr>
        <w:spacing w:after="0"/>
        <w:jc w:val="both"/>
        <w:rPr>
          <w:rFonts w:ascii="Gill Sans MT" w:hAnsi="Gill Sans MT"/>
          <w:sz w:val="24"/>
          <w:szCs w:val="24"/>
        </w:rPr>
      </w:pPr>
      <w:r w:rsidRPr="00012622">
        <w:rPr>
          <w:rFonts w:ascii="Gill Sans MT" w:hAnsi="Gill Sans MT"/>
          <w:b/>
          <w:bCs/>
          <w:sz w:val="24"/>
          <w:szCs w:val="24"/>
        </w:rPr>
        <w:t>16. Do you feel that in your community there equal access to activities/facilities for males &amp; females?</w:t>
      </w:r>
    </w:p>
    <w:p w:rsidR="00D35C30" w:rsidRPr="00012622" w:rsidRDefault="00783ADA" w:rsidP="00D35C30">
      <w:pPr>
        <w:spacing w:after="0"/>
        <w:jc w:val="both"/>
        <w:rPr>
          <w:rFonts w:ascii="Gill Sans MT" w:hAnsi="Gill Sans MT"/>
          <w:sz w:val="24"/>
          <w:szCs w:val="24"/>
        </w:rPr>
      </w:pPr>
      <w:r w:rsidRPr="00012622">
        <w:rPr>
          <w:rFonts w:ascii="Gill Sans MT" w:hAnsi="Gill Sans MT"/>
          <w:sz w:val="24"/>
          <w:szCs w:val="24"/>
        </w:rPr>
        <w:t>51.8</w:t>
      </w:r>
      <w:r w:rsidR="00D35C30" w:rsidRPr="00012622">
        <w:rPr>
          <w:rFonts w:ascii="Gill Sans MT" w:hAnsi="Gill Sans MT"/>
          <w:sz w:val="24"/>
          <w:szCs w:val="24"/>
        </w:rPr>
        <w:t xml:space="preserve">% said yes males and females have equal access to activities/facilities. </w:t>
      </w:r>
    </w:p>
    <w:p w:rsidR="00D35C30" w:rsidRPr="00012622"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012622" w:rsidTr="005F6E53">
        <w:trPr>
          <w:trHeight w:val="615"/>
        </w:trPr>
        <w:tc>
          <w:tcPr>
            <w:tcW w:w="9350" w:type="dxa"/>
            <w:gridSpan w:val="2"/>
            <w:hideMark/>
          </w:tcPr>
          <w:p w:rsidR="00A736BE" w:rsidRPr="00012622" w:rsidRDefault="00A736BE" w:rsidP="00CE33E6">
            <w:pPr>
              <w:jc w:val="both"/>
              <w:rPr>
                <w:rFonts w:ascii="Gill Sans MT" w:hAnsi="Gill Sans MT"/>
                <w:b/>
                <w:bCs/>
                <w:sz w:val="24"/>
                <w:szCs w:val="24"/>
              </w:rPr>
            </w:pPr>
            <w:r w:rsidRPr="00012622">
              <w:rPr>
                <w:rFonts w:ascii="Gill Sans MT" w:hAnsi="Gill Sans MT"/>
                <w:b/>
                <w:bCs/>
                <w:sz w:val="24"/>
                <w:szCs w:val="24"/>
              </w:rPr>
              <w:t>17. Which of the following have you considered barriers to inclusion (persons with disabilities, refugees, women) in</w:t>
            </w:r>
            <w:r w:rsidR="00B0460D" w:rsidRPr="00012622">
              <w:rPr>
                <w:rFonts w:ascii="Gill Sans MT" w:hAnsi="Gill Sans MT"/>
                <w:b/>
                <w:bCs/>
                <w:sz w:val="24"/>
                <w:szCs w:val="24"/>
              </w:rPr>
              <w:t xml:space="preserve"> </w:t>
            </w:r>
            <w:r w:rsidR="00407392" w:rsidRPr="00012622">
              <w:rPr>
                <w:rFonts w:ascii="Gill Sans MT" w:hAnsi="Gill Sans MT"/>
                <w:b/>
                <w:bCs/>
                <w:sz w:val="24"/>
                <w:szCs w:val="24"/>
              </w:rPr>
              <w:t>Rojom El-Shami</w:t>
            </w:r>
            <w:r w:rsidR="00EF436E" w:rsidRPr="00012622">
              <w:rPr>
                <w:rFonts w:ascii="Gill Sans MT" w:hAnsi="Gill Sans MT"/>
                <w:b/>
                <w:bCs/>
                <w:sz w:val="24"/>
                <w:szCs w:val="24"/>
              </w:rPr>
              <w:t>?</w:t>
            </w:r>
            <w:r w:rsidRPr="00012622">
              <w:rPr>
                <w:rFonts w:ascii="Gill Sans MT" w:hAnsi="Gill Sans MT"/>
                <w:b/>
                <w:bCs/>
                <w:sz w:val="24"/>
                <w:szCs w:val="24"/>
              </w:rPr>
              <w:t xml:space="preserve"> </w:t>
            </w:r>
          </w:p>
        </w:tc>
      </w:tr>
      <w:tr w:rsidR="00A736BE" w:rsidRPr="00012622" w:rsidTr="005F6E53">
        <w:trPr>
          <w:trHeight w:val="288"/>
        </w:trPr>
        <w:tc>
          <w:tcPr>
            <w:tcW w:w="7877"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 </w:t>
            </w:r>
          </w:p>
        </w:tc>
        <w:tc>
          <w:tcPr>
            <w:tcW w:w="1473" w:type="dxa"/>
            <w:noWrap/>
            <w:hideMark/>
          </w:tcPr>
          <w:p w:rsidR="00A736BE" w:rsidRPr="00012622" w:rsidRDefault="00A736BE" w:rsidP="000925A5">
            <w:pPr>
              <w:jc w:val="both"/>
              <w:rPr>
                <w:rFonts w:ascii="Gill Sans MT" w:hAnsi="Gill Sans MT"/>
                <w:b/>
                <w:bCs/>
                <w:sz w:val="24"/>
                <w:szCs w:val="24"/>
              </w:rPr>
            </w:pPr>
            <w:r w:rsidRPr="00012622">
              <w:rPr>
                <w:rFonts w:ascii="Gill Sans MT" w:hAnsi="Gill Sans MT"/>
                <w:b/>
                <w:bCs/>
                <w:sz w:val="24"/>
                <w:szCs w:val="24"/>
              </w:rPr>
              <w:t>Count</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Infrastructure (disabilities)</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76</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Laws &amp; legal framework</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68</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Local policies</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54</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Individual perceptions and biases</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54</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Racism/sexism</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46</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Social norms</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37</w:t>
            </w:r>
          </w:p>
        </w:tc>
      </w:tr>
      <w:tr w:rsidR="00783ADA" w:rsidRPr="00012622" w:rsidTr="00652A9F">
        <w:trPr>
          <w:trHeight w:val="288"/>
        </w:trPr>
        <w:tc>
          <w:tcPr>
            <w:tcW w:w="7877"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Lack of community awareness</w:t>
            </w:r>
          </w:p>
        </w:tc>
        <w:tc>
          <w:tcPr>
            <w:tcW w:w="1473"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w:t>
            </w:r>
          </w:p>
        </w:tc>
      </w:tr>
    </w:tbl>
    <w:p w:rsidR="00A736BE" w:rsidRPr="0001262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012622" w:rsidTr="005E2962">
        <w:trPr>
          <w:trHeight w:val="360"/>
        </w:trPr>
        <w:tc>
          <w:tcPr>
            <w:tcW w:w="9350" w:type="dxa"/>
            <w:gridSpan w:val="5"/>
            <w:noWrap/>
            <w:hideMark/>
          </w:tcPr>
          <w:p w:rsidR="005E2962" w:rsidRPr="00012622" w:rsidRDefault="00D35C30" w:rsidP="00D35C30">
            <w:pPr>
              <w:jc w:val="both"/>
              <w:rPr>
                <w:rFonts w:ascii="Gill Sans MT" w:hAnsi="Gill Sans MT"/>
                <w:b/>
                <w:bCs/>
                <w:sz w:val="24"/>
                <w:szCs w:val="24"/>
              </w:rPr>
            </w:pPr>
            <w:r w:rsidRPr="00012622">
              <w:rPr>
                <w:rFonts w:ascii="Gill Sans MT" w:hAnsi="Gill Sans MT"/>
                <w:b/>
                <w:bCs/>
                <w:sz w:val="24"/>
                <w:szCs w:val="24"/>
              </w:rPr>
              <w:t>18</w:t>
            </w:r>
            <w:r w:rsidR="00881FA3" w:rsidRPr="00012622">
              <w:rPr>
                <w:rFonts w:ascii="Gill Sans MT" w:hAnsi="Gill Sans MT"/>
                <w:b/>
                <w:bCs/>
                <w:sz w:val="24"/>
                <w:szCs w:val="24"/>
              </w:rPr>
              <w:t xml:space="preserve">. To what degree do you think the following groups </w:t>
            </w:r>
            <w:r w:rsidRPr="00012622">
              <w:rPr>
                <w:rFonts w:ascii="Gill Sans MT" w:hAnsi="Gill Sans MT"/>
                <w:b/>
                <w:bCs/>
                <w:sz w:val="24"/>
                <w:szCs w:val="24"/>
              </w:rPr>
              <w:t xml:space="preserve">are accepted </w:t>
            </w:r>
            <w:r w:rsidR="00783ADA" w:rsidRPr="00012622">
              <w:rPr>
                <w:rFonts w:ascii="Gill Sans MT" w:hAnsi="Gill Sans MT"/>
                <w:b/>
                <w:bCs/>
                <w:sz w:val="24"/>
                <w:szCs w:val="24"/>
              </w:rPr>
              <w:t>in Rojom El-Shami</w:t>
            </w:r>
            <w:r w:rsidRPr="00012622">
              <w:rPr>
                <w:rFonts w:ascii="Gill Sans MT" w:hAnsi="Gill Sans MT"/>
                <w:b/>
                <w:bCs/>
                <w:sz w:val="24"/>
                <w:szCs w:val="24"/>
              </w:rPr>
              <w:t>?</w:t>
            </w:r>
          </w:p>
        </w:tc>
      </w:tr>
      <w:tr w:rsidR="005E2962" w:rsidRPr="00012622" w:rsidTr="005D2687">
        <w:trPr>
          <w:trHeight w:val="288"/>
        </w:trPr>
        <w:tc>
          <w:tcPr>
            <w:tcW w:w="4275" w:type="dxa"/>
            <w:noWrap/>
            <w:hideMark/>
          </w:tcPr>
          <w:p w:rsidR="005E2962" w:rsidRPr="00012622" w:rsidRDefault="005E2962" w:rsidP="000925A5">
            <w:pPr>
              <w:jc w:val="both"/>
              <w:rPr>
                <w:rFonts w:ascii="Gill Sans MT" w:hAnsi="Gill Sans MT"/>
                <w:b/>
                <w:bCs/>
                <w:sz w:val="24"/>
                <w:szCs w:val="24"/>
              </w:rPr>
            </w:pPr>
            <w:r w:rsidRPr="00012622">
              <w:rPr>
                <w:rFonts w:ascii="Gill Sans MT" w:hAnsi="Gill Sans MT"/>
                <w:b/>
                <w:bCs/>
                <w:sz w:val="24"/>
                <w:szCs w:val="24"/>
              </w:rPr>
              <w:t> </w:t>
            </w:r>
          </w:p>
        </w:tc>
        <w:tc>
          <w:tcPr>
            <w:tcW w:w="130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Frequently</w:t>
            </w:r>
          </w:p>
        </w:tc>
        <w:tc>
          <w:tcPr>
            <w:tcW w:w="1355"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Sometimes</w:t>
            </w:r>
          </w:p>
        </w:tc>
        <w:tc>
          <w:tcPr>
            <w:tcW w:w="908"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Rarely</w:t>
            </w:r>
          </w:p>
        </w:tc>
        <w:tc>
          <w:tcPr>
            <w:tcW w:w="1512"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 xml:space="preserve">I don’t know </w:t>
            </w:r>
          </w:p>
        </w:tc>
      </w:tr>
      <w:tr w:rsidR="00783ADA" w:rsidRPr="00012622" w:rsidTr="00652A9F">
        <w:trPr>
          <w:trHeight w:val="179"/>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Other tribes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51</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42</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47</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23</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People with disabilities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48</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56</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34</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12</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Refugees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55</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53</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30</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19</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Divorcees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62</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54</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25</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15</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Children of divorced  parents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65</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49</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24</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17</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Persons of other educational backgrounds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57</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55</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24</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20</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Other nationalities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51</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64</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23</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21</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 xml:space="preserve">Other Religions </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46</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69</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22</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24</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Orphans</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67</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55</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21</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15</w:t>
            </w:r>
          </w:p>
        </w:tc>
      </w:tr>
      <w:tr w:rsidR="00783ADA" w:rsidRPr="00012622" w:rsidTr="00652A9F">
        <w:trPr>
          <w:trHeight w:val="288"/>
        </w:trPr>
        <w:tc>
          <w:tcPr>
            <w:tcW w:w="4275" w:type="dxa"/>
            <w:noWrap/>
            <w:vAlign w:val="bottom"/>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 xml:space="preserve">Persons of other social classes </w:t>
            </w:r>
          </w:p>
        </w:tc>
        <w:tc>
          <w:tcPr>
            <w:tcW w:w="1300"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51</w:t>
            </w:r>
          </w:p>
        </w:tc>
        <w:tc>
          <w:tcPr>
            <w:tcW w:w="1355"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68</w:t>
            </w:r>
          </w:p>
        </w:tc>
        <w:tc>
          <w:tcPr>
            <w:tcW w:w="908"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20</w:t>
            </w:r>
          </w:p>
        </w:tc>
        <w:tc>
          <w:tcPr>
            <w:tcW w:w="1512" w:type="dxa"/>
            <w:noWrap/>
            <w:vAlign w:val="bottom"/>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23</w:t>
            </w:r>
          </w:p>
        </w:tc>
      </w:tr>
    </w:tbl>
    <w:p w:rsidR="005E2962" w:rsidRPr="00012622" w:rsidRDefault="005E2962" w:rsidP="000925A5">
      <w:pPr>
        <w:spacing w:after="0"/>
        <w:jc w:val="both"/>
        <w:rPr>
          <w:rFonts w:ascii="Gill Sans MT" w:hAnsi="Gill Sans MT"/>
          <w:sz w:val="24"/>
          <w:szCs w:val="24"/>
        </w:rPr>
      </w:pPr>
    </w:p>
    <w:p w:rsidR="005E2962" w:rsidRPr="00012622" w:rsidRDefault="005E2962" w:rsidP="00881FA3">
      <w:pPr>
        <w:spacing w:after="0"/>
        <w:jc w:val="both"/>
        <w:rPr>
          <w:rFonts w:ascii="Gill Sans MT" w:hAnsi="Gill Sans MT"/>
          <w:sz w:val="24"/>
          <w:szCs w:val="24"/>
        </w:rPr>
      </w:pPr>
      <w:r w:rsidRPr="00012622">
        <w:rPr>
          <w:rFonts w:ascii="Gill Sans MT" w:hAnsi="Gill Sans MT"/>
          <w:sz w:val="24"/>
          <w:szCs w:val="24"/>
        </w:rPr>
        <w:t>COMMUNITY SERVICES</w:t>
      </w:r>
      <w:r w:rsidRPr="00012622">
        <w:rPr>
          <w:rFonts w:ascii="Gill Sans MT" w:hAnsi="Gill Sans MT"/>
          <w:sz w:val="24"/>
          <w:szCs w:val="24"/>
        </w:rPr>
        <w:tab/>
      </w:r>
      <w:r w:rsidRPr="00012622">
        <w:rPr>
          <w:rFonts w:ascii="Gill Sans MT" w:hAnsi="Gill Sans MT"/>
          <w:sz w:val="24"/>
          <w:szCs w:val="24"/>
        </w:rPr>
        <w:tab/>
      </w:r>
      <w:r w:rsidRPr="00012622">
        <w:rPr>
          <w:rFonts w:ascii="Gill Sans MT" w:hAnsi="Gill Sans MT"/>
          <w:sz w:val="24"/>
          <w:szCs w:val="24"/>
        </w:rPr>
        <w:tab/>
      </w:r>
      <w:r w:rsidRPr="00012622">
        <w:rPr>
          <w:rFonts w:ascii="Gill Sans MT" w:hAnsi="Gill Sans MT"/>
          <w:sz w:val="24"/>
          <w:szCs w:val="24"/>
        </w:rPr>
        <w:tab/>
      </w:r>
    </w:p>
    <w:p w:rsidR="00AD5A3F" w:rsidRPr="00012622" w:rsidRDefault="00AD5A3F" w:rsidP="000925A5">
      <w:pPr>
        <w:spacing w:after="0"/>
        <w:jc w:val="both"/>
        <w:rPr>
          <w:rFonts w:ascii="Gill Sans MT" w:hAnsi="Gill Sans MT"/>
          <w:sz w:val="24"/>
          <w:szCs w:val="24"/>
        </w:rPr>
      </w:pPr>
    </w:p>
    <w:tbl>
      <w:tblPr>
        <w:tblStyle w:val="TableGrid"/>
        <w:tblW w:w="9355" w:type="dxa"/>
        <w:tblLook w:val="04A0" w:firstRow="1" w:lastRow="0" w:firstColumn="1" w:lastColumn="0" w:noHBand="0" w:noVBand="1"/>
      </w:tblPr>
      <w:tblGrid>
        <w:gridCol w:w="4740"/>
        <w:gridCol w:w="837"/>
        <w:gridCol w:w="1089"/>
        <w:gridCol w:w="1069"/>
        <w:gridCol w:w="1620"/>
      </w:tblGrid>
      <w:tr w:rsidR="00D35C30" w:rsidRPr="00012622" w:rsidTr="00D35C30">
        <w:trPr>
          <w:trHeight w:val="360"/>
        </w:trPr>
        <w:tc>
          <w:tcPr>
            <w:tcW w:w="9355" w:type="dxa"/>
            <w:gridSpan w:val="5"/>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19. How would you rate these municipal related services?</w:t>
            </w:r>
          </w:p>
        </w:tc>
      </w:tr>
      <w:tr w:rsidR="00D35C30" w:rsidRPr="00012622" w:rsidTr="00D35C30">
        <w:trPr>
          <w:trHeight w:val="360"/>
        </w:trPr>
        <w:tc>
          <w:tcPr>
            <w:tcW w:w="4740" w:type="dxa"/>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 </w:t>
            </w:r>
          </w:p>
        </w:tc>
        <w:tc>
          <w:tcPr>
            <w:tcW w:w="837" w:type="dxa"/>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Good</w:t>
            </w:r>
          </w:p>
        </w:tc>
        <w:tc>
          <w:tcPr>
            <w:tcW w:w="1089" w:type="dxa"/>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Neutral</w:t>
            </w:r>
          </w:p>
        </w:tc>
        <w:tc>
          <w:tcPr>
            <w:tcW w:w="1069" w:type="dxa"/>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Bad</w:t>
            </w:r>
          </w:p>
        </w:tc>
        <w:tc>
          <w:tcPr>
            <w:tcW w:w="1620" w:type="dxa"/>
            <w:noWrap/>
            <w:hideMark/>
          </w:tcPr>
          <w:p w:rsidR="00D35C30" w:rsidRPr="00012622" w:rsidRDefault="00D35C30" w:rsidP="00D35C30">
            <w:pPr>
              <w:jc w:val="both"/>
              <w:rPr>
                <w:rFonts w:ascii="Gill Sans MT" w:hAnsi="Gill Sans MT"/>
                <w:b/>
                <w:bCs/>
                <w:sz w:val="24"/>
                <w:szCs w:val="24"/>
              </w:rPr>
            </w:pPr>
            <w:r w:rsidRPr="00012622">
              <w:rPr>
                <w:rFonts w:ascii="Gill Sans MT" w:hAnsi="Gill Sans MT"/>
                <w:b/>
                <w:bCs/>
                <w:sz w:val="24"/>
                <w:szCs w:val="24"/>
              </w:rPr>
              <w:t>I don't know</w:t>
            </w:r>
          </w:p>
        </w:tc>
      </w:tr>
      <w:tr w:rsidR="00783ADA" w:rsidRPr="00012622" w:rsidTr="00032230">
        <w:trPr>
          <w:trHeight w:val="360"/>
        </w:trPr>
        <w:tc>
          <w:tcPr>
            <w:tcW w:w="4740" w:type="dxa"/>
            <w:noWrap/>
            <w:vAlign w:val="bottom"/>
            <w:hideMark/>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General municipal services</w:t>
            </w:r>
          </w:p>
        </w:tc>
        <w:tc>
          <w:tcPr>
            <w:tcW w:w="837"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15</w:t>
            </w:r>
          </w:p>
        </w:tc>
        <w:tc>
          <w:tcPr>
            <w:tcW w:w="108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41</w:t>
            </w:r>
          </w:p>
        </w:tc>
        <w:tc>
          <w:tcPr>
            <w:tcW w:w="106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79</w:t>
            </w:r>
          </w:p>
        </w:tc>
        <w:tc>
          <w:tcPr>
            <w:tcW w:w="1620"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28</w:t>
            </w:r>
          </w:p>
        </w:tc>
      </w:tr>
      <w:tr w:rsidR="00783ADA" w:rsidRPr="00012622" w:rsidTr="00032230">
        <w:trPr>
          <w:trHeight w:val="360"/>
        </w:trPr>
        <w:tc>
          <w:tcPr>
            <w:tcW w:w="4740" w:type="dxa"/>
            <w:noWrap/>
            <w:vAlign w:val="bottom"/>
            <w:hideMark/>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t>Providing municipal licenses (building, business, sidewalks)</w:t>
            </w:r>
          </w:p>
        </w:tc>
        <w:tc>
          <w:tcPr>
            <w:tcW w:w="837"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38</w:t>
            </w:r>
          </w:p>
        </w:tc>
        <w:tc>
          <w:tcPr>
            <w:tcW w:w="108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56</w:t>
            </w:r>
          </w:p>
        </w:tc>
        <w:tc>
          <w:tcPr>
            <w:tcW w:w="106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57</w:t>
            </w:r>
          </w:p>
        </w:tc>
        <w:tc>
          <w:tcPr>
            <w:tcW w:w="1620"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10</w:t>
            </w:r>
          </w:p>
        </w:tc>
      </w:tr>
      <w:tr w:rsidR="00783ADA" w:rsidRPr="00012622" w:rsidTr="00032230">
        <w:trPr>
          <w:trHeight w:val="360"/>
        </w:trPr>
        <w:tc>
          <w:tcPr>
            <w:tcW w:w="4740" w:type="dxa"/>
            <w:noWrap/>
            <w:vAlign w:val="bottom"/>
            <w:hideMark/>
          </w:tcPr>
          <w:p w:rsidR="00783ADA" w:rsidRPr="00012622" w:rsidRDefault="00783ADA" w:rsidP="00783ADA">
            <w:pPr>
              <w:rPr>
                <w:rFonts w:ascii="Gill Sans MT" w:hAnsi="Gill Sans MT" w:cs="Calibri"/>
                <w:color w:val="000000"/>
              </w:rPr>
            </w:pPr>
            <w:r w:rsidRPr="00012622">
              <w:rPr>
                <w:rFonts w:ascii="Gill Sans MT" w:hAnsi="Gill Sans MT" w:cs="Calibri"/>
                <w:color w:val="000000"/>
              </w:rPr>
              <w:lastRenderedPageBreak/>
              <w:t>Providing official documents</w:t>
            </w:r>
          </w:p>
        </w:tc>
        <w:tc>
          <w:tcPr>
            <w:tcW w:w="837"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29</w:t>
            </w:r>
          </w:p>
        </w:tc>
        <w:tc>
          <w:tcPr>
            <w:tcW w:w="108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51</w:t>
            </w:r>
          </w:p>
        </w:tc>
        <w:tc>
          <w:tcPr>
            <w:tcW w:w="1069"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65</w:t>
            </w:r>
          </w:p>
        </w:tc>
        <w:tc>
          <w:tcPr>
            <w:tcW w:w="1620" w:type="dxa"/>
            <w:noWrap/>
            <w:vAlign w:val="bottom"/>
            <w:hideMark/>
          </w:tcPr>
          <w:p w:rsidR="00783ADA" w:rsidRPr="00012622" w:rsidRDefault="00783ADA" w:rsidP="00783ADA">
            <w:pPr>
              <w:jc w:val="right"/>
              <w:rPr>
                <w:rFonts w:ascii="Gill Sans MT" w:hAnsi="Gill Sans MT" w:cs="Calibri"/>
                <w:color w:val="000000"/>
              </w:rPr>
            </w:pPr>
            <w:r w:rsidRPr="00012622">
              <w:rPr>
                <w:rFonts w:ascii="Gill Sans MT" w:hAnsi="Gill Sans MT" w:cs="Calibri"/>
                <w:color w:val="000000"/>
              </w:rPr>
              <w:t>18</w:t>
            </w:r>
          </w:p>
        </w:tc>
      </w:tr>
    </w:tbl>
    <w:p w:rsidR="00D35C30" w:rsidRPr="00012622" w:rsidRDefault="00D35C30" w:rsidP="000925A5">
      <w:pPr>
        <w:spacing w:after="0"/>
        <w:jc w:val="both"/>
        <w:rPr>
          <w:rFonts w:ascii="Gill Sans MT" w:hAnsi="Gill Sans MT"/>
          <w:sz w:val="24"/>
          <w:szCs w:val="24"/>
        </w:rPr>
      </w:pPr>
    </w:p>
    <w:p w:rsidR="00D35C30" w:rsidRPr="00012622"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350"/>
        <w:gridCol w:w="1620"/>
        <w:gridCol w:w="1525"/>
      </w:tblGrid>
      <w:tr w:rsidR="005E2962" w:rsidRPr="00012622" w:rsidTr="005E2962">
        <w:trPr>
          <w:trHeight w:val="288"/>
        </w:trPr>
        <w:tc>
          <w:tcPr>
            <w:tcW w:w="9350" w:type="dxa"/>
            <w:gridSpan w:val="5"/>
            <w:noWrap/>
            <w:hideMark/>
          </w:tcPr>
          <w:p w:rsidR="005E2962" w:rsidRPr="00012622" w:rsidRDefault="00D35C30" w:rsidP="000925A5">
            <w:pPr>
              <w:jc w:val="both"/>
              <w:rPr>
                <w:rFonts w:ascii="Gill Sans MT" w:hAnsi="Gill Sans MT"/>
                <w:b/>
                <w:bCs/>
                <w:sz w:val="24"/>
                <w:szCs w:val="24"/>
              </w:rPr>
            </w:pPr>
            <w:r w:rsidRPr="00012622">
              <w:rPr>
                <w:rFonts w:ascii="Gill Sans MT" w:hAnsi="Gill Sans MT"/>
                <w:b/>
                <w:bCs/>
                <w:sz w:val="24"/>
                <w:szCs w:val="24"/>
              </w:rPr>
              <w:t>20</w:t>
            </w:r>
            <w:r w:rsidR="005E2962" w:rsidRPr="00012622">
              <w:rPr>
                <w:rFonts w:ascii="Gill Sans MT" w:hAnsi="Gill Sans MT"/>
                <w:b/>
                <w:bCs/>
                <w:sz w:val="24"/>
                <w:szCs w:val="24"/>
              </w:rPr>
              <w:t>. Are there issues with the following services in your community?</w:t>
            </w:r>
          </w:p>
        </w:tc>
      </w:tr>
      <w:tr w:rsidR="005E2962" w:rsidRPr="00012622" w:rsidTr="00F64E05">
        <w:trPr>
          <w:trHeight w:val="288"/>
        </w:trPr>
        <w:tc>
          <w:tcPr>
            <w:tcW w:w="3575" w:type="dxa"/>
            <w:noWrap/>
            <w:hideMark/>
          </w:tcPr>
          <w:p w:rsidR="005E2962" w:rsidRPr="00012622" w:rsidRDefault="005E2962" w:rsidP="000925A5">
            <w:pPr>
              <w:jc w:val="both"/>
              <w:rPr>
                <w:rFonts w:ascii="Gill Sans MT" w:hAnsi="Gill Sans MT"/>
                <w:b/>
                <w:bCs/>
                <w:sz w:val="24"/>
                <w:szCs w:val="24"/>
              </w:rPr>
            </w:pPr>
            <w:r w:rsidRPr="00012622">
              <w:rPr>
                <w:rFonts w:ascii="Gill Sans MT" w:hAnsi="Gill Sans MT"/>
                <w:b/>
                <w:bCs/>
                <w:sz w:val="24"/>
                <w:szCs w:val="24"/>
              </w:rPr>
              <w:t> </w:t>
            </w:r>
          </w:p>
        </w:tc>
        <w:tc>
          <w:tcPr>
            <w:tcW w:w="128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Yes</w:t>
            </w:r>
          </w:p>
        </w:tc>
        <w:tc>
          <w:tcPr>
            <w:tcW w:w="135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No</w:t>
            </w:r>
          </w:p>
        </w:tc>
        <w:tc>
          <w:tcPr>
            <w:tcW w:w="162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Doesn't exist</w:t>
            </w:r>
          </w:p>
        </w:tc>
        <w:tc>
          <w:tcPr>
            <w:tcW w:w="1525"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I don’t know</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Children Daycare</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77</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33</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30</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13</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Cleanliness</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77</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42</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21</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14</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Water</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75</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44</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20</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11</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Roads &amp; Sidewalks</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58</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44</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38</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14</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Garbage collection</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68</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53</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26</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10</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Sustainable energy</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64</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36</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27</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26</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Transportation</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60</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58</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30</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12</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Government Services</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59</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48</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28</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24</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Access to Internet</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47</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49</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26</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27</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Elderly Services</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57</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48</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15</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37</w:t>
            </w:r>
          </w:p>
        </w:tc>
      </w:tr>
      <w:tr w:rsidR="00BD59FA" w:rsidRPr="00012622" w:rsidTr="00F64E05">
        <w:trPr>
          <w:trHeight w:val="288"/>
        </w:trPr>
        <w:tc>
          <w:tcPr>
            <w:tcW w:w="3575"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Electricity</w:t>
            </w:r>
          </w:p>
        </w:tc>
        <w:tc>
          <w:tcPr>
            <w:tcW w:w="128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50</w:t>
            </w:r>
          </w:p>
        </w:tc>
        <w:tc>
          <w:tcPr>
            <w:tcW w:w="135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51</w:t>
            </w:r>
          </w:p>
        </w:tc>
        <w:tc>
          <w:tcPr>
            <w:tcW w:w="1620"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20</w:t>
            </w:r>
          </w:p>
        </w:tc>
        <w:tc>
          <w:tcPr>
            <w:tcW w:w="15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32</w:t>
            </w:r>
          </w:p>
        </w:tc>
      </w:tr>
    </w:tbl>
    <w:p w:rsidR="005E2962" w:rsidRPr="0001262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012622" w:rsidTr="005F6E53">
        <w:trPr>
          <w:trHeight w:val="288"/>
        </w:trPr>
        <w:tc>
          <w:tcPr>
            <w:tcW w:w="9350" w:type="dxa"/>
            <w:gridSpan w:val="5"/>
            <w:noWrap/>
            <w:hideMark/>
          </w:tcPr>
          <w:p w:rsidR="005E2962" w:rsidRPr="00012622" w:rsidRDefault="00D35C30" w:rsidP="00CE33E6">
            <w:pPr>
              <w:jc w:val="both"/>
              <w:rPr>
                <w:rFonts w:ascii="Gill Sans MT" w:hAnsi="Gill Sans MT"/>
                <w:b/>
                <w:bCs/>
                <w:sz w:val="24"/>
                <w:szCs w:val="24"/>
              </w:rPr>
            </w:pPr>
            <w:r w:rsidRPr="00012622">
              <w:rPr>
                <w:rFonts w:ascii="Gill Sans MT" w:hAnsi="Gill Sans MT"/>
                <w:b/>
                <w:bCs/>
                <w:sz w:val="24"/>
                <w:szCs w:val="24"/>
              </w:rPr>
              <w:t>21</w:t>
            </w:r>
            <w:r w:rsidR="005E2962" w:rsidRPr="00012622">
              <w:rPr>
                <w:rFonts w:ascii="Gill Sans MT" w:hAnsi="Gill Sans MT"/>
                <w:b/>
                <w:bCs/>
                <w:sz w:val="24"/>
                <w:szCs w:val="24"/>
              </w:rPr>
              <w:t>. How reliable and safe is the infrastructure in</w:t>
            </w:r>
            <w:r w:rsidR="00C54CB8" w:rsidRPr="00012622">
              <w:rPr>
                <w:rFonts w:ascii="Gill Sans MT" w:hAnsi="Gill Sans MT"/>
                <w:b/>
                <w:bCs/>
                <w:sz w:val="24"/>
                <w:szCs w:val="24"/>
              </w:rPr>
              <w:t xml:space="preserve"> </w:t>
            </w:r>
            <w:r w:rsidR="00BD59FA" w:rsidRPr="00012622">
              <w:rPr>
                <w:rFonts w:ascii="Gill Sans MT" w:hAnsi="Gill Sans MT"/>
                <w:b/>
                <w:bCs/>
                <w:sz w:val="24"/>
                <w:szCs w:val="24"/>
              </w:rPr>
              <w:t>Rojom El-Shami</w:t>
            </w:r>
            <w:r w:rsidR="00965557" w:rsidRPr="00012622">
              <w:rPr>
                <w:rFonts w:ascii="Gill Sans MT" w:hAnsi="Gill Sans MT"/>
                <w:b/>
                <w:bCs/>
                <w:sz w:val="24"/>
                <w:szCs w:val="24"/>
              </w:rPr>
              <w:t>?</w:t>
            </w:r>
          </w:p>
        </w:tc>
      </w:tr>
      <w:tr w:rsidR="005E2962" w:rsidRPr="00012622" w:rsidTr="005F6E53">
        <w:trPr>
          <w:trHeight w:val="288"/>
        </w:trPr>
        <w:tc>
          <w:tcPr>
            <w:tcW w:w="2956" w:type="dxa"/>
            <w:noWrap/>
            <w:hideMark/>
          </w:tcPr>
          <w:p w:rsidR="005E2962" w:rsidRPr="00012622" w:rsidRDefault="005E2962" w:rsidP="000925A5">
            <w:pPr>
              <w:jc w:val="both"/>
              <w:rPr>
                <w:rFonts w:ascii="Gill Sans MT" w:hAnsi="Gill Sans MT"/>
                <w:b/>
                <w:bCs/>
                <w:sz w:val="24"/>
                <w:szCs w:val="24"/>
              </w:rPr>
            </w:pPr>
            <w:r w:rsidRPr="00012622">
              <w:rPr>
                <w:rFonts w:ascii="Gill Sans MT" w:hAnsi="Gill Sans MT"/>
                <w:b/>
                <w:bCs/>
                <w:sz w:val="24"/>
                <w:szCs w:val="24"/>
              </w:rPr>
              <w:t> </w:t>
            </w:r>
          </w:p>
        </w:tc>
        <w:tc>
          <w:tcPr>
            <w:tcW w:w="1458"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Excellent</w:t>
            </w:r>
          </w:p>
        </w:tc>
        <w:tc>
          <w:tcPr>
            <w:tcW w:w="1328"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Average</w:t>
            </w:r>
          </w:p>
        </w:tc>
        <w:tc>
          <w:tcPr>
            <w:tcW w:w="1583"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Very poor</w:t>
            </w:r>
          </w:p>
        </w:tc>
        <w:tc>
          <w:tcPr>
            <w:tcW w:w="2025"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Doesn't exist</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Electricity</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12</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59</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72</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12</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Street lights</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14</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61</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74</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12</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Buildings</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13</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59</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62</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26</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Roads</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25</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67</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60</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Safe/reliable water</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31</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66</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47</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12</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Sewage/ Plumbing</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36</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67</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46</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8</w:t>
            </w:r>
          </w:p>
        </w:tc>
      </w:tr>
      <w:tr w:rsidR="00BD59FA" w:rsidRPr="00012622" w:rsidTr="00652A9F">
        <w:trPr>
          <w:trHeight w:val="288"/>
        </w:trPr>
        <w:tc>
          <w:tcPr>
            <w:tcW w:w="2956" w:type="dxa"/>
            <w:noWrap/>
            <w:vAlign w:val="bottom"/>
          </w:tcPr>
          <w:p w:rsidR="00BD59FA" w:rsidRPr="00012622" w:rsidRDefault="00BD59FA" w:rsidP="00BD59FA">
            <w:pPr>
              <w:rPr>
                <w:rFonts w:ascii="Gill Sans MT" w:hAnsi="Gill Sans MT" w:cs="Calibri"/>
                <w:color w:val="000000"/>
              </w:rPr>
            </w:pPr>
            <w:r w:rsidRPr="00012622">
              <w:rPr>
                <w:rFonts w:ascii="Gill Sans MT" w:hAnsi="Gill Sans MT" w:cs="Calibri"/>
                <w:color w:val="000000"/>
              </w:rPr>
              <w:t>Bridges</w:t>
            </w:r>
          </w:p>
        </w:tc>
        <w:tc>
          <w:tcPr>
            <w:tcW w:w="145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20</w:t>
            </w:r>
          </w:p>
        </w:tc>
        <w:tc>
          <w:tcPr>
            <w:tcW w:w="1328"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45</w:t>
            </w:r>
          </w:p>
        </w:tc>
        <w:tc>
          <w:tcPr>
            <w:tcW w:w="1583"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47</w:t>
            </w:r>
          </w:p>
        </w:tc>
        <w:tc>
          <w:tcPr>
            <w:tcW w:w="2025" w:type="dxa"/>
            <w:noWrap/>
            <w:vAlign w:val="bottom"/>
          </w:tcPr>
          <w:p w:rsidR="00BD59FA" w:rsidRPr="00012622" w:rsidRDefault="00BD59FA" w:rsidP="00BD59FA">
            <w:pPr>
              <w:jc w:val="right"/>
              <w:rPr>
                <w:rFonts w:ascii="Gill Sans MT" w:hAnsi="Gill Sans MT" w:cs="Calibri"/>
                <w:color w:val="000000"/>
              </w:rPr>
            </w:pPr>
            <w:r w:rsidRPr="00012622">
              <w:rPr>
                <w:rFonts w:ascii="Gill Sans MT" w:hAnsi="Gill Sans MT" w:cs="Calibri"/>
                <w:color w:val="000000"/>
              </w:rPr>
              <w:t>49</w:t>
            </w:r>
          </w:p>
        </w:tc>
      </w:tr>
    </w:tbl>
    <w:p w:rsidR="005E2962" w:rsidRPr="0001262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5665"/>
        <w:gridCol w:w="1080"/>
        <w:gridCol w:w="1170"/>
        <w:gridCol w:w="1435"/>
      </w:tblGrid>
      <w:tr w:rsidR="005E2962" w:rsidRPr="00012622" w:rsidTr="005F6E53">
        <w:trPr>
          <w:trHeight w:val="360"/>
        </w:trPr>
        <w:tc>
          <w:tcPr>
            <w:tcW w:w="9350" w:type="dxa"/>
            <w:gridSpan w:val="4"/>
            <w:noWrap/>
            <w:hideMark/>
          </w:tcPr>
          <w:p w:rsidR="005E2962" w:rsidRPr="00012622" w:rsidRDefault="00D35C30" w:rsidP="000925A5">
            <w:pPr>
              <w:jc w:val="both"/>
              <w:rPr>
                <w:rFonts w:ascii="Gill Sans MT" w:hAnsi="Gill Sans MT"/>
                <w:b/>
                <w:bCs/>
                <w:sz w:val="24"/>
                <w:szCs w:val="24"/>
              </w:rPr>
            </w:pPr>
            <w:r w:rsidRPr="00012622">
              <w:rPr>
                <w:rFonts w:ascii="Gill Sans MT" w:hAnsi="Gill Sans MT"/>
                <w:b/>
                <w:bCs/>
                <w:sz w:val="24"/>
                <w:szCs w:val="24"/>
              </w:rPr>
              <w:t>22</w:t>
            </w:r>
            <w:r w:rsidR="005E2962" w:rsidRPr="00012622">
              <w:rPr>
                <w:rFonts w:ascii="Gill Sans MT" w:hAnsi="Gill Sans MT"/>
                <w:b/>
                <w:bCs/>
                <w:sz w:val="24"/>
                <w:szCs w:val="24"/>
              </w:rPr>
              <w:t>. Are these issues in your community?</w:t>
            </w:r>
            <w:r w:rsidR="005E2962" w:rsidRPr="00012622">
              <w:rPr>
                <w:rFonts w:ascii="Gill Sans MT" w:hAnsi="Gill Sans MT"/>
                <w:sz w:val="24"/>
                <w:szCs w:val="24"/>
              </w:rPr>
              <w:t xml:space="preserve"> </w:t>
            </w:r>
          </w:p>
        </w:tc>
      </w:tr>
      <w:tr w:rsidR="005E2962" w:rsidRPr="00012622" w:rsidTr="00F64E05">
        <w:trPr>
          <w:trHeight w:val="288"/>
        </w:trPr>
        <w:tc>
          <w:tcPr>
            <w:tcW w:w="5665" w:type="dxa"/>
            <w:noWrap/>
            <w:hideMark/>
          </w:tcPr>
          <w:p w:rsidR="005E2962" w:rsidRPr="00012622" w:rsidRDefault="005E2962" w:rsidP="000925A5">
            <w:pPr>
              <w:jc w:val="both"/>
              <w:rPr>
                <w:rFonts w:ascii="Gill Sans MT" w:hAnsi="Gill Sans MT"/>
                <w:b/>
                <w:bCs/>
                <w:sz w:val="24"/>
                <w:szCs w:val="24"/>
              </w:rPr>
            </w:pPr>
            <w:r w:rsidRPr="00012622">
              <w:rPr>
                <w:rFonts w:ascii="Gill Sans MT" w:hAnsi="Gill Sans MT"/>
                <w:b/>
                <w:bCs/>
                <w:sz w:val="24"/>
                <w:szCs w:val="24"/>
              </w:rPr>
              <w:t> </w:t>
            </w:r>
          </w:p>
        </w:tc>
        <w:tc>
          <w:tcPr>
            <w:tcW w:w="108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Yes</w:t>
            </w:r>
          </w:p>
        </w:tc>
        <w:tc>
          <w:tcPr>
            <w:tcW w:w="1170"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No</w:t>
            </w:r>
          </w:p>
        </w:tc>
        <w:tc>
          <w:tcPr>
            <w:tcW w:w="1435" w:type="dxa"/>
            <w:noWrap/>
            <w:hideMark/>
          </w:tcPr>
          <w:p w:rsidR="005E2962" w:rsidRPr="00012622" w:rsidRDefault="005E2962" w:rsidP="000925A5">
            <w:pPr>
              <w:jc w:val="both"/>
              <w:rPr>
                <w:rFonts w:ascii="Gill Sans MT" w:hAnsi="Gill Sans MT"/>
                <w:sz w:val="24"/>
                <w:szCs w:val="24"/>
              </w:rPr>
            </w:pPr>
            <w:r w:rsidRPr="00012622">
              <w:rPr>
                <w:rFonts w:ascii="Gill Sans MT" w:hAnsi="Gill Sans MT"/>
                <w:sz w:val="24"/>
                <w:szCs w:val="24"/>
              </w:rPr>
              <w:t>I don’t know</w:t>
            </w:r>
          </w:p>
        </w:tc>
      </w:tr>
      <w:tr w:rsidR="00F64E05" w:rsidRPr="00012622" w:rsidTr="00F64E05">
        <w:trPr>
          <w:trHeight w:val="288"/>
        </w:trPr>
        <w:tc>
          <w:tcPr>
            <w:tcW w:w="566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Water scarcity</w:t>
            </w:r>
          </w:p>
        </w:tc>
        <w:tc>
          <w:tcPr>
            <w:tcW w:w="108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111</w:t>
            </w:r>
          </w:p>
        </w:tc>
        <w:tc>
          <w:tcPr>
            <w:tcW w:w="117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26</w:t>
            </w:r>
          </w:p>
        </w:tc>
        <w:tc>
          <w:tcPr>
            <w:tcW w:w="143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23</w:t>
            </w:r>
          </w:p>
        </w:tc>
      </w:tr>
      <w:tr w:rsidR="00F64E05" w:rsidRPr="00012622" w:rsidTr="00F64E05">
        <w:trPr>
          <w:trHeight w:val="288"/>
        </w:trPr>
        <w:tc>
          <w:tcPr>
            <w:tcW w:w="566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Waste Management (sewage, chemicals, contaminants)</w:t>
            </w:r>
          </w:p>
        </w:tc>
        <w:tc>
          <w:tcPr>
            <w:tcW w:w="108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95</w:t>
            </w:r>
          </w:p>
        </w:tc>
        <w:tc>
          <w:tcPr>
            <w:tcW w:w="117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40</w:t>
            </w:r>
          </w:p>
        </w:tc>
        <w:tc>
          <w:tcPr>
            <w:tcW w:w="143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20</w:t>
            </w:r>
          </w:p>
        </w:tc>
      </w:tr>
      <w:tr w:rsidR="00F64E05" w:rsidRPr="00012622" w:rsidTr="00F64E05">
        <w:trPr>
          <w:trHeight w:val="288"/>
        </w:trPr>
        <w:tc>
          <w:tcPr>
            <w:tcW w:w="566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Litter</w:t>
            </w:r>
          </w:p>
        </w:tc>
        <w:tc>
          <w:tcPr>
            <w:tcW w:w="108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91</w:t>
            </w:r>
          </w:p>
        </w:tc>
        <w:tc>
          <w:tcPr>
            <w:tcW w:w="117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49</w:t>
            </w:r>
          </w:p>
        </w:tc>
        <w:tc>
          <w:tcPr>
            <w:tcW w:w="143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17</w:t>
            </w:r>
          </w:p>
        </w:tc>
      </w:tr>
      <w:tr w:rsidR="00F64E05" w:rsidRPr="00012622" w:rsidTr="00F64E05">
        <w:trPr>
          <w:trHeight w:val="288"/>
        </w:trPr>
        <w:tc>
          <w:tcPr>
            <w:tcW w:w="566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Desertification</w:t>
            </w:r>
          </w:p>
        </w:tc>
        <w:tc>
          <w:tcPr>
            <w:tcW w:w="108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79</w:t>
            </w:r>
          </w:p>
        </w:tc>
        <w:tc>
          <w:tcPr>
            <w:tcW w:w="117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59</w:t>
            </w:r>
          </w:p>
        </w:tc>
        <w:tc>
          <w:tcPr>
            <w:tcW w:w="143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19</w:t>
            </w:r>
          </w:p>
        </w:tc>
      </w:tr>
      <w:tr w:rsidR="00F64E05" w:rsidRPr="00012622" w:rsidTr="00F64E05">
        <w:trPr>
          <w:trHeight w:val="288"/>
        </w:trPr>
        <w:tc>
          <w:tcPr>
            <w:tcW w:w="566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Air pollution</w:t>
            </w:r>
          </w:p>
        </w:tc>
        <w:tc>
          <w:tcPr>
            <w:tcW w:w="108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77</w:t>
            </w:r>
          </w:p>
        </w:tc>
        <w:tc>
          <w:tcPr>
            <w:tcW w:w="117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61</w:t>
            </w:r>
          </w:p>
        </w:tc>
        <w:tc>
          <w:tcPr>
            <w:tcW w:w="143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23</w:t>
            </w:r>
          </w:p>
        </w:tc>
      </w:tr>
    </w:tbl>
    <w:p w:rsidR="00077E1A" w:rsidRPr="00012622" w:rsidRDefault="00077E1A" w:rsidP="000925A5">
      <w:pPr>
        <w:spacing w:after="0"/>
        <w:jc w:val="both"/>
        <w:rPr>
          <w:rFonts w:ascii="Gill Sans MT" w:hAnsi="Gill Sans MT"/>
          <w:sz w:val="24"/>
          <w:szCs w:val="24"/>
        </w:rPr>
      </w:pPr>
    </w:p>
    <w:p w:rsidR="002F6CA3" w:rsidRPr="00012622" w:rsidRDefault="002F6CA3" w:rsidP="000925A5">
      <w:pPr>
        <w:spacing w:after="0"/>
        <w:jc w:val="both"/>
        <w:rPr>
          <w:rFonts w:ascii="Gill Sans MT" w:hAnsi="Gill Sans MT"/>
          <w:sz w:val="24"/>
          <w:szCs w:val="24"/>
        </w:rPr>
      </w:pPr>
    </w:p>
    <w:p w:rsidR="008B2C2E" w:rsidRPr="00012622" w:rsidRDefault="008B2C2E"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7" w:name="_Toc51774427"/>
      <w:r w:rsidRPr="00012622">
        <w:rPr>
          <w:rFonts w:ascii="Gill Sans MT" w:eastAsia="Times New Roman" w:hAnsi="Gill Sans MT" w:cs="Arial"/>
          <w:b/>
          <w:bCs/>
          <w:iCs/>
          <w:smallCaps/>
          <w:color w:val="C2113A"/>
          <w:sz w:val="24"/>
          <w:szCs w:val="24"/>
        </w:rPr>
        <w:t>Institutional Survey Analysis</w:t>
      </w:r>
      <w:bookmarkEnd w:id="27"/>
    </w:p>
    <w:p w:rsidR="00086D39" w:rsidRPr="00012622" w:rsidRDefault="002E0B10" w:rsidP="00CF7B66">
      <w:pPr>
        <w:spacing w:after="0"/>
        <w:jc w:val="both"/>
        <w:rPr>
          <w:rFonts w:ascii="Gill Sans MT" w:hAnsi="Gill Sans MT"/>
          <w:sz w:val="24"/>
          <w:szCs w:val="24"/>
        </w:rPr>
      </w:pPr>
      <w:r w:rsidRPr="00012622">
        <w:rPr>
          <w:rFonts w:ascii="Gill Sans MT" w:hAnsi="Gill Sans MT"/>
          <w:sz w:val="24"/>
          <w:szCs w:val="24"/>
        </w:rPr>
        <w:t xml:space="preserve">Number of Institutions in </w:t>
      </w:r>
      <w:r w:rsidR="00F64E05" w:rsidRPr="00012622">
        <w:rPr>
          <w:rFonts w:ascii="Gill Sans MT" w:hAnsi="Gill Sans MT"/>
          <w:sz w:val="24"/>
          <w:szCs w:val="24"/>
        </w:rPr>
        <w:t>Rojom El-Shami</w:t>
      </w:r>
      <w:r w:rsidR="00802F33" w:rsidRPr="00012622">
        <w:rPr>
          <w:rFonts w:ascii="Gill Sans MT" w:hAnsi="Gill Sans MT"/>
          <w:sz w:val="24"/>
          <w:szCs w:val="24"/>
        </w:rPr>
        <w:t>:</w:t>
      </w:r>
      <w:r w:rsidR="00CB7AA8" w:rsidRPr="00012622">
        <w:rPr>
          <w:rFonts w:ascii="Gill Sans MT" w:hAnsi="Gill Sans MT"/>
          <w:sz w:val="24"/>
          <w:szCs w:val="24"/>
        </w:rPr>
        <w:t xml:space="preserve"> </w:t>
      </w:r>
      <w:r w:rsidR="00F64E05" w:rsidRPr="00012622">
        <w:rPr>
          <w:rFonts w:ascii="Gill Sans MT" w:hAnsi="Gill Sans MT"/>
          <w:sz w:val="24"/>
          <w:szCs w:val="24"/>
        </w:rPr>
        <w:t>14</w:t>
      </w:r>
    </w:p>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noWrap/>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Types of Organizations</w:t>
            </w:r>
          </w:p>
        </w:tc>
      </w:tr>
      <w:tr w:rsidR="00F64E05" w:rsidRPr="00012622" w:rsidTr="004F4E4C">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 xml:space="preserve">Governmental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4F4E4C">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lastRenderedPageBreak/>
              <w:t>CBO</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4F4E4C">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Non-Profit</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4F4E4C">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Private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5</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noWrap/>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Closest type of transportation</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Walking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Taxi</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Bus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6</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Taxi &amp; Bus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Walking &amp; Other</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652A9F">
        <w:trPr>
          <w:trHeight w:val="360"/>
        </w:trPr>
        <w:tc>
          <w:tcPr>
            <w:tcW w:w="4135" w:type="dxa"/>
            <w:noWrap/>
            <w:vAlign w:val="bottom"/>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Walking &amp; Taxi</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bl>
    <w:p w:rsidR="002E0B10" w:rsidRPr="00012622" w:rsidRDefault="002E0B10" w:rsidP="000925A5">
      <w:pPr>
        <w:spacing w:after="0"/>
        <w:jc w:val="both"/>
        <w:rPr>
          <w:rFonts w:ascii="Gill Sans MT" w:hAnsi="Gill Sans MT"/>
          <w:sz w:val="24"/>
          <w:szCs w:val="24"/>
        </w:rPr>
      </w:pPr>
    </w:p>
    <w:p w:rsidR="002E0B10" w:rsidRPr="0001262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noWrap/>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Fees for services</w:t>
            </w:r>
          </w:p>
        </w:tc>
      </w:tr>
      <w:tr w:rsidR="00F64E05" w:rsidRPr="00012622" w:rsidTr="00AB02DD">
        <w:trPr>
          <w:trHeight w:val="360"/>
        </w:trPr>
        <w:tc>
          <w:tcPr>
            <w:tcW w:w="4135" w:type="dxa"/>
            <w:noWrap/>
          </w:tcPr>
          <w:p w:rsidR="00F64E05" w:rsidRPr="00012622" w:rsidRDefault="00F64E05" w:rsidP="00F64E05">
            <w:pPr>
              <w:rPr>
                <w:rFonts w:ascii="Gill Sans MT" w:hAnsi="Gill Sans MT"/>
              </w:rPr>
            </w:pPr>
            <w:r w:rsidRPr="00012622">
              <w:rPr>
                <w:rFonts w:ascii="Gill Sans MT" w:hAnsi="Gill Sans MT"/>
              </w:rPr>
              <w:t xml:space="preserve">Yes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5</w:t>
            </w:r>
          </w:p>
        </w:tc>
      </w:tr>
      <w:tr w:rsidR="00F64E05" w:rsidRPr="00012622" w:rsidTr="00AB02DD">
        <w:trPr>
          <w:trHeight w:val="360"/>
        </w:trPr>
        <w:tc>
          <w:tcPr>
            <w:tcW w:w="4135" w:type="dxa"/>
            <w:noWrap/>
          </w:tcPr>
          <w:p w:rsidR="00F64E05" w:rsidRPr="00012622" w:rsidRDefault="00F64E05" w:rsidP="00F64E05">
            <w:pPr>
              <w:rPr>
                <w:rFonts w:ascii="Gill Sans MT" w:hAnsi="Gill Sans MT"/>
              </w:rPr>
            </w:pPr>
            <w:r w:rsidRPr="00012622">
              <w:rPr>
                <w:rFonts w:ascii="Gill Sans MT" w:hAnsi="Gill Sans MT"/>
              </w:rPr>
              <w:t xml:space="preserve">No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5</w:t>
            </w:r>
          </w:p>
        </w:tc>
      </w:tr>
      <w:tr w:rsidR="00F64E05" w:rsidRPr="00012622" w:rsidTr="00AB02DD">
        <w:trPr>
          <w:trHeight w:val="360"/>
        </w:trPr>
        <w:tc>
          <w:tcPr>
            <w:tcW w:w="4135" w:type="dxa"/>
            <w:noWrap/>
          </w:tcPr>
          <w:p w:rsidR="00F64E05" w:rsidRPr="00012622" w:rsidRDefault="00F64E05" w:rsidP="00F64E05">
            <w:pPr>
              <w:rPr>
                <w:rFonts w:ascii="Gill Sans MT" w:hAnsi="Gill Sans MT"/>
              </w:rPr>
            </w:pPr>
            <w:r w:rsidRPr="00012622">
              <w:rPr>
                <w:rFonts w:ascii="Gill Sans MT" w:hAnsi="Gill Sans MT"/>
              </w:rPr>
              <w:t>Some programs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bl>
    <w:p w:rsidR="002E0B10" w:rsidRPr="0001262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Youth Development</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Art &amp; Music Activities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Cultural Activities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Theatre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Summer Camps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 xml:space="preserve">Educational Support Tutoring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Educational Support  Financial Aid</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Educational Support  Scholarship</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Religious Services &amp; Education</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Life Skills Training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Computer</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On Job Training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Vocational</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Internship</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Employment Skills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Business Development</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Debates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lastRenderedPageBreak/>
              <w:t>Volunteering Opportunities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Football Training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Football Teams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Swimming Training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Competitions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Athletes Support</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Leadership Boy Guides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Leadership Girl Guides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Youth Mentorship</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bl>
    <w:p w:rsidR="00086D39" w:rsidRPr="00012622" w:rsidRDefault="00086D39" w:rsidP="000925A5">
      <w:pPr>
        <w:spacing w:after="0"/>
        <w:jc w:val="both"/>
        <w:rPr>
          <w:rFonts w:ascii="Gill Sans MT" w:hAnsi="Gill Sans MT"/>
          <w:sz w:val="24"/>
          <w:szCs w:val="24"/>
        </w:rPr>
      </w:pPr>
    </w:p>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noWrap/>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Spaces for Youth Development</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Community/Youth Centers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Club</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Football Field</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Playground</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Parks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Pool</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Sports Facilities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 xml:space="preserve">Library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Movie Theater</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 xml:space="preserve">Museum/Cultural Centers </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Amusement Park</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Restaurants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Coffee Shops/Café's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Municipal Spaces/Halls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noWrap/>
            <w:vAlign w:val="bottom"/>
            <w:hideMark/>
          </w:tcPr>
          <w:p w:rsidR="00F64E05" w:rsidRPr="00012622" w:rsidRDefault="00F64E05" w:rsidP="00F64E05">
            <w:pPr>
              <w:rPr>
                <w:rFonts w:ascii="Gill Sans MT" w:hAnsi="Gill Sans MT" w:cs="Calibri"/>
                <w:color w:val="000000"/>
              </w:rPr>
            </w:pPr>
            <w:r w:rsidRPr="00012622">
              <w:rPr>
                <w:rFonts w:ascii="Gill Sans MT" w:hAnsi="Gill Sans MT" w:cs="Calibri"/>
                <w:color w:val="000000"/>
              </w:rPr>
              <w:t>Meeting Space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bl>
    <w:p w:rsidR="00086D39" w:rsidRPr="00012622" w:rsidRDefault="00086D39" w:rsidP="000925A5">
      <w:pPr>
        <w:spacing w:after="0"/>
        <w:jc w:val="both"/>
        <w:rPr>
          <w:rFonts w:ascii="Gill Sans MT" w:hAnsi="Gill Sans MT"/>
          <w:sz w:val="24"/>
          <w:szCs w:val="24"/>
        </w:rPr>
      </w:pPr>
    </w:p>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Educational Environment</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After School Programs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Education- Secondary/Middle School</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Alternative High Schools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Colleges/Universities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Computer Training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lastRenderedPageBreak/>
              <w:t>Learning Difficulties in Early Childhood</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Learning Difficulties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Person with Disability</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Tutoring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Student Exchange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Other</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012622" w:rsidTr="002E0B10">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Health</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Family Planning</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Health Awareness Campaigns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Dental Clinic</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Family Health Clinic</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Specialized Health Clinic</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Public Hospital</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Mental Health Services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Pediatric Care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Pre Natal Care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Health Insurance</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Drugs Rehabilitation Centers</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Other</w:t>
            </w:r>
          </w:p>
        </w:tc>
        <w:tc>
          <w:tcPr>
            <w:tcW w:w="52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012622" w:rsidTr="005349FD">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Social Environment</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Women support</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Anti-Corruption Association</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Family Support Services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Family Concern's Centers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Charity</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Other</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55"/>
        <w:gridCol w:w="4495"/>
      </w:tblGrid>
      <w:tr w:rsidR="002E0B10" w:rsidRPr="00012622" w:rsidTr="005349FD">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Inclusion</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Sr. Citizens Services</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Orphan Shelters</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Refugee Services</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Persons with Disability Services</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Learning Support Person with Disability</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F64E05">
        <w:trPr>
          <w:trHeight w:val="395"/>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lastRenderedPageBreak/>
              <w:t>Learning Support Learning Difficulties Services</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F64E05">
        <w:trPr>
          <w:trHeight w:val="360"/>
        </w:trPr>
        <w:tc>
          <w:tcPr>
            <w:tcW w:w="485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Other</w:t>
            </w:r>
          </w:p>
        </w:tc>
        <w:tc>
          <w:tcPr>
            <w:tcW w:w="449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012622" w:rsidTr="005349FD">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Community Services</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Water Safety</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Pollution Control</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Street Maintenance</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Sewage Control</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Farming</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Sustainable Agriculture</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Renewable energy</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Internet Access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Public Officials and Offices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Community Development</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4</w:t>
            </w:r>
          </w:p>
        </w:tc>
      </w:tr>
      <w:tr w:rsidR="00F64E05" w:rsidRPr="00012622" w:rsidTr="00D958C0">
        <w:trPr>
          <w:trHeight w:val="360"/>
        </w:trPr>
        <w:tc>
          <w:tcPr>
            <w:tcW w:w="4130" w:type="dxa"/>
            <w:vAlign w:val="bottom"/>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Services Related to Tourism</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Other</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012622" w:rsidTr="005349FD">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Other Programs Services</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Daily Nurseries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Day Care Kindergarten</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Day Care School Age</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Parenting Assistance</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0</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Sponsor Special Events/Activities</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Event Organizing</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954841">
        <w:trPr>
          <w:trHeight w:val="360"/>
        </w:trPr>
        <w:tc>
          <w:tcPr>
            <w:tcW w:w="4130"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 xml:space="preserve"> Other</w:t>
            </w:r>
          </w:p>
        </w:tc>
        <w:tc>
          <w:tcPr>
            <w:tcW w:w="5220"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bl>
    <w:p w:rsidR="00086D39" w:rsidRPr="00012622" w:rsidRDefault="00086D39" w:rsidP="000925A5">
      <w:pPr>
        <w:spacing w:after="0"/>
        <w:jc w:val="both"/>
        <w:rPr>
          <w:rFonts w:ascii="Gill Sans MT" w:hAnsi="Gill Sans MT"/>
          <w:sz w:val="24"/>
          <w:szCs w:val="24"/>
        </w:rPr>
      </w:pPr>
    </w:p>
    <w:p w:rsidR="002E0B10" w:rsidRPr="0001262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735"/>
        <w:gridCol w:w="1615"/>
      </w:tblGrid>
      <w:tr w:rsidR="002E0B10" w:rsidRPr="00012622" w:rsidTr="005349FD">
        <w:trPr>
          <w:trHeight w:val="360"/>
        </w:trPr>
        <w:tc>
          <w:tcPr>
            <w:tcW w:w="9350" w:type="dxa"/>
            <w:gridSpan w:val="2"/>
            <w:hideMark/>
          </w:tcPr>
          <w:p w:rsidR="002E0B10" w:rsidRPr="00012622" w:rsidRDefault="002E0B10" w:rsidP="000925A5">
            <w:pPr>
              <w:jc w:val="both"/>
              <w:rPr>
                <w:rFonts w:ascii="Gill Sans MT" w:hAnsi="Gill Sans MT"/>
                <w:b/>
                <w:bCs/>
                <w:sz w:val="24"/>
                <w:szCs w:val="24"/>
              </w:rPr>
            </w:pPr>
            <w:r w:rsidRPr="00012622">
              <w:rPr>
                <w:rFonts w:ascii="Gill Sans MT" w:hAnsi="Gill Sans MT"/>
                <w:b/>
                <w:bCs/>
                <w:sz w:val="24"/>
                <w:szCs w:val="24"/>
              </w:rPr>
              <w:t>Services for Education Incompleters</w:t>
            </w:r>
          </w:p>
        </w:tc>
      </w:tr>
      <w:tr w:rsidR="00F64E05" w:rsidRPr="00012622" w:rsidTr="00F64E05">
        <w:trPr>
          <w:trHeight w:val="360"/>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Reading, writing and math skills</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6</w:t>
            </w:r>
          </w:p>
        </w:tc>
      </w:tr>
      <w:tr w:rsidR="00F64E05" w:rsidRPr="00012622" w:rsidTr="00F64E05">
        <w:trPr>
          <w:trHeight w:val="360"/>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Developing practical and vocational skills</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r w:rsidR="00F64E05" w:rsidRPr="00012622" w:rsidTr="00F64E05">
        <w:trPr>
          <w:trHeight w:val="360"/>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Providing job opportunities</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5</w:t>
            </w:r>
          </w:p>
        </w:tc>
      </w:tr>
      <w:tr w:rsidR="00F64E05" w:rsidRPr="00012622" w:rsidTr="00F64E05">
        <w:trPr>
          <w:trHeight w:val="360"/>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Youth Counseling</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F64E05">
        <w:trPr>
          <w:trHeight w:val="360"/>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Life Skills</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2</w:t>
            </w:r>
          </w:p>
        </w:tc>
      </w:tr>
      <w:tr w:rsidR="00F64E05" w:rsidRPr="00012622" w:rsidTr="00F64E05">
        <w:trPr>
          <w:trHeight w:val="386"/>
        </w:trPr>
        <w:tc>
          <w:tcPr>
            <w:tcW w:w="7735" w:type="dxa"/>
            <w:vAlign w:val="bottom"/>
            <w:hideMark/>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We don't offer any services for youths who didn't complete their education</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3</w:t>
            </w:r>
          </w:p>
        </w:tc>
      </w:tr>
      <w:tr w:rsidR="00F64E05" w:rsidRPr="00012622" w:rsidTr="00F64E05">
        <w:trPr>
          <w:trHeight w:val="323"/>
        </w:trPr>
        <w:tc>
          <w:tcPr>
            <w:tcW w:w="7735" w:type="dxa"/>
            <w:vAlign w:val="bottom"/>
          </w:tcPr>
          <w:p w:rsidR="00F64E05" w:rsidRPr="00012622" w:rsidRDefault="00F64E05" w:rsidP="00F64E05">
            <w:pPr>
              <w:jc w:val="both"/>
              <w:rPr>
                <w:rFonts w:ascii="Gill Sans MT" w:hAnsi="Gill Sans MT" w:cs="Calibri"/>
                <w:color w:val="000000"/>
                <w:sz w:val="24"/>
                <w:szCs w:val="24"/>
              </w:rPr>
            </w:pPr>
            <w:r w:rsidRPr="00012622">
              <w:rPr>
                <w:rFonts w:ascii="Gill Sans MT" w:hAnsi="Gill Sans MT" w:cs="Calibri"/>
                <w:color w:val="000000"/>
                <w:sz w:val="24"/>
                <w:szCs w:val="24"/>
              </w:rPr>
              <w:t>Other</w:t>
            </w:r>
          </w:p>
        </w:tc>
        <w:tc>
          <w:tcPr>
            <w:tcW w:w="1615" w:type="dxa"/>
            <w:noWrap/>
            <w:vAlign w:val="bottom"/>
          </w:tcPr>
          <w:p w:rsidR="00F64E05" w:rsidRPr="00012622" w:rsidRDefault="00F64E05" w:rsidP="00F64E05">
            <w:pPr>
              <w:jc w:val="right"/>
              <w:rPr>
                <w:rFonts w:ascii="Gill Sans MT" w:hAnsi="Gill Sans MT" w:cs="Calibri"/>
                <w:color w:val="000000"/>
              </w:rPr>
            </w:pPr>
            <w:r w:rsidRPr="00012622">
              <w:rPr>
                <w:rFonts w:ascii="Gill Sans MT" w:hAnsi="Gill Sans MT" w:cs="Calibri"/>
                <w:color w:val="000000"/>
              </w:rPr>
              <w:t>1</w:t>
            </w:r>
          </w:p>
        </w:tc>
      </w:tr>
    </w:tbl>
    <w:p w:rsidR="00086D39" w:rsidRPr="00012622" w:rsidRDefault="00086D39" w:rsidP="000925A5">
      <w:pPr>
        <w:spacing w:after="0"/>
        <w:jc w:val="both"/>
        <w:rPr>
          <w:rFonts w:ascii="Gill Sans MT" w:hAnsi="Gill Sans MT"/>
          <w:sz w:val="24"/>
          <w:szCs w:val="24"/>
        </w:rPr>
      </w:pPr>
    </w:p>
    <w:p w:rsidR="005349FD" w:rsidRPr="00012622" w:rsidRDefault="005349FD" w:rsidP="000925A5">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012622" w:rsidTr="000B3AEE">
        <w:trPr>
          <w:trHeight w:val="494"/>
        </w:trPr>
        <w:tc>
          <w:tcPr>
            <w:tcW w:w="9625" w:type="dxa"/>
            <w:gridSpan w:val="3"/>
            <w:hideMark/>
          </w:tcPr>
          <w:p w:rsidR="005349FD" w:rsidRPr="00012622" w:rsidRDefault="005349FD" w:rsidP="000925A5">
            <w:pPr>
              <w:jc w:val="both"/>
              <w:rPr>
                <w:rFonts w:ascii="Gill Sans MT" w:hAnsi="Gill Sans MT"/>
                <w:b/>
                <w:bCs/>
                <w:sz w:val="24"/>
                <w:szCs w:val="24"/>
              </w:rPr>
            </w:pPr>
            <w:r w:rsidRPr="00012622">
              <w:rPr>
                <w:rFonts w:ascii="Gill Sans MT" w:hAnsi="Gill Sans MT"/>
                <w:b/>
                <w:bCs/>
                <w:sz w:val="24"/>
                <w:szCs w:val="24"/>
              </w:rPr>
              <w:t>Needs of youth that did not complete their education</w:t>
            </w:r>
          </w:p>
        </w:tc>
      </w:tr>
      <w:tr w:rsidR="005349FD" w:rsidRPr="00012622" w:rsidTr="00BB130C">
        <w:trPr>
          <w:trHeight w:val="420"/>
        </w:trPr>
        <w:tc>
          <w:tcPr>
            <w:tcW w:w="3292" w:type="dxa"/>
            <w:hideMark/>
          </w:tcPr>
          <w:p w:rsidR="005349FD" w:rsidRPr="00012622" w:rsidRDefault="005349FD" w:rsidP="000925A5">
            <w:pPr>
              <w:jc w:val="both"/>
              <w:rPr>
                <w:rFonts w:ascii="Gill Sans MT" w:hAnsi="Gill Sans MT"/>
                <w:b/>
                <w:bCs/>
                <w:sz w:val="24"/>
                <w:szCs w:val="24"/>
              </w:rPr>
            </w:pPr>
            <w:r w:rsidRPr="00012622">
              <w:rPr>
                <w:rFonts w:ascii="Gill Sans MT" w:hAnsi="Gill Sans MT"/>
                <w:b/>
                <w:bCs/>
                <w:sz w:val="24"/>
                <w:szCs w:val="24"/>
              </w:rPr>
              <w:t>Need 1</w:t>
            </w:r>
          </w:p>
        </w:tc>
        <w:tc>
          <w:tcPr>
            <w:tcW w:w="3093" w:type="dxa"/>
            <w:hideMark/>
          </w:tcPr>
          <w:p w:rsidR="005349FD" w:rsidRPr="00012622" w:rsidRDefault="005349FD" w:rsidP="000925A5">
            <w:pPr>
              <w:jc w:val="both"/>
              <w:rPr>
                <w:rFonts w:ascii="Gill Sans MT" w:hAnsi="Gill Sans MT"/>
                <w:b/>
                <w:bCs/>
                <w:sz w:val="24"/>
                <w:szCs w:val="24"/>
              </w:rPr>
            </w:pPr>
            <w:r w:rsidRPr="00012622">
              <w:rPr>
                <w:rFonts w:ascii="Gill Sans MT" w:hAnsi="Gill Sans MT"/>
                <w:b/>
                <w:bCs/>
                <w:sz w:val="24"/>
                <w:szCs w:val="24"/>
              </w:rPr>
              <w:t>Need 2</w:t>
            </w:r>
          </w:p>
        </w:tc>
        <w:tc>
          <w:tcPr>
            <w:tcW w:w="3240" w:type="dxa"/>
            <w:hideMark/>
          </w:tcPr>
          <w:p w:rsidR="005349FD" w:rsidRPr="00012622" w:rsidRDefault="005349FD" w:rsidP="000925A5">
            <w:pPr>
              <w:jc w:val="both"/>
              <w:rPr>
                <w:rFonts w:ascii="Gill Sans MT" w:hAnsi="Gill Sans MT"/>
                <w:b/>
                <w:bCs/>
                <w:sz w:val="24"/>
                <w:szCs w:val="24"/>
              </w:rPr>
            </w:pPr>
            <w:r w:rsidRPr="00012622">
              <w:rPr>
                <w:rFonts w:ascii="Gill Sans MT" w:hAnsi="Gill Sans MT"/>
                <w:b/>
                <w:bCs/>
                <w:sz w:val="24"/>
                <w:szCs w:val="24"/>
              </w:rPr>
              <w:t>Need 3</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Technical training</w:t>
            </w:r>
          </w:p>
        </w:tc>
        <w:tc>
          <w:tcPr>
            <w:tcW w:w="3093" w:type="dxa"/>
            <w:noWrap/>
          </w:tcPr>
          <w:p w:rsidR="000B3AEE" w:rsidRPr="00012622" w:rsidRDefault="000B3AEE" w:rsidP="000B3AEE">
            <w:pPr>
              <w:rPr>
                <w:rFonts w:ascii="Gill Sans MT" w:hAnsi="Gill Sans MT"/>
              </w:rPr>
            </w:pPr>
            <w:r w:rsidRPr="00012622">
              <w:rPr>
                <w:rFonts w:ascii="Gill Sans MT" w:hAnsi="Gill Sans MT"/>
              </w:rPr>
              <w:t>Educational support</w:t>
            </w:r>
          </w:p>
        </w:tc>
        <w:tc>
          <w:tcPr>
            <w:tcW w:w="3240" w:type="dxa"/>
            <w:noWrap/>
          </w:tcPr>
          <w:p w:rsidR="000B3AEE" w:rsidRPr="00012622" w:rsidRDefault="000B3AEE" w:rsidP="000B3AEE">
            <w:pPr>
              <w:rPr>
                <w:rFonts w:ascii="Gill Sans MT" w:hAnsi="Gill Sans MT"/>
              </w:rPr>
            </w:pPr>
            <w:r w:rsidRPr="00012622">
              <w:rPr>
                <w:rFonts w:ascii="Gill Sans MT" w:hAnsi="Gill Sans MT"/>
              </w:rPr>
              <w:t>Mentorship &amp; guidance</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Financial support</w:t>
            </w:r>
          </w:p>
        </w:tc>
        <w:tc>
          <w:tcPr>
            <w:tcW w:w="3093" w:type="dxa"/>
            <w:noWrap/>
          </w:tcPr>
          <w:p w:rsidR="000B3AEE" w:rsidRPr="00012622" w:rsidRDefault="000B3AEE" w:rsidP="000B3AEE">
            <w:pPr>
              <w:rPr>
                <w:rFonts w:ascii="Gill Sans MT" w:hAnsi="Gill Sans MT"/>
              </w:rPr>
            </w:pPr>
            <w:r w:rsidRPr="00012622">
              <w:rPr>
                <w:rFonts w:ascii="Gill Sans MT" w:hAnsi="Gill Sans MT"/>
              </w:rPr>
              <w:t>Employment support</w:t>
            </w:r>
          </w:p>
        </w:tc>
        <w:tc>
          <w:tcPr>
            <w:tcW w:w="3240" w:type="dxa"/>
            <w:noWrap/>
          </w:tcPr>
          <w:p w:rsidR="000B3AEE" w:rsidRPr="00012622" w:rsidRDefault="000B3AEE" w:rsidP="000B3AEE">
            <w:pPr>
              <w:rPr>
                <w:rFonts w:ascii="Gill Sans MT" w:hAnsi="Gill Sans MT"/>
              </w:rPr>
            </w:pPr>
            <w:r w:rsidRPr="00012622">
              <w:rPr>
                <w:rFonts w:ascii="Gill Sans MT" w:hAnsi="Gill Sans MT"/>
              </w:rPr>
              <w:t>Educational awareness</w:t>
            </w:r>
          </w:p>
        </w:tc>
      </w:tr>
      <w:tr w:rsidR="000B3AEE" w:rsidRPr="00012622" w:rsidTr="000E10AB">
        <w:trPr>
          <w:trHeight w:val="324"/>
        </w:trPr>
        <w:tc>
          <w:tcPr>
            <w:tcW w:w="3292" w:type="dxa"/>
            <w:noWrap/>
          </w:tcPr>
          <w:p w:rsidR="000B3AEE" w:rsidRPr="00012622" w:rsidRDefault="000B3AEE" w:rsidP="000B3AEE">
            <w:pPr>
              <w:rPr>
                <w:rFonts w:ascii="Gill Sans MT" w:hAnsi="Gill Sans MT"/>
              </w:rPr>
            </w:pPr>
            <w:r w:rsidRPr="00012622">
              <w:rPr>
                <w:rFonts w:ascii="Gill Sans MT" w:hAnsi="Gill Sans MT"/>
              </w:rPr>
              <w:t>Employment opportunities</w:t>
            </w:r>
          </w:p>
        </w:tc>
        <w:tc>
          <w:tcPr>
            <w:tcW w:w="3093" w:type="dxa"/>
            <w:noWrap/>
          </w:tcPr>
          <w:p w:rsidR="000B3AEE" w:rsidRPr="00012622" w:rsidRDefault="000B3AEE" w:rsidP="000B3AEE">
            <w:pPr>
              <w:rPr>
                <w:rFonts w:ascii="Gill Sans MT" w:hAnsi="Gill Sans MT"/>
              </w:rPr>
            </w:pPr>
            <w:r w:rsidRPr="00012622">
              <w:rPr>
                <w:rFonts w:ascii="Gill Sans MT" w:hAnsi="Gill Sans MT"/>
              </w:rPr>
              <w:t>Technical Training</w:t>
            </w:r>
          </w:p>
        </w:tc>
        <w:tc>
          <w:tcPr>
            <w:tcW w:w="3240" w:type="dxa"/>
            <w:noWrap/>
          </w:tcPr>
          <w:p w:rsidR="000B3AEE" w:rsidRPr="00012622" w:rsidRDefault="000B3AEE" w:rsidP="000B3AEE">
            <w:pPr>
              <w:rPr>
                <w:rFonts w:ascii="Gill Sans MT" w:hAnsi="Gill Sans MT"/>
              </w:rPr>
            </w:pPr>
            <w:r w:rsidRPr="00012622">
              <w:rPr>
                <w:rFonts w:ascii="Gill Sans MT" w:hAnsi="Gill Sans MT"/>
              </w:rPr>
              <w:t>Volunteering</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Employment opportunities</w:t>
            </w:r>
          </w:p>
        </w:tc>
        <w:tc>
          <w:tcPr>
            <w:tcW w:w="3093" w:type="dxa"/>
            <w:noWrap/>
          </w:tcPr>
          <w:p w:rsidR="000B3AEE" w:rsidRPr="00012622" w:rsidRDefault="000B3AEE" w:rsidP="000B3AEE">
            <w:pPr>
              <w:rPr>
                <w:rFonts w:ascii="Gill Sans MT" w:hAnsi="Gill Sans MT"/>
              </w:rPr>
            </w:pPr>
            <w:r w:rsidRPr="00012622">
              <w:rPr>
                <w:rFonts w:ascii="Gill Sans MT" w:hAnsi="Gill Sans MT"/>
              </w:rPr>
              <w:t>Educational support</w:t>
            </w:r>
          </w:p>
        </w:tc>
        <w:tc>
          <w:tcPr>
            <w:tcW w:w="3240" w:type="dxa"/>
            <w:noWrap/>
          </w:tcPr>
          <w:p w:rsidR="000B3AEE" w:rsidRPr="00012622" w:rsidRDefault="000B3AEE" w:rsidP="000B3AEE">
            <w:pPr>
              <w:rPr>
                <w:rFonts w:ascii="Gill Sans MT" w:hAnsi="Gill Sans MT"/>
              </w:rPr>
            </w:pPr>
            <w:r w:rsidRPr="00012622">
              <w:rPr>
                <w:rFonts w:ascii="Gill Sans MT" w:hAnsi="Gill Sans MT"/>
              </w:rPr>
              <w:t>Social stigma</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Educational support</w:t>
            </w:r>
          </w:p>
        </w:tc>
        <w:tc>
          <w:tcPr>
            <w:tcW w:w="3093" w:type="dxa"/>
            <w:noWrap/>
          </w:tcPr>
          <w:p w:rsidR="000B3AEE" w:rsidRPr="00012622" w:rsidRDefault="000B3AEE" w:rsidP="000B3AEE">
            <w:pPr>
              <w:rPr>
                <w:rFonts w:ascii="Gill Sans MT" w:hAnsi="Gill Sans MT"/>
              </w:rPr>
            </w:pPr>
            <w:r w:rsidRPr="00012622">
              <w:rPr>
                <w:rFonts w:ascii="Gill Sans MT" w:hAnsi="Gill Sans MT"/>
              </w:rPr>
              <w:t>Employment support</w:t>
            </w:r>
          </w:p>
        </w:tc>
        <w:tc>
          <w:tcPr>
            <w:tcW w:w="3240" w:type="dxa"/>
            <w:noWrap/>
          </w:tcPr>
          <w:p w:rsidR="000B3AEE" w:rsidRPr="00012622" w:rsidRDefault="000B3AEE" w:rsidP="000B3AEE">
            <w:pPr>
              <w:rPr>
                <w:rFonts w:ascii="Gill Sans MT" w:hAnsi="Gill Sans MT"/>
              </w:rPr>
            </w:pPr>
            <w:r w:rsidRPr="00012622">
              <w:rPr>
                <w:rFonts w:ascii="Gill Sans MT" w:hAnsi="Gill Sans MT"/>
              </w:rPr>
              <w:t>Marriage</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Employment opportunities</w:t>
            </w:r>
          </w:p>
        </w:tc>
        <w:tc>
          <w:tcPr>
            <w:tcW w:w="3093" w:type="dxa"/>
            <w:noWrap/>
          </w:tcPr>
          <w:p w:rsidR="000B3AEE" w:rsidRPr="00012622" w:rsidRDefault="000B3AEE" w:rsidP="000B3AEE">
            <w:pPr>
              <w:rPr>
                <w:rFonts w:ascii="Gill Sans MT" w:hAnsi="Gill Sans MT"/>
              </w:rPr>
            </w:pPr>
            <w:r w:rsidRPr="00012622">
              <w:rPr>
                <w:rFonts w:ascii="Gill Sans MT" w:hAnsi="Gill Sans MT"/>
              </w:rPr>
              <w:t>Volunteering</w:t>
            </w:r>
          </w:p>
        </w:tc>
        <w:tc>
          <w:tcPr>
            <w:tcW w:w="3240" w:type="dxa"/>
            <w:noWrap/>
          </w:tcPr>
          <w:p w:rsidR="000B3AEE" w:rsidRPr="00012622" w:rsidRDefault="000B3AEE" w:rsidP="000B3AEE">
            <w:pPr>
              <w:rPr>
                <w:rFonts w:ascii="Gill Sans MT" w:hAnsi="Gill Sans MT"/>
              </w:rPr>
            </w:pP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 xml:space="preserve">Literacy </w:t>
            </w:r>
          </w:p>
        </w:tc>
        <w:tc>
          <w:tcPr>
            <w:tcW w:w="3093" w:type="dxa"/>
            <w:noWrap/>
          </w:tcPr>
          <w:p w:rsidR="000B3AEE" w:rsidRPr="00012622" w:rsidRDefault="000B3AEE" w:rsidP="000B3AEE">
            <w:pPr>
              <w:rPr>
                <w:rFonts w:ascii="Gill Sans MT" w:hAnsi="Gill Sans MT"/>
              </w:rPr>
            </w:pPr>
          </w:p>
        </w:tc>
        <w:tc>
          <w:tcPr>
            <w:tcW w:w="3240" w:type="dxa"/>
            <w:noWrap/>
          </w:tcPr>
          <w:p w:rsidR="000B3AEE" w:rsidRPr="00012622" w:rsidRDefault="000B3AEE" w:rsidP="000B3AEE">
            <w:pPr>
              <w:rPr>
                <w:rFonts w:ascii="Gill Sans MT" w:hAnsi="Gill Sans MT"/>
              </w:rPr>
            </w:pP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Employment Experience</w:t>
            </w:r>
          </w:p>
        </w:tc>
        <w:tc>
          <w:tcPr>
            <w:tcW w:w="3093" w:type="dxa"/>
            <w:noWrap/>
          </w:tcPr>
          <w:p w:rsidR="000B3AEE" w:rsidRPr="00012622" w:rsidRDefault="000B3AEE" w:rsidP="000B3AEE">
            <w:pPr>
              <w:rPr>
                <w:rFonts w:ascii="Gill Sans MT" w:hAnsi="Gill Sans MT"/>
              </w:rPr>
            </w:pPr>
            <w:r w:rsidRPr="00012622">
              <w:rPr>
                <w:rFonts w:ascii="Gill Sans MT" w:hAnsi="Gill Sans MT"/>
              </w:rPr>
              <w:t>Educational support</w:t>
            </w:r>
          </w:p>
        </w:tc>
        <w:tc>
          <w:tcPr>
            <w:tcW w:w="3240" w:type="dxa"/>
            <w:noWrap/>
          </w:tcPr>
          <w:p w:rsidR="000B3AEE" w:rsidRPr="00012622" w:rsidRDefault="000B3AEE" w:rsidP="000B3AEE">
            <w:pPr>
              <w:rPr>
                <w:rFonts w:ascii="Gill Sans MT" w:hAnsi="Gill Sans MT"/>
              </w:rPr>
            </w:pPr>
            <w:r w:rsidRPr="00012622">
              <w:rPr>
                <w:rFonts w:ascii="Gill Sans MT" w:hAnsi="Gill Sans MT"/>
              </w:rPr>
              <w:t>Life skills</w:t>
            </w: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Outlets</w:t>
            </w:r>
          </w:p>
        </w:tc>
        <w:tc>
          <w:tcPr>
            <w:tcW w:w="3093" w:type="dxa"/>
            <w:noWrap/>
          </w:tcPr>
          <w:p w:rsidR="000B3AEE" w:rsidRPr="00012622" w:rsidRDefault="000B3AEE" w:rsidP="000B3AEE">
            <w:pPr>
              <w:rPr>
                <w:rFonts w:ascii="Gill Sans MT" w:hAnsi="Gill Sans MT"/>
              </w:rPr>
            </w:pPr>
            <w:r w:rsidRPr="00012622">
              <w:rPr>
                <w:rFonts w:ascii="Gill Sans MT" w:hAnsi="Gill Sans MT"/>
              </w:rPr>
              <w:t>Talent development</w:t>
            </w:r>
          </w:p>
        </w:tc>
        <w:tc>
          <w:tcPr>
            <w:tcW w:w="3240" w:type="dxa"/>
            <w:noWrap/>
          </w:tcPr>
          <w:p w:rsidR="000B3AEE" w:rsidRPr="00012622" w:rsidRDefault="000B3AEE" w:rsidP="000B3AEE">
            <w:pPr>
              <w:rPr>
                <w:rFonts w:ascii="Gill Sans MT" w:hAnsi="Gill Sans MT"/>
              </w:rPr>
            </w:pPr>
          </w:p>
        </w:tc>
      </w:tr>
      <w:tr w:rsidR="000B3AEE" w:rsidRPr="00012622" w:rsidTr="000E10AB">
        <w:trPr>
          <w:trHeight w:val="288"/>
        </w:trPr>
        <w:tc>
          <w:tcPr>
            <w:tcW w:w="3292" w:type="dxa"/>
            <w:noWrap/>
          </w:tcPr>
          <w:p w:rsidR="000B3AEE" w:rsidRPr="00012622" w:rsidRDefault="000B3AEE" w:rsidP="000B3AEE">
            <w:pPr>
              <w:rPr>
                <w:rFonts w:ascii="Gill Sans MT" w:hAnsi="Gill Sans MT"/>
              </w:rPr>
            </w:pPr>
            <w:r w:rsidRPr="00012622">
              <w:rPr>
                <w:rFonts w:ascii="Gill Sans MT" w:hAnsi="Gill Sans MT"/>
              </w:rPr>
              <w:t>Theater</w:t>
            </w:r>
          </w:p>
        </w:tc>
        <w:tc>
          <w:tcPr>
            <w:tcW w:w="3093" w:type="dxa"/>
            <w:noWrap/>
          </w:tcPr>
          <w:p w:rsidR="000B3AEE" w:rsidRPr="00012622" w:rsidRDefault="000B3AEE" w:rsidP="000B3AEE">
            <w:pPr>
              <w:rPr>
                <w:rFonts w:ascii="Gill Sans MT" w:hAnsi="Gill Sans MT"/>
              </w:rPr>
            </w:pPr>
            <w:r w:rsidRPr="00012622">
              <w:rPr>
                <w:rFonts w:ascii="Gill Sans MT" w:hAnsi="Gill Sans MT"/>
              </w:rPr>
              <w:t>Outlets</w:t>
            </w:r>
          </w:p>
        </w:tc>
        <w:tc>
          <w:tcPr>
            <w:tcW w:w="3240" w:type="dxa"/>
            <w:noWrap/>
          </w:tcPr>
          <w:p w:rsidR="000B3AEE" w:rsidRPr="00012622" w:rsidRDefault="000B3AEE" w:rsidP="000B3AEE">
            <w:pPr>
              <w:rPr>
                <w:rFonts w:ascii="Gill Sans MT" w:hAnsi="Gill Sans MT"/>
              </w:rPr>
            </w:pPr>
            <w:r w:rsidRPr="00012622">
              <w:rPr>
                <w:rFonts w:ascii="Gill Sans MT" w:hAnsi="Gill Sans MT"/>
              </w:rPr>
              <w:t>Cultural center</w:t>
            </w:r>
          </w:p>
        </w:tc>
      </w:tr>
    </w:tbl>
    <w:p w:rsidR="00086D39" w:rsidRPr="00012622" w:rsidRDefault="00086D39" w:rsidP="000925A5">
      <w:pPr>
        <w:spacing w:after="0"/>
        <w:jc w:val="both"/>
        <w:rPr>
          <w:rFonts w:ascii="Gill Sans MT" w:hAnsi="Gill Sans MT"/>
          <w:sz w:val="24"/>
          <w:szCs w:val="24"/>
        </w:rPr>
      </w:pPr>
    </w:p>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012622" w:rsidTr="007228D3">
        <w:trPr>
          <w:trHeight w:val="360"/>
        </w:trPr>
        <w:tc>
          <w:tcPr>
            <w:tcW w:w="9350" w:type="dxa"/>
            <w:gridSpan w:val="2"/>
            <w:noWrap/>
            <w:hideMark/>
          </w:tcPr>
          <w:p w:rsidR="007228D3" w:rsidRPr="00012622" w:rsidRDefault="007228D3" w:rsidP="000925A5">
            <w:pPr>
              <w:jc w:val="both"/>
              <w:rPr>
                <w:rFonts w:ascii="Gill Sans MT" w:hAnsi="Gill Sans MT"/>
                <w:b/>
                <w:bCs/>
                <w:sz w:val="24"/>
                <w:szCs w:val="24"/>
              </w:rPr>
            </w:pPr>
            <w:r w:rsidRPr="00012622">
              <w:rPr>
                <w:rFonts w:ascii="Gill Sans MT" w:hAnsi="Gill Sans MT"/>
                <w:b/>
                <w:bCs/>
                <w:sz w:val="24"/>
                <w:szCs w:val="24"/>
              </w:rPr>
              <w:t>No. of beneficiaries/month</w:t>
            </w:r>
          </w:p>
        </w:tc>
      </w:tr>
      <w:tr w:rsidR="000B3AEE" w:rsidRPr="00012622" w:rsidTr="00EB5A2E">
        <w:trPr>
          <w:trHeight w:val="360"/>
        </w:trPr>
        <w:tc>
          <w:tcPr>
            <w:tcW w:w="6784"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1 to 25</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8</w:t>
            </w:r>
          </w:p>
        </w:tc>
      </w:tr>
      <w:tr w:rsidR="000B3AEE" w:rsidRPr="00012622" w:rsidTr="00461B85">
        <w:trPr>
          <w:trHeight w:val="485"/>
        </w:trPr>
        <w:tc>
          <w:tcPr>
            <w:tcW w:w="6784"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26 to 50</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2</w:t>
            </w:r>
          </w:p>
        </w:tc>
      </w:tr>
      <w:tr w:rsidR="000B3AEE" w:rsidRPr="00012622" w:rsidTr="00EB5A2E">
        <w:trPr>
          <w:trHeight w:val="360"/>
        </w:trPr>
        <w:tc>
          <w:tcPr>
            <w:tcW w:w="6784"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51 to 100</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2</w:t>
            </w:r>
          </w:p>
        </w:tc>
      </w:tr>
      <w:tr w:rsidR="000B3AEE" w:rsidRPr="00012622" w:rsidTr="00EB5A2E">
        <w:trPr>
          <w:trHeight w:val="360"/>
        </w:trPr>
        <w:tc>
          <w:tcPr>
            <w:tcW w:w="6784" w:type="dxa"/>
            <w:noWrap/>
            <w:vAlign w:val="bottom"/>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101 to 200</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1</w:t>
            </w:r>
          </w:p>
        </w:tc>
      </w:tr>
      <w:tr w:rsidR="000B3AEE" w:rsidRPr="00012622" w:rsidTr="00EB5A2E">
        <w:trPr>
          <w:trHeight w:val="360"/>
        </w:trPr>
        <w:tc>
          <w:tcPr>
            <w:tcW w:w="6784" w:type="dxa"/>
            <w:noWrap/>
            <w:vAlign w:val="bottom"/>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201 to 500</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0</w:t>
            </w:r>
          </w:p>
        </w:tc>
      </w:tr>
      <w:tr w:rsidR="000B3AEE" w:rsidRPr="00012622" w:rsidTr="00EB5A2E">
        <w:trPr>
          <w:trHeight w:val="360"/>
        </w:trPr>
        <w:tc>
          <w:tcPr>
            <w:tcW w:w="6784"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501 to 1000</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0</w:t>
            </w:r>
          </w:p>
        </w:tc>
      </w:tr>
      <w:tr w:rsidR="000B3AEE" w:rsidRPr="00012622" w:rsidTr="00EB5A2E">
        <w:trPr>
          <w:trHeight w:val="360"/>
        </w:trPr>
        <w:tc>
          <w:tcPr>
            <w:tcW w:w="6784"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1001 &amp; more</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1</w:t>
            </w:r>
          </w:p>
        </w:tc>
      </w:tr>
      <w:tr w:rsidR="000B3AEE" w:rsidRPr="00012622" w:rsidTr="00EB5A2E">
        <w:trPr>
          <w:trHeight w:val="360"/>
        </w:trPr>
        <w:tc>
          <w:tcPr>
            <w:tcW w:w="6784" w:type="dxa"/>
            <w:noWrap/>
            <w:vAlign w:val="bottom"/>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Do not provide services to youth</w:t>
            </w:r>
          </w:p>
        </w:tc>
        <w:tc>
          <w:tcPr>
            <w:tcW w:w="2566"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0</w:t>
            </w:r>
          </w:p>
        </w:tc>
      </w:tr>
    </w:tbl>
    <w:p w:rsidR="00086D39" w:rsidRPr="0001262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012622" w:rsidTr="007228D3">
        <w:trPr>
          <w:trHeight w:val="360"/>
        </w:trPr>
        <w:tc>
          <w:tcPr>
            <w:tcW w:w="9350" w:type="dxa"/>
            <w:gridSpan w:val="2"/>
            <w:hideMark/>
          </w:tcPr>
          <w:p w:rsidR="007228D3" w:rsidRPr="00012622" w:rsidRDefault="007228D3" w:rsidP="000925A5">
            <w:pPr>
              <w:jc w:val="both"/>
              <w:rPr>
                <w:rFonts w:ascii="Gill Sans MT" w:hAnsi="Gill Sans MT"/>
                <w:b/>
                <w:bCs/>
                <w:sz w:val="24"/>
                <w:szCs w:val="24"/>
              </w:rPr>
            </w:pPr>
            <w:r w:rsidRPr="00012622">
              <w:rPr>
                <w:rFonts w:ascii="Gill Sans MT" w:hAnsi="Gill Sans MT"/>
                <w:b/>
                <w:bCs/>
                <w:sz w:val="24"/>
                <w:szCs w:val="24"/>
              </w:rPr>
              <w:t>Do you have adequate facilities and resources to meet the demands of all youth who seek services from your organization?</w:t>
            </w:r>
          </w:p>
        </w:tc>
      </w:tr>
      <w:tr w:rsidR="000B3AEE" w:rsidRPr="00012622" w:rsidTr="00954841">
        <w:trPr>
          <w:trHeight w:val="360"/>
        </w:trPr>
        <w:tc>
          <w:tcPr>
            <w:tcW w:w="6745"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Yes</w:t>
            </w:r>
          </w:p>
        </w:tc>
        <w:tc>
          <w:tcPr>
            <w:tcW w:w="2605"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11</w:t>
            </w:r>
          </w:p>
        </w:tc>
      </w:tr>
      <w:tr w:rsidR="000B3AEE" w:rsidRPr="00012622" w:rsidTr="00954841">
        <w:trPr>
          <w:trHeight w:val="360"/>
        </w:trPr>
        <w:tc>
          <w:tcPr>
            <w:tcW w:w="6745"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No</w:t>
            </w:r>
          </w:p>
        </w:tc>
        <w:tc>
          <w:tcPr>
            <w:tcW w:w="2605"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3</w:t>
            </w:r>
          </w:p>
        </w:tc>
      </w:tr>
      <w:tr w:rsidR="000B3AEE" w:rsidRPr="00012622" w:rsidTr="00954841">
        <w:trPr>
          <w:trHeight w:val="360"/>
        </w:trPr>
        <w:tc>
          <w:tcPr>
            <w:tcW w:w="6745" w:type="dxa"/>
            <w:noWrap/>
            <w:vAlign w:val="bottom"/>
            <w:hideMark/>
          </w:tcPr>
          <w:p w:rsidR="000B3AEE" w:rsidRPr="00012622" w:rsidRDefault="000B3AEE" w:rsidP="000B3AEE">
            <w:pPr>
              <w:jc w:val="both"/>
              <w:rPr>
                <w:rFonts w:ascii="Gill Sans MT" w:hAnsi="Gill Sans MT" w:cs="Calibri"/>
                <w:color w:val="000000"/>
                <w:sz w:val="24"/>
                <w:szCs w:val="24"/>
              </w:rPr>
            </w:pPr>
            <w:r w:rsidRPr="00012622">
              <w:rPr>
                <w:rFonts w:ascii="Gill Sans MT" w:hAnsi="Gill Sans MT" w:cs="Calibri"/>
                <w:color w:val="000000"/>
                <w:sz w:val="24"/>
                <w:szCs w:val="24"/>
              </w:rPr>
              <w:t>Does not offer any youth services</w:t>
            </w:r>
          </w:p>
        </w:tc>
        <w:tc>
          <w:tcPr>
            <w:tcW w:w="2605" w:type="dxa"/>
            <w:noWrap/>
            <w:vAlign w:val="bottom"/>
          </w:tcPr>
          <w:p w:rsidR="000B3AEE" w:rsidRPr="00012622" w:rsidRDefault="000B3AEE" w:rsidP="000B3AEE">
            <w:pPr>
              <w:jc w:val="right"/>
              <w:rPr>
                <w:rFonts w:ascii="Gill Sans MT" w:hAnsi="Gill Sans MT" w:cs="Calibri"/>
                <w:color w:val="000000"/>
              </w:rPr>
            </w:pPr>
            <w:r w:rsidRPr="00012622">
              <w:rPr>
                <w:rFonts w:ascii="Gill Sans MT" w:hAnsi="Gill Sans MT" w:cs="Calibri"/>
                <w:color w:val="000000"/>
              </w:rPr>
              <w:t>0</w:t>
            </w:r>
          </w:p>
        </w:tc>
      </w:tr>
    </w:tbl>
    <w:p w:rsidR="00086D39" w:rsidRPr="00012622" w:rsidRDefault="00086D39" w:rsidP="000925A5">
      <w:pPr>
        <w:spacing w:after="0"/>
        <w:jc w:val="both"/>
        <w:rPr>
          <w:rFonts w:ascii="Gill Sans MT" w:hAnsi="Gill Sans MT"/>
          <w:sz w:val="24"/>
          <w:szCs w:val="24"/>
        </w:rPr>
      </w:pPr>
    </w:p>
    <w:p w:rsidR="00086D39" w:rsidRPr="00012622" w:rsidRDefault="00086D39" w:rsidP="000925A5">
      <w:pPr>
        <w:spacing w:after="0"/>
        <w:jc w:val="both"/>
        <w:rPr>
          <w:rFonts w:ascii="Gill Sans MT" w:hAnsi="Gill Sans MT"/>
          <w:sz w:val="24"/>
          <w:szCs w:val="24"/>
        </w:rPr>
      </w:pPr>
    </w:p>
    <w:p w:rsidR="00086D39" w:rsidRPr="00012622" w:rsidRDefault="00271DE1" w:rsidP="000925A5">
      <w:pPr>
        <w:keepNext/>
        <w:tabs>
          <w:tab w:val="left" w:pos="720"/>
        </w:tabs>
        <w:spacing w:after="240" w:line="240" w:lineRule="auto"/>
        <w:jc w:val="both"/>
        <w:outlineLvl w:val="1"/>
        <w:rPr>
          <w:rFonts w:ascii="Gill Sans MT" w:hAnsi="Gill Sans MT"/>
          <w:sz w:val="24"/>
          <w:szCs w:val="24"/>
        </w:rPr>
      </w:pPr>
      <w:bookmarkStart w:id="28" w:name="_Toc51774428"/>
      <w:r w:rsidRPr="00012622">
        <w:rPr>
          <w:rFonts w:ascii="Gill Sans MT" w:eastAsia="Times New Roman" w:hAnsi="Gill Sans MT" w:cs="Arial"/>
          <w:b/>
          <w:bCs/>
          <w:iCs/>
          <w:smallCaps/>
          <w:color w:val="C2113A"/>
          <w:sz w:val="24"/>
          <w:szCs w:val="24"/>
        </w:rPr>
        <w:t>Focus group questions</w:t>
      </w:r>
      <w:bookmarkEnd w:id="28"/>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t>1.</w:t>
      </w:r>
      <w:r w:rsidRPr="00012622">
        <w:rPr>
          <w:rFonts w:ascii="Gill Sans MT" w:hAnsi="Gill Sans MT"/>
          <w:sz w:val="24"/>
          <w:szCs w:val="24"/>
        </w:rPr>
        <w:tab/>
        <w:t>Which of these are a priority for your community?</w:t>
      </w:r>
    </w:p>
    <w:p w:rsidR="00271DE1" w:rsidRPr="00012622" w:rsidRDefault="00271DE1" w:rsidP="000925A5">
      <w:pPr>
        <w:spacing w:after="0"/>
        <w:jc w:val="both"/>
        <w:rPr>
          <w:rFonts w:ascii="Gill Sans MT" w:hAnsi="Gill Sans MT"/>
          <w:sz w:val="24"/>
          <w:szCs w:val="24"/>
        </w:rPr>
      </w:pPr>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t>2.</w:t>
      </w:r>
      <w:r w:rsidRPr="00012622">
        <w:rPr>
          <w:rFonts w:ascii="Gill Sans MT" w:hAnsi="Gill Sans MT"/>
          <w:sz w:val="24"/>
          <w:szCs w:val="24"/>
        </w:rPr>
        <w:tab/>
        <w:t>Why does this happen/exist?</w:t>
      </w:r>
    </w:p>
    <w:p w:rsidR="00271DE1" w:rsidRPr="00012622" w:rsidRDefault="00271DE1" w:rsidP="000925A5">
      <w:pPr>
        <w:spacing w:after="0"/>
        <w:jc w:val="both"/>
        <w:rPr>
          <w:rFonts w:ascii="Gill Sans MT" w:hAnsi="Gill Sans MT"/>
          <w:sz w:val="24"/>
          <w:szCs w:val="24"/>
        </w:rPr>
      </w:pPr>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lastRenderedPageBreak/>
        <w:t>3.</w:t>
      </w:r>
      <w:r w:rsidRPr="00012622">
        <w:rPr>
          <w:rFonts w:ascii="Gill Sans MT" w:hAnsi="Gill Sans MT"/>
          <w:sz w:val="24"/>
          <w:szCs w:val="24"/>
        </w:rPr>
        <w:tab/>
        <w:t>Why is this important?</w:t>
      </w:r>
    </w:p>
    <w:p w:rsidR="00271DE1" w:rsidRPr="00012622" w:rsidRDefault="00271DE1" w:rsidP="000925A5">
      <w:pPr>
        <w:spacing w:after="0"/>
        <w:jc w:val="both"/>
        <w:rPr>
          <w:rFonts w:ascii="Gill Sans MT" w:hAnsi="Gill Sans MT"/>
          <w:sz w:val="24"/>
          <w:szCs w:val="24"/>
        </w:rPr>
      </w:pPr>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t>4.</w:t>
      </w:r>
      <w:r w:rsidRPr="00012622">
        <w:rPr>
          <w:rFonts w:ascii="Gill Sans MT" w:hAnsi="Gill Sans MT"/>
          <w:sz w:val="24"/>
          <w:szCs w:val="24"/>
        </w:rPr>
        <w:tab/>
        <w:t>What are the other things happening (issues by this) because of this?</w:t>
      </w:r>
    </w:p>
    <w:p w:rsidR="00271DE1" w:rsidRPr="00012622" w:rsidRDefault="00271DE1" w:rsidP="000925A5">
      <w:pPr>
        <w:spacing w:after="0"/>
        <w:jc w:val="both"/>
        <w:rPr>
          <w:rFonts w:ascii="Gill Sans MT" w:hAnsi="Gill Sans MT"/>
          <w:sz w:val="24"/>
          <w:szCs w:val="24"/>
        </w:rPr>
      </w:pPr>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t>5.</w:t>
      </w:r>
      <w:r w:rsidRPr="00012622">
        <w:rPr>
          <w:rFonts w:ascii="Gill Sans MT" w:hAnsi="Gill Sans MT"/>
          <w:sz w:val="24"/>
          <w:szCs w:val="24"/>
        </w:rPr>
        <w:tab/>
        <w:t>Who else is responsible for this?</w:t>
      </w:r>
    </w:p>
    <w:p w:rsidR="00271DE1" w:rsidRPr="00012622" w:rsidRDefault="00271DE1" w:rsidP="000925A5">
      <w:pPr>
        <w:spacing w:after="0"/>
        <w:jc w:val="both"/>
        <w:rPr>
          <w:rFonts w:ascii="Gill Sans MT" w:hAnsi="Gill Sans MT"/>
          <w:sz w:val="24"/>
          <w:szCs w:val="24"/>
        </w:rPr>
      </w:pPr>
    </w:p>
    <w:p w:rsidR="00086D39" w:rsidRPr="00012622" w:rsidRDefault="00271DE1" w:rsidP="007B2D79">
      <w:pPr>
        <w:spacing w:after="0"/>
        <w:jc w:val="both"/>
        <w:rPr>
          <w:rFonts w:ascii="Gill Sans MT" w:hAnsi="Gill Sans MT"/>
          <w:sz w:val="24"/>
          <w:szCs w:val="24"/>
        </w:rPr>
      </w:pPr>
      <w:r w:rsidRPr="00012622">
        <w:rPr>
          <w:rFonts w:ascii="Gill Sans MT" w:hAnsi="Gill Sans MT"/>
          <w:sz w:val="24"/>
          <w:szCs w:val="24"/>
        </w:rPr>
        <w:t>6.</w:t>
      </w:r>
      <w:r w:rsidRPr="00012622">
        <w:rPr>
          <w:rFonts w:ascii="Gill Sans MT" w:hAnsi="Gill Sans MT"/>
          <w:sz w:val="24"/>
          <w:szCs w:val="24"/>
        </w:rPr>
        <w:tab/>
        <w:t>What has been done in the</w:t>
      </w:r>
      <w:r w:rsidR="007B2D79" w:rsidRPr="00012622">
        <w:rPr>
          <w:rFonts w:ascii="Gill Sans MT" w:hAnsi="Gill Sans MT"/>
          <w:sz w:val="24"/>
          <w:szCs w:val="24"/>
        </w:rPr>
        <w:t xml:space="preserve"> past to resolve/address this? </w:t>
      </w:r>
    </w:p>
    <w:p w:rsidR="006C3165" w:rsidRPr="00012622" w:rsidRDefault="006C3165" w:rsidP="000925A5">
      <w:pPr>
        <w:spacing w:after="0"/>
        <w:jc w:val="both"/>
        <w:rPr>
          <w:rFonts w:ascii="Gill Sans MT" w:hAnsi="Gill Sans MT"/>
          <w:sz w:val="24"/>
          <w:szCs w:val="24"/>
        </w:rPr>
      </w:pPr>
    </w:p>
    <w:p w:rsidR="00271DE1" w:rsidRPr="00012622" w:rsidRDefault="00271DE1" w:rsidP="000925A5">
      <w:pPr>
        <w:spacing w:after="0"/>
        <w:jc w:val="both"/>
        <w:rPr>
          <w:rFonts w:ascii="Gill Sans MT" w:hAnsi="Gill Sans MT"/>
          <w:sz w:val="24"/>
          <w:szCs w:val="24"/>
        </w:rPr>
      </w:pPr>
      <w:r w:rsidRPr="00012622">
        <w:rPr>
          <w:rFonts w:ascii="Gill Sans MT" w:hAnsi="Gill Sans MT"/>
          <w:sz w:val="24"/>
          <w:szCs w:val="24"/>
        </w:rPr>
        <w:t xml:space="preserve">Probe: </w:t>
      </w:r>
    </w:p>
    <w:p w:rsidR="00271DE1" w:rsidRPr="00012622" w:rsidRDefault="00271DE1" w:rsidP="00EA081E">
      <w:pPr>
        <w:pStyle w:val="ListParagraph"/>
        <w:numPr>
          <w:ilvl w:val="0"/>
          <w:numId w:val="2"/>
        </w:numPr>
        <w:spacing w:after="0"/>
        <w:jc w:val="both"/>
        <w:rPr>
          <w:rFonts w:ascii="Gill Sans MT" w:hAnsi="Gill Sans MT"/>
          <w:sz w:val="24"/>
          <w:szCs w:val="24"/>
        </w:rPr>
      </w:pPr>
      <w:r w:rsidRPr="00012622">
        <w:rPr>
          <w:rFonts w:ascii="Gill Sans MT" w:hAnsi="Gill Sans MT"/>
          <w:sz w:val="24"/>
          <w:szCs w:val="24"/>
        </w:rPr>
        <w:t>Are the activities/initiatives that addressed this issue? Why did they not work?</w:t>
      </w:r>
    </w:p>
    <w:p w:rsidR="00271DE1" w:rsidRPr="00012622" w:rsidRDefault="00271DE1" w:rsidP="00EA081E">
      <w:pPr>
        <w:pStyle w:val="ListParagraph"/>
        <w:numPr>
          <w:ilvl w:val="0"/>
          <w:numId w:val="2"/>
        </w:numPr>
        <w:spacing w:after="0"/>
        <w:jc w:val="both"/>
        <w:rPr>
          <w:rFonts w:ascii="Gill Sans MT" w:hAnsi="Gill Sans MT"/>
          <w:sz w:val="24"/>
          <w:szCs w:val="24"/>
        </w:rPr>
      </w:pPr>
      <w:r w:rsidRPr="00012622">
        <w:rPr>
          <w:rFonts w:ascii="Gill Sans MT" w:hAnsi="Gill Sans MT"/>
          <w:sz w:val="24"/>
          <w:szCs w:val="24"/>
        </w:rPr>
        <w:t>If yes, what parts were effective, and what parts were not effective?</w:t>
      </w:r>
    </w:p>
    <w:p w:rsidR="00271DE1" w:rsidRPr="00012622" w:rsidRDefault="00271DE1" w:rsidP="00EA081E">
      <w:pPr>
        <w:pStyle w:val="ListParagraph"/>
        <w:numPr>
          <w:ilvl w:val="0"/>
          <w:numId w:val="2"/>
        </w:numPr>
        <w:spacing w:after="0"/>
        <w:jc w:val="both"/>
        <w:rPr>
          <w:rFonts w:ascii="Gill Sans MT" w:hAnsi="Gill Sans MT"/>
          <w:sz w:val="24"/>
          <w:szCs w:val="24"/>
        </w:rPr>
      </w:pPr>
      <w:r w:rsidRPr="00012622">
        <w:rPr>
          <w:rFonts w:ascii="Gill Sans MT" w:hAnsi="Gill Sans MT"/>
          <w:sz w:val="24"/>
          <w:szCs w:val="24"/>
        </w:rPr>
        <w:t>Are there reasons why this service/resource does not exist that you are aware of?</w:t>
      </w:r>
    </w:p>
    <w:p w:rsidR="00086D39" w:rsidRPr="00012622" w:rsidRDefault="00271DE1" w:rsidP="00EA081E">
      <w:pPr>
        <w:pStyle w:val="ListParagraph"/>
        <w:numPr>
          <w:ilvl w:val="0"/>
          <w:numId w:val="2"/>
        </w:numPr>
        <w:spacing w:after="0"/>
        <w:jc w:val="both"/>
        <w:rPr>
          <w:rFonts w:ascii="Gill Sans MT" w:hAnsi="Gill Sans MT"/>
          <w:sz w:val="24"/>
          <w:szCs w:val="24"/>
        </w:rPr>
      </w:pPr>
      <w:r w:rsidRPr="00012622">
        <w:rPr>
          <w:rFonts w:ascii="Gill Sans MT" w:hAnsi="Gill Sans MT"/>
          <w:sz w:val="24"/>
          <w:szCs w:val="24"/>
        </w:rPr>
        <w:t>W</w:t>
      </w:r>
      <w:r w:rsidR="00086D39" w:rsidRPr="00012622">
        <w:rPr>
          <w:rFonts w:ascii="Gill Sans MT" w:hAnsi="Gill Sans MT"/>
          <w:sz w:val="24"/>
          <w:szCs w:val="24"/>
        </w:rPr>
        <w:t>hat are more specific barriers?</w:t>
      </w:r>
    </w:p>
    <w:p w:rsidR="00E14B94" w:rsidRPr="00012622" w:rsidRDefault="00086D39" w:rsidP="00EA081E">
      <w:pPr>
        <w:pStyle w:val="ListParagraph"/>
        <w:numPr>
          <w:ilvl w:val="0"/>
          <w:numId w:val="2"/>
        </w:numPr>
        <w:spacing w:after="0"/>
        <w:jc w:val="both"/>
        <w:rPr>
          <w:rFonts w:ascii="Gill Sans MT" w:hAnsi="Gill Sans MT"/>
          <w:sz w:val="24"/>
          <w:szCs w:val="24"/>
        </w:rPr>
      </w:pPr>
      <w:r w:rsidRPr="00012622">
        <w:rPr>
          <w:rFonts w:ascii="Gill Sans MT" w:hAnsi="Gill Sans MT"/>
          <w:sz w:val="24"/>
          <w:szCs w:val="24"/>
        </w:rPr>
        <w:t>Are there any other ideas?</w:t>
      </w:r>
    </w:p>
    <w:sectPr w:rsidR="00E14B94" w:rsidRPr="0001262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7C" w:rsidRDefault="00D8127C" w:rsidP="00181079">
      <w:pPr>
        <w:spacing w:after="0" w:line="240" w:lineRule="auto"/>
      </w:pPr>
      <w:r>
        <w:separator/>
      </w:r>
    </w:p>
  </w:endnote>
  <w:endnote w:type="continuationSeparator" w:id="0">
    <w:p w:rsidR="00D8127C" w:rsidRDefault="00D8127C"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sdtContent>
      <w:p w:rsidR="003C7DE4" w:rsidRDefault="003C7DE4">
        <w:pPr>
          <w:pStyle w:val="Footer"/>
          <w:jc w:val="right"/>
        </w:pPr>
        <w:r>
          <w:fldChar w:fldCharType="begin"/>
        </w:r>
        <w:r>
          <w:instrText xml:space="preserve"> PAGE   \* MERGEFORMAT </w:instrText>
        </w:r>
        <w:r>
          <w:fldChar w:fldCharType="separate"/>
        </w:r>
        <w:r w:rsidR="00995350">
          <w:rPr>
            <w:noProof/>
          </w:rPr>
          <w:t>3</w:t>
        </w:r>
        <w:r>
          <w:fldChar w:fldCharType="end"/>
        </w:r>
      </w:p>
    </w:sdtContent>
  </w:sdt>
  <w:p w:rsidR="003C7DE4" w:rsidRDefault="003C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sz w:val="20"/>
        <w:szCs w:val="28"/>
      </w:rPr>
    </w:sdtEndPr>
    <w:sdtContent>
      <w:p w:rsidR="003C7DE4" w:rsidRPr="0070217C" w:rsidRDefault="003C7DE4"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995350" w:rsidRPr="00995350">
          <w:rPr>
            <w:rFonts w:ascii="Gill Sans MT" w:hAnsi="Gill Sans MT"/>
            <w:noProof/>
            <w:sz w:val="20"/>
            <w:szCs w:val="28"/>
          </w:rPr>
          <w:t>1</w:t>
        </w:r>
        <w:r>
          <w:rPr>
            <w:rFonts w:ascii="Gill Sans MT" w:hAnsi="Gill Sans MT"/>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4" w:rsidRDefault="003C7DE4"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DE4" w:rsidRDefault="003C7DE4"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sdtContent>
      <w:p w:rsidR="003C7DE4" w:rsidRDefault="003C7DE4">
        <w:pPr>
          <w:pStyle w:val="Footer"/>
          <w:jc w:val="center"/>
        </w:pPr>
        <w:r>
          <w:fldChar w:fldCharType="begin"/>
        </w:r>
        <w:r>
          <w:instrText xml:space="preserve"> PAGE   \* MERGEFORMAT </w:instrText>
        </w:r>
        <w:r>
          <w:fldChar w:fldCharType="separate"/>
        </w:r>
        <w:r w:rsidR="00995350">
          <w:rPr>
            <w:noProof/>
          </w:rPr>
          <w:t>20</w:t>
        </w:r>
        <w:r>
          <w:fldChar w:fldCharType="end"/>
        </w:r>
      </w:p>
    </w:sdtContent>
  </w:sdt>
  <w:p w:rsidR="003C7DE4" w:rsidRDefault="003C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7C" w:rsidRDefault="00D8127C" w:rsidP="00181079">
      <w:pPr>
        <w:spacing w:after="0" w:line="240" w:lineRule="auto"/>
      </w:pPr>
      <w:r>
        <w:separator/>
      </w:r>
    </w:p>
  </w:footnote>
  <w:footnote w:type="continuationSeparator" w:id="0">
    <w:p w:rsidR="00D8127C" w:rsidRDefault="00D8127C"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4" w:rsidRDefault="003C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4" w:rsidRDefault="003C7DE4" w:rsidP="00DB57B8">
    <w:pPr>
      <w:spacing w:after="0"/>
      <w:rPr>
        <w:rFonts w:ascii="Gill Sans MT" w:hAnsi="Gill Sans MT"/>
        <w:sz w:val="20"/>
        <w:szCs w:val="20"/>
        <w:lang w:eastAsia="ar-SA"/>
      </w:rPr>
    </w:pPr>
  </w:p>
  <w:p w:rsidR="003C7DE4" w:rsidRPr="004D3DCC" w:rsidRDefault="003C7DE4"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4" w:rsidRDefault="003C7DE4" w:rsidP="00DB57B8">
    <w:pPr>
      <w:spacing w:after="0"/>
      <w:rPr>
        <w:rFonts w:ascii="Gill Sans MT" w:hAnsi="Gill Sans MT"/>
        <w:sz w:val="20"/>
        <w:szCs w:val="20"/>
        <w:lang w:eastAsia="ar-SA"/>
      </w:rPr>
    </w:pPr>
  </w:p>
  <w:p w:rsidR="003C7DE4" w:rsidRPr="004D3DCC" w:rsidRDefault="003C7DE4"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4" w:rsidRPr="00995350" w:rsidRDefault="00995350" w:rsidP="00995350">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1067BC98" wp14:editId="76BACA83">
              <wp:simplePos x="0" y="0"/>
              <wp:positionH relativeFrom="margin">
                <wp:align>left</wp:align>
              </wp:positionH>
              <wp:positionV relativeFrom="paragraph">
                <wp:posOffset>-198120</wp:posOffset>
              </wp:positionV>
              <wp:extent cx="3055620" cy="5105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510540"/>
                      </a:xfrm>
                      <a:prstGeom prst="rect">
                        <a:avLst/>
                      </a:prstGeom>
                      <a:solidFill>
                        <a:srgbClr val="FFFFFF"/>
                      </a:solidFill>
                      <a:ln w="9525">
                        <a:noFill/>
                        <a:miter lim="800000"/>
                        <a:headEnd/>
                        <a:tailEnd/>
                      </a:ln>
                    </wps:spPr>
                    <wps:txbx>
                      <w:txbxContent>
                        <w:p w:rsidR="00995350" w:rsidRDefault="00995350" w:rsidP="00995350">
                          <w:pPr>
                            <w:spacing w:after="0"/>
                            <w:rPr>
                              <w:sz w:val="20"/>
                              <w:szCs w:val="20"/>
                            </w:rPr>
                          </w:pPr>
                          <w:r>
                            <w:rPr>
                              <w:sz w:val="20"/>
                              <w:szCs w:val="20"/>
                            </w:rPr>
                            <w:t xml:space="preserve">USAID YouthPower </w:t>
                          </w:r>
                        </w:p>
                        <w:p w:rsidR="00995350" w:rsidRPr="006F7B2D" w:rsidRDefault="00995350" w:rsidP="00995350">
                          <w:pPr>
                            <w:spacing w:after="0"/>
                            <w:rPr>
                              <w:sz w:val="20"/>
                              <w:szCs w:val="20"/>
                            </w:rPr>
                          </w:pPr>
                          <w:r>
                            <w:rPr>
                              <w:sz w:val="20"/>
                              <w:szCs w:val="20"/>
                            </w:rPr>
                            <w:t xml:space="preserve">Community Asset Mapping Report </w:t>
                          </w:r>
                          <w:r>
                            <w:rPr>
                              <w:sz w:val="20"/>
                              <w:szCs w:val="20"/>
                            </w:rPr>
                            <w:t>Rojom El Shami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7BC98" id="_x0000_t202" coordsize="21600,21600" o:spt="202" path="m,l,21600r21600,l21600,xe">
              <v:stroke joinstyle="miter"/>
              <v:path gradientshapeok="t" o:connecttype="rect"/>
            </v:shapetype>
            <v:shape id="Text Box 2" o:spid="_x0000_s1030" type="#_x0000_t202" style="position:absolute;margin-left:0;margin-top:-15.6pt;width:240.6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" stroked="f">
              <v:textbox>
                <w:txbxContent>
                  <w:p w:rsidR="00995350" w:rsidRDefault="00995350" w:rsidP="00995350">
                    <w:pPr>
                      <w:spacing w:after="0"/>
                      <w:rPr>
                        <w:sz w:val="20"/>
                        <w:szCs w:val="20"/>
                      </w:rPr>
                    </w:pPr>
                    <w:r>
                      <w:rPr>
                        <w:sz w:val="20"/>
                        <w:szCs w:val="20"/>
                      </w:rPr>
                      <w:t xml:space="preserve">USAID YouthPower </w:t>
                    </w:r>
                  </w:p>
                  <w:p w:rsidR="00995350" w:rsidRPr="006F7B2D" w:rsidRDefault="00995350" w:rsidP="00995350">
                    <w:pPr>
                      <w:spacing w:after="0"/>
                      <w:rPr>
                        <w:sz w:val="20"/>
                        <w:szCs w:val="20"/>
                      </w:rPr>
                    </w:pPr>
                    <w:r>
                      <w:rPr>
                        <w:sz w:val="20"/>
                        <w:szCs w:val="20"/>
                      </w:rPr>
                      <w:t xml:space="preserve">Community Asset Mapping Report </w:t>
                    </w:r>
                    <w:r>
                      <w:rPr>
                        <w:sz w:val="20"/>
                        <w:szCs w:val="20"/>
                      </w:rPr>
                      <w:t>Rojom El Shami</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4E7"/>
    <w:multiLevelType w:val="hybridMultilevel"/>
    <w:tmpl w:val="58089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97F9C"/>
    <w:multiLevelType w:val="hybridMultilevel"/>
    <w:tmpl w:val="5DB8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747D"/>
    <w:multiLevelType w:val="hybridMultilevel"/>
    <w:tmpl w:val="B9E055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030C"/>
    <w:multiLevelType w:val="hybridMultilevel"/>
    <w:tmpl w:val="318A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34C8"/>
    <w:multiLevelType w:val="hybridMultilevel"/>
    <w:tmpl w:val="569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05A0"/>
    <w:multiLevelType w:val="hybridMultilevel"/>
    <w:tmpl w:val="00BA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07911"/>
    <w:multiLevelType w:val="hybridMultilevel"/>
    <w:tmpl w:val="3C5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64EC3"/>
    <w:multiLevelType w:val="hybridMultilevel"/>
    <w:tmpl w:val="AC68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52078"/>
    <w:multiLevelType w:val="hybridMultilevel"/>
    <w:tmpl w:val="22A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B62BD"/>
    <w:multiLevelType w:val="hybridMultilevel"/>
    <w:tmpl w:val="4F6E7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0D13BB"/>
    <w:multiLevelType w:val="hybridMultilevel"/>
    <w:tmpl w:val="2A02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67248"/>
    <w:multiLevelType w:val="hybridMultilevel"/>
    <w:tmpl w:val="094E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D170A"/>
    <w:multiLevelType w:val="hybridMultilevel"/>
    <w:tmpl w:val="3946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750A4"/>
    <w:multiLevelType w:val="hybridMultilevel"/>
    <w:tmpl w:val="04C4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0DB5"/>
    <w:multiLevelType w:val="hybridMultilevel"/>
    <w:tmpl w:val="F72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518B5"/>
    <w:multiLevelType w:val="hybridMultilevel"/>
    <w:tmpl w:val="FCAC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2FE4"/>
    <w:multiLevelType w:val="hybridMultilevel"/>
    <w:tmpl w:val="DB60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D37D7"/>
    <w:multiLevelType w:val="hybridMultilevel"/>
    <w:tmpl w:val="F3E42432"/>
    <w:lvl w:ilvl="0" w:tplc="E320E82A">
      <w:start w:val="1"/>
      <w:numFmt w:val="decimal"/>
      <w:lvlText w:val="%1."/>
      <w:lvlJc w:val="left"/>
      <w:pPr>
        <w:ind w:left="450" w:hanging="360"/>
      </w:pPr>
      <w:rPr>
        <w:rFonts w:hint="default"/>
        <w:b/>
        <w:bCs/>
        <w:color w:val="1F3864" w:themeColor="accent5" w:themeShade="8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A83E3D"/>
    <w:multiLevelType w:val="hybridMultilevel"/>
    <w:tmpl w:val="7E6202D4"/>
    <w:lvl w:ilvl="0" w:tplc="E65E49E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F1525"/>
    <w:multiLevelType w:val="hybridMultilevel"/>
    <w:tmpl w:val="16E6D38A"/>
    <w:lvl w:ilvl="0" w:tplc="031C951E">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771A"/>
    <w:multiLevelType w:val="hybridMultilevel"/>
    <w:tmpl w:val="EE38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94EBA"/>
    <w:multiLevelType w:val="hybridMultilevel"/>
    <w:tmpl w:val="EDF4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C04BDA"/>
    <w:multiLevelType w:val="hybridMultilevel"/>
    <w:tmpl w:val="3928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0"/>
  </w:num>
  <w:num w:numId="4">
    <w:abstractNumId w:val="3"/>
  </w:num>
  <w:num w:numId="5">
    <w:abstractNumId w:val="24"/>
  </w:num>
  <w:num w:numId="6">
    <w:abstractNumId w:val="9"/>
  </w:num>
  <w:num w:numId="7">
    <w:abstractNumId w:val="13"/>
  </w:num>
  <w:num w:numId="8">
    <w:abstractNumId w:val="27"/>
  </w:num>
  <w:num w:numId="9">
    <w:abstractNumId w:val="30"/>
  </w:num>
  <w:num w:numId="10">
    <w:abstractNumId w:val="12"/>
  </w:num>
  <w:num w:numId="11">
    <w:abstractNumId w:val="31"/>
  </w:num>
  <w:num w:numId="12">
    <w:abstractNumId w:val="26"/>
  </w:num>
  <w:num w:numId="13">
    <w:abstractNumId w:val="18"/>
  </w:num>
  <w:num w:numId="14">
    <w:abstractNumId w:val="0"/>
  </w:num>
  <w:num w:numId="15">
    <w:abstractNumId w:val="2"/>
  </w:num>
  <w:num w:numId="16">
    <w:abstractNumId w:val="31"/>
    <w:lvlOverride w:ilvl="0">
      <w:startOverride w:val="1"/>
    </w:lvlOverride>
  </w:num>
  <w:num w:numId="17">
    <w:abstractNumId w:val="1"/>
  </w:num>
  <w:num w:numId="18">
    <w:abstractNumId w:val="23"/>
  </w:num>
  <w:num w:numId="19">
    <w:abstractNumId w:val="21"/>
  </w:num>
  <w:num w:numId="20">
    <w:abstractNumId w:val="22"/>
  </w:num>
  <w:num w:numId="21">
    <w:abstractNumId w:val="28"/>
  </w:num>
  <w:num w:numId="22">
    <w:abstractNumId w:val="4"/>
  </w:num>
  <w:num w:numId="23">
    <w:abstractNumId w:val="19"/>
  </w:num>
  <w:num w:numId="24">
    <w:abstractNumId w:val="7"/>
  </w:num>
  <w:num w:numId="25">
    <w:abstractNumId w:val="17"/>
  </w:num>
  <w:num w:numId="26">
    <w:abstractNumId w:val="16"/>
  </w:num>
  <w:num w:numId="27">
    <w:abstractNumId w:val="5"/>
  </w:num>
  <w:num w:numId="28">
    <w:abstractNumId w:val="11"/>
  </w:num>
  <w:num w:numId="29">
    <w:abstractNumId w:val="8"/>
  </w:num>
  <w:num w:numId="30">
    <w:abstractNumId w:val="14"/>
  </w:num>
  <w:num w:numId="31">
    <w:abstractNumId w:val="32"/>
  </w:num>
  <w:num w:numId="32">
    <w:abstractNumId w:val="15"/>
  </w:num>
  <w:num w:numId="33">
    <w:abstractNumId w:val="29"/>
  </w:num>
  <w:num w:numId="3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02781"/>
    <w:rsid w:val="00010E0B"/>
    <w:rsid w:val="000124C7"/>
    <w:rsid w:val="00012622"/>
    <w:rsid w:val="00013DEF"/>
    <w:rsid w:val="000143FC"/>
    <w:rsid w:val="00014840"/>
    <w:rsid w:val="00020195"/>
    <w:rsid w:val="00020BE9"/>
    <w:rsid w:val="00020F73"/>
    <w:rsid w:val="000226A5"/>
    <w:rsid w:val="00023711"/>
    <w:rsid w:val="000238F7"/>
    <w:rsid w:val="00024038"/>
    <w:rsid w:val="000247C1"/>
    <w:rsid w:val="00024B9F"/>
    <w:rsid w:val="00027EB3"/>
    <w:rsid w:val="00030F22"/>
    <w:rsid w:val="00032FD3"/>
    <w:rsid w:val="000343BF"/>
    <w:rsid w:val="00034EF6"/>
    <w:rsid w:val="00040BDB"/>
    <w:rsid w:val="00041CB3"/>
    <w:rsid w:val="00042085"/>
    <w:rsid w:val="00042251"/>
    <w:rsid w:val="00045103"/>
    <w:rsid w:val="0004619E"/>
    <w:rsid w:val="00046306"/>
    <w:rsid w:val="00046672"/>
    <w:rsid w:val="00052F0B"/>
    <w:rsid w:val="00054D94"/>
    <w:rsid w:val="0005796F"/>
    <w:rsid w:val="000611A6"/>
    <w:rsid w:val="00061A5B"/>
    <w:rsid w:val="00066CA4"/>
    <w:rsid w:val="00070D05"/>
    <w:rsid w:val="000717B1"/>
    <w:rsid w:val="00071DDF"/>
    <w:rsid w:val="00077E1A"/>
    <w:rsid w:val="00082584"/>
    <w:rsid w:val="00083ADA"/>
    <w:rsid w:val="00086C06"/>
    <w:rsid w:val="00086D39"/>
    <w:rsid w:val="00086E3A"/>
    <w:rsid w:val="00087B67"/>
    <w:rsid w:val="000925A5"/>
    <w:rsid w:val="000931E8"/>
    <w:rsid w:val="000942BA"/>
    <w:rsid w:val="00094F8E"/>
    <w:rsid w:val="00095E96"/>
    <w:rsid w:val="000A0902"/>
    <w:rsid w:val="000A157D"/>
    <w:rsid w:val="000A18E6"/>
    <w:rsid w:val="000A2048"/>
    <w:rsid w:val="000A328B"/>
    <w:rsid w:val="000A3AAD"/>
    <w:rsid w:val="000A3DCF"/>
    <w:rsid w:val="000A6F09"/>
    <w:rsid w:val="000A7152"/>
    <w:rsid w:val="000B1839"/>
    <w:rsid w:val="000B194D"/>
    <w:rsid w:val="000B1EB8"/>
    <w:rsid w:val="000B3AEE"/>
    <w:rsid w:val="000B495E"/>
    <w:rsid w:val="000B56BD"/>
    <w:rsid w:val="000B65FE"/>
    <w:rsid w:val="000C0FF6"/>
    <w:rsid w:val="000C2AAA"/>
    <w:rsid w:val="000C331B"/>
    <w:rsid w:val="000C4655"/>
    <w:rsid w:val="000C563C"/>
    <w:rsid w:val="000C5F0E"/>
    <w:rsid w:val="000C6A16"/>
    <w:rsid w:val="000C72F0"/>
    <w:rsid w:val="000C7A76"/>
    <w:rsid w:val="000C7B1A"/>
    <w:rsid w:val="000D1583"/>
    <w:rsid w:val="000D220C"/>
    <w:rsid w:val="000D453D"/>
    <w:rsid w:val="000D7692"/>
    <w:rsid w:val="000E02C6"/>
    <w:rsid w:val="000E17F7"/>
    <w:rsid w:val="000E1A46"/>
    <w:rsid w:val="000E6D71"/>
    <w:rsid w:val="000E72AA"/>
    <w:rsid w:val="000F106C"/>
    <w:rsid w:val="000F3B5C"/>
    <w:rsid w:val="000F7D98"/>
    <w:rsid w:val="00100FA9"/>
    <w:rsid w:val="00101EF4"/>
    <w:rsid w:val="001021A6"/>
    <w:rsid w:val="001024DC"/>
    <w:rsid w:val="00102B53"/>
    <w:rsid w:val="001035C6"/>
    <w:rsid w:val="001060E2"/>
    <w:rsid w:val="00106AF0"/>
    <w:rsid w:val="00107478"/>
    <w:rsid w:val="00110BBB"/>
    <w:rsid w:val="001138A1"/>
    <w:rsid w:val="00114992"/>
    <w:rsid w:val="00115890"/>
    <w:rsid w:val="00116456"/>
    <w:rsid w:val="0011763D"/>
    <w:rsid w:val="001203E4"/>
    <w:rsid w:val="00120738"/>
    <w:rsid w:val="0012073F"/>
    <w:rsid w:val="00122063"/>
    <w:rsid w:val="001228E2"/>
    <w:rsid w:val="00122A91"/>
    <w:rsid w:val="00125CAC"/>
    <w:rsid w:val="00125DED"/>
    <w:rsid w:val="0013026D"/>
    <w:rsid w:val="00130E7F"/>
    <w:rsid w:val="00135154"/>
    <w:rsid w:val="00140A29"/>
    <w:rsid w:val="00143222"/>
    <w:rsid w:val="00143F96"/>
    <w:rsid w:val="00145B85"/>
    <w:rsid w:val="001463CE"/>
    <w:rsid w:val="0015172C"/>
    <w:rsid w:val="001537BB"/>
    <w:rsid w:val="001539D2"/>
    <w:rsid w:val="001549AD"/>
    <w:rsid w:val="00155233"/>
    <w:rsid w:val="001608A7"/>
    <w:rsid w:val="00160F8E"/>
    <w:rsid w:val="00161A69"/>
    <w:rsid w:val="0016319A"/>
    <w:rsid w:val="00163C94"/>
    <w:rsid w:val="00164667"/>
    <w:rsid w:val="00164892"/>
    <w:rsid w:val="00164B0A"/>
    <w:rsid w:val="001658DD"/>
    <w:rsid w:val="00167708"/>
    <w:rsid w:val="00167763"/>
    <w:rsid w:val="001713CF"/>
    <w:rsid w:val="0017160C"/>
    <w:rsid w:val="0017223F"/>
    <w:rsid w:val="00173990"/>
    <w:rsid w:val="001747F9"/>
    <w:rsid w:val="00181079"/>
    <w:rsid w:val="00183140"/>
    <w:rsid w:val="00183F69"/>
    <w:rsid w:val="0018551E"/>
    <w:rsid w:val="0019111E"/>
    <w:rsid w:val="00192AF2"/>
    <w:rsid w:val="001935CB"/>
    <w:rsid w:val="00196AF5"/>
    <w:rsid w:val="001A182C"/>
    <w:rsid w:val="001A3D7B"/>
    <w:rsid w:val="001A3F48"/>
    <w:rsid w:val="001A4245"/>
    <w:rsid w:val="001A7E36"/>
    <w:rsid w:val="001B1F4D"/>
    <w:rsid w:val="001B3717"/>
    <w:rsid w:val="001B4C41"/>
    <w:rsid w:val="001B6E91"/>
    <w:rsid w:val="001B6F31"/>
    <w:rsid w:val="001C0408"/>
    <w:rsid w:val="001C13AD"/>
    <w:rsid w:val="001C1A80"/>
    <w:rsid w:val="001C1FB8"/>
    <w:rsid w:val="001C3D6F"/>
    <w:rsid w:val="001C40CE"/>
    <w:rsid w:val="001C5C93"/>
    <w:rsid w:val="001C72EF"/>
    <w:rsid w:val="001C73EC"/>
    <w:rsid w:val="001D00E8"/>
    <w:rsid w:val="001D0B79"/>
    <w:rsid w:val="001D0CA2"/>
    <w:rsid w:val="001D3ECF"/>
    <w:rsid w:val="001D7089"/>
    <w:rsid w:val="001D7DC4"/>
    <w:rsid w:val="001E08D6"/>
    <w:rsid w:val="001E4DB4"/>
    <w:rsid w:val="001F0C2A"/>
    <w:rsid w:val="001F10BE"/>
    <w:rsid w:val="001F24EC"/>
    <w:rsid w:val="001F4C73"/>
    <w:rsid w:val="001F594B"/>
    <w:rsid w:val="001F6D55"/>
    <w:rsid w:val="001F7B61"/>
    <w:rsid w:val="002007B2"/>
    <w:rsid w:val="00200C90"/>
    <w:rsid w:val="00202130"/>
    <w:rsid w:val="00202C1C"/>
    <w:rsid w:val="00203358"/>
    <w:rsid w:val="002034FF"/>
    <w:rsid w:val="00204841"/>
    <w:rsid w:val="002056B7"/>
    <w:rsid w:val="00205786"/>
    <w:rsid w:val="00210EB0"/>
    <w:rsid w:val="00213257"/>
    <w:rsid w:val="0021515B"/>
    <w:rsid w:val="0022175E"/>
    <w:rsid w:val="00223C77"/>
    <w:rsid w:val="00224F23"/>
    <w:rsid w:val="00226052"/>
    <w:rsid w:val="0023067E"/>
    <w:rsid w:val="00231013"/>
    <w:rsid w:val="002324BB"/>
    <w:rsid w:val="00232954"/>
    <w:rsid w:val="0023594A"/>
    <w:rsid w:val="00236EA2"/>
    <w:rsid w:val="0023701B"/>
    <w:rsid w:val="002415B7"/>
    <w:rsid w:val="002418C6"/>
    <w:rsid w:val="00241976"/>
    <w:rsid w:val="00241C7B"/>
    <w:rsid w:val="00243F2D"/>
    <w:rsid w:val="00245796"/>
    <w:rsid w:val="00247312"/>
    <w:rsid w:val="0025046F"/>
    <w:rsid w:val="0025363D"/>
    <w:rsid w:val="00254547"/>
    <w:rsid w:val="00254EA0"/>
    <w:rsid w:val="00255178"/>
    <w:rsid w:val="00260830"/>
    <w:rsid w:val="0026548D"/>
    <w:rsid w:val="002661C0"/>
    <w:rsid w:val="00266211"/>
    <w:rsid w:val="00267526"/>
    <w:rsid w:val="00270502"/>
    <w:rsid w:val="00270BCD"/>
    <w:rsid w:val="00271DE1"/>
    <w:rsid w:val="00280503"/>
    <w:rsid w:val="002909BB"/>
    <w:rsid w:val="002925A1"/>
    <w:rsid w:val="002929FF"/>
    <w:rsid w:val="00293C4A"/>
    <w:rsid w:val="0029672F"/>
    <w:rsid w:val="00297F4C"/>
    <w:rsid w:val="002A0DE2"/>
    <w:rsid w:val="002A1984"/>
    <w:rsid w:val="002A5BAA"/>
    <w:rsid w:val="002A68F9"/>
    <w:rsid w:val="002A6FC2"/>
    <w:rsid w:val="002A77D6"/>
    <w:rsid w:val="002B0E8A"/>
    <w:rsid w:val="002B2932"/>
    <w:rsid w:val="002B2A4F"/>
    <w:rsid w:val="002C1773"/>
    <w:rsid w:val="002C3A75"/>
    <w:rsid w:val="002C4495"/>
    <w:rsid w:val="002C5013"/>
    <w:rsid w:val="002C6695"/>
    <w:rsid w:val="002D04FC"/>
    <w:rsid w:val="002D2AFF"/>
    <w:rsid w:val="002D3A92"/>
    <w:rsid w:val="002D3DF2"/>
    <w:rsid w:val="002D3EEA"/>
    <w:rsid w:val="002D68CE"/>
    <w:rsid w:val="002D74FC"/>
    <w:rsid w:val="002D7D9E"/>
    <w:rsid w:val="002E0B10"/>
    <w:rsid w:val="002E56A2"/>
    <w:rsid w:val="002E6A00"/>
    <w:rsid w:val="002E7299"/>
    <w:rsid w:val="002E764C"/>
    <w:rsid w:val="002F1143"/>
    <w:rsid w:val="002F1542"/>
    <w:rsid w:val="002F1C93"/>
    <w:rsid w:val="002F57B4"/>
    <w:rsid w:val="002F58D9"/>
    <w:rsid w:val="002F6CA3"/>
    <w:rsid w:val="00304E11"/>
    <w:rsid w:val="003058D4"/>
    <w:rsid w:val="00305E7B"/>
    <w:rsid w:val="0030767C"/>
    <w:rsid w:val="00307762"/>
    <w:rsid w:val="00307DE1"/>
    <w:rsid w:val="003124C4"/>
    <w:rsid w:val="00316F3E"/>
    <w:rsid w:val="00321EEA"/>
    <w:rsid w:val="0032298E"/>
    <w:rsid w:val="0032430A"/>
    <w:rsid w:val="00324A84"/>
    <w:rsid w:val="00325063"/>
    <w:rsid w:val="00325527"/>
    <w:rsid w:val="003258C2"/>
    <w:rsid w:val="00325A64"/>
    <w:rsid w:val="00326119"/>
    <w:rsid w:val="00326B31"/>
    <w:rsid w:val="0032753E"/>
    <w:rsid w:val="00327C98"/>
    <w:rsid w:val="00332758"/>
    <w:rsid w:val="00333136"/>
    <w:rsid w:val="00334C72"/>
    <w:rsid w:val="003356C0"/>
    <w:rsid w:val="00337099"/>
    <w:rsid w:val="00342C74"/>
    <w:rsid w:val="00344916"/>
    <w:rsid w:val="003459E4"/>
    <w:rsid w:val="00345F01"/>
    <w:rsid w:val="00346958"/>
    <w:rsid w:val="00350135"/>
    <w:rsid w:val="003524E8"/>
    <w:rsid w:val="00361A20"/>
    <w:rsid w:val="00364183"/>
    <w:rsid w:val="00364E27"/>
    <w:rsid w:val="00365E3D"/>
    <w:rsid w:val="00370E3E"/>
    <w:rsid w:val="0037169E"/>
    <w:rsid w:val="00371915"/>
    <w:rsid w:val="00375F2A"/>
    <w:rsid w:val="00376730"/>
    <w:rsid w:val="00376834"/>
    <w:rsid w:val="00376E8B"/>
    <w:rsid w:val="00382C94"/>
    <w:rsid w:val="00383D1C"/>
    <w:rsid w:val="00386052"/>
    <w:rsid w:val="003866B8"/>
    <w:rsid w:val="00387FB6"/>
    <w:rsid w:val="00390988"/>
    <w:rsid w:val="003913E1"/>
    <w:rsid w:val="00392C15"/>
    <w:rsid w:val="0039305D"/>
    <w:rsid w:val="00397451"/>
    <w:rsid w:val="003A12B7"/>
    <w:rsid w:val="003A28B4"/>
    <w:rsid w:val="003A4B4E"/>
    <w:rsid w:val="003B25F6"/>
    <w:rsid w:val="003B3E27"/>
    <w:rsid w:val="003B7198"/>
    <w:rsid w:val="003B74D1"/>
    <w:rsid w:val="003B76B3"/>
    <w:rsid w:val="003C2275"/>
    <w:rsid w:val="003C322D"/>
    <w:rsid w:val="003C45B5"/>
    <w:rsid w:val="003C4DF7"/>
    <w:rsid w:val="003C5B30"/>
    <w:rsid w:val="003C7584"/>
    <w:rsid w:val="003C7DE4"/>
    <w:rsid w:val="003D04E4"/>
    <w:rsid w:val="003D11CB"/>
    <w:rsid w:val="003D2FDB"/>
    <w:rsid w:val="003D307E"/>
    <w:rsid w:val="003D35AE"/>
    <w:rsid w:val="003D4DC2"/>
    <w:rsid w:val="003E2F72"/>
    <w:rsid w:val="003E647D"/>
    <w:rsid w:val="003E6A12"/>
    <w:rsid w:val="003E710F"/>
    <w:rsid w:val="003F0901"/>
    <w:rsid w:val="003F2797"/>
    <w:rsid w:val="003F3074"/>
    <w:rsid w:val="003F4EEA"/>
    <w:rsid w:val="003F506E"/>
    <w:rsid w:val="003F7395"/>
    <w:rsid w:val="003F7C86"/>
    <w:rsid w:val="00400183"/>
    <w:rsid w:val="00403556"/>
    <w:rsid w:val="00404346"/>
    <w:rsid w:val="00404DC6"/>
    <w:rsid w:val="0040603A"/>
    <w:rsid w:val="00406466"/>
    <w:rsid w:val="0040686E"/>
    <w:rsid w:val="00407392"/>
    <w:rsid w:val="00407DD0"/>
    <w:rsid w:val="00410BD6"/>
    <w:rsid w:val="00412DC2"/>
    <w:rsid w:val="004203EC"/>
    <w:rsid w:val="00420E16"/>
    <w:rsid w:val="00420EFB"/>
    <w:rsid w:val="00420F71"/>
    <w:rsid w:val="00420FA8"/>
    <w:rsid w:val="00421CD8"/>
    <w:rsid w:val="0042295C"/>
    <w:rsid w:val="0042470D"/>
    <w:rsid w:val="00425403"/>
    <w:rsid w:val="0042731D"/>
    <w:rsid w:val="00430093"/>
    <w:rsid w:val="0043081A"/>
    <w:rsid w:val="004311D1"/>
    <w:rsid w:val="00431B9F"/>
    <w:rsid w:val="00434B33"/>
    <w:rsid w:val="00435940"/>
    <w:rsid w:val="004365B5"/>
    <w:rsid w:val="004408AE"/>
    <w:rsid w:val="00446741"/>
    <w:rsid w:val="00446892"/>
    <w:rsid w:val="004504D5"/>
    <w:rsid w:val="00454EC2"/>
    <w:rsid w:val="00456D7F"/>
    <w:rsid w:val="00457CE8"/>
    <w:rsid w:val="00457DFF"/>
    <w:rsid w:val="00460166"/>
    <w:rsid w:val="00460636"/>
    <w:rsid w:val="004616F6"/>
    <w:rsid w:val="00461B85"/>
    <w:rsid w:val="00461DFB"/>
    <w:rsid w:val="00462E9C"/>
    <w:rsid w:val="004632F5"/>
    <w:rsid w:val="0046481D"/>
    <w:rsid w:val="00467512"/>
    <w:rsid w:val="004710AC"/>
    <w:rsid w:val="00471EC5"/>
    <w:rsid w:val="00473A97"/>
    <w:rsid w:val="00475094"/>
    <w:rsid w:val="00477C40"/>
    <w:rsid w:val="00482A63"/>
    <w:rsid w:val="00484FD8"/>
    <w:rsid w:val="004867FF"/>
    <w:rsid w:val="00487237"/>
    <w:rsid w:val="00490B16"/>
    <w:rsid w:val="004925A9"/>
    <w:rsid w:val="00494380"/>
    <w:rsid w:val="004A1D3E"/>
    <w:rsid w:val="004A2167"/>
    <w:rsid w:val="004A223D"/>
    <w:rsid w:val="004A28EA"/>
    <w:rsid w:val="004A46DA"/>
    <w:rsid w:val="004A48FB"/>
    <w:rsid w:val="004A4A5A"/>
    <w:rsid w:val="004A4AC8"/>
    <w:rsid w:val="004A667E"/>
    <w:rsid w:val="004B1E27"/>
    <w:rsid w:val="004B2385"/>
    <w:rsid w:val="004B5D3D"/>
    <w:rsid w:val="004C0A2D"/>
    <w:rsid w:val="004C41D2"/>
    <w:rsid w:val="004C726B"/>
    <w:rsid w:val="004C7A06"/>
    <w:rsid w:val="004D18B5"/>
    <w:rsid w:val="004D473A"/>
    <w:rsid w:val="004D51D2"/>
    <w:rsid w:val="004D5788"/>
    <w:rsid w:val="004E073D"/>
    <w:rsid w:val="004E091D"/>
    <w:rsid w:val="004E11CD"/>
    <w:rsid w:val="00501C43"/>
    <w:rsid w:val="00504466"/>
    <w:rsid w:val="00506279"/>
    <w:rsid w:val="0050629E"/>
    <w:rsid w:val="00510CBF"/>
    <w:rsid w:val="00511181"/>
    <w:rsid w:val="005129CE"/>
    <w:rsid w:val="0051348E"/>
    <w:rsid w:val="00516112"/>
    <w:rsid w:val="00517859"/>
    <w:rsid w:val="00520C97"/>
    <w:rsid w:val="005242B8"/>
    <w:rsid w:val="00527A74"/>
    <w:rsid w:val="0053137D"/>
    <w:rsid w:val="00533EDB"/>
    <w:rsid w:val="005349FD"/>
    <w:rsid w:val="005409CD"/>
    <w:rsid w:val="0054269A"/>
    <w:rsid w:val="0054343A"/>
    <w:rsid w:val="00545732"/>
    <w:rsid w:val="0054640E"/>
    <w:rsid w:val="00546AA1"/>
    <w:rsid w:val="00546BE1"/>
    <w:rsid w:val="005470EB"/>
    <w:rsid w:val="00547636"/>
    <w:rsid w:val="00551CE5"/>
    <w:rsid w:val="00552FBF"/>
    <w:rsid w:val="0055427F"/>
    <w:rsid w:val="00556096"/>
    <w:rsid w:val="00556E56"/>
    <w:rsid w:val="005576B0"/>
    <w:rsid w:val="005633C1"/>
    <w:rsid w:val="00563CBA"/>
    <w:rsid w:val="0056517A"/>
    <w:rsid w:val="0056603A"/>
    <w:rsid w:val="005671A8"/>
    <w:rsid w:val="00570197"/>
    <w:rsid w:val="005709ED"/>
    <w:rsid w:val="005714BD"/>
    <w:rsid w:val="00573838"/>
    <w:rsid w:val="00573D02"/>
    <w:rsid w:val="00574ECA"/>
    <w:rsid w:val="00576356"/>
    <w:rsid w:val="00580ACE"/>
    <w:rsid w:val="0058141F"/>
    <w:rsid w:val="00582BF4"/>
    <w:rsid w:val="00590BCB"/>
    <w:rsid w:val="005921B5"/>
    <w:rsid w:val="00594C9E"/>
    <w:rsid w:val="005A0CDA"/>
    <w:rsid w:val="005A0DF7"/>
    <w:rsid w:val="005A15D8"/>
    <w:rsid w:val="005A19CF"/>
    <w:rsid w:val="005A27B4"/>
    <w:rsid w:val="005A2C44"/>
    <w:rsid w:val="005A5E35"/>
    <w:rsid w:val="005B39E8"/>
    <w:rsid w:val="005B4F66"/>
    <w:rsid w:val="005B6294"/>
    <w:rsid w:val="005B66EA"/>
    <w:rsid w:val="005B68E5"/>
    <w:rsid w:val="005C0864"/>
    <w:rsid w:val="005C1DD2"/>
    <w:rsid w:val="005D0CAE"/>
    <w:rsid w:val="005D1425"/>
    <w:rsid w:val="005D208D"/>
    <w:rsid w:val="005D2687"/>
    <w:rsid w:val="005D2716"/>
    <w:rsid w:val="005D300F"/>
    <w:rsid w:val="005D36A5"/>
    <w:rsid w:val="005D3A9E"/>
    <w:rsid w:val="005D3CFF"/>
    <w:rsid w:val="005D75AD"/>
    <w:rsid w:val="005E1240"/>
    <w:rsid w:val="005E2962"/>
    <w:rsid w:val="005E2C5C"/>
    <w:rsid w:val="005F07B1"/>
    <w:rsid w:val="005F0A7D"/>
    <w:rsid w:val="005F0AD0"/>
    <w:rsid w:val="005F2439"/>
    <w:rsid w:val="005F29C2"/>
    <w:rsid w:val="005F3803"/>
    <w:rsid w:val="005F40F6"/>
    <w:rsid w:val="005F62DF"/>
    <w:rsid w:val="005F6E53"/>
    <w:rsid w:val="005F710F"/>
    <w:rsid w:val="00600651"/>
    <w:rsid w:val="0060768A"/>
    <w:rsid w:val="0061032C"/>
    <w:rsid w:val="00611BE2"/>
    <w:rsid w:val="00612A6E"/>
    <w:rsid w:val="00614B21"/>
    <w:rsid w:val="00616787"/>
    <w:rsid w:val="00621A72"/>
    <w:rsid w:val="0062325C"/>
    <w:rsid w:val="00626B42"/>
    <w:rsid w:val="00627B62"/>
    <w:rsid w:val="0063067A"/>
    <w:rsid w:val="00632EB9"/>
    <w:rsid w:val="006341AB"/>
    <w:rsid w:val="00634F91"/>
    <w:rsid w:val="00641873"/>
    <w:rsid w:val="00641A6D"/>
    <w:rsid w:val="00646BBE"/>
    <w:rsid w:val="006501A2"/>
    <w:rsid w:val="00651AE2"/>
    <w:rsid w:val="00651E99"/>
    <w:rsid w:val="00652A9F"/>
    <w:rsid w:val="00654B2C"/>
    <w:rsid w:val="00654C8A"/>
    <w:rsid w:val="00655526"/>
    <w:rsid w:val="00655A30"/>
    <w:rsid w:val="0065689C"/>
    <w:rsid w:val="00657243"/>
    <w:rsid w:val="00657D5D"/>
    <w:rsid w:val="00662509"/>
    <w:rsid w:val="00662B78"/>
    <w:rsid w:val="00662F0E"/>
    <w:rsid w:val="00663811"/>
    <w:rsid w:val="006677DA"/>
    <w:rsid w:val="00670DC8"/>
    <w:rsid w:val="00674B80"/>
    <w:rsid w:val="00675BE1"/>
    <w:rsid w:val="00676BA5"/>
    <w:rsid w:val="00677796"/>
    <w:rsid w:val="0068214C"/>
    <w:rsid w:val="006825BB"/>
    <w:rsid w:val="00682817"/>
    <w:rsid w:val="00682D89"/>
    <w:rsid w:val="00682DA3"/>
    <w:rsid w:val="0068548F"/>
    <w:rsid w:val="0068692E"/>
    <w:rsid w:val="00686B73"/>
    <w:rsid w:val="00691390"/>
    <w:rsid w:val="006946F1"/>
    <w:rsid w:val="006955EA"/>
    <w:rsid w:val="00695B47"/>
    <w:rsid w:val="006979EC"/>
    <w:rsid w:val="006A06B7"/>
    <w:rsid w:val="006A1280"/>
    <w:rsid w:val="006A1A72"/>
    <w:rsid w:val="006A32AD"/>
    <w:rsid w:val="006A3DF9"/>
    <w:rsid w:val="006A4F7B"/>
    <w:rsid w:val="006B3B35"/>
    <w:rsid w:val="006B5CF1"/>
    <w:rsid w:val="006B75C7"/>
    <w:rsid w:val="006B781C"/>
    <w:rsid w:val="006C0605"/>
    <w:rsid w:val="006C0C21"/>
    <w:rsid w:val="006C120A"/>
    <w:rsid w:val="006C1CD4"/>
    <w:rsid w:val="006C20F1"/>
    <w:rsid w:val="006C213D"/>
    <w:rsid w:val="006C2BCE"/>
    <w:rsid w:val="006C3165"/>
    <w:rsid w:val="006C3FD5"/>
    <w:rsid w:val="006C5200"/>
    <w:rsid w:val="006C6A09"/>
    <w:rsid w:val="006D3249"/>
    <w:rsid w:val="006D3BC7"/>
    <w:rsid w:val="006D5BD6"/>
    <w:rsid w:val="006D650B"/>
    <w:rsid w:val="006D743B"/>
    <w:rsid w:val="006E25F1"/>
    <w:rsid w:val="006E3172"/>
    <w:rsid w:val="006E444E"/>
    <w:rsid w:val="006E4730"/>
    <w:rsid w:val="006F15CC"/>
    <w:rsid w:val="006F34FF"/>
    <w:rsid w:val="006F48CD"/>
    <w:rsid w:val="006F4E4D"/>
    <w:rsid w:val="006F5276"/>
    <w:rsid w:val="006F5C0B"/>
    <w:rsid w:val="006F68D5"/>
    <w:rsid w:val="006F7C78"/>
    <w:rsid w:val="00703B66"/>
    <w:rsid w:val="007059EE"/>
    <w:rsid w:val="00706DAB"/>
    <w:rsid w:val="00710035"/>
    <w:rsid w:val="0071149E"/>
    <w:rsid w:val="00712969"/>
    <w:rsid w:val="00713905"/>
    <w:rsid w:val="00714A9E"/>
    <w:rsid w:val="00716F63"/>
    <w:rsid w:val="00721F31"/>
    <w:rsid w:val="007228D3"/>
    <w:rsid w:val="00723252"/>
    <w:rsid w:val="007239AD"/>
    <w:rsid w:val="00727622"/>
    <w:rsid w:val="00727D18"/>
    <w:rsid w:val="007356DB"/>
    <w:rsid w:val="007359F9"/>
    <w:rsid w:val="00736AD6"/>
    <w:rsid w:val="00737246"/>
    <w:rsid w:val="00740130"/>
    <w:rsid w:val="00740A81"/>
    <w:rsid w:val="00742615"/>
    <w:rsid w:val="007435EF"/>
    <w:rsid w:val="00743D88"/>
    <w:rsid w:val="0074607B"/>
    <w:rsid w:val="00746B73"/>
    <w:rsid w:val="00747A45"/>
    <w:rsid w:val="00750108"/>
    <w:rsid w:val="00751A04"/>
    <w:rsid w:val="00752584"/>
    <w:rsid w:val="00754FC7"/>
    <w:rsid w:val="00755739"/>
    <w:rsid w:val="00756211"/>
    <w:rsid w:val="007574D0"/>
    <w:rsid w:val="00757761"/>
    <w:rsid w:val="00757C77"/>
    <w:rsid w:val="00761676"/>
    <w:rsid w:val="00761770"/>
    <w:rsid w:val="007624BE"/>
    <w:rsid w:val="0076392E"/>
    <w:rsid w:val="00764692"/>
    <w:rsid w:val="007700C5"/>
    <w:rsid w:val="007739EE"/>
    <w:rsid w:val="007815F1"/>
    <w:rsid w:val="0078160C"/>
    <w:rsid w:val="0078181A"/>
    <w:rsid w:val="0078315A"/>
    <w:rsid w:val="00783ADA"/>
    <w:rsid w:val="00784A13"/>
    <w:rsid w:val="0079041B"/>
    <w:rsid w:val="00791B22"/>
    <w:rsid w:val="00791C45"/>
    <w:rsid w:val="0079306F"/>
    <w:rsid w:val="00793E11"/>
    <w:rsid w:val="0079572E"/>
    <w:rsid w:val="00795CF7"/>
    <w:rsid w:val="00796DA3"/>
    <w:rsid w:val="00796E42"/>
    <w:rsid w:val="007A0BD3"/>
    <w:rsid w:val="007A0EC7"/>
    <w:rsid w:val="007A2ADB"/>
    <w:rsid w:val="007A3610"/>
    <w:rsid w:val="007A472A"/>
    <w:rsid w:val="007A6D41"/>
    <w:rsid w:val="007A783E"/>
    <w:rsid w:val="007B0622"/>
    <w:rsid w:val="007B2144"/>
    <w:rsid w:val="007B2AAA"/>
    <w:rsid w:val="007B2D79"/>
    <w:rsid w:val="007B3877"/>
    <w:rsid w:val="007B4929"/>
    <w:rsid w:val="007B5E84"/>
    <w:rsid w:val="007C4447"/>
    <w:rsid w:val="007C6235"/>
    <w:rsid w:val="007C6CF6"/>
    <w:rsid w:val="007C6E8A"/>
    <w:rsid w:val="007C7836"/>
    <w:rsid w:val="007D02F8"/>
    <w:rsid w:val="007D1192"/>
    <w:rsid w:val="007D3AFA"/>
    <w:rsid w:val="007D42A3"/>
    <w:rsid w:val="007D6234"/>
    <w:rsid w:val="007E0449"/>
    <w:rsid w:val="007E197D"/>
    <w:rsid w:val="007E1CD7"/>
    <w:rsid w:val="007E4A30"/>
    <w:rsid w:val="007E5980"/>
    <w:rsid w:val="007F1D01"/>
    <w:rsid w:val="007F24E8"/>
    <w:rsid w:val="007F3FE1"/>
    <w:rsid w:val="007F5666"/>
    <w:rsid w:val="007F5746"/>
    <w:rsid w:val="0080266E"/>
    <w:rsid w:val="00802DDA"/>
    <w:rsid w:val="00802F33"/>
    <w:rsid w:val="00802FC3"/>
    <w:rsid w:val="00803350"/>
    <w:rsid w:val="00804B04"/>
    <w:rsid w:val="00810DA3"/>
    <w:rsid w:val="008110A8"/>
    <w:rsid w:val="0081251F"/>
    <w:rsid w:val="008128AF"/>
    <w:rsid w:val="00812A46"/>
    <w:rsid w:val="00817548"/>
    <w:rsid w:val="00821E9F"/>
    <w:rsid w:val="0082471B"/>
    <w:rsid w:val="008252C6"/>
    <w:rsid w:val="0082553A"/>
    <w:rsid w:val="008262B2"/>
    <w:rsid w:val="00826499"/>
    <w:rsid w:val="008278DF"/>
    <w:rsid w:val="00831275"/>
    <w:rsid w:val="00831DA0"/>
    <w:rsid w:val="008322DA"/>
    <w:rsid w:val="008323AB"/>
    <w:rsid w:val="00833CF5"/>
    <w:rsid w:val="00833E43"/>
    <w:rsid w:val="00835A1C"/>
    <w:rsid w:val="00835E25"/>
    <w:rsid w:val="00836675"/>
    <w:rsid w:val="00836EA0"/>
    <w:rsid w:val="00837BF5"/>
    <w:rsid w:val="00841372"/>
    <w:rsid w:val="00845615"/>
    <w:rsid w:val="008477BC"/>
    <w:rsid w:val="0085074C"/>
    <w:rsid w:val="00853E0D"/>
    <w:rsid w:val="00854FDE"/>
    <w:rsid w:val="00855566"/>
    <w:rsid w:val="00856D6E"/>
    <w:rsid w:val="008574A9"/>
    <w:rsid w:val="00860228"/>
    <w:rsid w:val="00860FF8"/>
    <w:rsid w:val="00861BA2"/>
    <w:rsid w:val="008644EF"/>
    <w:rsid w:val="008645ED"/>
    <w:rsid w:val="00864C43"/>
    <w:rsid w:val="00865E91"/>
    <w:rsid w:val="00866329"/>
    <w:rsid w:val="00866513"/>
    <w:rsid w:val="00867264"/>
    <w:rsid w:val="0087415A"/>
    <w:rsid w:val="0087707E"/>
    <w:rsid w:val="00877B40"/>
    <w:rsid w:val="008815FE"/>
    <w:rsid w:val="00881FA3"/>
    <w:rsid w:val="0088766A"/>
    <w:rsid w:val="0089002B"/>
    <w:rsid w:val="00891597"/>
    <w:rsid w:val="00891646"/>
    <w:rsid w:val="008A1429"/>
    <w:rsid w:val="008A15F8"/>
    <w:rsid w:val="008A209E"/>
    <w:rsid w:val="008A5A08"/>
    <w:rsid w:val="008A5B90"/>
    <w:rsid w:val="008B082A"/>
    <w:rsid w:val="008B1ACD"/>
    <w:rsid w:val="008B2022"/>
    <w:rsid w:val="008B27E9"/>
    <w:rsid w:val="008B2C2E"/>
    <w:rsid w:val="008B693D"/>
    <w:rsid w:val="008B7033"/>
    <w:rsid w:val="008B7F95"/>
    <w:rsid w:val="008C0016"/>
    <w:rsid w:val="008C08B4"/>
    <w:rsid w:val="008C1A2B"/>
    <w:rsid w:val="008C4F2C"/>
    <w:rsid w:val="008D02E0"/>
    <w:rsid w:val="008D0E8F"/>
    <w:rsid w:val="008D6FE4"/>
    <w:rsid w:val="008E08A5"/>
    <w:rsid w:val="008E4262"/>
    <w:rsid w:val="008E4493"/>
    <w:rsid w:val="008E46ED"/>
    <w:rsid w:val="008E5943"/>
    <w:rsid w:val="008E67F2"/>
    <w:rsid w:val="008E6B2D"/>
    <w:rsid w:val="008F1595"/>
    <w:rsid w:val="009014E2"/>
    <w:rsid w:val="00907403"/>
    <w:rsid w:val="009110EB"/>
    <w:rsid w:val="009117E5"/>
    <w:rsid w:val="00914E8D"/>
    <w:rsid w:val="009157CD"/>
    <w:rsid w:val="0091641D"/>
    <w:rsid w:val="00920572"/>
    <w:rsid w:val="009227E2"/>
    <w:rsid w:val="0092332D"/>
    <w:rsid w:val="0092395C"/>
    <w:rsid w:val="00924148"/>
    <w:rsid w:val="00924F81"/>
    <w:rsid w:val="00932944"/>
    <w:rsid w:val="00935067"/>
    <w:rsid w:val="009376D2"/>
    <w:rsid w:val="0093785B"/>
    <w:rsid w:val="00940190"/>
    <w:rsid w:val="00940409"/>
    <w:rsid w:val="0094335C"/>
    <w:rsid w:val="00944D48"/>
    <w:rsid w:val="00945276"/>
    <w:rsid w:val="00946226"/>
    <w:rsid w:val="00946AA3"/>
    <w:rsid w:val="00946B79"/>
    <w:rsid w:val="0095124B"/>
    <w:rsid w:val="00954841"/>
    <w:rsid w:val="009559F0"/>
    <w:rsid w:val="00955A1D"/>
    <w:rsid w:val="00957357"/>
    <w:rsid w:val="0096068A"/>
    <w:rsid w:val="00961747"/>
    <w:rsid w:val="0096526C"/>
    <w:rsid w:val="00965557"/>
    <w:rsid w:val="0096555E"/>
    <w:rsid w:val="00965637"/>
    <w:rsid w:val="00965AA9"/>
    <w:rsid w:val="009667B3"/>
    <w:rsid w:val="00966847"/>
    <w:rsid w:val="009674FD"/>
    <w:rsid w:val="00970CD2"/>
    <w:rsid w:val="00971B64"/>
    <w:rsid w:val="00974376"/>
    <w:rsid w:val="00977316"/>
    <w:rsid w:val="00977C32"/>
    <w:rsid w:val="00977ED3"/>
    <w:rsid w:val="009813A3"/>
    <w:rsid w:val="00985051"/>
    <w:rsid w:val="0098658B"/>
    <w:rsid w:val="00986B6F"/>
    <w:rsid w:val="00990899"/>
    <w:rsid w:val="00991516"/>
    <w:rsid w:val="00991551"/>
    <w:rsid w:val="00991AB0"/>
    <w:rsid w:val="00991B70"/>
    <w:rsid w:val="00994F9D"/>
    <w:rsid w:val="00995350"/>
    <w:rsid w:val="00995A66"/>
    <w:rsid w:val="009A547F"/>
    <w:rsid w:val="009A5FAC"/>
    <w:rsid w:val="009A6329"/>
    <w:rsid w:val="009B068E"/>
    <w:rsid w:val="009B0B57"/>
    <w:rsid w:val="009B2E49"/>
    <w:rsid w:val="009B53C4"/>
    <w:rsid w:val="009B64A2"/>
    <w:rsid w:val="009B6702"/>
    <w:rsid w:val="009B7060"/>
    <w:rsid w:val="009B7C8A"/>
    <w:rsid w:val="009C17F0"/>
    <w:rsid w:val="009C19A2"/>
    <w:rsid w:val="009C51B0"/>
    <w:rsid w:val="009C7CB4"/>
    <w:rsid w:val="009D0709"/>
    <w:rsid w:val="009D126B"/>
    <w:rsid w:val="009D16A5"/>
    <w:rsid w:val="009D2394"/>
    <w:rsid w:val="009D7C62"/>
    <w:rsid w:val="009E0908"/>
    <w:rsid w:val="009E375D"/>
    <w:rsid w:val="009E642A"/>
    <w:rsid w:val="009E6668"/>
    <w:rsid w:val="009F3B35"/>
    <w:rsid w:val="009F608B"/>
    <w:rsid w:val="009F78CC"/>
    <w:rsid w:val="009F791D"/>
    <w:rsid w:val="00A0098D"/>
    <w:rsid w:val="00A01441"/>
    <w:rsid w:val="00A02F87"/>
    <w:rsid w:val="00A03123"/>
    <w:rsid w:val="00A13B19"/>
    <w:rsid w:val="00A13C27"/>
    <w:rsid w:val="00A15CF8"/>
    <w:rsid w:val="00A165DD"/>
    <w:rsid w:val="00A179CD"/>
    <w:rsid w:val="00A2019C"/>
    <w:rsid w:val="00A22697"/>
    <w:rsid w:val="00A23E99"/>
    <w:rsid w:val="00A27ADF"/>
    <w:rsid w:val="00A34021"/>
    <w:rsid w:val="00A4398A"/>
    <w:rsid w:val="00A46D25"/>
    <w:rsid w:val="00A47C4E"/>
    <w:rsid w:val="00A50375"/>
    <w:rsid w:val="00A5110F"/>
    <w:rsid w:val="00A537CC"/>
    <w:rsid w:val="00A60DDF"/>
    <w:rsid w:val="00A6270D"/>
    <w:rsid w:val="00A64603"/>
    <w:rsid w:val="00A65FE5"/>
    <w:rsid w:val="00A66004"/>
    <w:rsid w:val="00A6664A"/>
    <w:rsid w:val="00A7045E"/>
    <w:rsid w:val="00A70651"/>
    <w:rsid w:val="00A714A7"/>
    <w:rsid w:val="00A736BE"/>
    <w:rsid w:val="00A740AD"/>
    <w:rsid w:val="00A802CD"/>
    <w:rsid w:val="00A81AD8"/>
    <w:rsid w:val="00A85291"/>
    <w:rsid w:val="00A86161"/>
    <w:rsid w:val="00A904A4"/>
    <w:rsid w:val="00A9172C"/>
    <w:rsid w:val="00A936A7"/>
    <w:rsid w:val="00A9385C"/>
    <w:rsid w:val="00AA15C2"/>
    <w:rsid w:val="00AA1D43"/>
    <w:rsid w:val="00AA26C8"/>
    <w:rsid w:val="00AA45E1"/>
    <w:rsid w:val="00AA5ACD"/>
    <w:rsid w:val="00AA69DB"/>
    <w:rsid w:val="00AB00C2"/>
    <w:rsid w:val="00AB50D2"/>
    <w:rsid w:val="00AB54E4"/>
    <w:rsid w:val="00AB6387"/>
    <w:rsid w:val="00AB74C9"/>
    <w:rsid w:val="00AB7F08"/>
    <w:rsid w:val="00AC48A7"/>
    <w:rsid w:val="00AC74DA"/>
    <w:rsid w:val="00AD11D6"/>
    <w:rsid w:val="00AD2A53"/>
    <w:rsid w:val="00AD31A4"/>
    <w:rsid w:val="00AD3A8B"/>
    <w:rsid w:val="00AD46C4"/>
    <w:rsid w:val="00AD4FD7"/>
    <w:rsid w:val="00AD5A3F"/>
    <w:rsid w:val="00AE500A"/>
    <w:rsid w:val="00AE734B"/>
    <w:rsid w:val="00AE7843"/>
    <w:rsid w:val="00AF0C8C"/>
    <w:rsid w:val="00AF18AA"/>
    <w:rsid w:val="00AF233A"/>
    <w:rsid w:val="00AF2649"/>
    <w:rsid w:val="00AF3570"/>
    <w:rsid w:val="00AF3EC7"/>
    <w:rsid w:val="00AF4BA6"/>
    <w:rsid w:val="00AF657F"/>
    <w:rsid w:val="00B037C3"/>
    <w:rsid w:val="00B03B45"/>
    <w:rsid w:val="00B03ECF"/>
    <w:rsid w:val="00B043E2"/>
    <w:rsid w:val="00B0460D"/>
    <w:rsid w:val="00B06550"/>
    <w:rsid w:val="00B11174"/>
    <w:rsid w:val="00B1338A"/>
    <w:rsid w:val="00B14A6E"/>
    <w:rsid w:val="00B14B1D"/>
    <w:rsid w:val="00B15322"/>
    <w:rsid w:val="00B15344"/>
    <w:rsid w:val="00B1566E"/>
    <w:rsid w:val="00B1709F"/>
    <w:rsid w:val="00B2025F"/>
    <w:rsid w:val="00B21653"/>
    <w:rsid w:val="00B23217"/>
    <w:rsid w:val="00B23B1C"/>
    <w:rsid w:val="00B261F0"/>
    <w:rsid w:val="00B31599"/>
    <w:rsid w:val="00B31A51"/>
    <w:rsid w:val="00B35136"/>
    <w:rsid w:val="00B41C32"/>
    <w:rsid w:val="00B41D27"/>
    <w:rsid w:val="00B44A4D"/>
    <w:rsid w:val="00B456ED"/>
    <w:rsid w:val="00B46B38"/>
    <w:rsid w:val="00B46C20"/>
    <w:rsid w:val="00B50329"/>
    <w:rsid w:val="00B50D33"/>
    <w:rsid w:val="00B5231D"/>
    <w:rsid w:val="00B551BD"/>
    <w:rsid w:val="00B5665F"/>
    <w:rsid w:val="00B56AD9"/>
    <w:rsid w:val="00B56CE9"/>
    <w:rsid w:val="00B57B4A"/>
    <w:rsid w:val="00B60F70"/>
    <w:rsid w:val="00B62F17"/>
    <w:rsid w:val="00B63046"/>
    <w:rsid w:val="00B64D87"/>
    <w:rsid w:val="00B6629B"/>
    <w:rsid w:val="00B72CDF"/>
    <w:rsid w:val="00B7501F"/>
    <w:rsid w:val="00B756C7"/>
    <w:rsid w:val="00B75DF9"/>
    <w:rsid w:val="00B762BD"/>
    <w:rsid w:val="00B76B65"/>
    <w:rsid w:val="00B77B92"/>
    <w:rsid w:val="00B77C57"/>
    <w:rsid w:val="00B77ED0"/>
    <w:rsid w:val="00B80FCA"/>
    <w:rsid w:val="00B839F4"/>
    <w:rsid w:val="00B862B9"/>
    <w:rsid w:val="00B86F23"/>
    <w:rsid w:val="00B92D69"/>
    <w:rsid w:val="00B9764D"/>
    <w:rsid w:val="00B97C50"/>
    <w:rsid w:val="00BA5C25"/>
    <w:rsid w:val="00BA5DB8"/>
    <w:rsid w:val="00BB0F8F"/>
    <w:rsid w:val="00BB130C"/>
    <w:rsid w:val="00BB289A"/>
    <w:rsid w:val="00BB7C31"/>
    <w:rsid w:val="00BB7D38"/>
    <w:rsid w:val="00BC10D2"/>
    <w:rsid w:val="00BC22A9"/>
    <w:rsid w:val="00BC2A68"/>
    <w:rsid w:val="00BC3502"/>
    <w:rsid w:val="00BC360A"/>
    <w:rsid w:val="00BC39EC"/>
    <w:rsid w:val="00BC7595"/>
    <w:rsid w:val="00BD1011"/>
    <w:rsid w:val="00BD2AC1"/>
    <w:rsid w:val="00BD40B0"/>
    <w:rsid w:val="00BD473B"/>
    <w:rsid w:val="00BD59FA"/>
    <w:rsid w:val="00BD5A94"/>
    <w:rsid w:val="00BD6515"/>
    <w:rsid w:val="00BD77A1"/>
    <w:rsid w:val="00BE09AE"/>
    <w:rsid w:val="00BE1FD6"/>
    <w:rsid w:val="00BE22D0"/>
    <w:rsid w:val="00BE3798"/>
    <w:rsid w:val="00BE3989"/>
    <w:rsid w:val="00BE3F82"/>
    <w:rsid w:val="00BE6D47"/>
    <w:rsid w:val="00BF19A0"/>
    <w:rsid w:val="00BF4C62"/>
    <w:rsid w:val="00BF5609"/>
    <w:rsid w:val="00BF56C0"/>
    <w:rsid w:val="00BF6ED6"/>
    <w:rsid w:val="00BF779A"/>
    <w:rsid w:val="00C00391"/>
    <w:rsid w:val="00C01450"/>
    <w:rsid w:val="00C01687"/>
    <w:rsid w:val="00C01F85"/>
    <w:rsid w:val="00C035B5"/>
    <w:rsid w:val="00C05EF8"/>
    <w:rsid w:val="00C06A07"/>
    <w:rsid w:val="00C115EF"/>
    <w:rsid w:val="00C1357C"/>
    <w:rsid w:val="00C13B4D"/>
    <w:rsid w:val="00C13E6A"/>
    <w:rsid w:val="00C15C70"/>
    <w:rsid w:val="00C173D4"/>
    <w:rsid w:val="00C205B5"/>
    <w:rsid w:val="00C20906"/>
    <w:rsid w:val="00C21018"/>
    <w:rsid w:val="00C211E3"/>
    <w:rsid w:val="00C227DF"/>
    <w:rsid w:val="00C22E1D"/>
    <w:rsid w:val="00C22FD0"/>
    <w:rsid w:val="00C230E5"/>
    <w:rsid w:val="00C27E4B"/>
    <w:rsid w:val="00C30ED1"/>
    <w:rsid w:val="00C32379"/>
    <w:rsid w:val="00C3312F"/>
    <w:rsid w:val="00C35516"/>
    <w:rsid w:val="00C35C14"/>
    <w:rsid w:val="00C35F22"/>
    <w:rsid w:val="00C36038"/>
    <w:rsid w:val="00C36158"/>
    <w:rsid w:val="00C3663E"/>
    <w:rsid w:val="00C40278"/>
    <w:rsid w:val="00C42180"/>
    <w:rsid w:val="00C45F36"/>
    <w:rsid w:val="00C47E2B"/>
    <w:rsid w:val="00C50BBF"/>
    <w:rsid w:val="00C50BEA"/>
    <w:rsid w:val="00C51782"/>
    <w:rsid w:val="00C51BF2"/>
    <w:rsid w:val="00C527D1"/>
    <w:rsid w:val="00C538BB"/>
    <w:rsid w:val="00C54AFD"/>
    <w:rsid w:val="00C54CB8"/>
    <w:rsid w:val="00C5507F"/>
    <w:rsid w:val="00C5509B"/>
    <w:rsid w:val="00C55BCE"/>
    <w:rsid w:val="00C60262"/>
    <w:rsid w:val="00C615C4"/>
    <w:rsid w:val="00C61611"/>
    <w:rsid w:val="00C62C1D"/>
    <w:rsid w:val="00C644C2"/>
    <w:rsid w:val="00C67FE5"/>
    <w:rsid w:val="00C752E5"/>
    <w:rsid w:val="00C76B88"/>
    <w:rsid w:val="00C76CA7"/>
    <w:rsid w:val="00C77F0F"/>
    <w:rsid w:val="00C809B0"/>
    <w:rsid w:val="00C84256"/>
    <w:rsid w:val="00C843E0"/>
    <w:rsid w:val="00C901BC"/>
    <w:rsid w:val="00C90E4E"/>
    <w:rsid w:val="00C94902"/>
    <w:rsid w:val="00C95F6B"/>
    <w:rsid w:val="00CA17BF"/>
    <w:rsid w:val="00CA1F45"/>
    <w:rsid w:val="00CA25F7"/>
    <w:rsid w:val="00CA2861"/>
    <w:rsid w:val="00CA2D82"/>
    <w:rsid w:val="00CA4099"/>
    <w:rsid w:val="00CA659C"/>
    <w:rsid w:val="00CB17B8"/>
    <w:rsid w:val="00CB191C"/>
    <w:rsid w:val="00CB58F9"/>
    <w:rsid w:val="00CB7AA8"/>
    <w:rsid w:val="00CC3002"/>
    <w:rsid w:val="00CC3E7A"/>
    <w:rsid w:val="00CD1A35"/>
    <w:rsid w:val="00CD24B2"/>
    <w:rsid w:val="00CE0137"/>
    <w:rsid w:val="00CE1C19"/>
    <w:rsid w:val="00CE33E6"/>
    <w:rsid w:val="00CE3F4B"/>
    <w:rsid w:val="00CE78AE"/>
    <w:rsid w:val="00CE7DA8"/>
    <w:rsid w:val="00CF007D"/>
    <w:rsid w:val="00CF13D7"/>
    <w:rsid w:val="00CF2453"/>
    <w:rsid w:val="00CF2489"/>
    <w:rsid w:val="00CF3C47"/>
    <w:rsid w:val="00CF4B00"/>
    <w:rsid w:val="00CF5678"/>
    <w:rsid w:val="00CF58EA"/>
    <w:rsid w:val="00CF6B54"/>
    <w:rsid w:val="00CF6ECD"/>
    <w:rsid w:val="00CF7B66"/>
    <w:rsid w:val="00CF7BE5"/>
    <w:rsid w:val="00D008DF"/>
    <w:rsid w:val="00D014A7"/>
    <w:rsid w:val="00D0213A"/>
    <w:rsid w:val="00D03654"/>
    <w:rsid w:val="00D056C5"/>
    <w:rsid w:val="00D05878"/>
    <w:rsid w:val="00D100D0"/>
    <w:rsid w:val="00D1148B"/>
    <w:rsid w:val="00D1188A"/>
    <w:rsid w:val="00D1234A"/>
    <w:rsid w:val="00D127BA"/>
    <w:rsid w:val="00D15731"/>
    <w:rsid w:val="00D157A6"/>
    <w:rsid w:val="00D17E2D"/>
    <w:rsid w:val="00D219A8"/>
    <w:rsid w:val="00D27F4F"/>
    <w:rsid w:val="00D32CEA"/>
    <w:rsid w:val="00D34F92"/>
    <w:rsid w:val="00D35C30"/>
    <w:rsid w:val="00D3611F"/>
    <w:rsid w:val="00D37829"/>
    <w:rsid w:val="00D4048A"/>
    <w:rsid w:val="00D40771"/>
    <w:rsid w:val="00D41B19"/>
    <w:rsid w:val="00D45F52"/>
    <w:rsid w:val="00D47938"/>
    <w:rsid w:val="00D512E9"/>
    <w:rsid w:val="00D529DB"/>
    <w:rsid w:val="00D53E39"/>
    <w:rsid w:val="00D55C22"/>
    <w:rsid w:val="00D56E33"/>
    <w:rsid w:val="00D62025"/>
    <w:rsid w:val="00D62D9B"/>
    <w:rsid w:val="00D66590"/>
    <w:rsid w:val="00D66EEE"/>
    <w:rsid w:val="00D67421"/>
    <w:rsid w:val="00D7110B"/>
    <w:rsid w:val="00D715F2"/>
    <w:rsid w:val="00D72823"/>
    <w:rsid w:val="00D7480D"/>
    <w:rsid w:val="00D76EA9"/>
    <w:rsid w:val="00D803E0"/>
    <w:rsid w:val="00D80D1D"/>
    <w:rsid w:val="00D8127C"/>
    <w:rsid w:val="00D82A94"/>
    <w:rsid w:val="00D82E6B"/>
    <w:rsid w:val="00D871F1"/>
    <w:rsid w:val="00D91B11"/>
    <w:rsid w:val="00D926B0"/>
    <w:rsid w:val="00D92CA9"/>
    <w:rsid w:val="00D958C0"/>
    <w:rsid w:val="00D95ADB"/>
    <w:rsid w:val="00D9658F"/>
    <w:rsid w:val="00D96D62"/>
    <w:rsid w:val="00D9703A"/>
    <w:rsid w:val="00DA0AF5"/>
    <w:rsid w:val="00DA2AF5"/>
    <w:rsid w:val="00DA3F8F"/>
    <w:rsid w:val="00DA45A7"/>
    <w:rsid w:val="00DA63FB"/>
    <w:rsid w:val="00DA67D3"/>
    <w:rsid w:val="00DA7D9A"/>
    <w:rsid w:val="00DA7FA6"/>
    <w:rsid w:val="00DB0351"/>
    <w:rsid w:val="00DB3142"/>
    <w:rsid w:val="00DB3DDF"/>
    <w:rsid w:val="00DB578E"/>
    <w:rsid w:val="00DB57B8"/>
    <w:rsid w:val="00DB6D07"/>
    <w:rsid w:val="00DC5001"/>
    <w:rsid w:val="00DC51E5"/>
    <w:rsid w:val="00DC5A3C"/>
    <w:rsid w:val="00DC5AA1"/>
    <w:rsid w:val="00DC748D"/>
    <w:rsid w:val="00DC781A"/>
    <w:rsid w:val="00DD0594"/>
    <w:rsid w:val="00DD0CF2"/>
    <w:rsid w:val="00DD115A"/>
    <w:rsid w:val="00DD5B28"/>
    <w:rsid w:val="00DD6EF9"/>
    <w:rsid w:val="00DE0C3D"/>
    <w:rsid w:val="00DE14A7"/>
    <w:rsid w:val="00DE1A73"/>
    <w:rsid w:val="00DE22A5"/>
    <w:rsid w:val="00DE28A2"/>
    <w:rsid w:val="00DE36B2"/>
    <w:rsid w:val="00DE42B9"/>
    <w:rsid w:val="00DF0750"/>
    <w:rsid w:val="00DF1350"/>
    <w:rsid w:val="00DF28DF"/>
    <w:rsid w:val="00DF2B7C"/>
    <w:rsid w:val="00DF46B4"/>
    <w:rsid w:val="00E00A7B"/>
    <w:rsid w:val="00E02033"/>
    <w:rsid w:val="00E02A92"/>
    <w:rsid w:val="00E03A46"/>
    <w:rsid w:val="00E04169"/>
    <w:rsid w:val="00E044C1"/>
    <w:rsid w:val="00E05814"/>
    <w:rsid w:val="00E05C4F"/>
    <w:rsid w:val="00E0646F"/>
    <w:rsid w:val="00E07C02"/>
    <w:rsid w:val="00E12826"/>
    <w:rsid w:val="00E12871"/>
    <w:rsid w:val="00E1341F"/>
    <w:rsid w:val="00E14B94"/>
    <w:rsid w:val="00E14E4A"/>
    <w:rsid w:val="00E155BA"/>
    <w:rsid w:val="00E16383"/>
    <w:rsid w:val="00E163F2"/>
    <w:rsid w:val="00E16414"/>
    <w:rsid w:val="00E20082"/>
    <w:rsid w:val="00E20FD5"/>
    <w:rsid w:val="00E25826"/>
    <w:rsid w:val="00E25B1B"/>
    <w:rsid w:val="00E304DF"/>
    <w:rsid w:val="00E3074C"/>
    <w:rsid w:val="00E320DC"/>
    <w:rsid w:val="00E34F82"/>
    <w:rsid w:val="00E37C1B"/>
    <w:rsid w:val="00E40C30"/>
    <w:rsid w:val="00E447FA"/>
    <w:rsid w:val="00E474B7"/>
    <w:rsid w:val="00E47941"/>
    <w:rsid w:val="00E47EB5"/>
    <w:rsid w:val="00E55C01"/>
    <w:rsid w:val="00E5660A"/>
    <w:rsid w:val="00E573A0"/>
    <w:rsid w:val="00E60088"/>
    <w:rsid w:val="00E660E0"/>
    <w:rsid w:val="00E662A2"/>
    <w:rsid w:val="00E668D8"/>
    <w:rsid w:val="00E7031A"/>
    <w:rsid w:val="00E7050E"/>
    <w:rsid w:val="00E70756"/>
    <w:rsid w:val="00E70911"/>
    <w:rsid w:val="00E72302"/>
    <w:rsid w:val="00E74F8E"/>
    <w:rsid w:val="00E750E1"/>
    <w:rsid w:val="00E751C7"/>
    <w:rsid w:val="00E7639C"/>
    <w:rsid w:val="00E77B86"/>
    <w:rsid w:val="00E77E7A"/>
    <w:rsid w:val="00E807C9"/>
    <w:rsid w:val="00E81DDD"/>
    <w:rsid w:val="00E854A1"/>
    <w:rsid w:val="00E858D9"/>
    <w:rsid w:val="00E85C9A"/>
    <w:rsid w:val="00E86588"/>
    <w:rsid w:val="00E87CBA"/>
    <w:rsid w:val="00E92541"/>
    <w:rsid w:val="00E936BE"/>
    <w:rsid w:val="00E93F9A"/>
    <w:rsid w:val="00E94528"/>
    <w:rsid w:val="00E94B88"/>
    <w:rsid w:val="00E94F44"/>
    <w:rsid w:val="00E96659"/>
    <w:rsid w:val="00EA081E"/>
    <w:rsid w:val="00EA1719"/>
    <w:rsid w:val="00EA1943"/>
    <w:rsid w:val="00EA22B2"/>
    <w:rsid w:val="00EA3BF0"/>
    <w:rsid w:val="00EA4363"/>
    <w:rsid w:val="00EA73A1"/>
    <w:rsid w:val="00EB263B"/>
    <w:rsid w:val="00EB4268"/>
    <w:rsid w:val="00EB4C07"/>
    <w:rsid w:val="00EB55A2"/>
    <w:rsid w:val="00EB5652"/>
    <w:rsid w:val="00EB5A2E"/>
    <w:rsid w:val="00EB6A1B"/>
    <w:rsid w:val="00EB6E0D"/>
    <w:rsid w:val="00EC0523"/>
    <w:rsid w:val="00EC0B4C"/>
    <w:rsid w:val="00EC11DE"/>
    <w:rsid w:val="00EC3471"/>
    <w:rsid w:val="00EC5689"/>
    <w:rsid w:val="00ED23BD"/>
    <w:rsid w:val="00ED527B"/>
    <w:rsid w:val="00ED64B4"/>
    <w:rsid w:val="00ED6B8D"/>
    <w:rsid w:val="00EE07B4"/>
    <w:rsid w:val="00EE2118"/>
    <w:rsid w:val="00EE5222"/>
    <w:rsid w:val="00EE62E0"/>
    <w:rsid w:val="00EE6D79"/>
    <w:rsid w:val="00EE7D7B"/>
    <w:rsid w:val="00EF2096"/>
    <w:rsid w:val="00EF436E"/>
    <w:rsid w:val="00EF5E04"/>
    <w:rsid w:val="00EF6BF9"/>
    <w:rsid w:val="00F009DA"/>
    <w:rsid w:val="00F00CC0"/>
    <w:rsid w:val="00F02115"/>
    <w:rsid w:val="00F039B1"/>
    <w:rsid w:val="00F04330"/>
    <w:rsid w:val="00F04930"/>
    <w:rsid w:val="00F056BA"/>
    <w:rsid w:val="00F0612B"/>
    <w:rsid w:val="00F068F6"/>
    <w:rsid w:val="00F077D8"/>
    <w:rsid w:val="00F119A6"/>
    <w:rsid w:val="00F1361F"/>
    <w:rsid w:val="00F13EF1"/>
    <w:rsid w:val="00F1479E"/>
    <w:rsid w:val="00F14C6A"/>
    <w:rsid w:val="00F15358"/>
    <w:rsid w:val="00F161D6"/>
    <w:rsid w:val="00F16C83"/>
    <w:rsid w:val="00F174C2"/>
    <w:rsid w:val="00F20382"/>
    <w:rsid w:val="00F20C56"/>
    <w:rsid w:val="00F20DBA"/>
    <w:rsid w:val="00F25ACA"/>
    <w:rsid w:val="00F266C1"/>
    <w:rsid w:val="00F30828"/>
    <w:rsid w:val="00F31CDA"/>
    <w:rsid w:val="00F32B44"/>
    <w:rsid w:val="00F34695"/>
    <w:rsid w:val="00F35AF7"/>
    <w:rsid w:val="00F35D26"/>
    <w:rsid w:val="00F40B7C"/>
    <w:rsid w:val="00F41981"/>
    <w:rsid w:val="00F43FFE"/>
    <w:rsid w:val="00F4576F"/>
    <w:rsid w:val="00F4667F"/>
    <w:rsid w:val="00F46BDA"/>
    <w:rsid w:val="00F5188B"/>
    <w:rsid w:val="00F52908"/>
    <w:rsid w:val="00F52DFE"/>
    <w:rsid w:val="00F53E72"/>
    <w:rsid w:val="00F578FE"/>
    <w:rsid w:val="00F57D5A"/>
    <w:rsid w:val="00F6075D"/>
    <w:rsid w:val="00F6145C"/>
    <w:rsid w:val="00F62C54"/>
    <w:rsid w:val="00F62D9D"/>
    <w:rsid w:val="00F63F6B"/>
    <w:rsid w:val="00F64E05"/>
    <w:rsid w:val="00F66ADD"/>
    <w:rsid w:val="00F70506"/>
    <w:rsid w:val="00F73000"/>
    <w:rsid w:val="00F736D3"/>
    <w:rsid w:val="00F77C22"/>
    <w:rsid w:val="00F82BA7"/>
    <w:rsid w:val="00F92ED8"/>
    <w:rsid w:val="00F94A46"/>
    <w:rsid w:val="00F957E8"/>
    <w:rsid w:val="00F96DFD"/>
    <w:rsid w:val="00FA0F07"/>
    <w:rsid w:val="00FA19AF"/>
    <w:rsid w:val="00FA2DB2"/>
    <w:rsid w:val="00FA45AC"/>
    <w:rsid w:val="00FA52F0"/>
    <w:rsid w:val="00FA67E4"/>
    <w:rsid w:val="00FA7CC8"/>
    <w:rsid w:val="00FB17BF"/>
    <w:rsid w:val="00FB22C7"/>
    <w:rsid w:val="00FB24D6"/>
    <w:rsid w:val="00FB4633"/>
    <w:rsid w:val="00FB53D5"/>
    <w:rsid w:val="00FB73CD"/>
    <w:rsid w:val="00FC05C1"/>
    <w:rsid w:val="00FC1954"/>
    <w:rsid w:val="00FC1CF0"/>
    <w:rsid w:val="00FC455F"/>
    <w:rsid w:val="00FC6E82"/>
    <w:rsid w:val="00FC744F"/>
    <w:rsid w:val="00FC753E"/>
    <w:rsid w:val="00FD02F3"/>
    <w:rsid w:val="00FD0660"/>
    <w:rsid w:val="00FD306F"/>
    <w:rsid w:val="00FD513A"/>
    <w:rsid w:val="00FD688B"/>
    <w:rsid w:val="00FD6D9C"/>
    <w:rsid w:val="00FD7317"/>
    <w:rsid w:val="00FD7C6D"/>
    <w:rsid w:val="00FE4533"/>
    <w:rsid w:val="00FE5078"/>
    <w:rsid w:val="00FE533D"/>
    <w:rsid w:val="00FE573B"/>
    <w:rsid w:val="00FE7486"/>
    <w:rsid w:val="00FE7733"/>
    <w:rsid w:val="00FF018D"/>
    <w:rsid w:val="00FF0ED1"/>
    <w:rsid w:val="00FF1D02"/>
    <w:rsid w:val="00FF1F26"/>
    <w:rsid w:val="00FF2E99"/>
    <w:rsid w:val="00FF5EFF"/>
    <w:rsid w:val="00FF5FB4"/>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816D"/>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Bullet1">
    <w:name w:val="Bullet 1"/>
    <w:basedOn w:val="ListParagraph"/>
    <w:rsid w:val="007C6E8A"/>
    <w:pPr>
      <w:widowControl w:val="0"/>
      <w:numPr>
        <w:numId w:val="9"/>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756211"/>
    <w:rPr>
      <w:rFonts w:ascii="Gill Sans MT" w:hAnsi="Gill Sans MT"/>
      <w:color w:val="BA0C2F"/>
      <w:sz w:val="24"/>
    </w:rPr>
  </w:style>
  <w:style w:type="paragraph" w:customStyle="1" w:styleId="Normalbulletnumberedtwo">
    <w:name w:val="Normal bullet numbered two"/>
    <w:basedOn w:val="Normal"/>
    <w:qFormat/>
    <w:rsid w:val="00756211"/>
    <w:pPr>
      <w:numPr>
        <w:numId w:val="11"/>
      </w:numPr>
      <w:spacing w:before="200" w:after="40"/>
    </w:pPr>
    <w:rPr>
      <w:rFonts w:ascii="Gill Sans MT" w:hAnsi="Gill Sans M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6330651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789786867">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39814497">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09119740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2908486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57944737">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07868136">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66062552">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900" b="1">
                <a:latin typeface="Gill Sans MT" panose="020B0502020104020203" pitchFamily="34" charset="0"/>
              </a:rPr>
              <a:t>Participant Gender &amp; Age Distribution in</a:t>
            </a:r>
            <a:r>
              <a:rPr lang="en-US" sz="900" b="1" baseline="0">
                <a:latin typeface="Gill Sans MT" panose="020B0502020104020203" pitchFamily="34" charset="0"/>
              </a:rPr>
              <a:t> </a:t>
            </a:r>
          </a:p>
          <a:p>
            <a:pPr>
              <a:defRPr sz="900">
                <a:latin typeface="Gill Sans MT" panose="020B0502020104020203" pitchFamily="34" charset="0"/>
              </a:defRPr>
            </a:pPr>
            <a:r>
              <a:rPr lang="en-US" sz="900" b="1" baseline="0">
                <a:latin typeface="Gill Sans MT" panose="020B0502020104020203" pitchFamily="34" charset="0"/>
              </a:rPr>
              <a:t>Rojom El Shami</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Sheet1!$B$2:$B$5</c:f>
              <c:numCache>
                <c:formatCode>General</c:formatCode>
                <c:ptCount val="4"/>
                <c:pt idx="0">
                  <c:v>5</c:v>
                </c:pt>
                <c:pt idx="1">
                  <c:v>38</c:v>
                </c:pt>
                <c:pt idx="2">
                  <c:v>44</c:v>
                </c:pt>
                <c:pt idx="3">
                  <c:v>13</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Sheet1!$C$2:$C$5</c:f>
              <c:numCache>
                <c:formatCode>General</c:formatCode>
                <c:ptCount val="4"/>
                <c:pt idx="0">
                  <c:v>0</c:v>
                </c:pt>
                <c:pt idx="1">
                  <c:v>37</c:v>
                </c:pt>
                <c:pt idx="2">
                  <c:v>26</c:v>
                </c:pt>
                <c:pt idx="3">
                  <c:v>9</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Rojom El-Shami</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671-4D01-99AC-CE9BBAD245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671-4D01-99AC-CE9BBAD2453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671-4D01-99AC-CE9BBAD245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671-4D01-99AC-CE9BBAD24534}"/>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71-4D01-99AC-CE9BBAD2453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7671-4D01-99AC-CE9BBAD2453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671-4D01-99AC-CE9BBAD2453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671-4D01-99AC-CE9BBAD2453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Governmental </c:v>
                </c:pt>
                <c:pt idx="1">
                  <c:v>CBO</c:v>
                </c:pt>
                <c:pt idx="2">
                  <c:v>Non-Profit</c:v>
                </c:pt>
                <c:pt idx="3">
                  <c:v>Private</c:v>
                </c:pt>
              </c:strCache>
            </c:strRef>
          </c:cat>
          <c:val>
            <c:numRef>
              <c:f>Sheet1!$B$2:$B$5</c:f>
              <c:numCache>
                <c:formatCode>General</c:formatCode>
                <c:ptCount val="4"/>
                <c:pt idx="0">
                  <c:v>4</c:v>
                </c:pt>
                <c:pt idx="1">
                  <c:v>3</c:v>
                </c:pt>
                <c:pt idx="2">
                  <c:v>2</c:v>
                </c:pt>
                <c:pt idx="3">
                  <c:v>5</c:v>
                </c:pt>
              </c:numCache>
            </c:numRef>
          </c:val>
          <c:extLst>
            <c:ext xmlns:c16="http://schemas.microsoft.com/office/drawing/2014/chart" uri="{C3380CC4-5D6E-409C-BE32-E72D297353CC}">
              <c16:uniqueId val="{0000000C-7671-4D01-99AC-CE9BBAD2453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Needs of Education</a:t>
            </a:r>
            <a:r>
              <a:rPr lang="en-US" baseline="0"/>
              <a:t> Incompleter Rojom El Shami</a:t>
            </a:r>
          </a:p>
          <a:p>
            <a:pPr>
              <a:defRPr/>
            </a:pPr>
            <a:r>
              <a:rPr lang="en-US"/>
              <a:t>Institutional</a:t>
            </a:r>
            <a:r>
              <a:rPr lang="en-US" baseline="0"/>
              <a:t> Perspective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Employment support</c:v>
                </c:pt>
                <c:pt idx="1">
                  <c:v>Educational support &amp; awareness</c:v>
                </c:pt>
                <c:pt idx="2">
                  <c:v>Outlets</c:v>
                </c:pt>
                <c:pt idx="3">
                  <c:v>Talent Development</c:v>
                </c:pt>
                <c:pt idx="4">
                  <c:v>Volunteering</c:v>
                </c:pt>
                <c:pt idx="5">
                  <c:v>Technical training</c:v>
                </c:pt>
                <c:pt idx="6">
                  <c:v>Mentorship and guidance</c:v>
                </c:pt>
                <c:pt idx="7">
                  <c:v>Social stigma</c:v>
                </c:pt>
                <c:pt idx="8">
                  <c:v>Financial support</c:v>
                </c:pt>
                <c:pt idx="9">
                  <c:v>Life skills</c:v>
                </c:pt>
                <c:pt idx="10">
                  <c:v>Cultural center</c:v>
                </c:pt>
                <c:pt idx="11">
                  <c:v>Family support</c:v>
                </c:pt>
              </c:strCache>
            </c:strRef>
          </c:cat>
          <c:val>
            <c:numRef>
              <c:f>Sheet1!$B$2:$B$13</c:f>
              <c:numCache>
                <c:formatCode>General</c:formatCode>
                <c:ptCount val="12"/>
                <c:pt idx="0">
                  <c:v>6</c:v>
                </c:pt>
                <c:pt idx="1">
                  <c:v>6</c:v>
                </c:pt>
                <c:pt idx="2">
                  <c:v>3</c:v>
                </c:pt>
                <c:pt idx="3">
                  <c:v>3</c:v>
                </c:pt>
                <c:pt idx="4">
                  <c:v>3</c:v>
                </c:pt>
                <c:pt idx="5">
                  <c:v>2</c:v>
                </c:pt>
                <c:pt idx="6">
                  <c:v>1</c:v>
                </c:pt>
                <c:pt idx="7">
                  <c:v>1</c:v>
                </c:pt>
                <c:pt idx="8">
                  <c:v>1</c:v>
                </c:pt>
                <c:pt idx="9">
                  <c:v>1</c:v>
                </c:pt>
                <c:pt idx="10">
                  <c:v>1</c:v>
                </c:pt>
                <c:pt idx="11">
                  <c:v>1</c:v>
                </c:pt>
              </c:numCache>
            </c:numRef>
          </c:val>
          <c:extLst>
            <c:ext xmlns:c16="http://schemas.microsoft.com/office/drawing/2014/chart" uri="{C3380CC4-5D6E-409C-BE32-E72D297353CC}">
              <c16:uniqueId val="{00000000-A95B-42ED-8788-B144CB379DB4}"/>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729516453128685"/>
          <c:y val="0.22526571515335561"/>
          <c:w val="0.46665742607671534"/>
          <c:h val="0.5124609347912895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Library</c:v>
                </c:pt>
                <c:pt idx="1">
                  <c:v>Entertainment</c:v>
                </c:pt>
                <c:pt idx="2">
                  <c:v>Learning opportunities (outside school)</c:v>
                </c:pt>
                <c:pt idx="3">
                  <c:v>Disability-friendly public spaces</c:v>
                </c:pt>
                <c:pt idx="4">
                  <c:v>Spaces for youth to gather</c:v>
                </c:pt>
                <c:pt idx="5">
                  <c:v>Youth clubs and associations</c:v>
                </c:pt>
                <c:pt idx="6">
                  <c:v>Organized activities</c:v>
                </c:pt>
                <c:pt idx="7">
                  <c:v> Spaces for women to gather</c:v>
                </c:pt>
                <c:pt idx="8">
                  <c:v>Sport teams/competitions</c:v>
                </c:pt>
              </c:strCache>
            </c:strRef>
          </c:cat>
          <c:val>
            <c:numRef>
              <c:f>Sheet1!$B$2:$B$10</c:f>
              <c:numCache>
                <c:formatCode>0%</c:formatCode>
                <c:ptCount val="9"/>
                <c:pt idx="0">
                  <c:v>0.64835164835164838</c:v>
                </c:pt>
                <c:pt idx="1">
                  <c:v>0.61538461538461542</c:v>
                </c:pt>
                <c:pt idx="2">
                  <c:v>0.54268292682926833</c:v>
                </c:pt>
                <c:pt idx="3">
                  <c:v>0.52121212121212124</c:v>
                </c:pt>
                <c:pt idx="4">
                  <c:v>0.49390243902439024</c:v>
                </c:pt>
                <c:pt idx="5">
                  <c:v>0.45783132530120479</c:v>
                </c:pt>
                <c:pt idx="6">
                  <c:v>0.44785276073619634</c:v>
                </c:pt>
                <c:pt idx="7">
                  <c:v>0.43975903614457829</c:v>
                </c:pt>
                <c:pt idx="8">
                  <c:v>0.40718562874251496</c:v>
                </c:pt>
              </c:numCache>
            </c:numRef>
          </c:val>
          <c:extLst>
            <c:ext xmlns:c16="http://schemas.microsoft.com/office/drawing/2014/chart" uri="{C3380CC4-5D6E-409C-BE32-E72D297353CC}">
              <c16:uniqueId val="{00000000-18A5-48EB-8F78-3BEBBB557BBD}"/>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Rojom El Shami</a:t>
                </a:r>
                <a:endParaRPr lang="en-US" sz="900"/>
              </a:p>
            </c:rich>
          </c:tx>
          <c:layout>
            <c:manualLayout>
              <c:xMode val="edge"/>
              <c:yMode val="edge"/>
              <c:x val="0.24791957587413971"/>
              <c:y val="0.88617133456556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Attendance</c:v>
                </c:pt>
                <c:pt idx="1">
                  <c:v>Overcrowded</c:v>
                </c:pt>
                <c:pt idx="2">
                  <c:v>Violence/-bullying</c:v>
                </c:pt>
                <c:pt idx="3">
                  <c:v>Teacher-parent-relationship</c:v>
                </c:pt>
                <c:pt idx="4">
                  <c:v>Poor-quality-education</c:v>
                </c:pt>
              </c:strCache>
            </c:strRef>
          </c:cat>
          <c:val>
            <c:numRef>
              <c:f>Sheet1!$B$2:$B$6</c:f>
              <c:numCache>
                <c:formatCode>0%</c:formatCode>
                <c:ptCount val="5"/>
                <c:pt idx="0">
                  <c:v>0.81395348837209303</c:v>
                </c:pt>
                <c:pt idx="1">
                  <c:v>0.5</c:v>
                </c:pt>
                <c:pt idx="2">
                  <c:v>0.40697674418604651</c:v>
                </c:pt>
                <c:pt idx="3">
                  <c:v>0.23837209302325582</c:v>
                </c:pt>
                <c:pt idx="4">
                  <c:v>0.20348837209302326</c:v>
                </c:pt>
              </c:numCache>
            </c:numRef>
          </c:val>
          <c:extLst>
            <c:ext xmlns:c16="http://schemas.microsoft.com/office/drawing/2014/chart" uri="{C3380CC4-5D6E-409C-BE32-E72D297353CC}">
              <c16:uniqueId val="{00000000-27DF-4B56-81A7-5D389784034B}"/>
            </c:ext>
          </c:extLst>
        </c:ser>
        <c:dLbls>
          <c:showLegendKey val="0"/>
          <c:showVal val="0"/>
          <c:showCatName val="0"/>
          <c:showSerName val="0"/>
          <c:showPercent val="0"/>
          <c:showBubbleSize val="0"/>
        </c:dLbls>
        <c:gapWidth val="219"/>
        <c:overlap val="-27"/>
        <c:axId val="422790768"/>
        <c:axId val="422795760"/>
      </c:barChart>
      <c:catAx>
        <c:axId val="4227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44B9-C0C2-49F2-BFDD-E7A1D98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6670</TotalTime>
  <Pages>31</Pages>
  <Words>7088</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106</cp:revision>
  <cp:lastPrinted>2019-07-23T08:26:00Z</cp:lastPrinted>
  <dcterms:created xsi:type="dcterms:W3CDTF">2020-03-15T18:54:00Z</dcterms:created>
  <dcterms:modified xsi:type="dcterms:W3CDTF">2020-09-23T14:26:00Z</dcterms:modified>
</cp:coreProperties>
</file>