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7441" w:tblpY="841"/>
        <w:bidiVisual/>
        <w:tblW w:w="3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
        <w:gridCol w:w="244"/>
        <w:gridCol w:w="2635"/>
      </w:tblGrid>
      <w:tr w:rsidR="004B175D" w:rsidRPr="000A243E" w:rsidTr="004B175D">
        <w:tc>
          <w:tcPr>
            <w:tcW w:w="324" w:type="dxa"/>
          </w:tcPr>
          <w:p w:rsidR="004B175D" w:rsidRPr="000A243E" w:rsidRDefault="004B175D" w:rsidP="004B175D">
            <w:pPr>
              <w:bidi/>
              <w:rPr>
                <w:rFonts w:ascii="Times New Roman" w:hAnsi="Times New Roman" w:cs="Simplified Arabic"/>
              </w:rPr>
            </w:pPr>
          </w:p>
        </w:tc>
        <w:tc>
          <w:tcPr>
            <w:tcW w:w="244" w:type="dxa"/>
            <w:tcBorders>
              <w:top w:val="nil"/>
              <w:left w:val="nil"/>
              <w:bottom w:val="nil"/>
              <w:right w:val="single" w:sz="12" w:space="0" w:color="FFFFFF" w:themeColor="background1"/>
            </w:tcBorders>
          </w:tcPr>
          <w:p w:rsidR="004B175D" w:rsidRDefault="004B175D" w:rsidP="004B175D">
            <w:pPr>
              <w:bidi/>
              <w:rPr>
                <w:rFonts w:ascii="Times New Roman" w:hAnsi="Times New Roman" w:cs="Simplified Arabic"/>
                <w:b/>
                <w:bCs/>
              </w:rPr>
            </w:pPr>
          </w:p>
          <w:p w:rsidR="004B175D" w:rsidRDefault="004B175D" w:rsidP="004B175D">
            <w:pPr>
              <w:bidi/>
              <w:rPr>
                <w:rFonts w:ascii="Times New Roman" w:hAnsi="Times New Roman" w:cs="Simplified Arabic"/>
                <w:b/>
                <w:bCs/>
              </w:rPr>
            </w:pPr>
          </w:p>
          <w:p w:rsidR="004B175D" w:rsidRDefault="004B175D" w:rsidP="004B175D">
            <w:pPr>
              <w:bidi/>
              <w:rPr>
                <w:rFonts w:ascii="Times New Roman" w:hAnsi="Times New Roman" w:cs="Simplified Arabic"/>
                <w:b/>
                <w:bCs/>
              </w:rPr>
            </w:pPr>
          </w:p>
          <w:p w:rsidR="004B175D" w:rsidRDefault="004B175D" w:rsidP="004B175D">
            <w:pPr>
              <w:bidi/>
              <w:rPr>
                <w:rFonts w:ascii="Times New Roman" w:hAnsi="Times New Roman" w:cs="Simplified Arabic"/>
                <w:b/>
                <w:bCs/>
              </w:rPr>
            </w:pPr>
          </w:p>
          <w:p w:rsidR="004B175D" w:rsidRPr="000A243E" w:rsidRDefault="004B175D" w:rsidP="004B175D">
            <w:pPr>
              <w:bidi/>
              <w:rPr>
                <w:rFonts w:ascii="Times New Roman" w:hAnsi="Times New Roman" w:cs="Simplified Arabic"/>
                <w:b/>
                <w:bCs/>
              </w:rPr>
            </w:pPr>
          </w:p>
        </w:tc>
        <w:tc>
          <w:tcPr>
            <w:tcW w:w="2635" w:type="dxa"/>
            <w:tcBorders>
              <w:top w:val="nil"/>
              <w:left w:val="single" w:sz="12" w:space="0" w:color="FFFFFF" w:themeColor="background1"/>
              <w:bottom w:val="nil"/>
              <w:right w:val="single" w:sz="12" w:space="0" w:color="323E4F" w:themeColor="text2" w:themeShade="BF"/>
            </w:tcBorders>
            <w:shd w:val="clear" w:color="auto" w:fill="auto"/>
            <w:hideMark/>
          </w:tcPr>
          <w:p w:rsidR="004B175D" w:rsidRPr="005302F6" w:rsidRDefault="004B175D" w:rsidP="004B175D">
            <w:pPr>
              <w:bidi/>
              <w:rPr>
                <w:rFonts w:ascii="Times New Roman" w:hAnsi="Times New Roman" w:cs="Times New Roman"/>
                <w:b/>
                <w:bCs/>
                <w:color w:val="44546A" w:themeColor="text2"/>
                <w:sz w:val="40"/>
                <w:szCs w:val="40"/>
              </w:rPr>
            </w:pPr>
            <w:r w:rsidRPr="00FE0430">
              <w:rPr>
                <w:rFonts w:ascii="Times New Roman" w:hAnsi="Times New Roman" w:cs="Times New Roman" w:hint="cs"/>
                <w:b/>
                <w:bCs/>
                <w:color w:val="002060"/>
                <w:sz w:val="96"/>
                <w:szCs w:val="96"/>
                <w:rtl/>
              </w:rPr>
              <w:t>الأردن</w:t>
            </w:r>
            <w:r w:rsidRPr="00FE0430">
              <w:rPr>
                <w:rFonts w:ascii="Times New Roman" w:hAnsi="Times New Roman" w:cs="Times New Roman" w:hint="cs"/>
                <w:b/>
                <w:bCs/>
                <w:color w:val="002060"/>
                <w:sz w:val="96"/>
                <w:szCs w:val="96"/>
                <w:rtl/>
                <w:lang w:bidi="ar-JO"/>
              </w:rPr>
              <w:t xml:space="preserve"> </w:t>
            </w:r>
            <w:r w:rsidRPr="00FE0430">
              <w:rPr>
                <w:rFonts w:ascii="Times New Roman" w:hAnsi="Times New Roman" w:cs="Times New Roman"/>
                <w:b/>
                <w:bCs/>
                <w:color w:val="002060"/>
                <w:sz w:val="96"/>
                <w:szCs w:val="96"/>
              </w:rPr>
              <w:t xml:space="preserve">  </w:t>
            </w:r>
          </w:p>
        </w:tc>
      </w:tr>
    </w:tbl>
    <w:p w:rsidR="004B175D" w:rsidRDefault="004B175D">
      <w:pPr>
        <w:bidi/>
      </w:pPr>
      <w:r w:rsidRPr="00934A6F">
        <w:rPr>
          <w:rFonts w:ascii="Gill Sans MT" w:eastAsia="MS Gothic" w:hAnsi="Gill Sans MT" w:cs="Times New Roman"/>
          <w:b/>
          <w:bCs/>
          <w:noProof/>
          <w:color w:val="365F91"/>
          <w:sz w:val="28"/>
          <w:szCs w:val="28"/>
        </w:rPr>
        <w:drawing>
          <wp:anchor distT="0" distB="0" distL="114300" distR="114300" simplePos="0" relativeHeight="251657728" behindDoc="0" locked="0" layoutInCell="1" allowOverlap="1" wp14:anchorId="2F63FD89" wp14:editId="2A024D02">
            <wp:simplePos x="0" y="0"/>
            <wp:positionH relativeFrom="column">
              <wp:posOffset>-129540</wp:posOffset>
            </wp:positionH>
            <wp:positionV relativeFrom="paragraph">
              <wp:posOffset>-537845</wp:posOffset>
            </wp:positionV>
            <wp:extent cx="4442460" cy="1965242"/>
            <wp:effectExtent l="0" t="0" r="0" b="0"/>
            <wp:wrapNone/>
            <wp:docPr id="11" name="Picture 11" descr="C:\Users\tmattar\Documents\USAID_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attar\Documents\USAID_Ar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2460" cy="19652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175D" w:rsidRDefault="004B175D" w:rsidP="00452131">
      <w:pPr>
        <w:jc w:val="both"/>
        <w:rPr>
          <w:rFonts w:ascii="Gill Sans MT" w:eastAsia="Calibri" w:hAnsi="Gill Sans MT" w:cs="Arial"/>
          <w:rtl/>
        </w:rPr>
      </w:pPr>
    </w:p>
    <w:p w:rsidR="004B175D" w:rsidRDefault="004B175D" w:rsidP="00452131">
      <w:pPr>
        <w:jc w:val="both"/>
        <w:rPr>
          <w:rFonts w:ascii="Gill Sans MT" w:eastAsia="Calibri" w:hAnsi="Gill Sans MT" w:cs="Arial"/>
          <w:rtl/>
        </w:rPr>
      </w:pPr>
    </w:p>
    <w:p w:rsidR="004B175D" w:rsidRDefault="004B175D" w:rsidP="00452131">
      <w:pPr>
        <w:jc w:val="both"/>
        <w:rPr>
          <w:rFonts w:ascii="Gill Sans MT" w:eastAsia="Calibri" w:hAnsi="Gill Sans MT" w:cs="Arial"/>
          <w:rtl/>
        </w:rPr>
      </w:pPr>
    </w:p>
    <w:p w:rsidR="00452131" w:rsidRPr="00452131" w:rsidRDefault="00452131" w:rsidP="00452131">
      <w:pPr>
        <w:jc w:val="both"/>
        <w:rPr>
          <w:rFonts w:ascii="Gill Sans MT" w:eastAsia="Calibri" w:hAnsi="Gill Sans MT" w:cs="Arial"/>
        </w:rPr>
        <w:sectPr w:rsidR="00452131" w:rsidRPr="00452131">
          <w:headerReference w:type="default" r:id="rId9"/>
          <w:footerReference w:type="default" r:id="rId10"/>
          <w:footerReference w:type="first" r:id="rId11"/>
          <w:pgSz w:w="12240" w:h="15840"/>
          <w:pgMar w:top="864" w:right="936" w:bottom="1440" w:left="936" w:header="0" w:footer="0" w:gutter="0"/>
          <w:cols w:space="720"/>
          <w:titlePg/>
          <w:docGrid w:linePitch="360"/>
        </w:sectPr>
      </w:pPr>
      <w:r w:rsidRPr="00452131">
        <w:rPr>
          <w:rFonts w:ascii="Gill Sans MT" w:eastAsia="Calibri" w:hAnsi="Gill Sans MT" w:cs="Arial"/>
          <w:noProof/>
        </w:rPr>
        <mc:AlternateContent>
          <mc:Choice Requires="wps">
            <w:drawing>
              <wp:anchor distT="0" distB="0" distL="114300" distR="114300" simplePos="0" relativeHeight="251665408" behindDoc="0" locked="0" layoutInCell="1" allowOverlap="1" wp14:anchorId="0B100AE7" wp14:editId="017EEA7B">
                <wp:simplePos x="0" y="0"/>
                <wp:positionH relativeFrom="column">
                  <wp:posOffset>-594360</wp:posOffset>
                </wp:positionH>
                <wp:positionV relativeFrom="paragraph">
                  <wp:posOffset>325445</wp:posOffset>
                </wp:positionV>
                <wp:extent cx="7884795" cy="3592165"/>
                <wp:effectExtent l="0" t="0" r="1905" b="8890"/>
                <wp:wrapNone/>
                <wp:docPr id="5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3592165"/>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52131" w:rsidRPr="00040D7F" w:rsidRDefault="00452131" w:rsidP="004B175D">
                            <w:pPr>
                              <w:pStyle w:val="CoverTitle"/>
                              <w:bidi/>
                              <w:spacing w:before="640"/>
                              <w:ind w:left="1512" w:right="739"/>
                              <w:rPr>
                                <w:b/>
                                <w:bCs/>
                                <w:sz w:val="64"/>
                                <w:szCs w:val="64"/>
                              </w:rPr>
                            </w:pPr>
                            <w:r w:rsidRPr="00040D7F">
                              <w:rPr>
                                <w:b/>
                                <w:bCs/>
                                <w:sz w:val="64"/>
                                <w:szCs w:val="64"/>
                                <w:rtl/>
                              </w:rPr>
                              <w:t>مشروع شبابنا قوة</w:t>
                            </w:r>
                          </w:p>
                          <w:p w:rsidR="00452131" w:rsidRPr="00040D7F" w:rsidRDefault="00452131" w:rsidP="004B175D">
                            <w:pPr>
                              <w:pStyle w:val="CoverTitle"/>
                              <w:bidi/>
                              <w:spacing w:before="640"/>
                              <w:ind w:left="1512" w:right="739"/>
                              <w:rPr>
                                <w:b/>
                                <w:bCs/>
                                <w:sz w:val="64"/>
                                <w:szCs w:val="64"/>
                                <w:rtl/>
                              </w:rPr>
                            </w:pPr>
                            <w:r w:rsidRPr="00040D7F">
                              <w:rPr>
                                <w:b/>
                                <w:bCs/>
                                <w:sz w:val="64"/>
                                <w:szCs w:val="64"/>
                                <w:rtl/>
                              </w:rPr>
                              <w:t>تحليل العملية المسحية للأصول المجتمعية</w:t>
                            </w:r>
                          </w:p>
                          <w:p w:rsidR="00452131" w:rsidRPr="00040D7F" w:rsidRDefault="00452131" w:rsidP="004B175D">
                            <w:pPr>
                              <w:pStyle w:val="CoverTitle"/>
                              <w:bidi/>
                              <w:spacing w:before="640"/>
                              <w:ind w:left="1512" w:right="739"/>
                              <w:rPr>
                                <w:b/>
                                <w:bCs/>
                                <w:sz w:val="64"/>
                                <w:szCs w:val="64"/>
                                <w:rtl/>
                              </w:rPr>
                            </w:pPr>
                            <w:r w:rsidRPr="00040D7F">
                              <w:rPr>
                                <w:rFonts w:hint="cs"/>
                                <w:b/>
                                <w:bCs/>
                                <w:sz w:val="64"/>
                                <w:szCs w:val="64"/>
                                <w:rtl/>
                              </w:rPr>
                              <w:t xml:space="preserve">تقرير حول- </w:t>
                            </w:r>
                            <w:r>
                              <w:rPr>
                                <w:rFonts w:hint="cs"/>
                                <w:b/>
                                <w:bCs/>
                                <w:sz w:val="64"/>
                                <w:szCs w:val="64"/>
                                <w:rtl/>
                              </w:rPr>
                              <w:t>ام البساتين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00AE7" id="_x0000_t202" coordsize="21600,21600" o:spt="202" path="m,l,21600r21600,l21600,xe">
                <v:stroke joinstyle="miter"/>
                <v:path gradientshapeok="t" o:connecttype="rect"/>
              </v:shapetype>
              <v:shape id="Text Box 176" o:spid="_x0000_s1026" type="#_x0000_t202" style="position:absolute;left:0;text-align:left;margin-left:-46.8pt;margin-top:25.65pt;width:620.85pt;height:28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" fillcolor="#002a6c" stroked="f" strokecolor="white">
                <v:textbox>
                  <w:txbxContent>
                    <w:p w:rsidR="00452131" w:rsidRPr="00040D7F" w:rsidRDefault="00452131" w:rsidP="004B175D">
                      <w:pPr>
                        <w:pStyle w:val="CoverTitle"/>
                        <w:bidi/>
                        <w:spacing w:before="640"/>
                        <w:ind w:left="1512" w:right="739"/>
                        <w:rPr>
                          <w:b/>
                          <w:bCs/>
                          <w:sz w:val="64"/>
                          <w:szCs w:val="64"/>
                        </w:rPr>
                      </w:pPr>
                      <w:r w:rsidRPr="00040D7F">
                        <w:rPr>
                          <w:b/>
                          <w:bCs/>
                          <w:sz w:val="64"/>
                          <w:szCs w:val="64"/>
                          <w:rtl/>
                        </w:rPr>
                        <w:t>مشروع شبابنا قوة</w:t>
                      </w:r>
                    </w:p>
                    <w:p w:rsidR="00452131" w:rsidRPr="00040D7F" w:rsidRDefault="00452131" w:rsidP="004B175D">
                      <w:pPr>
                        <w:pStyle w:val="CoverTitle"/>
                        <w:bidi/>
                        <w:spacing w:before="640"/>
                        <w:ind w:left="1512" w:right="739"/>
                        <w:rPr>
                          <w:b/>
                          <w:bCs/>
                          <w:sz w:val="64"/>
                          <w:szCs w:val="64"/>
                          <w:rtl/>
                        </w:rPr>
                      </w:pPr>
                      <w:r w:rsidRPr="00040D7F">
                        <w:rPr>
                          <w:b/>
                          <w:bCs/>
                          <w:sz w:val="64"/>
                          <w:szCs w:val="64"/>
                          <w:rtl/>
                        </w:rPr>
                        <w:t>تحليل العملية المسحية للأصول المجتمعية</w:t>
                      </w:r>
                    </w:p>
                    <w:p w:rsidR="00452131" w:rsidRPr="00040D7F" w:rsidRDefault="00452131" w:rsidP="004B175D">
                      <w:pPr>
                        <w:pStyle w:val="CoverTitle"/>
                        <w:bidi/>
                        <w:spacing w:before="640"/>
                        <w:ind w:left="1512" w:right="739"/>
                        <w:rPr>
                          <w:b/>
                          <w:bCs/>
                          <w:sz w:val="64"/>
                          <w:szCs w:val="64"/>
                          <w:rtl/>
                        </w:rPr>
                      </w:pPr>
                      <w:r w:rsidRPr="00040D7F">
                        <w:rPr>
                          <w:rFonts w:hint="cs"/>
                          <w:b/>
                          <w:bCs/>
                          <w:sz w:val="64"/>
                          <w:szCs w:val="64"/>
                          <w:rtl/>
                        </w:rPr>
                        <w:t xml:space="preserve">تقرير حول- </w:t>
                      </w:r>
                      <w:r>
                        <w:rPr>
                          <w:rFonts w:hint="cs"/>
                          <w:b/>
                          <w:bCs/>
                          <w:sz w:val="64"/>
                          <w:szCs w:val="64"/>
                          <w:rtl/>
                        </w:rPr>
                        <w:t>ام البساتين</w:t>
                      </w:r>
                    </w:p>
                  </w:txbxContent>
                </v:textbox>
              </v:shape>
            </w:pict>
          </mc:Fallback>
        </mc:AlternateContent>
      </w:r>
      <w:r w:rsidRPr="00452131">
        <w:rPr>
          <w:rFonts w:ascii="Gill Sans MT" w:eastAsia="Calibri" w:hAnsi="Gill Sans MT" w:cs="Arial"/>
          <w:noProof/>
        </w:rPr>
        <mc:AlternateContent>
          <mc:Choice Requires="wps">
            <w:drawing>
              <wp:anchor distT="0" distB="0" distL="114300" distR="114300" simplePos="0" relativeHeight="251666432" behindDoc="0" locked="0" layoutInCell="1" allowOverlap="1" wp14:anchorId="7CF62AC0" wp14:editId="0AD2FF31">
                <wp:simplePos x="0" y="0"/>
                <wp:positionH relativeFrom="column">
                  <wp:posOffset>-604520</wp:posOffset>
                </wp:positionH>
                <wp:positionV relativeFrom="paragraph">
                  <wp:posOffset>3281045</wp:posOffset>
                </wp:positionV>
                <wp:extent cx="7848600" cy="7152640"/>
                <wp:effectExtent l="0" t="0" r="0" b="0"/>
                <wp:wrapNone/>
                <wp:docPr id="5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715264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131" w:rsidRPr="00035567" w:rsidRDefault="00452131" w:rsidP="00452131">
                            <w:pPr>
                              <w:bidi/>
                              <w:spacing w:after="0"/>
                              <w:ind w:left="1440" w:right="1166"/>
                              <w:rPr>
                                <w:rFonts w:cstheme="minorHAnsi"/>
                                <w:bCs/>
                                <w:color w:val="FFFFFF"/>
                                <w:sz w:val="24"/>
                                <w:szCs w:val="24"/>
                                <w:lang w:eastAsia="ar-SA"/>
                              </w:rPr>
                            </w:pPr>
                          </w:p>
                          <w:p w:rsidR="00452131" w:rsidRPr="00035567" w:rsidRDefault="00452131" w:rsidP="00452131">
                            <w:pPr>
                              <w:bidi/>
                              <w:spacing w:after="0"/>
                              <w:ind w:left="1440" w:right="1166"/>
                              <w:rPr>
                                <w:rFonts w:ascii="Gill Sans MT" w:hAnsi="Gill Sans MT"/>
                                <w:bCs/>
                                <w:color w:val="FFFFFF"/>
                                <w:sz w:val="28"/>
                                <w:rtl/>
                                <w:lang w:eastAsia="ar-SA"/>
                              </w:rPr>
                            </w:pPr>
                            <w:r w:rsidRPr="00035567">
                              <w:rPr>
                                <w:rFonts w:cstheme="minorHAnsi"/>
                                <w:bCs/>
                                <w:color w:val="FFFFFF"/>
                                <w:sz w:val="32"/>
                                <w:szCs w:val="24"/>
                                <w:rtl/>
                                <w:lang w:eastAsia="ar-SA"/>
                              </w:rPr>
                              <w:t xml:space="preserve">التاريخ: </w:t>
                            </w:r>
                            <w:r>
                              <w:rPr>
                                <w:rFonts w:cstheme="minorHAnsi" w:hint="cs"/>
                                <w:bCs/>
                                <w:color w:val="FFFFFF"/>
                                <w:sz w:val="32"/>
                                <w:szCs w:val="24"/>
                                <w:rtl/>
                                <w:lang w:eastAsia="ar-SA"/>
                              </w:rPr>
                              <w:t>12/3/2020</w:t>
                            </w:r>
                          </w:p>
                          <w:p w:rsidR="00452131" w:rsidRPr="009E7E38" w:rsidRDefault="00452131" w:rsidP="00452131">
                            <w:pPr>
                              <w:ind w:left="1440" w:right="1166"/>
                              <w:rPr>
                                <w:bCs/>
                                <w:color w:val="FFFFFF"/>
                              </w:rPr>
                            </w:pPr>
                          </w:p>
                          <w:p w:rsidR="00452131" w:rsidRPr="009E7E38" w:rsidRDefault="00452131" w:rsidP="00452131">
                            <w:pPr>
                              <w:ind w:left="1440" w:right="1166"/>
                              <w:rPr>
                                <w:bCs/>
                                <w:color w:val="FFFFFF"/>
                              </w:rPr>
                            </w:pPr>
                          </w:p>
                          <w:p w:rsidR="00452131" w:rsidRDefault="00452131" w:rsidP="00452131">
                            <w:pPr>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62AC0" id="Text Box 177" o:spid="_x0000_s1027" type="#_x0000_t202" style="position:absolute;left:0;text-align:left;margin-left:-47.6pt;margin-top:258.35pt;width:618pt;height:56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" fillcolor="#666665" stroked="f">
                <v:textbox>
                  <w:txbxContent>
                    <w:p w:rsidR="00452131" w:rsidRPr="00035567" w:rsidRDefault="00452131" w:rsidP="00452131">
                      <w:pPr>
                        <w:bidi/>
                        <w:spacing w:after="0"/>
                        <w:ind w:left="1440" w:right="1166"/>
                        <w:rPr>
                          <w:rFonts w:cstheme="minorHAnsi"/>
                          <w:bCs/>
                          <w:color w:val="FFFFFF"/>
                          <w:sz w:val="24"/>
                          <w:szCs w:val="24"/>
                          <w:lang w:eastAsia="ar-SA"/>
                        </w:rPr>
                      </w:pPr>
                    </w:p>
                    <w:p w:rsidR="00452131" w:rsidRPr="00035567" w:rsidRDefault="00452131" w:rsidP="00452131">
                      <w:pPr>
                        <w:bidi/>
                        <w:spacing w:after="0"/>
                        <w:ind w:left="1440" w:right="1166"/>
                        <w:rPr>
                          <w:rFonts w:ascii="Gill Sans MT" w:hAnsi="Gill Sans MT"/>
                          <w:bCs/>
                          <w:color w:val="FFFFFF"/>
                          <w:sz w:val="28"/>
                          <w:rtl/>
                          <w:lang w:eastAsia="ar-SA"/>
                        </w:rPr>
                      </w:pPr>
                      <w:r w:rsidRPr="00035567">
                        <w:rPr>
                          <w:rFonts w:cstheme="minorHAnsi"/>
                          <w:bCs/>
                          <w:color w:val="FFFFFF"/>
                          <w:sz w:val="32"/>
                          <w:szCs w:val="24"/>
                          <w:rtl/>
                          <w:lang w:eastAsia="ar-SA"/>
                        </w:rPr>
                        <w:t xml:space="preserve">التاريخ: </w:t>
                      </w:r>
                      <w:r>
                        <w:rPr>
                          <w:rFonts w:cstheme="minorHAnsi" w:hint="cs"/>
                          <w:bCs/>
                          <w:color w:val="FFFFFF"/>
                          <w:sz w:val="32"/>
                          <w:szCs w:val="24"/>
                          <w:rtl/>
                          <w:lang w:eastAsia="ar-SA"/>
                        </w:rPr>
                        <w:t>12/3/2020</w:t>
                      </w:r>
                    </w:p>
                    <w:p w:rsidR="00452131" w:rsidRPr="009E7E38" w:rsidRDefault="00452131" w:rsidP="00452131">
                      <w:pPr>
                        <w:ind w:left="1440" w:right="1166"/>
                        <w:rPr>
                          <w:bCs/>
                          <w:color w:val="FFFFFF"/>
                        </w:rPr>
                      </w:pPr>
                    </w:p>
                    <w:p w:rsidR="00452131" w:rsidRPr="009E7E38" w:rsidRDefault="00452131" w:rsidP="00452131">
                      <w:pPr>
                        <w:ind w:left="1440" w:right="1166"/>
                        <w:rPr>
                          <w:bCs/>
                          <w:color w:val="FFFFFF"/>
                        </w:rPr>
                      </w:pPr>
                    </w:p>
                    <w:p w:rsidR="00452131" w:rsidRDefault="00452131" w:rsidP="00452131">
                      <w:pPr>
                        <w:ind w:left="1440" w:right="1166"/>
                        <w:rPr>
                          <w:color w:val="FFFFFF"/>
                        </w:rPr>
                      </w:pPr>
                    </w:p>
                  </w:txbxContent>
                </v:textbox>
              </v:shape>
            </w:pict>
          </mc:Fallback>
        </mc:AlternateContent>
      </w:r>
    </w:p>
    <w:p w:rsidR="00452131" w:rsidRPr="00452131" w:rsidRDefault="00452131" w:rsidP="00452131">
      <w:pPr>
        <w:keepNext/>
        <w:keepLines/>
        <w:spacing w:before="480" w:after="0" w:line="276" w:lineRule="auto"/>
        <w:jc w:val="both"/>
        <w:rPr>
          <w:rFonts w:ascii="Gill Sans MT" w:eastAsia="MS Gothic" w:hAnsi="Gill Sans MT" w:cs="Times New Roman"/>
          <w:b/>
          <w:bCs/>
          <w:color w:val="365F91"/>
          <w:sz w:val="36"/>
          <w:szCs w:val="36"/>
          <w:lang w:eastAsia="ja-JP"/>
        </w:rPr>
      </w:pPr>
      <w:r w:rsidRPr="00452131">
        <w:rPr>
          <w:rFonts w:ascii="Gill Sans MT" w:eastAsia="MS Gothic" w:hAnsi="Gill Sans MT" w:cs="Times New Roman"/>
          <w:b/>
          <w:bCs/>
          <w:color w:val="365F91"/>
          <w:sz w:val="36"/>
          <w:szCs w:val="36"/>
          <w:lang w:eastAsia="ja-JP"/>
        </w:rPr>
        <w:lastRenderedPageBreak/>
        <w:t>ACRONYMS</w:t>
      </w:r>
    </w:p>
    <w:p w:rsidR="00452131" w:rsidRPr="00452131" w:rsidRDefault="00452131" w:rsidP="00452131">
      <w:pPr>
        <w:jc w:val="both"/>
        <w:rPr>
          <w:rFonts w:ascii="Gill Sans MT" w:eastAsia="Calibri" w:hAnsi="Gill Sans MT" w:cs="Arial"/>
          <w:sz w:val="24"/>
          <w:szCs w:val="24"/>
          <w:lang w:eastAsia="ja-JP"/>
        </w:rPr>
      </w:pPr>
    </w:p>
    <w:p w:rsidR="00452131" w:rsidRPr="00452131" w:rsidRDefault="00452131" w:rsidP="00452131">
      <w:pPr>
        <w:spacing w:after="60"/>
        <w:jc w:val="both"/>
        <w:rPr>
          <w:rFonts w:ascii="Gill Sans MT" w:eastAsia="Calibri" w:hAnsi="Gill Sans MT" w:cs="Arial"/>
          <w:sz w:val="24"/>
          <w:szCs w:val="24"/>
        </w:rPr>
      </w:pPr>
      <w:r w:rsidRPr="00452131">
        <w:rPr>
          <w:rFonts w:ascii="Gill Sans MT" w:eastAsia="Calibri" w:hAnsi="Gill Sans MT" w:cs="Arial"/>
          <w:sz w:val="24"/>
          <w:szCs w:val="24"/>
        </w:rPr>
        <w:t>CAM</w:t>
      </w:r>
      <w:r w:rsidRPr="00452131">
        <w:rPr>
          <w:rFonts w:ascii="Gill Sans MT" w:eastAsia="Calibri" w:hAnsi="Gill Sans MT" w:cs="Arial"/>
          <w:color w:val="000000"/>
          <w:sz w:val="24"/>
          <w:szCs w:val="24"/>
        </w:rPr>
        <w:tab/>
      </w:r>
      <w:r w:rsidRPr="00452131">
        <w:rPr>
          <w:rFonts w:ascii="Gill Sans MT" w:eastAsia="Calibri" w:hAnsi="Gill Sans MT" w:cs="Arial"/>
          <w:color w:val="000000"/>
          <w:sz w:val="24"/>
          <w:szCs w:val="24"/>
        </w:rPr>
        <w:tab/>
      </w:r>
      <w:r w:rsidRPr="00452131">
        <w:rPr>
          <w:rFonts w:ascii="Gill Sans MT" w:eastAsia="Calibri" w:hAnsi="Gill Sans MT" w:cs="Arial"/>
          <w:sz w:val="24"/>
          <w:szCs w:val="24"/>
        </w:rPr>
        <w:t>Community Asset Mapping</w:t>
      </w:r>
      <w:r w:rsidRPr="00452131">
        <w:rPr>
          <w:rFonts w:ascii="Times New Roman" w:eastAsia="Calibri" w:hAnsi="Times New Roman" w:cs="Simplified Arabic"/>
          <w:sz w:val="28"/>
          <w:szCs w:val="32"/>
          <w:rtl/>
        </w:rPr>
        <w:t xml:space="preserve"> </w:t>
      </w:r>
      <w:r w:rsidRPr="00452131">
        <w:rPr>
          <w:rFonts w:ascii="Gill Sans MT" w:eastAsia="Calibri" w:hAnsi="Gill Sans MT" w:cs="Arial"/>
          <w:sz w:val="24"/>
          <w:szCs w:val="24"/>
          <w:rtl/>
        </w:rPr>
        <w:t>العملية المسحية للأصول المجتمعية</w:t>
      </w:r>
      <w:r w:rsidRPr="00452131">
        <w:rPr>
          <w:rFonts w:ascii="Gill Sans MT" w:eastAsia="Calibri" w:hAnsi="Gill Sans MT" w:cs="Arial" w:hint="cs"/>
          <w:sz w:val="24"/>
          <w:szCs w:val="24"/>
          <w:rtl/>
        </w:rPr>
        <w:t xml:space="preserve">   </w:t>
      </w:r>
    </w:p>
    <w:p w:rsidR="00452131" w:rsidRPr="00452131" w:rsidRDefault="00452131" w:rsidP="00452131">
      <w:pPr>
        <w:spacing w:after="60"/>
        <w:jc w:val="both"/>
        <w:rPr>
          <w:rFonts w:ascii="Gill Sans MT" w:eastAsia="Calibri" w:hAnsi="Gill Sans MT" w:cs="Arial"/>
          <w:color w:val="000000"/>
          <w:sz w:val="24"/>
          <w:szCs w:val="24"/>
        </w:rPr>
      </w:pPr>
      <w:r w:rsidRPr="00452131">
        <w:rPr>
          <w:rFonts w:ascii="Gill Sans MT" w:eastAsia="Calibri" w:hAnsi="Gill Sans MT" w:cs="Arial"/>
          <w:sz w:val="24"/>
          <w:szCs w:val="24"/>
        </w:rPr>
        <w:t>CBO</w:t>
      </w:r>
      <w:r w:rsidRPr="00452131">
        <w:rPr>
          <w:rFonts w:ascii="Gill Sans MT" w:eastAsia="Calibri" w:hAnsi="Gill Sans MT" w:cs="Arial"/>
          <w:color w:val="000000"/>
          <w:sz w:val="24"/>
          <w:szCs w:val="24"/>
        </w:rPr>
        <w:tab/>
      </w:r>
      <w:r w:rsidRPr="00452131">
        <w:rPr>
          <w:rFonts w:ascii="Gill Sans MT" w:eastAsia="Calibri" w:hAnsi="Gill Sans MT" w:cs="Arial"/>
          <w:color w:val="000000"/>
          <w:sz w:val="24"/>
          <w:szCs w:val="24"/>
        </w:rPr>
        <w:tab/>
        <w:t xml:space="preserve">Community Based Organization </w:t>
      </w:r>
      <w:r w:rsidRPr="00452131">
        <w:rPr>
          <w:rFonts w:ascii="Gill Sans MT" w:eastAsia="Calibri" w:hAnsi="Gill Sans MT" w:cs="Arial" w:hint="cs"/>
          <w:color w:val="000000"/>
          <w:sz w:val="24"/>
          <w:szCs w:val="24"/>
          <w:rtl/>
        </w:rPr>
        <w:t>مؤسسات مجتمع مدني</w:t>
      </w:r>
    </w:p>
    <w:p w:rsidR="00452131" w:rsidRPr="00452131" w:rsidRDefault="00452131" w:rsidP="00452131">
      <w:pPr>
        <w:spacing w:after="60"/>
        <w:jc w:val="both"/>
        <w:rPr>
          <w:rFonts w:ascii="Gill Sans MT" w:eastAsia="Calibri" w:hAnsi="Gill Sans MT" w:cs="Arial"/>
          <w:color w:val="000000"/>
          <w:sz w:val="24"/>
          <w:szCs w:val="24"/>
        </w:rPr>
      </w:pPr>
      <w:r w:rsidRPr="00452131">
        <w:rPr>
          <w:rFonts w:ascii="Gill Sans MT" w:eastAsia="Calibri" w:hAnsi="Gill Sans MT" w:cs="Arial"/>
          <w:color w:val="000000"/>
          <w:sz w:val="24"/>
          <w:szCs w:val="24"/>
        </w:rPr>
        <w:t xml:space="preserve">MEL </w:t>
      </w:r>
      <w:r w:rsidRPr="00452131">
        <w:rPr>
          <w:rFonts w:ascii="Gill Sans MT" w:eastAsia="Calibri" w:hAnsi="Gill Sans MT" w:cs="Arial"/>
          <w:color w:val="000000"/>
          <w:sz w:val="24"/>
          <w:szCs w:val="24"/>
        </w:rPr>
        <w:tab/>
      </w:r>
      <w:r w:rsidRPr="00452131">
        <w:rPr>
          <w:rFonts w:ascii="Gill Sans MT" w:eastAsia="Calibri" w:hAnsi="Gill Sans MT" w:cs="Arial"/>
          <w:color w:val="000000"/>
          <w:sz w:val="24"/>
          <w:szCs w:val="24"/>
        </w:rPr>
        <w:tab/>
        <w:t>Monitoring, Evaluation and Learning</w:t>
      </w:r>
      <w:r w:rsidRPr="00452131">
        <w:rPr>
          <w:rFonts w:ascii="Gill Sans MT" w:eastAsia="Calibri" w:hAnsi="Gill Sans MT" w:cs="Arial" w:hint="cs"/>
          <w:color w:val="000000"/>
          <w:sz w:val="24"/>
          <w:szCs w:val="24"/>
          <w:rtl/>
        </w:rPr>
        <w:t xml:space="preserve">قسم المتابعة والتقييم والتعلم </w:t>
      </w:r>
    </w:p>
    <w:p w:rsidR="00452131" w:rsidRPr="00452131" w:rsidRDefault="00452131" w:rsidP="00452131">
      <w:pPr>
        <w:spacing w:after="60"/>
        <w:jc w:val="both"/>
        <w:rPr>
          <w:rFonts w:ascii="Gill Sans MT" w:eastAsia="Calibri" w:hAnsi="Gill Sans MT" w:cs="Arial"/>
          <w:color w:val="000000"/>
          <w:sz w:val="24"/>
          <w:szCs w:val="24"/>
        </w:rPr>
      </w:pPr>
      <w:r w:rsidRPr="00452131">
        <w:rPr>
          <w:rFonts w:ascii="Gill Sans MT" w:eastAsia="Calibri" w:hAnsi="Gill Sans MT" w:cs="Arial"/>
          <w:color w:val="000000"/>
          <w:sz w:val="24"/>
          <w:szCs w:val="24"/>
        </w:rPr>
        <w:t xml:space="preserve">USAID </w:t>
      </w:r>
      <w:r w:rsidRPr="00452131">
        <w:rPr>
          <w:rFonts w:ascii="Gill Sans MT" w:eastAsia="Calibri" w:hAnsi="Gill Sans MT" w:cs="Arial"/>
          <w:color w:val="000000"/>
          <w:sz w:val="24"/>
          <w:szCs w:val="24"/>
        </w:rPr>
        <w:tab/>
        <w:t xml:space="preserve">U.S. Agency for International Development </w:t>
      </w:r>
      <w:r w:rsidRPr="00452131">
        <w:rPr>
          <w:rFonts w:ascii="Gill Sans MT" w:eastAsia="Calibri" w:hAnsi="Gill Sans MT" w:cs="Arial"/>
          <w:color w:val="000000"/>
          <w:sz w:val="24"/>
          <w:szCs w:val="24"/>
          <w:rtl/>
        </w:rPr>
        <w:t>الوكالة الأمريكية للتنمية الدولية</w:t>
      </w:r>
    </w:p>
    <w:p w:rsidR="00452131" w:rsidRPr="00452131" w:rsidRDefault="00452131" w:rsidP="00452131">
      <w:pPr>
        <w:spacing w:after="60"/>
        <w:jc w:val="both"/>
        <w:rPr>
          <w:rFonts w:ascii="Gill Sans MT" w:eastAsia="Calibri" w:hAnsi="Gill Sans MT" w:cs="Arial"/>
          <w:color w:val="000000"/>
          <w:sz w:val="24"/>
          <w:szCs w:val="24"/>
        </w:rPr>
      </w:pPr>
      <w:r w:rsidRPr="00452131">
        <w:rPr>
          <w:rFonts w:ascii="Gill Sans MT" w:eastAsia="Calibri" w:hAnsi="Gill Sans MT" w:cs="Arial"/>
          <w:color w:val="000000"/>
          <w:sz w:val="24"/>
          <w:szCs w:val="24"/>
        </w:rPr>
        <w:t>YP</w:t>
      </w:r>
      <w:r w:rsidRPr="00452131">
        <w:rPr>
          <w:rFonts w:ascii="Gill Sans MT" w:eastAsia="Calibri" w:hAnsi="Gill Sans MT" w:cs="Arial"/>
          <w:color w:val="000000"/>
          <w:sz w:val="24"/>
          <w:szCs w:val="24"/>
        </w:rPr>
        <w:tab/>
      </w:r>
      <w:r w:rsidRPr="00452131">
        <w:rPr>
          <w:rFonts w:ascii="Gill Sans MT" w:eastAsia="Calibri" w:hAnsi="Gill Sans MT" w:cs="Arial"/>
          <w:color w:val="000000"/>
          <w:sz w:val="24"/>
          <w:szCs w:val="24"/>
        </w:rPr>
        <w:tab/>
        <w:t xml:space="preserve">Youth Power </w:t>
      </w:r>
      <w:r w:rsidRPr="00452131">
        <w:rPr>
          <w:rFonts w:ascii="Gill Sans MT" w:eastAsia="Calibri" w:hAnsi="Gill Sans MT" w:cs="Arial" w:hint="cs"/>
          <w:color w:val="000000"/>
          <w:sz w:val="24"/>
          <w:szCs w:val="24"/>
          <w:rtl/>
        </w:rPr>
        <w:t xml:space="preserve">شبابنا قوة </w:t>
      </w:r>
    </w:p>
    <w:p w:rsidR="00452131" w:rsidRPr="00452131" w:rsidRDefault="00452131" w:rsidP="00452131">
      <w:pPr>
        <w:keepNext/>
        <w:keepLines/>
        <w:spacing w:before="480" w:after="0" w:line="276" w:lineRule="auto"/>
        <w:jc w:val="both"/>
        <w:rPr>
          <w:rFonts w:ascii="Gill Sans MT" w:eastAsia="MS Gothic" w:hAnsi="Gill Sans MT" w:cs="Times New Roman"/>
          <w:b/>
          <w:bCs/>
          <w:color w:val="365F91"/>
          <w:sz w:val="32"/>
          <w:szCs w:val="32"/>
          <w:lang w:eastAsia="ja-JP"/>
        </w:rPr>
      </w:pPr>
    </w:p>
    <w:p w:rsidR="00452131" w:rsidRPr="00452131" w:rsidRDefault="00452131" w:rsidP="00452131">
      <w:pPr>
        <w:jc w:val="both"/>
        <w:rPr>
          <w:rFonts w:ascii="Gill Sans MT" w:eastAsia="Calibri" w:hAnsi="Gill Sans MT" w:cs="Arial"/>
          <w:b/>
          <w:color w:val="1F3864"/>
          <w:sz w:val="30"/>
          <w:szCs w:val="30"/>
        </w:rPr>
      </w:pPr>
    </w:p>
    <w:p w:rsidR="00452131" w:rsidRPr="00452131" w:rsidRDefault="00452131" w:rsidP="00452131">
      <w:pPr>
        <w:jc w:val="both"/>
        <w:rPr>
          <w:rFonts w:ascii="Gill Sans MT" w:eastAsia="Calibri" w:hAnsi="Gill Sans MT" w:cs="Arial"/>
          <w:b/>
          <w:color w:val="1F3864"/>
          <w:sz w:val="30"/>
          <w:szCs w:val="30"/>
        </w:rPr>
      </w:pPr>
    </w:p>
    <w:p w:rsidR="00452131" w:rsidRPr="00452131" w:rsidRDefault="00452131" w:rsidP="00452131">
      <w:pPr>
        <w:jc w:val="both"/>
        <w:rPr>
          <w:rFonts w:ascii="Gill Sans MT" w:eastAsia="Calibri" w:hAnsi="Gill Sans MT" w:cs="Arial"/>
          <w:b/>
          <w:color w:val="1F3864"/>
          <w:sz w:val="30"/>
          <w:szCs w:val="30"/>
        </w:rPr>
      </w:pPr>
    </w:p>
    <w:p w:rsidR="00452131" w:rsidRPr="00452131" w:rsidRDefault="00452131" w:rsidP="00452131">
      <w:pPr>
        <w:jc w:val="both"/>
        <w:rPr>
          <w:rFonts w:ascii="Gill Sans MT" w:eastAsia="Calibri" w:hAnsi="Gill Sans MT" w:cs="Arial"/>
          <w:b/>
          <w:color w:val="1F3864"/>
          <w:sz w:val="30"/>
          <w:szCs w:val="30"/>
        </w:rPr>
      </w:pPr>
    </w:p>
    <w:p w:rsidR="00452131" w:rsidRPr="00452131" w:rsidRDefault="00452131" w:rsidP="00452131">
      <w:pPr>
        <w:jc w:val="both"/>
        <w:rPr>
          <w:rFonts w:ascii="Gill Sans MT" w:eastAsia="Calibri" w:hAnsi="Gill Sans MT" w:cs="Arial"/>
          <w:b/>
          <w:color w:val="1F3864"/>
          <w:sz w:val="30"/>
          <w:szCs w:val="30"/>
        </w:rPr>
      </w:pPr>
    </w:p>
    <w:p w:rsidR="00452131" w:rsidRPr="00452131" w:rsidRDefault="00452131" w:rsidP="00452131">
      <w:pPr>
        <w:jc w:val="both"/>
        <w:rPr>
          <w:rFonts w:ascii="Gill Sans MT" w:eastAsia="Calibri" w:hAnsi="Gill Sans MT" w:cs="Arial"/>
          <w:b/>
          <w:color w:val="1F3864"/>
          <w:sz w:val="30"/>
          <w:szCs w:val="30"/>
        </w:rPr>
      </w:pPr>
    </w:p>
    <w:p w:rsidR="00452131" w:rsidRPr="00452131" w:rsidRDefault="00452131" w:rsidP="00452131">
      <w:pPr>
        <w:jc w:val="both"/>
        <w:rPr>
          <w:rFonts w:ascii="Gill Sans MT" w:eastAsia="Calibri" w:hAnsi="Gill Sans MT" w:cs="Arial"/>
          <w:b/>
          <w:color w:val="1F3864"/>
          <w:sz w:val="30"/>
          <w:szCs w:val="30"/>
        </w:rPr>
      </w:pPr>
    </w:p>
    <w:p w:rsidR="00452131" w:rsidRPr="00452131" w:rsidRDefault="00452131" w:rsidP="00452131">
      <w:pPr>
        <w:jc w:val="both"/>
        <w:rPr>
          <w:rFonts w:ascii="Gill Sans MT" w:eastAsia="Calibri" w:hAnsi="Gill Sans MT" w:cs="Arial"/>
          <w:b/>
          <w:color w:val="1F3864"/>
          <w:sz w:val="30"/>
          <w:szCs w:val="30"/>
        </w:rPr>
      </w:pPr>
    </w:p>
    <w:p w:rsidR="00452131" w:rsidRPr="00452131" w:rsidRDefault="00452131" w:rsidP="00452131">
      <w:pPr>
        <w:jc w:val="both"/>
        <w:rPr>
          <w:rFonts w:ascii="Gill Sans MT" w:eastAsia="Calibri" w:hAnsi="Gill Sans MT" w:cs="Arial"/>
          <w:b/>
          <w:color w:val="1F3864"/>
          <w:sz w:val="30"/>
          <w:szCs w:val="30"/>
        </w:rPr>
      </w:pPr>
    </w:p>
    <w:p w:rsidR="00452131" w:rsidRPr="00452131" w:rsidRDefault="00452131" w:rsidP="00452131">
      <w:pPr>
        <w:jc w:val="both"/>
        <w:rPr>
          <w:rFonts w:ascii="Gill Sans MT" w:eastAsia="Calibri" w:hAnsi="Gill Sans MT" w:cs="Arial"/>
          <w:b/>
          <w:color w:val="1F3864"/>
          <w:sz w:val="30"/>
          <w:szCs w:val="30"/>
        </w:rPr>
      </w:pPr>
    </w:p>
    <w:p w:rsidR="00452131" w:rsidRPr="00452131" w:rsidRDefault="00452131" w:rsidP="00452131">
      <w:pPr>
        <w:jc w:val="both"/>
        <w:rPr>
          <w:rFonts w:ascii="Gill Sans MT" w:eastAsia="Calibri" w:hAnsi="Gill Sans MT" w:cs="Arial"/>
          <w:b/>
          <w:color w:val="1F3864"/>
          <w:sz w:val="30"/>
          <w:szCs w:val="30"/>
        </w:rPr>
      </w:pPr>
    </w:p>
    <w:p w:rsidR="00452131" w:rsidRPr="00452131" w:rsidRDefault="00452131" w:rsidP="00452131">
      <w:pPr>
        <w:jc w:val="both"/>
        <w:rPr>
          <w:rFonts w:ascii="Gill Sans MT" w:eastAsia="Calibri" w:hAnsi="Gill Sans MT" w:cs="Arial"/>
          <w:b/>
          <w:color w:val="1F3864"/>
          <w:sz w:val="30"/>
          <w:szCs w:val="30"/>
        </w:rPr>
      </w:pPr>
    </w:p>
    <w:p w:rsidR="00452131" w:rsidRPr="00452131" w:rsidRDefault="00452131" w:rsidP="00452131">
      <w:pPr>
        <w:jc w:val="both"/>
        <w:rPr>
          <w:rFonts w:ascii="Gill Sans MT" w:eastAsia="Calibri" w:hAnsi="Gill Sans MT" w:cs="Arial"/>
          <w:b/>
          <w:color w:val="1F3864"/>
          <w:sz w:val="30"/>
          <w:szCs w:val="30"/>
        </w:rPr>
      </w:pPr>
    </w:p>
    <w:p w:rsidR="00452131" w:rsidRPr="00452131" w:rsidRDefault="00452131" w:rsidP="00452131">
      <w:pPr>
        <w:jc w:val="both"/>
        <w:rPr>
          <w:rFonts w:ascii="Gill Sans MT" w:eastAsia="Calibri" w:hAnsi="Gill Sans MT" w:cs="Arial"/>
          <w:b/>
          <w:color w:val="1F3864"/>
          <w:sz w:val="30"/>
          <w:szCs w:val="30"/>
        </w:rPr>
      </w:pPr>
    </w:p>
    <w:p w:rsidR="00452131" w:rsidRPr="00452131" w:rsidRDefault="00452131" w:rsidP="00452131">
      <w:pPr>
        <w:jc w:val="both"/>
        <w:rPr>
          <w:rFonts w:ascii="Gill Sans MT" w:eastAsia="Calibri" w:hAnsi="Gill Sans MT" w:cs="Arial"/>
          <w:b/>
          <w:color w:val="1F3864"/>
          <w:sz w:val="30"/>
          <w:szCs w:val="30"/>
        </w:rPr>
      </w:pPr>
    </w:p>
    <w:p w:rsidR="00452131" w:rsidRPr="00452131" w:rsidRDefault="00452131" w:rsidP="00452131">
      <w:pPr>
        <w:jc w:val="both"/>
        <w:rPr>
          <w:rFonts w:ascii="Gill Sans MT" w:eastAsia="Calibri" w:hAnsi="Gill Sans MT" w:cs="Arial"/>
          <w:b/>
          <w:color w:val="1F3864"/>
          <w:sz w:val="30"/>
          <w:szCs w:val="30"/>
        </w:rPr>
      </w:pPr>
    </w:p>
    <w:p w:rsidR="00452131" w:rsidRPr="00452131" w:rsidRDefault="00452131" w:rsidP="00452131">
      <w:pPr>
        <w:jc w:val="both"/>
        <w:rPr>
          <w:rFonts w:ascii="Gill Sans MT" w:eastAsia="Calibri" w:hAnsi="Gill Sans MT" w:cs="Arial"/>
          <w:b/>
          <w:color w:val="1F3864"/>
          <w:sz w:val="30"/>
          <w:szCs w:val="30"/>
        </w:rPr>
      </w:pPr>
    </w:p>
    <w:p w:rsidR="00A34384" w:rsidRPr="00A34384" w:rsidRDefault="00A34384" w:rsidP="00A34384">
      <w:pPr>
        <w:pBdr>
          <w:bottom w:val="single" w:sz="4" w:space="0" w:color="auto"/>
        </w:pBdr>
        <w:bidi/>
        <w:spacing w:after="0" w:line="240" w:lineRule="auto"/>
        <w:jc w:val="both"/>
        <w:textboxTightWrap w:val="firstLineOnly"/>
        <w:outlineLvl w:val="0"/>
        <w:rPr>
          <w:rFonts w:ascii="Gill Sans MT" w:eastAsia="Calibri" w:hAnsi="Gill Sans MT" w:cs="Times New Roman"/>
          <w:b/>
          <w:bCs/>
          <w:smallCaps/>
          <w:color w:val="1F497D"/>
          <w:kern w:val="32"/>
          <w:sz w:val="36"/>
          <w:szCs w:val="36"/>
        </w:rPr>
      </w:pPr>
      <w:bookmarkStart w:id="0" w:name="_Toc39008299"/>
      <w:r w:rsidRPr="00A34384">
        <w:rPr>
          <w:rFonts w:ascii="Gill Sans MT" w:eastAsia="Calibri" w:hAnsi="Gill Sans MT" w:cs="Times New Roman" w:hint="cs"/>
          <w:b/>
          <w:bCs/>
          <w:smallCaps/>
          <w:color w:val="1F497D"/>
          <w:kern w:val="32"/>
          <w:sz w:val="36"/>
          <w:szCs w:val="36"/>
          <w:rtl/>
        </w:rPr>
        <w:lastRenderedPageBreak/>
        <w:t>جدول المحتويات</w:t>
      </w:r>
      <w:bookmarkEnd w:id="0"/>
      <w:r w:rsidRPr="00A34384">
        <w:rPr>
          <w:rFonts w:ascii="Gill Sans MT" w:eastAsia="Calibri" w:hAnsi="Gill Sans MT" w:cs="Times New Roman" w:hint="cs"/>
          <w:b/>
          <w:bCs/>
          <w:smallCaps/>
          <w:color w:val="1F497D"/>
          <w:kern w:val="32"/>
          <w:sz w:val="36"/>
          <w:szCs w:val="36"/>
          <w:rtl/>
        </w:rPr>
        <w:t xml:space="preserve"> </w:t>
      </w:r>
    </w:p>
    <w:p w:rsidR="00AC1996" w:rsidRDefault="00A34384" w:rsidP="00AC1996">
      <w:pPr>
        <w:pStyle w:val="TOC1"/>
        <w:tabs>
          <w:tab w:val="right" w:leader="dot" w:pos="9350"/>
        </w:tabs>
        <w:bidi/>
        <w:rPr>
          <w:rFonts w:eastAsiaTheme="minorEastAsia"/>
          <w:noProof/>
        </w:rPr>
      </w:pPr>
      <w:r w:rsidRPr="00A34384">
        <w:rPr>
          <w:rFonts w:ascii="Times New Roman" w:eastAsia="Times New Roman" w:hAnsi="Times New Roman" w:cs="Times New Roman"/>
          <w:b/>
          <w:bCs/>
          <w:caps/>
          <w:sz w:val="24"/>
          <w:szCs w:val="24"/>
        </w:rPr>
        <w:fldChar w:fldCharType="begin"/>
      </w:r>
      <w:r w:rsidRPr="00A34384">
        <w:rPr>
          <w:rFonts w:ascii="Times New Roman" w:eastAsia="Times New Roman" w:hAnsi="Times New Roman" w:cs="Times New Roman"/>
          <w:b/>
          <w:bCs/>
          <w:caps/>
          <w:sz w:val="24"/>
          <w:szCs w:val="24"/>
        </w:rPr>
        <w:instrText xml:space="preserve"> TOC \o "1-2" \h \z \u </w:instrText>
      </w:r>
      <w:r w:rsidRPr="00A34384">
        <w:rPr>
          <w:rFonts w:ascii="Times New Roman" w:eastAsia="Times New Roman" w:hAnsi="Times New Roman" w:cs="Times New Roman"/>
          <w:b/>
          <w:bCs/>
          <w:caps/>
          <w:sz w:val="24"/>
          <w:szCs w:val="24"/>
        </w:rPr>
        <w:fldChar w:fldCharType="separate"/>
      </w:r>
      <w:hyperlink w:anchor="_Toc39008299" w:history="1">
        <w:r w:rsidR="00AC1996" w:rsidRPr="008A1C2D">
          <w:rPr>
            <w:rStyle w:val="Hyperlink"/>
            <w:rFonts w:ascii="Gill Sans MT" w:eastAsia="Calibri" w:hAnsi="Gill Sans MT" w:cs="Times New Roman"/>
            <w:b/>
            <w:bCs/>
            <w:smallCaps/>
            <w:noProof/>
            <w:kern w:val="32"/>
            <w:rtl/>
          </w:rPr>
          <w:t>جدول المحتويات</w:t>
        </w:r>
        <w:r w:rsidR="00AC1996">
          <w:rPr>
            <w:noProof/>
            <w:webHidden/>
          </w:rPr>
          <w:tab/>
        </w:r>
        <w:r w:rsidR="00AC1996">
          <w:rPr>
            <w:noProof/>
            <w:webHidden/>
          </w:rPr>
          <w:fldChar w:fldCharType="begin"/>
        </w:r>
        <w:r w:rsidR="00AC1996">
          <w:rPr>
            <w:noProof/>
            <w:webHidden/>
          </w:rPr>
          <w:instrText xml:space="preserve"> PAGEREF _Toc39008299 \h </w:instrText>
        </w:r>
        <w:r w:rsidR="00AC1996">
          <w:rPr>
            <w:noProof/>
            <w:webHidden/>
          </w:rPr>
        </w:r>
        <w:r w:rsidR="00AC1996">
          <w:rPr>
            <w:noProof/>
            <w:webHidden/>
          </w:rPr>
          <w:fldChar w:fldCharType="separate"/>
        </w:r>
        <w:r w:rsidR="00AC1996">
          <w:rPr>
            <w:noProof/>
            <w:webHidden/>
          </w:rPr>
          <w:t>3</w:t>
        </w:r>
        <w:r w:rsidR="00AC1996">
          <w:rPr>
            <w:noProof/>
            <w:webHidden/>
          </w:rPr>
          <w:fldChar w:fldCharType="end"/>
        </w:r>
      </w:hyperlink>
    </w:p>
    <w:p w:rsidR="00AC1996" w:rsidRDefault="00AC1996" w:rsidP="00AC1996">
      <w:pPr>
        <w:pStyle w:val="TOC1"/>
        <w:tabs>
          <w:tab w:val="left" w:pos="880"/>
          <w:tab w:val="right" w:leader="dot" w:pos="9350"/>
        </w:tabs>
        <w:bidi/>
        <w:rPr>
          <w:rFonts w:eastAsiaTheme="minorEastAsia"/>
          <w:noProof/>
        </w:rPr>
      </w:pPr>
      <w:hyperlink w:anchor="_Toc39008300" w:history="1">
        <w:r w:rsidRPr="008A1C2D">
          <w:rPr>
            <w:rStyle w:val="Hyperlink"/>
            <w:rFonts w:ascii="Gill Sans MT" w:eastAsia="Calibri" w:hAnsi="Gill Sans MT" w:cs="Arial"/>
            <w:b/>
            <w:bCs/>
            <w:noProof/>
            <w:kern w:val="32"/>
            <w:rtl/>
          </w:rPr>
          <w:t>1.المقدمة</w:t>
        </w:r>
        <w:r>
          <w:rPr>
            <w:rStyle w:val="Hyperlink"/>
            <w:rFonts w:ascii="Gill Sans MT" w:eastAsia="Calibri" w:hAnsi="Gill Sans MT" w:cs="Arial" w:hint="cs"/>
            <w:b/>
            <w:bCs/>
            <w:noProof/>
            <w:kern w:val="32"/>
            <w:rtl/>
          </w:rPr>
          <w:tab/>
        </w:r>
        <w:r>
          <w:rPr>
            <w:noProof/>
            <w:webHidden/>
          </w:rPr>
          <w:tab/>
        </w:r>
        <w:r>
          <w:rPr>
            <w:noProof/>
            <w:webHidden/>
          </w:rPr>
          <w:fldChar w:fldCharType="begin"/>
        </w:r>
        <w:r>
          <w:rPr>
            <w:noProof/>
            <w:webHidden/>
          </w:rPr>
          <w:instrText xml:space="preserve"> PAGEREF _Toc39008300 \h </w:instrText>
        </w:r>
        <w:r>
          <w:rPr>
            <w:noProof/>
            <w:webHidden/>
          </w:rPr>
        </w:r>
        <w:r>
          <w:rPr>
            <w:noProof/>
            <w:webHidden/>
          </w:rPr>
          <w:fldChar w:fldCharType="separate"/>
        </w:r>
        <w:r>
          <w:rPr>
            <w:noProof/>
            <w:webHidden/>
          </w:rPr>
          <w:t>4</w:t>
        </w:r>
        <w:r>
          <w:rPr>
            <w:noProof/>
            <w:webHidden/>
          </w:rPr>
          <w:fldChar w:fldCharType="end"/>
        </w:r>
      </w:hyperlink>
    </w:p>
    <w:p w:rsidR="00AC1996" w:rsidRDefault="00D54679" w:rsidP="00AC1996">
      <w:pPr>
        <w:pStyle w:val="TOC2"/>
        <w:tabs>
          <w:tab w:val="right" w:leader="dot" w:pos="9350"/>
        </w:tabs>
        <w:bidi/>
        <w:rPr>
          <w:rFonts w:eastAsiaTheme="minorEastAsia"/>
          <w:noProof/>
        </w:rPr>
      </w:pPr>
      <w:hyperlink w:anchor="_Toc39008301" w:history="1">
        <w:r w:rsidR="00AC1996" w:rsidRPr="008A1C2D">
          <w:rPr>
            <w:rStyle w:val="Hyperlink"/>
            <w:rFonts w:ascii="Gill Sans MT" w:eastAsia="Times New Roman" w:hAnsi="Gill Sans MT" w:cs="Arial"/>
            <w:b/>
            <w:bCs/>
            <w:i/>
            <w:smallCaps/>
            <w:noProof/>
            <w:rtl/>
          </w:rPr>
          <w:t>الغرض</w:t>
        </w:r>
        <w:r w:rsidR="00AC1996">
          <w:rPr>
            <w:noProof/>
            <w:webHidden/>
          </w:rPr>
          <w:tab/>
        </w:r>
        <w:r w:rsidR="00AC1996">
          <w:rPr>
            <w:noProof/>
            <w:webHidden/>
          </w:rPr>
          <w:fldChar w:fldCharType="begin"/>
        </w:r>
        <w:r w:rsidR="00AC1996">
          <w:rPr>
            <w:noProof/>
            <w:webHidden/>
          </w:rPr>
          <w:instrText xml:space="preserve"> PAGEREF _Toc39008301 \h </w:instrText>
        </w:r>
        <w:r w:rsidR="00AC1996">
          <w:rPr>
            <w:noProof/>
            <w:webHidden/>
          </w:rPr>
        </w:r>
        <w:r w:rsidR="00AC1996">
          <w:rPr>
            <w:noProof/>
            <w:webHidden/>
          </w:rPr>
          <w:fldChar w:fldCharType="separate"/>
        </w:r>
        <w:r w:rsidR="00AC1996">
          <w:rPr>
            <w:noProof/>
            <w:webHidden/>
          </w:rPr>
          <w:t>4</w:t>
        </w:r>
        <w:r w:rsidR="00AC1996">
          <w:rPr>
            <w:noProof/>
            <w:webHidden/>
          </w:rPr>
          <w:fldChar w:fldCharType="end"/>
        </w:r>
      </w:hyperlink>
    </w:p>
    <w:p w:rsidR="00AC1996" w:rsidRDefault="00D54679" w:rsidP="00AC1996">
      <w:pPr>
        <w:pStyle w:val="TOC2"/>
        <w:tabs>
          <w:tab w:val="right" w:leader="dot" w:pos="9350"/>
        </w:tabs>
        <w:bidi/>
        <w:rPr>
          <w:rFonts w:eastAsiaTheme="minorEastAsia"/>
          <w:noProof/>
        </w:rPr>
      </w:pPr>
      <w:hyperlink w:anchor="_Toc39008302" w:history="1">
        <w:r w:rsidR="00AC1996" w:rsidRPr="008A1C2D">
          <w:rPr>
            <w:rStyle w:val="Hyperlink"/>
            <w:rFonts w:ascii="Gill Sans MT" w:eastAsia="Times New Roman" w:hAnsi="Gill Sans MT" w:cs="Arial"/>
            <w:b/>
            <w:bCs/>
            <w:i/>
            <w:smallCaps/>
            <w:noProof/>
            <w:rtl/>
          </w:rPr>
          <w:t>المنهجية</w:t>
        </w:r>
        <w:r w:rsidR="00AC1996">
          <w:rPr>
            <w:noProof/>
            <w:webHidden/>
          </w:rPr>
          <w:tab/>
        </w:r>
        <w:r w:rsidR="00AC1996">
          <w:rPr>
            <w:noProof/>
            <w:webHidden/>
          </w:rPr>
          <w:fldChar w:fldCharType="begin"/>
        </w:r>
        <w:r w:rsidR="00AC1996">
          <w:rPr>
            <w:noProof/>
            <w:webHidden/>
          </w:rPr>
          <w:instrText xml:space="preserve"> PAGEREF _Toc39008302 \h </w:instrText>
        </w:r>
        <w:r w:rsidR="00AC1996">
          <w:rPr>
            <w:noProof/>
            <w:webHidden/>
          </w:rPr>
        </w:r>
        <w:r w:rsidR="00AC1996">
          <w:rPr>
            <w:noProof/>
            <w:webHidden/>
          </w:rPr>
          <w:fldChar w:fldCharType="separate"/>
        </w:r>
        <w:r w:rsidR="00AC1996">
          <w:rPr>
            <w:noProof/>
            <w:webHidden/>
          </w:rPr>
          <w:t>4</w:t>
        </w:r>
        <w:r w:rsidR="00AC1996">
          <w:rPr>
            <w:noProof/>
            <w:webHidden/>
          </w:rPr>
          <w:fldChar w:fldCharType="end"/>
        </w:r>
      </w:hyperlink>
    </w:p>
    <w:p w:rsidR="00AC1996" w:rsidRDefault="00D54679" w:rsidP="00AC1996">
      <w:pPr>
        <w:pStyle w:val="TOC1"/>
        <w:tabs>
          <w:tab w:val="left" w:pos="1892"/>
          <w:tab w:val="right" w:leader="dot" w:pos="9350"/>
        </w:tabs>
        <w:bidi/>
        <w:rPr>
          <w:rFonts w:eastAsiaTheme="minorEastAsia"/>
          <w:noProof/>
        </w:rPr>
      </w:pPr>
      <w:hyperlink w:anchor="_Toc39008303" w:history="1">
        <w:r w:rsidR="00AC1996" w:rsidRPr="008A1C2D">
          <w:rPr>
            <w:rStyle w:val="Hyperlink"/>
            <w:rFonts w:ascii="Gill Sans MT" w:eastAsia="Calibri" w:hAnsi="Gill Sans MT" w:cs="Arial"/>
            <w:b/>
            <w:bCs/>
            <w:noProof/>
            <w:kern w:val="32"/>
            <w:rtl/>
          </w:rPr>
          <w:t>2.المعلومات الديموغرافية</w:t>
        </w:r>
        <w:r w:rsidR="00AC1996">
          <w:rPr>
            <w:rStyle w:val="Hyperlink"/>
            <w:rFonts w:ascii="Gill Sans MT" w:eastAsia="Calibri" w:hAnsi="Gill Sans MT" w:cs="Arial" w:hint="cs"/>
            <w:b/>
            <w:bCs/>
            <w:noProof/>
            <w:kern w:val="32"/>
            <w:rtl/>
          </w:rPr>
          <w:tab/>
        </w:r>
        <w:r w:rsidR="00AC1996">
          <w:rPr>
            <w:noProof/>
            <w:webHidden/>
          </w:rPr>
          <w:tab/>
        </w:r>
        <w:r w:rsidR="00AC1996">
          <w:rPr>
            <w:noProof/>
            <w:webHidden/>
          </w:rPr>
          <w:fldChar w:fldCharType="begin"/>
        </w:r>
        <w:r w:rsidR="00AC1996">
          <w:rPr>
            <w:noProof/>
            <w:webHidden/>
          </w:rPr>
          <w:instrText xml:space="preserve"> PAGEREF _Toc39008303 \h </w:instrText>
        </w:r>
        <w:r w:rsidR="00AC1996">
          <w:rPr>
            <w:noProof/>
            <w:webHidden/>
          </w:rPr>
        </w:r>
        <w:r w:rsidR="00AC1996">
          <w:rPr>
            <w:noProof/>
            <w:webHidden/>
          </w:rPr>
          <w:fldChar w:fldCharType="separate"/>
        </w:r>
        <w:r w:rsidR="00AC1996">
          <w:rPr>
            <w:noProof/>
            <w:webHidden/>
          </w:rPr>
          <w:t>5</w:t>
        </w:r>
        <w:r w:rsidR="00AC1996">
          <w:rPr>
            <w:noProof/>
            <w:webHidden/>
          </w:rPr>
          <w:fldChar w:fldCharType="end"/>
        </w:r>
      </w:hyperlink>
    </w:p>
    <w:p w:rsidR="00AC1996" w:rsidRDefault="00D54679" w:rsidP="00AC1996">
      <w:pPr>
        <w:pStyle w:val="TOC1"/>
        <w:tabs>
          <w:tab w:val="left" w:pos="1320"/>
          <w:tab w:val="right" w:leader="dot" w:pos="9350"/>
        </w:tabs>
        <w:bidi/>
        <w:rPr>
          <w:rFonts w:eastAsiaTheme="minorEastAsia"/>
          <w:noProof/>
        </w:rPr>
      </w:pPr>
      <w:hyperlink w:anchor="_Toc39008304" w:history="1">
        <w:r w:rsidR="00C35AA2">
          <w:rPr>
            <w:rStyle w:val="Hyperlink"/>
            <w:rFonts w:ascii="Gill Sans MT" w:eastAsia="Calibri" w:hAnsi="Gill Sans MT" w:cs="Arial" w:hint="cs"/>
            <w:b/>
            <w:bCs/>
            <w:noProof/>
            <w:kern w:val="32"/>
            <w:rtl/>
          </w:rPr>
          <w:t xml:space="preserve">3. </w:t>
        </w:r>
        <w:r w:rsidR="00AC1996" w:rsidRPr="008A1C2D">
          <w:rPr>
            <w:rStyle w:val="Hyperlink"/>
            <w:rFonts w:ascii="Gill Sans MT" w:eastAsia="Calibri" w:hAnsi="Gill Sans MT" w:cs="Arial"/>
            <w:b/>
            <w:bCs/>
            <w:noProof/>
            <w:kern w:val="32"/>
            <w:rtl/>
          </w:rPr>
          <w:t>لمحة عامة</w:t>
        </w:r>
        <w:r w:rsidR="00AC1996" w:rsidRPr="008A1C2D">
          <w:rPr>
            <w:rStyle w:val="Hyperlink"/>
            <w:rFonts w:ascii="Gill Sans MT" w:eastAsia="Calibri" w:hAnsi="Gill Sans MT" w:cs="Arial"/>
            <w:b/>
            <w:bCs/>
            <w:noProof/>
            <w:kern w:val="32"/>
          </w:rPr>
          <w:t>:</w:t>
        </w:r>
        <w:r w:rsidR="00AC1996">
          <w:rPr>
            <w:rStyle w:val="Hyperlink"/>
            <w:rFonts w:ascii="Gill Sans MT" w:eastAsia="Calibri" w:hAnsi="Gill Sans MT" w:cs="Arial" w:hint="cs"/>
            <w:b/>
            <w:bCs/>
            <w:noProof/>
            <w:kern w:val="32"/>
            <w:rtl/>
          </w:rPr>
          <w:tab/>
        </w:r>
        <w:r w:rsidR="00AC1996">
          <w:rPr>
            <w:noProof/>
            <w:webHidden/>
          </w:rPr>
          <w:tab/>
        </w:r>
        <w:r w:rsidR="00AC1996">
          <w:rPr>
            <w:noProof/>
            <w:webHidden/>
          </w:rPr>
          <w:fldChar w:fldCharType="begin"/>
        </w:r>
        <w:r w:rsidR="00AC1996">
          <w:rPr>
            <w:noProof/>
            <w:webHidden/>
          </w:rPr>
          <w:instrText xml:space="preserve"> PAGEREF _Toc39008304 \h </w:instrText>
        </w:r>
        <w:r w:rsidR="00AC1996">
          <w:rPr>
            <w:noProof/>
            <w:webHidden/>
          </w:rPr>
        </w:r>
        <w:r w:rsidR="00AC1996">
          <w:rPr>
            <w:noProof/>
            <w:webHidden/>
          </w:rPr>
          <w:fldChar w:fldCharType="separate"/>
        </w:r>
        <w:r w:rsidR="00AC1996">
          <w:rPr>
            <w:noProof/>
            <w:webHidden/>
          </w:rPr>
          <w:t>6</w:t>
        </w:r>
        <w:r w:rsidR="00AC1996">
          <w:rPr>
            <w:noProof/>
            <w:webHidden/>
          </w:rPr>
          <w:fldChar w:fldCharType="end"/>
        </w:r>
      </w:hyperlink>
    </w:p>
    <w:p w:rsidR="00AC1996" w:rsidRDefault="00D54679" w:rsidP="00C35AA2">
      <w:pPr>
        <w:pStyle w:val="TOC1"/>
        <w:tabs>
          <w:tab w:val="left" w:pos="1540"/>
          <w:tab w:val="right" w:leader="dot" w:pos="9350"/>
        </w:tabs>
        <w:bidi/>
        <w:rPr>
          <w:rFonts w:eastAsiaTheme="minorEastAsia"/>
          <w:noProof/>
        </w:rPr>
      </w:pPr>
      <w:hyperlink w:anchor="_Toc39008305" w:history="1">
        <w:r w:rsidR="00C35AA2">
          <w:rPr>
            <w:rStyle w:val="Hyperlink"/>
            <w:rFonts w:ascii="Gill Sans MT" w:eastAsia="Calibri" w:hAnsi="Gill Sans MT" w:cs="Arial" w:hint="cs"/>
            <w:b/>
            <w:bCs/>
            <w:noProof/>
            <w:kern w:val="32"/>
            <w:rtl/>
          </w:rPr>
          <w:t>4</w:t>
        </w:r>
        <w:bookmarkStart w:id="1" w:name="_GoBack"/>
        <w:bookmarkEnd w:id="1"/>
        <w:r w:rsidR="00AC1996" w:rsidRPr="008A1C2D">
          <w:rPr>
            <w:rStyle w:val="Hyperlink"/>
            <w:rFonts w:ascii="Gill Sans MT" w:eastAsia="Calibri" w:hAnsi="Gill Sans MT" w:cs="Arial"/>
            <w:b/>
            <w:bCs/>
            <w:noProof/>
            <w:kern w:val="32"/>
          </w:rPr>
          <w:t>.</w:t>
        </w:r>
        <w:r w:rsidR="00AC1996" w:rsidRPr="008A1C2D">
          <w:rPr>
            <w:rStyle w:val="Hyperlink"/>
            <w:rFonts w:ascii="Gill Sans MT" w:eastAsia="Calibri" w:hAnsi="Gill Sans MT" w:cs="Arial"/>
            <w:b/>
            <w:bCs/>
            <w:noProof/>
            <w:kern w:val="32"/>
            <w:rtl/>
          </w:rPr>
          <w:t>النتائج الرئيسية</w:t>
        </w:r>
        <w:r w:rsidR="00AC1996">
          <w:rPr>
            <w:rStyle w:val="Hyperlink"/>
            <w:rFonts w:ascii="Gill Sans MT" w:eastAsia="Calibri" w:hAnsi="Gill Sans MT" w:cs="Arial" w:hint="cs"/>
            <w:b/>
            <w:bCs/>
            <w:noProof/>
            <w:kern w:val="32"/>
            <w:rtl/>
          </w:rPr>
          <w:tab/>
        </w:r>
        <w:r w:rsidR="00AC1996">
          <w:rPr>
            <w:noProof/>
            <w:webHidden/>
          </w:rPr>
          <w:tab/>
        </w:r>
        <w:r w:rsidR="00AC1996">
          <w:rPr>
            <w:noProof/>
            <w:webHidden/>
          </w:rPr>
          <w:fldChar w:fldCharType="begin"/>
        </w:r>
        <w:r w:rsidR="00AC1996">
          <w:rPr>
            <w:noProof/>
            <w:webHidden/>
          </w:rPr>
          <w:instrText xml:space="preserve"> PAGEREF _Toc39008305 \h </w:instrText>
        </w:r>
        <w:r w:rsidR="00AC1996">
          <w:rPr>
            <w:noProof/>
            <w:webHidden/>
          </w:rPr>
        </w:r>
        <w:r w:rsidR="00AC1996">
          <w:rPr>
            <w:noProof/>
            <w:webHidden/>
          </w:rPr>
          <w:fldChar w:fldCharType="separate"/>
        </w:r>
        <w:r w:rsidR="00AC1996">
          <w:rPr>
            <w:noProof/>
            <w:webHidden/>
          </w:rPr>
          <w:t>7</w:t>
        </w:r>
        <w:r w:rsidR="00AC1996">
          <w:rPr>
            <w:noProof/>
            <w:webHidden/>
          </w:rPr>
          <w:fldChar w:fldCharType="end"/>
        </w:r>
      </w:hyperlink>
    </w:p>
    <w:p w:rsidR="00AC1996" w:rsidRDefault="00D54679" w:rsidP="00AC1996">
      <w:pPr>
        <w:pStyle w:val="TOC2"/>
        <w:tabs>
          <w:tab w:val="right" w:leader="dot" w:pos="9350"/>
        </w:tabs>
        <w:bidi/>
        <w:rPr>
          <w:rFonts w:eastAsiaTheme="minorEastAsia"/>
          <w:noProof/>
        </w:rPr>
      </w:pPr>
      <w:hyperlink w:anchor="_Toc39008306" w:history="1">
        <w:r w:rsidR="00AC1996" w:rsidRPr="008A1C2D">
          <w:rPr>
            <w:rStyle w:val="Hyperlink"/>
            <w:rFonts w:ascii="Gill Sans MT" w:eastAsia="Times New Roman" w:hAnsi="Gill Sans MT" w:cs="Arial"/>
            <w:b/>
            <w:bCs/>
            <w:i/>
            <w:smallCaps/>
            <w:noProof/>
            <w:rtl/>
          </w:rPr>
          <w:t>تنمية الشباب</w:t>
        </w:r>
        <w:r w:rsidR="00AC1996">
          <w:rPr>
            <w:noProof/>
            <w:webHidden/>
          </w:rPr>
          <w:tab/>
        </w:r>
        <w:r w:rsidR="00AC1996">
          <w:rPr>
            <w:noProof/>
            <w:webHidden/>
          </w:rPr>
          <w:fldChar w:fldCharType="begin"/>
        </w:r>
        <w:r w:rsidR="00AC1996">
          <w:rPr>
            <w:noProof/>
            <w:webHidden/>
          </w:rPr>
          <w:instrText xml:space="preserve"> PAGEREF _Toc39008306 \h </w:instrText>
        </w:r>
        <w:r w:rsidR="00AC1996">
          <w:rPr>
            <w:noProof/>
            <w:webHidden/>
          </w:rPr>
        </w:r>
        <w:r w:rsidR="00AC1996">
          <w:rPr>
            <w:noProof/>
            <w:webHidden/>
          </w:rPr>
          <w:fldChar w:fldCharType="separate"/>
        </w:r>
        <w:r w:rsidR="00AC1996">
          <w:rPr>
            <w:noProof/>
            <w:webHidden/>
          </w:rPr>
          <w:t>7</w:t>
        </w:r>
        <w:r w:rsidR="00AC1996">
          <w:rPr>
            <w:noProof/>
            <w:webHidden/>
          </w:rPr>
          <w:fldChar w:fldCharType="end"/>
        </w:r>
      </w:hyperlink>
    </w:p>
    <w:p w:rsidR="00AC1996" w:rsidRDefault="00D54679" w:rsidP="00AC1996">
      <w:pPr>
        <w:pStyle w:val="TOC2"/>
        <w:tabs>
          <w:tab w:val="right" w:leader="dot" w:pos="9350"/>
        </w:tabs>
        <w:bidi/>
        <w:rPr>
          <w:rFonts w:eastAsiaTheme="minorEastAsia"/>
          <w:noProof/>
        </w:rPr>
      </w:pPr>
      <w:hyperlink w:anchor="_Toc39008307" w:history="1">
        <w:r w:rsidR="00AC1996" w:rsidRPr="008A1C2D">
          <w:rPr>
            <w:rStyle w:val="Hyperlink"/>
            <w:rFonts w:ascii="Gill Sans MT" w:eastAsia="Times New Roman" w:hAnsi="Gill Sans MT" w:cs="Arial"/>
            <w:b/>
            <w:bCs/>
            <w:i/>
            <w:smallCaps/>
            <w:noProof/>
            <w:rtl/>
          </w:rPr>
          <w:t>المدارس / البيئة التعليمية</w:t>
        </w:r>
        <w:r w:rsidR="00AC1996">
          <w:rPr>
            <w:noProof/>
            <w:webHidden/>
          </w:rPr>
          <w:tab/>
        </w:r>
        <w:r w:rsidR="00AC1996">
          <w:rPr>
            <w:noProof/>
            <w:webHidden/>
          </w:rPr>
          <w:fldChar w:fldCharType="begin"/>
        </w:r>
        <w:r w:rsidR="00AC1996">
          <w:rPr>
            <w:noProof/>
            <w:webHidden/>
          </w:rPr>
          <w:instrText xml:space="preserve"> PAGEREF _Toc39008307 \h </w:instrText>
        </w:r>
        <w:r w:rsidR="00AC1996">
          <w:rPr>
            <w:noProof/>
            <w:webHidden/>
          </w:rPr>
        </w:r>
        <w:r w:rsidR="00AC1996">
          <w:rPr>
            <w:noProof/>
            <w:webHidden/>
          </w:rPr>
          <w:fldChar w:fldCharType="separate"/>
        </w:r>
        <w:r w:rsidR="00AC1996">
          <w:rPr>
            <w:noProof/>
            <w:webHidden/>
          </w:rPr>
          <w:t>10</w:t>
        </w:r>
        <w:r w:rsidR="00AC1996">
          <w:rPr>
            <w:noProof/>
            <w:webHidden/>
          </w:rPr>
          <w:fldChar w:fldCharType="end"/>
        </w:r>
      </w:hyperlink>
    </w:p>
    <w:p w:rsidR="00AC1996" w:rsidRDefault="00D54679" w:rsidP="00AC1996">
      <w:pPr>
        <w:pStyle w:val="TOC2"/>
        <w:tabs>
          <w:tab w:val="right" w:leader="dot" w:pos="9350"/>
        </w:tabs>
        <w:bidi/>
        <w:rPr>
          <w:rFonts w:eastAsiaTheme="minorEastAsia"/>
          <w:noProof/>
        </w:rPr>
      </w:pPr>
      <w:hyperlink w:anchor="_Toc39008309" w:history="1">
        <w:r w:rsidR="00AC1996" w:rsidRPr="008A1C2D">
          <w:rPr>
            <w:rStyle w:val="Hyperlink"/>
            <w:rFonts w:ascii="Gill Sans MT" w:eastAsia="Times New Roman" w:hAnsi="Gill Sans MT" w:cs="Arial"/>
            <w:b/>
            <w:bCs/>
            <w:i/>
            <w:smallCaps/>
            <w:noProof/>
            <w:rtl/>
          </w:rPr>
          <w:t>الصحة</w:t>
        </w:r>
        <w:r w:rsidR="00AC1996">
          <w:rPr>
            <w:noProof/>
            <w:webHidden/>
          </w:rPr>
          <w:tab/>
        </w:r>
        <w:r w:rsidR="00AC1996">
          <w:rPr>
            <w:noProof/>
            <w:webHidden/>
          </w:rPr>
          <w:fldChar w:fldCharType="begin"/>
        </w:r>
        <w:r w:rsidR="00AC1996">
          <w:rPr>
            <w:noProof/>
            <w:webHidden/>
          </w:rPr>
          <w:instrText xml:space="preserve"> PAGEREF _Toc39008309 \h </w:instrText>
        </w:r>
        <w:r w:rsidR="00AC1996">
          <w:rPr>
            <w:noProof/>
            <w:webHidden/>
          </w:rPr>
        </w:r>
        <w:r w:rsidR="00AC1996">
          <w:rPr>
            <w:noProof/>
            <w:webHidden/>
          </w:rPr>
          <w:fldChar w:fldCharType="separate"/>
        </w:r>
        <w:r w:rsidR="00AC1996">
          <w:rPr>
            <w:noProof/>
            <w:webHidden/>
          </w:rPr>
          <w:t>12</w:t>
        </w:r>
        <w:r w:rsidR="00AC1996">
          <w:rPr>
            <w:noProof/>
            <w:webHidden/>
          </w:rPr>
          <w:fldChar w:fldCharType="end"/>
        </w:r>
      </w:hyperlink>
    </w:p>
    <w:p w:rsidR="00AC1996" w:rsidRDefault="00D54679" w:rsidP="00AC1996">
      <w:pPr>
        <w:pStyle w:val="TOC2"/>
        <w:tabs>
          <w:tab w:val="right" w:leader="dot" w:pos="9350"/>
        </w:tabs>
        <w:bidi/>
        <w:rPr>
          <w:rFonts w:eastAsiaTheme="minorEastAsia"/>
          <w:noProof/>
        </w:rPr>
      </w:pPr>
      <w:hyperlink w:anchor="_Toc39008310" w:history="1">
        <w:r w:rsidR="00AC1996" w:rsidRPr="008A1C2D">
          <w:rPr>
            <w:rStyle w:val="Hyperlink"/>
            <w:rFonts w:ascii="Gill Sans MT" w:eastAsia="Times New Roman" w:hAnsi="Gill Sans MT" w:cs="Arial"/>
            <w:b/>
            <w:bCs/>
            <w:i/>
            <w:smallCaps/>
            <w:noProof/>
            <w:rtl/>
          </w:rPr>
          <w:t>البيئة الاجتماعية</w:t>
        </w:r>
        <w:r w:rsidR="00AC1996">
          <w:rPr>
            <w:noProof/>
            <w:webHidden/>
          </w:rPr>
          <w:tab/>
        </w:r>
        <w:r w:rsidR="00AC1996">
          <w:rPr>
            <w:noProof/>
            <w:webHidden/>
          </w:rPr>
          <w:fldChar w:fldCharType="begin"/>
        </w:r>
        <w:r w:rsidR="00AC1996">
          <w:rPr>
            <w:noProof/>
            <w:webHidden/>
          </w:rPr>
          <w:instrText xml:space="preserve"> PAGEREF _Toc39008310 \h </w:instrText>
        </w:r>
        <w:r w:rsidR="00AC1996">
          <w:rPr>
            <w:noProof/>
            <w:webHidden/>
          </w:rPr>
        </w:r>
        <w:r w:rsidR="00AC1996">
          <w:rPr>
            <w:noProof/>
            <w:webHidden/>
          </w:rPr>
          <w:fldChar w:fldCharType="separate"/>
        </w:r>
        <w:r w:rsidR="00AC1996">
          <w:rPr>
            <w:noProof/>
            <w:webHidden/>
          </w:rPr>
          <w:t>13</w:t>
        </w:r>
        <w:r w:rsidR="00AC1996">
          <w:rPr>
            <w:noProof/>
            <w:webHidden/>
          </w:rPr>
          <w:fldChar w:fldCharType="end"/>
        </w:r>
      </w:hyperlink>
    </w:p>
    <w:p w:rsidR="00AC1996" w:rsidRDefault="00D54679" w:rsidP="00AC1996">
      <w:pPr>
        <w:pStyle w:val="TOC2"/>
        <w:tabs>
          <w:tab w:val="right" w:leader="dot" w:pos="9350"/>
        </w:tabs>
        <w:bidi/>
        <w:rPr>
          <w:rFonts w:eastAsiaTheme="minorEastAsia"/>
          <w:noProof/>
        </w:rPr>
      </w:pPr>
      <w:hyperlink w:anchor="_Toc39008311" w:history="1">
        <w:r w:rsidR="00AC1996" w:rsidRPr="008A1C2D">
          <w:rPr>
            <w:rStyle w:val="Hyperlink"/>
            <w:rFonts w:ascii="Gill Sans MT" w:eastAsia="Times New Roman" w:hAnsi="Gill Sans MT" w:cs="Arial"/>
            <w:b/>
            <w:bCs/>
            <w:i/>
            <w:smallCaps/>
            <w:noProof/>
            <w:rtl/>
          </w:rPr>
          <w:t>الإدماج</w:t>
        </w:r>
        <w:r w:rsidR="00AC1996">
          <w:rPr>
            <w:noProof/>
            <w:webHidden/>
          </w:rPr>
          <w:tab/>
        </w:r>
        <w:r w:rsidR="00AC1996">
          <w:rPr>
            <w:noProof/>
            <w:webHidden/>
          </w:rPr>
          <w:fldChar w:fldCharType="begin"/>
        </w:r>
        <w:r w:rsidR="00AC1996">
          <w:rPr>
            <w:noProof/>
            <w:webHidden/>
          </w:rPr>
          <w:instrText xml:space="preserve"> PAGEREF _Toc39008311 \h </w:instrText>
        </w:r>
        <w:r w:rsidR="00AC1996">
          <w:rPr>
            <w:noProof/>
            <w:webHidden/>
          </w:rPr>
        </w:r>
        <w:r w:rsidR="00AC1996">
          <w:rPr>
            <w:noProof/>
            <w:webHidden/>
          </w:rPr>
          <w:fldChar w:fldCharType="separate"/>
        </w:r>
        <w:r w:rsidR="00AC1996">
          <w:rPr>
            <w:noProof/>
            <w:webHidden/>
          </w:rPr>
          <w:t>13</w:t>
        </w:r>
        <w:r w:rsidR="00AC1996">
          <w:rPr>
            <w:noProof/>
            <w:webHidden/>
          </w:rPr>
          <w:fldChar w:fldCharType="end"/>
        </w:r>
      </w:hyperlink>
    </w:p>
    <w:p w:rsidR="00AC1996" w:rsidRDefault="00D54679" w:rsidP="00AC1996">
      <w:pPr>
        <w:pStyle w:val="TOC2"/>
        <w:tabs>
          <w:tab w:val="right" w:leader="dot" w:pos="9350"/>
        </w:tabs>
        <w:bidi/>
        <w:rPr>
          <w:rFonts w:eastAsiaTheme="minorEastAsia"/>
          <w:noProof/>
        </w:rPr>
      </w:pPr>
      <w:hyperlink w:anchor="_Toc39008312" w:history="1">
        <w:r w:rsidR="00AC1996" w:rsidRPr="008A1C2D">
          <w:rPr>
            <w:rStyle w:val="Hyperlink"/>
            <w:rFonts w:ascii="Gill Sans MT" w:eastAsia="Times New Roman" w:hAnsi="Gill Sans MT" w:cs="Arial"/>
            <w:b/>
            <w:bCs/>
            <w:i/>
            <w:smallCaps/>
            <w:noProof/>
            <w:rtl/>
          </w:rPr>
          <w:t>الخدمات المجتمعية</w:t>
        </w:r>
        <w:r w:rsidR="00AC1996">
          <w:rPr>
            <w:noProof/>
            <w:webHidden/>
          </w:rPr>
          <w:tab/>
        </w:r>
        <w:r w:rsidR="00AC1996">
          <w:rPr>
            <w:noProof/>
            <w:webHidden/>
          </w:rPr>
          <w:fldChar w:fldCharType="begin"/>
        </w:r>
        <w:r w:rsidR="00AC1996">
          <w:rPr>
            <w:noProof/>
            <w:webHidden/>
          </w:rPr>
          <w:instrText xml:space="preserve"> PAGEREF _Toc39008312 \h </w:instrText>
        </w:r>
        <w:r w:rsidR="00AC1996">
          <w:rPr>
            <w:noProof/>
            <w:webHidden/>
          </w:rPr>
        </w:r>
        <w:r w:rsidR="00AC1996">
          <w:rPr>
            <w:noProof/>
            <w:webHidden/>
          </w:rPr>
          <w:fldChar w:fldCharType="separate"/>
        </w:r>
        <w:r w:rsidR="00AC1996">
          <w:rPr>
            <w:noProof/>
            <w:webHidden/>
          </w:rPr>
          <w:t>14</w:t>
        </w:r>
        <w:r w:rsidR="00AC1996">
          <w:rPr>
            <w:noProof/>
            <w:webHidden/>
          </w:rPr>
          <w:fldChar w:fldCharType="end"/>
        </w:r>
      </w:hyperlink>
    </w:p>
    <w:p w:rsidR="00AC1996" w:rsidRDefault="00D54679" w:rsidP="00AC1996">
      <w:pPr>
        <w:pStyle w:val="TOC1"/>
        <w:tabs>
          <w:tab w:val="left" w:pos="1320"/>
          <w:tab w:val="right" w:leader="dot" w:pos="9350"/>
        </w:tabs>
        <w:bidi/>
        <w:rPr>
          <w:rFonts w:eastAsiaTheme="minorEastAsia"/>
          <w:noProof/>
        </w:rPr>
      </w:pPr>
      <w:hyperlink w:anchor="_Toc39008313" w:history="1">
        <w:r w:rsidR="00AC1996" w:rsidRPr="008A1C2D">
          <w:rPr>
            <w:rStyle w:val="Hyperlink"/>
            <w:rFonts w:ascii="Gill Sans MT" w:eastAsia="Calibri" w:hAnsi="Gill Sans MT" w:cs="Arial"/>
            <w:b/>
            <w:bCs/>
            <w:noProof/>
            <w:kern w:val="32"/>
            <w:rtl/>
          </w:rPr>
          <w:t>5.جداول التحليل</w:t>
        </w:r>
        <w:r w:rsidR="00AC1996" w:rsidRPr="008A1C2D">
          <w:rPr>
            <w:rStyle w:val="Hyperlink"/>
            <w:rFonts w:ascii="Gill Sans MT" w:eastAsia="Calibri" w:hAnsi="Gill Sans MT" w:cs="Arial"/>
            <w:b/>
            <w:bCs/>
            <w:noProof/>
            <w:kern w:val="32"/>
          </w:rPr>
          <w:t>:</w:t>
        </w:r>
        <w:r w:rsidR="00AC1996">
          <w:rPr>
            <w:rStyle w:val="Hyperlink"/>
            <w:rFonts w:ascii="Gill Sans MT" w:eastAsia="Calibri" w:hAnsi="Gill Sans MT" w:cs="Arial" w:hint="cs"/>
            <w:b/>
            <w:bCs/>
            <w:noProof/>
            <w:kern w:val="32"/>
            <w:rtl/>
          </w:rPr>
          <w:tab/>
        </w:r>
        <w:r w:rsidR="00AC1996">
          <w:rPr>
            <w:noProof/>
            <w:webHidden/>
          </w:rPr>
          <w:tab/>
        </w:r>
        <w:r w:rsidR="00AC1996">
          <w:rPr>
            <w:noProof/>
            <w:webHidden/>
          </w:rPr>
          <w:fldChar w:fldCharType="begin"/>
        </w:r>
        <w:r w:rsidR="00AC1996">
          <w:rPr>
            <w:noProof/>
            <w:webHidden/>
          </w:rPr>
          <w:instrText xml:space="preserve"> PAGEREF _Toc39008313 \h </w:instrText>
        </w:r>
        <w:r w:rsidR="00AC1996">
          <w:rPr>
            <w:noProof/>
            <w:webHidden/>
          </w:rPr>
        </w:r>
        <w:r w:rsidR="00AC1996">
          <w:rPr>
            <w:noProof/>
            <w:webHidden/>
          </w:rPr>
          <w:fldChar w:fldCharType="separate"/>
        </w:r>
        <w:r w:rsidR="00AC1996">
          <w:rPr>
            <w:noProof/>
            <w:webHidden/>
          </w:rPr>
          <w:t>15</w:t>
        </w:r>
        <w:r w:rsidR="00AC1996">
          <w:rPr>
            <w:noProof/>
            <w:webHidden/>
          </w:rPr>
          <w:fldChar w:fldCharType="end"/>
        </w:r>
      </w:hyperlink>
    </w:p>
    <w:p w:rsidR="00AC1996" w:rsidRDefault="00D54679" w:rsidP="00AC1996">
      <w:pPr>
        <w:pStyle w:val="TOC2"/>
        <w:tabs>
          <w:tab w:val="right" w:leader="dot" w:pos="9350"/>
        </w:tabs>
        <w:bidi/>
        <w:rPr>
          <w:rFonts w:eastAsiaTheme="minorEastAsia"/>
          <w:noProof/>
        </w:rPr>
      </w:pPr>
      <w:hyperlink w:anchor="_Toc39008314" w:history="1">
        <w:r w:rsidR="00AC1996" w:rsidRPr="008A1C2D">
          <w:rPr>
            <w:rStyle w:val="Hyperlink"/>
            <w:rFonts w:ascii="Gill Sans MT" w:eastAsia="Times New Roman" w:hAnsi="Gill Sans MT" w:cs="Arial"/>
            <w:b/>
            <w:bCs/>
            <w:i/>
            <w:smallCaps/>
            <w:noProof/>
            <w:rtl/>
          </w:rPr>
          <w:t>تحليل المسح المجتمعي</w:t>
        </w:r>
        <w:r w:rsidR="00AC1996">
          <w:rPr>
            <w:noProof/>
            <w:webHidden/>
          </w:rPr>
          <w:tab/>
        </w:r>
        <w:r w:rsidR="00AC1996">
          <w:rPr>
            <w:noProof/>
            <w:webHidden/>
          </w:rPr>
          <w:fldChar w:fldCharType="begin"/>
        </w:r>
        <w:r w:rsidR="00AC1996">
          <w:rPr>
            <w:noProof/>
            <w:webHidden/>
          </w:rPr>
          <w:instrText xml:space="preserve"> PAGEREF _Toc39008314 \h </w:instrText>
        </w:r>
        <w:r w:rsidR="00AC1996">
          <w:rPr>
            <w:noProof/>
            <w:webHidden/>
          </w:rPr>
        </w:r>
        <w:r w:rsidR="00AC1996">
          <w:rPr>
            <w:noProof/>
            <w:webHidden/>
          </w:rPr>
          <w:fldChar w:fldCharType="separate"/>
        </w:r>
        <w:r w:rsidR="00AC1996">
          <w:rPr>
            <w:noProof/>
            <w:webHidden/>
          </w:rPr>
          <w:t>15</w:t>
        </w:r>
        <w:r w:rsidR="00AC1996">
          <w:rPr>
            <w:noProof/>
            <w:webHidden/>
          </w:rPr>
          <w:fldChar w:fldCharType="end"/>
        </w:r>
      </w:hyperlink>
    </w:p>
    <w:p w:rsidR="00AC1996" w:rsidRDefault="00D54679" w:rsidP="00AC1996">
      <w:pPr>
        <w:pStyle w:val="TOC2"/>
        <w:tabs>
          <w:tab w:val="right" w:leader="dot" w:pos="9350"/>
        </w:tabs>
        <w:bidi/>
        <w:rPr>
          <w:rFonts w:eastAsiaTheme="minorEastAsia"/>
          <w:noProof/>
        </w:rPr>
      </w:pPr>
      <w:hyperlink w:anchor="_Toc39008315" w:history="1">
        <w:r w:rsidR="00AC1996" w:rsidRPr="008A1C2D">
          <w:rPr>
            <w:rStyle w:val="Hyperlink"/>
            <w:rFonts w:ascii="Gill Sans MT" w:eastAsia="Times New Roman" w:hAnsi="Gill Sans MT" w:cs="Arial"/>
            <w:b/>
            <w:bCs/>
            <w:i/>
            <w:smallCaps/>
            <w:noProof/>
            <w:rtl/>
          </w:rPr>
          <w:t>تحليل استقصائي مؤسسي</w:t>
        </w:r>
        <w:r w:rsidR="00AC1996">
          <w:rPr>
            <w:noProof/>
            <w:webHidden/>
          </w:rPr>
          <w:tab/>
        </w:r>
        <w:r w:rsidR="00AC1996">
          <w:rPr>
            <w:noProof/>
            <w:webHidden/>
          </w:rPr>
          <w:fldChar w:fldCharType="begin"/>
        </w:r>
        <w:r w:rsidR="00AC1996">
          <w:rPr>
            <w:noProof/>
            <w:webHidden/>
          </w:rPr>
          <w:instrText xml:space="preserve"> PAGEREF _Toc39008315 \h </w:instrText>
        </w:r>
        <w:r w:rsidR="00AC1996">
          <w:rPr>
            <w:noProof/>
            <w:webHidden/>
          </w:rPr>
        </w:r>
        <w:r w:rsidR="00AC1996">
          <w:rPr>
            <w:noProof/>
            <w:webHidden/>
          </w:rPr>
          <w:fldChar w:fldCharType="separate"/>
        </w:r>
        <w:r w:rsidR="00AC1996">
          <w:rPr>
            <w:noProof/>
            <w:webHidden/>
          </w:rPr>
          <w:t>22</w:t>
        </w:r>
        <w:r w:rsidR="00AC1996">
          <w:rPr>
            <w:noProof/>
            <w:webHidden/>
          </w:rPr>
          <w:fldChar w:fldCharType="end"/>
        </w:r>
      </w:hyperlink>
    </w:p>
    <w:p w:rsidR="00AC1996" w:rsidRDefault="00D54679" w:rsidP="00AC1996">
      <w:pPr>
        <w:pStyle w:val="TOC2"/>
        <w:tabs>
          <w:tab w:val="right" w:leader="dot" w:pos="9350"/>
        </w:tabs>
        <w:bidi/>
        <w:rPr>
          <w:rFonts w:eastAsiaTheme="minorEastAsia"/>
          <w:noProof/>
        </w:rPr>
      </w:pPr>
      <w:hyperlink w:anchor="_Toc39008316" w:history="1">
        <w:r w:rsidR="00AC1996" w:rsidRPr="008A1C2D">
          <w:rPr>
            <w:rStyle w:val="Hyperlink"/>
            <w:rFonts w:ascii="Gill Sans MT" w:eastAsia="Times New Roman" w:hAnsi="Gill Sans MT" w:cs="Arial"/>
            <w:b/>
            <w:bCs/>
            <w:i/>
            <w:smallCaps/>
            <w:noProof/>
            <w:rtl/>
          </w:rPr>
          <w:t>أسئلة مجموعات النقاش</w:t>
        </w:r>
        <w:r w:rsidR="00AC1996">
          <w:rPr>
            <w:noProof/>
            <w:webHidden/>
          </w:rPr>
          <w:tab/>
        </w:r>
        <w:r w:rsidR="00AC1996">
          <w:rPr>
            <w:noProof/>
            <w:webHidden/>
          </w:rPr>
          <w:fldChar w:fldCharType="begin"/>
        </w:r>
        <w:r w:rsidR="00AC1996">
          <w:rPr>
            <w:noProof/>
            <w:webHidden/>
          </w:rPr>
          <w:instrText xml:space="preserve"> PAGEREF _Toc39008316 \h </w:instrText>
        </w:r>
        <w:r w:rsidR="00AC1996">
          <w:rPr>
            <w:noProof/>
            <w:webHidden/>
          </w:rPr>
        </w:r>
        <w:r w:rsidR="00AC1996">
          <w:rPr>
            <w:noProof/>
            <w:webHidden/>
          </w:rPr>
          <w:fldChar w:fldCharType="separate"/>
        </w:r>
        <w:r w:rsidR="00AC1996">
          <w:rPr>
            <w:noProof/>
            <w:webHidden/>
          </w:rPr>
          <w:t>27</w:t>
        </w:r>
        <w:r w:rsidR="00AC1996">
          <w:rPr>
            <w:noProof/>
            <w:webHidden/>
          </w:rPr>
          <w:fldChar w:fldCharType="end"/>
        </w:r>
      </w:hyperlink>
    </w:p>
    <w:p w:rsidR="00452131" w:rsidRPr="00452131" w:rsidRDefault="00A34384" w:rsidP="00AC1996">
      <w:pPr>
        <w:bidi/>
        <w:jc w:val="both"/>
        <w:rPr>
          <w:rFonts w:ascii="Times New Roman" w:eastAsia="Calibri" w:hAnsi="Times New Roman" w:cs="Times New Roman"/>
          <w:b/>
          <w:bCs/>
          <w:color w:val="1F3864"/>
          <w:sz w:val="24"/>
          <w:szCs w:val="24"/>
        </w:rPr>
      </w:pPr>
      <w:r w:rsidRPr="00A34384">
        <w:rPr>
          <w:rFonts w:ascii="Times New Roman" w:eastAsia="Times New Roman" w:hAnsi="Times New Roman" w:cs="Times New Roman"/>
          <w:b/>
          <w:bCs/>
          <w:caps/>
          <w:sz w:val="24"/>
          <w:szCs w:val="24"/>
        </w:rPr>
        <w:fldChar w:fldCharType="end"/>
      </w:r>
    </w:p>
    <w:p w:rsidR="00452131" w:rsidRPr="00452131" w:rsidRDefault="00452131" w:rsidP="00452131">
      <w:pPr>
        <w:bidi/>
        <w:jc w:val="both"/>
        <w:rPr>
          <w:rFonts w:ascii="Gill Sans MT" w:eastAsia="Calibri" w:hAnsi="Gill Sans MT" w:cs="Arial"/>
          <w:b/>
          <w:color w:val="1F3864"/>
          <w:sz w:val="30"/>
          <w:szCs w:val="30"/>
        </w:rPr>
      </w:pPr>
    </w:p>
    <w:p w:rsidR="00452131" w:rsidRDefault="00452131" w:rsidP="00B62F41">
      <w:pPr>
        <w:bidi/>
        <w:spacing w:line="256" w:lineRule="auto"/>
        <w:jc w:val="both"/>
        <w:rPr>
          <w:rFonts w:asciiTheme="majorBidi" w:eastAsia="Calibri" w:hAnsiTheme="majorBidi" w:cstheme="majorBidi"/>
          <w:b/>
          <w:bCs/>
          <w:color w:val="C00000"/>
          <w:sz w:val="28"/>
          <w:szCs w:val="28"/>
          <w:rtl/>
          <w:lang w:bidi="ar-JO"/>
        </w:rPr>
      </w:pPr>
    </w:p>
    <w:p w:rsidR="00452131" w:rsidRDefault="00452131" w:rsidP="00452131">
      <w:pPr>
        <w:bidi/>
        <w:spacing w:line="256" w:lineRule="auto"/>
        <w:jc w:val="both"/>
        <w:rPr>
          <w:rFonts w:asciiTheme="majorBidi" w:eastAsia="Calibri" w:hAnsiTheme="majorBidi" w:cstheme="majorBidi"/>
          <w:b/>
          <w:bCs/>
          <w:color w:val="C00000"/>
          <w:sz w:val="28"/>
          <w:szCs w:val="28"/>
          <w:rtl/>
          <w:lang w:bidi="ar-JO"/>
        </w:rPr>
      </w:pPr>
    </w:p>
    <w:p w:rsidR="00452131" w:rsidRDefault="00452131" w:rsidP="00452131">
      <w:pPr>
        <w:bidi/>
        <w:spacing w:line="256" w:lineRule="auto"/>
        <w:jc w:val="both"/>
        <w:rPr>
          <w:rFonts w:asciiTheme="majorBidi" w:eastAsia="Calibri" w:hAnsiTheme="majorBidi" w:cstheme="majorBidi"/>
          <w:b/>
          <w:bCs/>
          <w:color w:val="C00000"/>
          <w:sz w:val="28"/>
          <w:szCs w:val="28"/>
          <w:rtl/>
          <w:lang w:bidi="ar-JO"/>
        </w:rPr>
      </w:pPr>
    </w:p>
    <w:p w:rsidR="00452131" w:rsidRDefault="00452131" w:rsidP="00452131">
      <w:pPr>
        <w:bidi/>
        <w:spacing w:line="256" w:lineRule="auto"/>
        <w:jc w:val="both"/>
        <w:rPr>
          <w:rFonts w:asciiTheme="majorBidi" w:eastAsia="Calibri" w:hAnsiTheme="majorBidi" w:cstheme="majorBidi"/>
          <w:b/>
          <w:bCs/>
          <w:color w:val="C00000"/>
          <w:sz w:val="28"/>
          <w:szCs w:val="28"/>
          <w:rtl/>
          <w:lang w:bidi="ar-JO"/>
        </w:rPr>
      </w:pPr>
    </w:p>
    <w:p w:rsidR="00452131" w:rsidRDefault="00452131" w:rsidP="00452131">
      <w:pPr>
        <w:bidi/>
        <w:spacing w:line="256" w:lineRule="auto"/>
        <w:jc w:val="both"/>
        <w:rPr>
          <w:rFonts w:asciiTheme="majorBidi" w:eastAsia="Calibri" w:hAnsiTheme="majorBidi" w:cstheme="majorBidi"/>
          <w:b/>
          <w:bCs/>
          <w:color w:val="C00000"/>
          <w:sz w:val="28"/>
          <w:szCs w:val="28"/>
          <w:rtl/>
          <w:lang w:bidi="ar-JO"/>
        </w:rPr>
      </w:pPr>
    </w:p>
    <w:p w:rsidR="00452131" w:rsidRDefault="00452131" w:rsidP="00452131">
      <w:pPr>
        <w:bidi/>
        <w:spacing w:line="256" w:lineRule="auto"/>
        <w:jc w:val="both"/>
        <w:rPr>
          <w:rFonts w:asciiTheme="majorBidi" w:eastAsia="Calibri" w:hAnsiTheme="majorBidi" w:cstheme="majorBidi"/>
          <w:b/>
          <w:bCs/>
          <w:color w:val="C00000"/>
          <w:sz w:val="28"/>
          <w:szCs w:val="28"/>
          <w:rtl/>
          <w:lang w:bidi="ar-JO"/>
        </w:rPr>
      </w:pPr>
    </w:p>
    <w:p w:rsidR="00452131" w:rsidRDefault="00452131" w:rsidP="00452131">
      <w:pPr>
        <w:bidi/>
        <w:spacing w:line="256" w:lineRule="auto"/>
        <w:jc w:val="both"/>
        <w:rPr>
          <w:rFonts w:asciiTheme="majorBidi" w:eastAsia="Calibri" w:hAnsiTheme="majorBidi" w:cstheme="majorBidi"/>
          <w:b/>
          <w:bCs/>
          <w:color w:val="C00000"/>
          <w:sz w:val="28"/>
          <w:szCs w:val="28"/>
          <w:rtl/>
          <w:lang w:bidi="ar-JO"/>
        </w:rPr>
      </w:pPr>
    </w:p>
    <w:p w:rsidR="00452131" w:rsidRDefault="00452131" w:rsidP="00452131">
      <w:pPr>
        <w:bidi/>
        <w:spacing w:line="256" w:lineRule="auto"/>
        <w:jc w:val="both"/>
        <w:rPr>
          <w:rFonts w:asciiTheme="majorBidi" w:eastAsia="Calibri" w:hAnsiTheme="majorBidi" w:cstheme="majorBidi"/>
          <w:b/>
          <w:bCs/>
          <w:color w:val="C00000"/>
          <w:sz w:val="28"/>
          <w:szCs w:val="28"/>
          <w:rtl/>
          <w:lang w:bidi="ar-JO"/>
        </w:rPr>
      </w:pPr>
    </w:p>
    <w:p w:rsidR="00452131" w:rsidRPr="00452131" w:rsidRDefault="00452131" w:rsidP="00803797">
      <w:pPr>
        <w:keepNext/>
        <w:numPr>
          <w:ilvl w:val="0"/>
          <w:numId w:val="57"/>
        </w:numPr>
        <w:pBdr>
          <w:bottom w:val="single" w:sz="4" w:space="1" w:color="auto"/>
        </w:pBdr>
        <w:tabs>
          <w:tab w:val="left" w:pos="720"/>
        </w:tabs>
        <w:bidi/>
        <w:spacing w:before="360" w:after="360" w:line="240" w:lineRule="auto"/>
        <w:ind w:left="360"/>
        <w:outlineLvl w:val="0"/>
        <w:rPr>
          <w:rFonts w:ascii="Gill Sans MT" w:eastAsia="Calibri" w:hAnsi="Gill Sans MT" w:cs="Arial"/>
          <w:b/>
          <w:bCs/>
          <w:color w:val="002A6C"/>
          <w:kern w:val="32"/>
          <w:sz w:val="36"/>
          <w:szCs w:val="36"/>
          <w:rtl/>
        </w:rPr>
      </w:pPr>
      <w:bookmarkStart w:id="2" w:name="_Toc39008300"/>
      <w:r w:rsidRPr="00452131">
        <w:rPr>
          <w:rFonts w:ascii="Gill Sans MT" w:eastAsia="Calibri" w:hAnsi="Gill Sans MT" w:cs="Arial" w:hint="cs"/>
          <w:b/>
          <w:bCs/>
          <w:color w:val="002A6C"/>
          <w:kern w:val="32"/>
          <w:sz w:val="36"/>
          <w:szCs w:val="36"/>
          <w:rtl/>
        </w:rPr>
        <w:lastRenderedPageBreak/>
        <w:t>المقدمة</w:t>
      </w:r>
      <w:bookmarkEnd w:id="2"/>
    </w:p>
    <w:p w:rsidR="00452131" w:rsidRPr="00452131" w:rsidRDefault="00452131" w:rsidP="00452131">
      <w:pPr>
        <w:bidi/>
        <w:spacing w:after="0" w:line="276" w:lineRule="auto"/>
        <w:jc w:val="lowKashida"/>
        <w:rPr>
          <w:rFonts w:ascii="Times New Roman" w:eastAsia="Calibri" w:hAnsi="Times New Roman" w:cs="Times New Roman"/>
          <w:sz w:val="24"/>
          <w:szCs w:val="24"/>
          <w:rtl/>
        </w:rPr>
      </w:pPr>
      <w:r w:rsidRPr="00452131">
        <w:rPr>
          <w:rFonts w:ascii="Times New Roman" w:eastAsia="Calibri" w:hAnsi="Times New Roman" w:cs="Times New Roman"/>
          <w:sz w:val="24"/>
          <w:szCs w:val="24"/>
          <w:rtl/>
        </w:rPr>
        <w:t>مبادرة "شبابنا قوة" هي عبارة عن برنامج ريادي مخصصة للشباب حيث يصبح الشباب من خلالها قادة في كل عنصر من عناصر البرنامج، ثم يقومون بالتالي بتدريب شباب آخرين. يمكّن البرنامج الشباب من أن يصبحوا مواطنين مشاركين وأعضاء منتجين في المجتمع مع سلطة للدفاع عن أنفسهم ولتشكيل خدمات مخصصة لتفعيل دورهم ضمن مجتمعهم. تقيم الوكالة الأمريكية للتنمية الدولية - "شبابنا قوة" - الأردن شراكة مع الشباب الذين تتراوح أعمارهم بين (10) و(29) سنة من جميع المستويات، ومع الجهات الخدمية المحلية لتؤسس موارد مجتمعية مستدامة وسبل مشاركة مدنية للشباب في المجتمعات الشريكة المستهدفة.</w:t>
      </w:r>
      <w:r w:rsidRPr="00452131">
        <w:rPr>
          <w:rFonts w:ascii="Times New Roman" w:eastAsia="Calibri" w:hAnsi="Times New Roman" w:cs="Times New Roman" w:hint="cs"/>
          <w:sz w:val="24"/>
          <w:szCs w:val="24"/>
          <w:rtl/>
        </w:rPr>
        <w:t xml:space="preserve"> </w:t>
      </w:r>
      <w:r w:rsidRPr="00452131">
        <w:rPr>
          <w:rFonts w:ascii="Times New Roman" w:eastAsia="Calibri" w:hAnsi="Times New Roman" w:cs="Times New Roman"/>
          <w:sz w:val="24"/>
          <w:szCs w:val="24"/>
          <w:rtl/>
        </w:rPr>
        <w:t>يعزز المشروع الكفاءات الرئيسية للشباب المعرضين للخطر لتحديد الأصول، وزيادة ثقتهم في تصميم وإدارة الحلول، وربطهم ببعضهم البعض وبالمنظمات الخدمية للشباب وقادة المجتمع والحكومة والموارد لدعم نجاحاتهم وتعزيز الشخصية والعناية بتشجيع الحوار والاستكشاف وحل المشكلات.</w:t>
      </w:r>
      <w:r w:rsidRPr="00452131">
        <w:rPr>
          <w:rFonts w:ascii="Times New Roman" w:eastAsia="Calibri" w:hAnsi="Times New Roman" w:cs="Times New Roman" w:hint="cs"/>
          <w:sz w:val="24"/>
          <w:szCs w:val="24"/>
          <w:rtl/>
        </w:rPr>
        <w:t xml:space="preserve"> </w:t>
      </w:r>
      <w:r w:rsidRPr="00452131">
        <w:rPr>
          <w:rFonts w:ascii="Times New Roman" w:eastAsia="Calibri" w:hAnsi="Times New Roman" w:cs="Times New Roman"/>
          <w:sz w:val="24"/>
          <w:szCs w:val="24"/>
          <w:rtl/>
        </w:rPr>
        <w:t>تقوم مبادرة "شبابنا قوة" بإعداد 10000 شاب للمشاركة في اتخاذ القرارات القائمة على المعرفة. وتتكون مبادرة "شبابنا قوة" – التابعة للوكالة الأمريكية للتنمية الدولية من ثلاثة مكونات رئيسية:</w:t>
      </w:r>
    </w:p>
    <w:p w:rsidR="00452131" w:rsidRPr="00452131" w:rsidRDefault="00452131" w:rsidP="00452131">
      <w:pPr>
        <w:bidi/>
        <w:spacing w:after="0" w:line="276" w:lineRule="auto"/>
        <w:jc w:val="lowKashida"/>
        <w:rPr>
          <w:rFonts w:ascii="Times New Roman" w:eastAsia="Calibri" w:hAnsi="Times New Roman" w:cs="Times New Roman"/>
          <w:sz w:val="24"/>
          <w:szCs w:val="24"/>
          <w:rtl/>
        </w:rPr>
      </w:pPr>
      <w:r w:rsidRPr="00452131">
        <w:rPr>
          <w:rFonts w:ascii="Times New Roman" w:eastAsia="Calibri" w:hAnsi="Times New Roman" w:cs="Times New Roman"/>
          <w:sz w:val="24"/>
          <w:szCs w:val="24"/>
          <w:rtl/>
        </w:rPr>
        <w:t>(1) التعلم التحولي والتدريب على النوع الاجتماعي، متبوعًا بمبادرة صغيرة.</w:t>
      </w:r>
    </w:p>
    <w:p w:rsidR="00452131" w:rsidRPr="00452131" w:rsidRDefault="00452131" w:rsidP="00452131">
      <w:pPr>
        <w:bidi/>
        <w:spacing w:after="0" w:line="276" w:lineRule="auto"/>
        <w:jc w:val="lowKashida"/>
        <w:rPr>
          <w:rFonts w:ascii="Times New Roman" w:eastAsia="Calibri" w:hAnsi="Times New Roman" w:cs="Times New Roman"/>
          <w:sz w:val="24"/>
          <w:szCs w:val="24"/>
          <w:rtl/>
        </w:rPr>
      </w:pPr>
      <w:r w:rsidRPr="00452131">
        <w:rPr>
          <w:rFonts w:ascii="Times New Roman" w:eastAsia="Calibri" w:hAnsi="Times New Roman" w:cs="Times New Roman"/>
          <w:sz w:val="24"/>
          <w:szCs w:val="24"/>
          <w:rtl/>
        </w:rPr>
        <w:t>(2) المسح المجتمعي لعدد (60) مجتمعاً بغية تحديد التحديات وتحليل الموارد المجتمعية.</w:t>
      </w:r>
    </w:p>
    <w:p w:rsidR="00452131" w:rsidRPr="00452131" w:rsidRDefault="00452131" w:rsidP="0015090B">
      <w:pPr>
        <w:bidi/>
        <w:spacing w:after="0" w:line="276" w:lineRule="auto"/>
        <w:jc w:val="lowKashida"/>
        <w:rPr>
          <w:rFonts w:ascii="Times New Roman" w:eastAsia="Calibri" w:hAnsi="Times New Roman" w:cs="Times New Roman"/>
          <w:sz w:val="24"/>
          <w:szCs w:val="24"/>
          <w:rtl/>
        </w:rPr>
      </w:pPr>
      <w:r w:rsidRPr="00452131">
        <w:rPr>
          <w:rFonts w:ascii="Times New Roman" w:eastAsia="Calibri" w:hAnsi="Times New Roman" w:cs="Times New Roman"/>
          <w:sz w:val="24"/>
          <w:szCs w:val="24"/>
          <w:rtl/>
        </w:rPr>
        <w:t>(3) صندوق للابتكار يساهم في تسهيل التصميم التعاوني لمبادرات الشباب التي تتراوح بين خمس إلى عشر مبادرات في كل مجتمع.</w:t>
      </w:r>
    </w:p>
    <w:p w:rsidR="00452131" w:rsidRDefault="00452131" w:rsidP="0015090B">
      <w:pPr>
        <w:bidi/>
        <w:spacing w:after="0" w:line="276" w:lineRule="auto"/>
        <w:jc w:val="lowKashida"/>
        <w:rPr>
          <w:rFonts w:ascii="Times New Roman" w:eastAsia="Calibri" w:hAnsi="Times New Roman" w:cs="Times New Roman"/>
          <w:sz w:val="24"/>
          <w:szCs w:val="24"/>
          <w:rtl/>
        </w:rPr>
      </w:pPr>
      <w:r w:rsidRPr="00452131">
        <w:rPr>
          <w:rFonts w:ascii="Times New Roman" w:eastAsia="Calibri" w:hAnsi="Times New Roman" w:cs="Times New Roman"/>
          <w:sz w:val="24"/>
          <w:szCs w:val="24"/>
          <w:rtl/>
        </w:rPr>
        <w:t>يقوم فريق مبادرة "شبابنا قوة" – التابعة للوكالة الأمريكية للتنمية الدولية</w:t>
      </w:r>
      <w:r w:rsidRPr="00452131">
        <w:rPr>
          <w:rFonts w:ascii="Times New Roman" w:eastAsia="Calibri" w:hAnsi="Times New Roman" w:cs="Times New Roman"/>
          <w:sz w:val="24"/>
          <w:szCs w:val="24"/>
        </w:rPr>
        <w:t xml:space="preserve"> </w:t>
      </w:r>
      <w:r w:rsidRPr="00452131">
        <w:rPr>
          <w:rFonts w:ascii="Times New Roman" w:eastAsia="Calibri" w:hAnsi="Times New Roman" w:cs="Times New Roman"/>
          <w:sz w:val="24"/>
          <w:szCs w:val="24"/>
          <w:rtl/>
        </w:rPr>
        <w:t>بتدريب وإشراك الشباب المعرضين للخطر من خلال العملية المسحية لمجتمعهم. وهذا التقرير هو انعكاس لنتائج المكون الثاني، ويهدف إلى تحديد الموارد والتحديات القائمة، مع زيادة مشاركة الشباب في المجتمع المدني.</w:t>
      </w:r>
    </w:p>
    <w:p w:rsidR="0015090B" w:rsidRDefault="0015090B" w:rsidP="0015090B">
      <w:pPr>
        <w:bidi/>
        <w:spacing w:after="0" w:line="276" w:lineRule="auto"/>
        <w:jc w:val="lowKashida"/>
        <w:rPr>
          <w:rFonts w:ascii="Times New Roman" w:eastAsia="Calibri" w:hAnsi="Times New Roman" w:cs="Times New Roman"/>
          <w:sz w:val="24"/>
          <w:szCs w:val="24"/>
          <w:rtl/>
        </w:rPr>
      </w:pPr>
    </w:p>
    <w:p w:rsidR="007A253E" w:rsidRPr="00AC1996" w:rsidRDefault="007A253E" w:rsidP="007A253E">
      <w:pPr>
        <w:keepNext/>
        <w:tabs>
          <w:tab w:val="left" w:pos="720"/>
        </w:tabs>
        <w:spacing w:before="280" w:after="200" w:line="240" w:lineRule="auto"/>
        <w:jc w:val="right"/>
        <w:outlineLvl w:val="1"/>
        <w:rPr>
          <w:rFonts w:ascii="Gill Sans MT" w:eastAsia="Times New Roman" w:hAnsi="Gill Sans MT" w:cs="Arial"/>
          <w:b/>
          <w:bCs/>
          <w:i/>
          <w:smallCaps/>
          <w:color w:val="BA0C2F"/>
          <w:sz w:val="24"/>
          <w:szCs w:val="24"/>
          <w:rtl/>
        </w:rPr>
      </w:pPr>
      <w:bookmarkStart w:id="3" w:name="_Toc39008301"/>
      <w:r w:rsidRPr="00452131">
        <w:rPr>
          <w:rFonts w:ascii="Gill Sans MT" w:eastAsia="Times New Roman" w:hAnsi="Gill Sans MT" w:cs="Arial"/>
          <w:b/>
          <w:bCs/>
          <w:i/>
          <w:smallCaps/>
          <w:color w:val="C2113A"/>
          <w:sz w:val="24"/>
          <w:szCs w:val="24"/>
          <w:rtl/>
        </w:rPr>
        <w:t>الغرض</w:t>
      </w:r>
      <w:bookmarkEnd w:id="3"/>
    </w:p>
    <w:p w:rsidR="00452131" w:rsidRPr="00452131" w:rsidRDefault="00452131" w:rsidP="00452131">
      <w:pPr>
        <w:bidi/>
        <w:spacing w:after="0" w:line="276" w:lineRule="auto"/>
        <w:jc w:val="lowKashida"/>
        <w:rPr>
          <w:rFonts w:ascii="Times New Roman" w:eastAsia="Calibri" w:hAnsi="Times New Roman" w:cs="Times New Roman"/>
          <w:sz w:val="24"/>
          <w:szCs w:val="24"/>
          <w:rtl/>
        </w:rPr>
      </w:pPr>
      <w:r w:rsidRPr="00452131">
        <w:rPr>
          <w:rFonts w:ascii="Times New Roman" w:eastAsia="Calibri" w:hAnsi="Times New Roman" w:cs="Times New Roman"/>
          <w:sz w:val="24"/>
          <w:szCs w:val="24"/>
          <w:rtl/>
        </w:rPr>
        <w:t>يستخدم تقييم المسح المجتمعي إستراتيجية من ثلاث شعب حيث تمثل الأولى أداة المسح المؤسسي المؤلفة من عملية مسحية تحدد أصحاب المصلحة / الجهات ودورهم المجتمعي وتقديم خدماتهم. أما الشعبة الثانية فتمثل أداة المسح المجتمعي تهدف إلى تحديد الاحتياجات المجتمعية والعوائق، أما الشعبة الثالثة فتمثل الحوارات الجماعية مركزة مع الشباب لاستيعاب نتائج العملتين المسحيتين وتحديد الفرص والتحديات الفريدة في المجتمع التي ربما لم يتم التطرق إليها بالكامل. يتولى الشباب العملية المسحية بأنفسهم حيث أنها مصممة لتعزيز سلطتهم والفعالية الذاتية وبرمجة المبادرة.</w:t>
      </w:r>
    </w:p>
    <w:p w:rsidR="009123CE" w:rsidRPr="00AC1996" w:rsidRDefault="009123CE" w:rsidP="00452131">
      <w:pPr>
        <w:keepNext/>
        <w:tabs>
          <w:tab w:val="left" w:pos="720"/>
        </w:tabs>
        <w:spacing w:before="280" w:after="200" w:line="240" w:lineRule="auto"/>
        <w:jc w:val="right"/>
        <w:outlineLvl w:val="1"/>
        <w:rPr>
          <w:rFonts w:ascii="Gill Sans MT" w:eastAsia="Times New Roman" w:hAnsi="Gill Sans MT" w:cs="Arial"/>
          <w:b/>
          <w:bCs/>
          <w:i/>
          <w:smallCaps/>
          <w:color w:val="BA0C2F"/>
          <w:sz w:val="24"/>
          <w:szCs w:val="24"/>
          <w:rtl/>
        </w:rPr>
      </w:pPr>
      <w:bookmarkStart w:id="4" w:name="_Toc39008302"/>
      <w:r w:rsidRPr="00AC1996">
        <w:rPr>
          <w:rFonts w:ascii="Gill Sans MT" w:eastAsia="Times New Roman" w:hAnsi="Gill Sans MT" w:cs="Arial"/>
          <w:b/>
          <w:bCs/>
          <w:i/>
          <w:smallCaps/>
          <w:color w:val="BA0C2F"/>
          <w:sz w:val="24"/>
          <w:szCs w:val="24"/>
          <w:rtl/>
        </w:rPr>
        <w:t>المنهجية</w:t>
      </w:r>
      <w:bookmarkEnd w:id="4"/>
    </w:p>
    <w:p w:rsidR="009123CE" w:rsidRPr="00B62F41" w:rsidRDefault="009123CE" w:rsidP="004521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Theme="majorBidi" w:eastAsia="Times New Roman" w:hAnsiTheme="majorBidi" w:cstheme="majorBidi"/>
          <w:color w:val="222222"/>
          <w:sz w:val="24"/>
          <w:szCs w:val="24"/>
          <w:rtl/>
          <w:lang w:bidi="ar"/>
        </w:rPr>
      </w:pPr>
      <w:r w:rsidRPr="00B62F41">
        <w:rPr>
          <w:rFonts w:asciiTheme="majorBidi" w:eastAsia="Calibri" w:hAnsiTheme="majorBidi" w:cstheme="majorBidi"/>
          <w:sz w:val="24"/>
          <w:szCs w:val="24"/>
          <w:rtl/>
        </w:rPr>
        <w:t>استخدمت  عملية رسم خرائط موجودات المجتمع استراتيجية ثلاثية الجوانب</w:t>
      </w:r>
      <w:r w:rsidR="006764FE" w:rsidRPr="00B62F41">
        <w:rPr>
          <w:rFonts w:asciiTheme="majorBidi" w:eastAsia="Calibri" w:hAnsiTheme="majorBidi" w:cstheme="majorBidi"/>
          <w:sz w:val="24"/>
          <w:szCs w:val="24"/>
          <w:rtl/>
        </w:rPr>
        <w:t xml:space="preserve"> وهي</w:t>
      </w:r>
      <w:r w:rsidRPr="00B62F41">
        <w:rPr>
          <w:rFonts w:asciiTheme="majorBidi" w:eastAsia="Times New Roman" w:hAnsiTheme="majorBidi" w:cstheme="majorBidi"/>
          <w:color w:val="222222"/>
          <w:sz w:val="24"/>
          <w:szCs w:val="24"/>
          <w:rtl/>
          <w:lang w:bidi="ar"/>
        </w:rPr>
        <w:t>:</w:t>
      </w:r>
    </w:p>
    <w:p w:rsidR="009123CE" w:rsidRPr="00B62F41" w:rsidRDefault="009123CE" w:rsidP="00803797">
      <w:pPr>
        <w:pStyle w:val="ListParagraph"/>
        <w:numPr>
          <w:ilvl w:val="0"/>
          <w:numId w:val="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Theme="majorBidi" w:eastAsia="Times New Roman" w:hAnsiTheme="majorBidi" w:cstheme="majorBidi"/>
          <w:color w:val="222222"/>
          <w:sz w:val="24"/>
          <w:szCs w:val="24"/>
          <w:rtl/>
          <w:lang w:bidi="ar"/>
        </w:rPr>
      </w:pPr>
      <w:r w:rsidRPr="00B62F41">
        <w:rPr>
          <w:rFonts w:asciiTheme="majorBidi" w:eastAsia="Calibri" w:hAnsiTheme="majorBidi" w:cstheme="majorBidi"/>
          <w:sz w:val="24"/>
          <w:szCs w:val="24"/>
          <w:rtl/>
        </w:rPr>
        <w:t xml:space="preserve">أداة رسم الخرائط المؤسسية التي تتكون من مسح يحدد أصحاب المصلحة / الكيانات ودورهم في المجتمع والخدمات التي يقدمونها. </w:t>
      </w:r>
      <w:r w:rsidRPr="00B62F41">
        <w:rPr>
          <w:rFonts w:asciiTheme="majorBidi" w:eastAsia="Times New Roman" w:hAnsiTheme="majorBidi" w:cstheme="majorBidi"/>
          <w:color w:val="222222"/>
          <w:sz w:val="24"/>
          <w:szCs w:val="24"/>
          <w:rtl/>
        </w:rPr>
        <w:t xml:space="preserve"> تم استخدام المسح لأي مؤسسة في المنطقة للاستفسار عن الخدمات التي تقدمها ومواردها والتحديات التي تواجهها</w:t>
      </w:r>
      <w:r w:rsidRPr="00B62F41">
        <w:rPr>
          <w:rFonts w:asciiTheme="majorBidi" w:eastAsia="Times New Roman" w:hAnsiTheme="majorBidi" w:cstheme="majorBidi"/>
          <w:color w:val="222222"/>
          <w:sz w:val="24"/>
          <w:szCs w:val="24"/>
          <w:rtl/>
          <w:lang w:bidi="ar"/>
        </w:rPr>
        <w:t>.</w:t>
      </w:r>
    </w:p>
    <w:p w:rsidR="009123CE" w:rsidRPr="00B62F41" w:rsidRDefault="009123CE" w:rsidP="00803797">
      <w:pPr>
        <w:pStyle w:val="ListParagraph"/>
        <w:numPr>
          <w:ilvl w:val="0"/>
          <w:numId w:val="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Theme="majorBidi" w:eastAsia="Times New Roman" w:hAnsiTheme="majorBidi" w:cstheme="majorBidi"/>
          <w:color w:val="222222"/>
          <w:sz w:val="24"/>
          <w:szCs w:val="24"/>
          <w:rtl/>
          <w:lang w:bidi="ar"/>
        </w:rPr>
      </w:pPr>
      <w:r w:rsidRPr="00B62F41">
        <w:rPr>
          <w:rFonts w:asciiTheme="majorBidi" w:eastAsia="Calibri" w:hAnsiTheme="majorBidi" w:cstheme="majorBidi"/>
          <w:sz w:val="24"/>
          <w:szCs w:val="24"/>
          <w:rtl/>
        </w:rPr>
        <w:t xml:space="preserve">أداة رسم خرائط </w:t>
      </w:r>
      <w:r w:rsidRPr="00B62F41">
        <w:rPr>
          <w:rFonts w:asciiTheme="majorBidi" w:eastAsia="Times New Roman" w:hAnsiTheme="majorBidi" w:cstheme="majorBidi"/>
          <w:color w:val="222222"/>
          <w:sz w:val="24"/>
          <w:szCs w:val="24"/>
          <w:rtl/>
        </w:rPr>
        <w:t>الخدمة</w:t>
      </w:r>
      <w:r w:rsidRPr="00B62F41">
        <w:rPr>
          <w:rFonts w:asciiTheme="majorBidi" w:eastAsia="Calibri" w:hAnsiTheme="majorBidi" w:cstheme="majorBidi"/>
          <w:sz w:val="24"/>
          <w:szCs w:val="24"/>
          <w:rtl/>
        </w:rPr>
        <w:t xml:space="preserve"> وهي مسح استقصائي يهدف إلى تحديد احتياجات المجتمع من الخدمات والمعوقات التي تواجهه.</w:t>
      </w:r>
      <w:r w:rsidRPr="00B62F41">
        <w:rPr>
          <w:rFonts w:asciiTheme="majorBidi" w:eastAsia="Times New Roman" w:hAnsiTheme="majorBidi" w:cstheme="majorBidi"/>
          <w:color w:val="222222"/>
          <w:sz w:val="24"/>
          <w:szCs w:val="24"/>
          <w:rtl/>
        </w:rPr>
        <w:t xml:space="preserve"> تستخدم هذه الأداة لمعرفة التحديات والعوائق وأهمية وجودة الخدمات والموارد في المجتمع</w:t>
      </w:r>
      <w:r w:rsidRPr="00B62F41">
        <w:rPr>
          <w:rFonts w:asciiTheme="majorBidi" w:eastAsia="Times New Roman" w:hAnsiTheme="majorBidi" w:cstheme="majorBidi"/>
          <w:color w:val="222222"/>
          <w:sz w:val="24"/>
          <w:szCs w:val="24"/>
          <w:rtl/>
          <w:lang w:bidi="ar"/>
        </w:rPr>
        <w:t xml:space="preserve">. </w:t>
      </w:r>
      <w:r w:rsidRPr="00B62F41">
        <w:rPr>
          <w:rFonts w:asciiTheme="majorBidi" w:eastAsia="Times New Roman" w:hAnsiTheme="majorBidi" w:cstheme="majorBidi"/>
          <w:color w:val="222222"/>
          <w:sz w:val="24"/>
          <w:szCs w:val="24"/>
          <w:rtl/>
        </w:rPr>
        <w:t>شمل هذا الاستقصاء أي شخص من المجتمع بغض النظر عن عمره</w:t>
      </w:r>
      <w:r w:rsidRPr="00B62F41">
        <w:rPr>
          <w:rFonts w:asciiTheme="majorBidi" w:eastAsia="Times New Roman" w:hAnsiTheme="majorBidi" w:cstheme="majorBidi"/>
          <w:color w:val="222222"/>
          <w:sz w:val="24"/>
          <w:szCs w:val="24"/>
          <w:rtl/>
          <w:lang w:bidi="ar"/>
        </w:rPr>
        <w:t>.</w:t>
      </w:r>
    </w:p>
    <w:p w:rsidR="00452131" w:rsidRPr="0015090B" w:rsidRDefault="009123CE" w:rsidP="00803797">
      <w:pPr>
        <w:pStyle w:val="ListParagraph"/>
        <w:numPr>
          <w:ilvl w:val="0"/>
          <w:numId w:val="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360" w:lineRule="auto"/>
        <w:jc w:val="both"/>
        <w:rPr>
          <w:rFonts w:asciiTheme="majorBidi" w:eastAsia="Calibri" w:hAnsiTheme="majorBidi" w:cstheme="majorBidi"/>
          <w:sz w:val="24"/>
          <w:szCs w:val="24"/>
          <w:rtl/>
          <w:lang w:bidi="ar-JO"/>
        </w:rPr>
      </w:pPr>
      <w:r w:rsidRPr="00B62F41">
        <w:rPr>
          <w:rFonts w:asciiTheme="majorBidi" w:eastAsia="Calibri" w:hAnsiTheme="majorBidi" w:cstheme="majorBidi"/>
          <w:sz w:val="24"/>
          <w:szCs w:val="24"/>
          <w:rtl/>
        </w:rPr>
        <w:lastRenderedPageBreak/>
        <w:t>مناقشات مجموعة التركيز مع الشباب لاستيعاب نتائج عمليتي المسح، وتحديد الفرص والتحديات الفريدة في المجتمع التي ربما لم يتم التعرف عليها بالكامل</w:t>
      </w:r>
      <w:r w:rsidRPr="00B62F41">
        <w:rPr>
          <w:rFonts w:asciiTheme="majorBidi" w:eastAsia="Calibri" w:hAnsiTheme="majorBidi" w:cstheme="majorBidi"/>
          <w:sz w:val="24"/>
          <w:szCs w:val="24"/>
        </w:rPr>
        <w:t>.</w:t>
      </w:r>
    </w:p>
    <w:p w:rsidR="00452131" w:rsidRPr="00B62F41" w:rsidRDefault="009123CE" w:rsidP="0045213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360" w:lineRule="auto"/>
        <w:jc w:val="both"/>
        <w:rPr>
          <w:rFonts w:asciiTheme="majorBidi" w:eastAsia="Calibri" w:hAnsiTheme="majorBidi" w:cstheme="majorBidi"/>
          <w:sz w:val="24"/>
          <w:szCs w:val="24"/>
        </w:rPr>
      </w:pPr>
      <w:r w:rsidRPr="00B62F41">
        <w:rPr>
          <w:rFonts w:asciiTheme="majorBidi" w:eastAsia="Calibri" w:hAnsiTheme="majorBidi" w:cstheme="majorBidi"/>
          <w:sz w:val="24"/>
          <w:szCs w:val="24"/>
          <w:rtl/>
        </w:rPr>
        <w:t xml:space="preserve">تم تصميم أدوات رسم خرائط موجودات المجتمع وتطويرها على أجهزة لوحية، لجمع البيانات عبر الأجهزة المحمولة، بواسطة فريق المتابعة والتقييم والتعلم في مشروع </w:t>
      </w:r>
      <w:r w:rsidRPr="00B62F41">
        <w:rPr>
          <w:rFonts w:asciiTheme="majorBidi" w:eastAsia="Calibri" w:hAnsiTheme="majorBidi" w:cstheme="majorBidi"/>
          <w:sz w:val="24"/>
          <w:szCs w:val="24"/>
          <w:rtl/>
          <w:lang w:bidi="ar-JO"/>
        </w:rPr>
        <w:t xml:space="preserve">شبابنا قوة </w:t>
      </w:r>
      <w:r w:rsidRPr="00B62F41">
        <w:rPr>
          <w:rFonts w:asciiTheme="majorBidi" w:eastAsia="Calibri" w:hAnsiTheme="majorBidi" w:cstheme="majorBidi"/>
          <w:sz w:val="24"/>
          <w:szCs w:val="24"/>
          <w:lang w:bidi="ar"/>
        </w:rPr>
        <w:t>USAID</w:t>
      </w:r>
      <w:r w:rsidRPr="00B62F41">
        <w:rPr>
          <w:rFonts w:asciiTheme="majorBidi" w:eastAsia="Calibri" w:hAnsiTheme="majorBidi" w:cstheme="majorBidi"/>
          <w:sz w:val="24"/>
          <w:szCs w:val="24"/>
          <w:rtl/>
        </w:rPr>
        <w:t>. تتمحور المسوحات</w:t>
      </w:r>
      <w:r w:rsidRPr="00B62F41">
        <w:rPr>
          <w:rFonts w:asciiTheme="majorBidi" w:eastAsia="Times New Roman" w:hAnsiTheme="majorBidi" w:cstheme="majorBidi"/>
          <w:color w:val="222222"/>
          <w:sz w:val="24"/>
          <w:szCs w:val="24"/>
          <w:rtl/>
        </w:rPr>
        <w:t xml:space="preserve"> والتقرير</w:t>
      </w:r>
      <w:r w:rsidRPr="00B62F41">
        <w:rPr>
          <w:rFonts w:asciiTheme="majorBidi" w:eastAsia="Calibri" w:hAnsiTheme="majorBidi" w:cstheme="majorBidi"/>
          <w:sz w:val="24"/>
          <w:szCs w:val="24"/>
          <w:rtl/>
        </w:rPr>
        <w:t xml:space="preserve"> حول ستة محاور رئيسية تهدف إلى الحصول على تجربة شاملة للشباب في المجتمع وهي </w:t>
      </w:r>
      <w:r w:rsidRPr="00B62F41">
        <w:rPr>
          <w:rFonts w:asciiTheme="majorBidi" w:eastAsia="Calibri" w:hAnsiTheme="majorBidi" w:cstheme="majorBidi"/>
          <w:sz w:val="24"/>
          <w:szCs w:val="24"/>
        </w:rPr>
        <w:t>:</w:t>
      </w:r>
      <w:r w:rsidRPr="00B62F41">
        <w:rPr>
          <w:rFonts w:asciiTheme="majorBidi" w:eastAsia="Calibri" w:hAnsiTheme="majorBidi" w:cstheme="majorBidi"/>
          <w:sz w:val="24"/>
          <w:szCs w:val="24"/>
          <w:rtl/>
        </w:rPr>
        <w:t xml:space="preserve"> </w:t>
      </w:r>
    </w:p>
    <w:p w:rsidR="009123CE" w:rsidRPr="00B62F41" w:rsidRDefault="009123CE" w:rsidP="00452131">
      <w:pPr>
        <w:numPr>
          <w:ilvl w:val="0"/>
          <w:numId w:val="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360" w:lineRule="auto"/>
        <w:contextualSpacing/>
        <w:jc w:val="both"/>
        <w:rPr>
          <w:rFonts w:asciiTheme="majorBidi" w:eastAsia="Calibri" w:hAnsiTheme="majorBidi" w:cstheme="majorBidi"/>
          <w:sz w:val="24"/>
          <w:szCs w:val="24"/>
        </w:rPr>
      </w:pPr>
      <w:r w:rsidRPr="00B62F41">
        <w:rPr>
          <w:rFonts w:asciiTheme="majorBidi" w:eastAsia="Calibri" w:hAnsiTheme="majorBidi" w:cstheme="majorBidi"/>
          <w:sz w:val="24"/>
          <w:szCs w:val="24"/>
          <w:rtl/>
        </w:rPr>
        <w:t>تنمية الشباب</w:t>
      </w:r>
    </w:p>
    <w:p w:rsidR="009123CE" w:rsidRPr="00B62F41" w:rsidRDefault="009123CE" w:rsidP="00452131">
      <w:pPr>
        <w:numPr>
          <w:ilvl w:val="0"/>
          <w:numId w:val="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360" w:lineRule="auto"/>
        <w:contextualSpacing/>
        <w:jc w:val="both"/>
        <w:rPr>
          <w:rFonts w:asciiTheme="majorBidi" w:eastAsia="Calibri" w:hAnsiTheme="majorBidi" w:cstheme="majorBidi"/>
          <w:sz w:val="24"/>
          <w:szCs w:val="24"/>
        </w:rPr>
      </w:pPr>
      <w:r w:rsidRPr="00B62F41">
        <w:rPr>
          <w:rFonts w:asciiTheme="majorBidi" w:eastAsia="Calibri" w:hAnsiTheme="majorBidi" w:cstheme="majorBidi"/>
          <w:sz w:val="24"/>
          <w:szCs w:val="24"/>
          <w:rtl/>
        </w:rPr>
        <w:t>البيئة التعليمية</w:t>
      </w:r>
    </w:p>
    <w:p w:rsidR="009123CE" w:rsidRPr="00B62F41" w:rsidRDefault="009123CE" w:rsidP="00452131">
      <w:pPr>
        <w:numPr>
          <w:ilvl w:val="0"/>
          <w:numId w:val="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360" w:lineRule="auto"/>
        <w:contextualSpacing/>
        <w:jc w:val="both"/>
        <w:rPr>
          <w:rFonts w:asciiTheme="majorBidi" w:eastAsia="Calibri" w:hAnsiTheme="majorBidi" w:cstheme="majorBidi"/>
          <w:sz w:val="24"/>
          <w:szCs w:val="24"/>
        </w:rPr>
      </w:pPr>
      <w:r w:rsidRPr="00B62F41">
        <w:rPr>
          <w:rFonts w:asciiTheme="majorBidi" w:eastAsia="Calibri" w:hAnsiTheme="majorBidi" w:cstheme="majorBidi"/>
          <w:sz w:val="24"/>
          <w:szCs w:val="24"/>
          <w:rtl/>
        </w:rPr>
        <w:t>الصحة</w:t>
      </w:r>
    </w:p>
    <w:p w:rsidR="009123CE" w:rsidRPr="00B62F41" w:rsidRDefault="009123CE" w:rsidP="00452131">
      <w:pPr>
        <w:numPr>
          <w:ilvl w:val="0"/>
          <w:numId w:val="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360" w:lineRule="auto"/>
        <w:contextualSpacing/>
        <w:jc w:val="both"/>
        <w:rPr>
          <w:rFonts w:asciiTheme="majorBidi" w:eastAsia="Calibri" w:hAnsiTheme="majorBidi" w:cstheme="majorBidi"/>
          <w:sz w:val="24"/>
          <w:szCs w:val="24"/>
        </w:rPr>
      </w:pPr>
      <w:r w:rsidRPr="00B62F41">
        <w:rPr>
          <w:rFonts w:asciiTheme="majorBidi" w:eastAsia="Calibri" w:hAnsiTheme="majorBidi" w:cstheme="majorBidi"/>
          <w:sz w:val="24"/>
          <w:szCs w:val="24"/>
          <w:rtl/>
        </w:rPr>
        <w:t>البيئة الاجتماعية</w:t>
      </w:r>
    </w:p>
    <w:p w:rsidR="009123CE" w:rsidRPr="00B62F41" w:rsidRDefault="009123CE" w:rsidP="00452131">
      <w:pPr>
        <w:numPr>
          <w:ilvl w:val="0"/>
          <w:numId w:val="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360" w:lineRule="auto"/>
        <w:contextualSpacing/>
        <w:jc w:val="both"/>
        <w:rPr>
          <w:rFonts w:asciiTheme="majorBidi" w:eastAsia="Calibri" w:hAnsiTheme="majorBidi" w:cstheme="majorBidi"/>
          <w:sz w:val="24"/>
          <w:szCs w:val="24"/>
        </w:rPr>
      </w:pPr>
      <w:r w:rsidRPr="00B62F41">
        <w:rPr>
          <w:rFonts w:asciiTheme="majorBidi" w:eastAsia="Calibri" w:hAnsiTheme="majorBidi" w:cstheme="majorBidi"/>
          <w:sz w:val="24"/>
          <w:szCs w:val="24"/>
          <w:rtl/>
        </w:rPr>
        <w:t>ال</w:t>
      </w:r>
      <w:r w:rsidR="00126A09" w:rsidRPr="00B62F41">
        <w:rPr>
          <w:rFonts w:asciiTheme="majorBidi" w:eastAsia="Calibri" w:hAnsiTheme="majorBidi" w:cstheme="majorBidi"/>
          <w:sz w:val="24"/>
          <w:szCs w:val="24"/>
          <w:rtl/>
        </w:rPr>
        <w:t>إ</w:t>
      </w:r>
      <w:r w:rsidRPr="00B62F41">
        <w:rPr>
          <w:rFonts w:asciiTheme="majorBidi" w:eastAsia="Calibri" w:hAnsiTheme="majorBidi" w:cstheme="majorBidi"/>
          <w:sz w:val="24"/>
          <w:szCs w:val="24"/>
          <w:rtl/>
        </w:rPr>
        <w:t>دماج</w:t>
      </w:r>
    </w:p>
    <w:p w:rsidR="009123CE" w:rsidRPr="00452131" w:rsidRDefault="009123CE" w:rsidP="00452131">
      <w:pPr>
        <w:numPr>
          <w:ilvl w:val="0"/>
          <w:numId w:val="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360" w:lineRule="auto"/>
        <w:contextualSpacing/>
        <w:jc w:val="both"/>
        <w:rPr>
          <w:rFonts w:asciiTheme="majorBidi" w:eastAsia="Calibri" w:hAnsiTheme="majorBidi" w:cstheme="majorBidi"/>
          <w:sz w:val="24"/>
          <w:szCs w:val="24"/>
        </w:rPr>
      </w:pPr>
      <w:r w:rsidRPr="00B62F41">
        <w:rPr>
          <w:rFonts w:asciiTheme="majorBidi" w:eastAsia="Calibri" w:hAnsiTheme="majorBidi" w:cstheme="majorBidi"/>
          <w:sz w:val="24"/>
          <w:szCs w:val="24"/>
          <w:rtl/>
        </w:rPr>
        <w:t>الخدمات المجتمعية</w:t>
      </w:r>
    </w:p>
    <w:p w:rsidR="009123CE" w:rsidRPr="00B62F41" w:rsidRDefault="009123CE" w:rsidP="00452131">
      <w:pPr>
        <w:bidi/>
        <w:spacing w:line="360" w:lineRule="auto"/>
        <w:jc w:val="both"/>
        <w:rPr>
          <w:rFonts w:asciiTheme="majorBidi" w:eastAsia="Times New Roman" w:hAnsiTheme="majorBidi" w:cstheme="majorBidi"/>
          <w:color w:val="222222"/>
          <w:sz w:val="24"/>
          <w:szCs w:val="24"/>
          <w:rtl/>
          <w:lang w:bidi="ar"/>
        </w:rPr>
      </w:pPr>
      <w:r w:rsidRPr="00B62F41">
        <w:rPr>
          <w:rFonts w:asciiTheme="majorBidi" w:eastAsia="Calibri" w:hAnsiTheme="majorBidi" w:cstheme="majorBidi"/>
          <w:sz w:val="24"/>
          <w:szCs w:val="24"/>
          <w:rtl/>
        </w:rPr>
        <w:t xml:space="preserve">تم تدريب </w:t>
      </w:r>
      <w:r w:rsidRPr="00B62F41">
        <w:rPr>
          <w:rFonts w:asciiTheme="majorBidi" w:eastAsia="Times New Roman" w:hAnsiTheme="majorBidi" w:cstheme="majorBidi"/>
          <w:color w:val="222222"/>
          <w:sz w:val="24"/>
          <w:szCs w:val="24"/>
          <w:rtl/>
          <w:lang w:bidi="ar"/>
        </w:rPr>
        <w:t>32</w:t>
      </w:r>
      <w:r w:rsidRPr="00B62F41">
        <w:rPr>
          <w:rFonts w:asciiTheme="majorBidi" w:eastAsia="Calibri" w:hAnsiTheme="majorBidi" w:cstheme="majorBidi"/>
          <w:sz w:val="24"/>
          <w:szCs w:val="24"/>
          <w:rtl/>
        </w:rPr>
        <w:t xml:space="preserve"> شابا وشابة من </w:t>
      </w:r>
      <w:r w:rsidRPr="00B62F41">
        <w:rPr>
          <w:rFonts w:asciiTheme="majorBidi" w:eastAsia="Times New Roman" w:hAnsiTheme="majorBidi" w:cstheme="majorBidi"/>
          <w:color w:val="222222"/>
          <w:sz w:val="24"/>
          <w:szCs w:val="24"/>
          <w:rtl/>
        </w:rPr>
        <w:t xml:space="preserve">أم البساتين </w:t>
      </w:r>
      <w:r w:rsidRPr="00B62F41">
        <w:rPr>
          <w:rFonts w:asciiTheme="majorBidi" w:eastAsia="Calibri" w:hAnsiTheme="majorBidi" w:cstheme="majorBidi"/>
          <w:sz w:val="24"/>
          <w:szCs w:val="24"/>
          <w:rtl/>
        </w:rPr>
        <w:t xml:space="preserve">على جمع البيانات لرسم خرائط موجودات المجتمع. بعد تدريب جميع الشباب على كيفية إجراء كل من المسح الإحصائي، قسم الشباب إلى </w:t>
      </w:r>
      <w:r w:rsidR="006764FE" w:rsidRPr="00B62F41">
        <w:rPr>
          <w:rFonts w:asciiTheme="majorBidi" w:eastAsia="Times New Roman" w:hAnsiTheme="majorBidi" w:cstheme="majorBidi"/>
          <w:color w:val="222222"/>
          <w:sz w:val="24"/>
          <w:szCs w:val="24"/>
          <w:rtl/>
        </w:rPr>
        <w:t>خمس مجموعات</w:t>
      </w:r>
      <w:r w:rsidR="006764FE" w:rsidRPr="00B62F41">
        <w:rPr>
          <w:rFonts w:asciiTheme="majorBidi" w:eastAsia="Calibri" w:hAnsiTheme="majorBidi" w:cstheme="majorBidi"/>
          <w:sz w:val="24"/>
          <w:szCs w:val="24"/>
          <w:rtl/>
        </w:rPr>
        <w:t xml:space="preserve">، حيث </w:t>
      </w:r>
      <w:r w:rsidRPr="00B62F41">
        <w:rPr>
          <w:rFonts w:asciiTheme="majorBidi" w:eastAsia="Calibri" w:hAnsiTheme="majorBidi" w:cstheme="majorBidi"/>
          <w:sz w:val="24"/>
          <w:szCs w:val="24"/>
          <w:rtl/>
        </w:rPr>
        <w:t xml:space="preserve">عمل قائد شباب واحد كجهة محورية لكل فريق. تم تكليف كل فريق بجزء من مجتمعهم لرسم خريطته خلال الأيام الثلاثة التالية. تم إجراء التدريب </w:t>
      </w:r>
      <w:r w:rsidRPr="00B62F41">
        <w:rPr>
          <w:rFonts w:asciiTheme="majorBidi" w:eastAsia="Times New Roman" w:hAnsiTheme="majorBidi" w:cstheme="majorBidi"/>
          <w:color w:val="222222"/>
          <w:sz w:val="24"/>
          <w:szCs w:val="24"/>
          <w:rtl/>
        </w:rPr>
        <w:t xml:space="preserve">وجمع البيانات في الفترة من </w:t>
      </w:r>
      <w:r w:rsidRPr="00B62F41">
        <w:rPr>
          <w:rFonts w:asciiTheme="majorBidi" w:eastAsia="Times New Roman" w:hAnsiTheme="majorBidi" w:cstheme="majorBidi"/>
          <w:color w:val="222222"/>
          <w:sz w:val="24"/>
          <w:szCs w:val="24"/>
          <w:rtl/>
          <w:lang w:bidi="ar"/>
        </w:rPr>
        <w:t xml:space="preserve">27 </w:t>
      </w:r>
      <w:r w:rsidRPr="00B62F41">
        <w:rPr>
          <w:rFonts w:asciiTheme="majorBidi" w:eastAsia="Times New Roman" w:hAnsiTheme="majorBidi" w:cstheme="majorBidi"/>
          <w:color w:val="222222"/>
          <w:sz w:val="24"/>
          <w:szCs w:val="24"/>
          <w:rtl/>
        </w:rPr>
        <w:t xml:space="preserve">إلى </w:t>
      </w:r>
      <w:r w:rsidRPr="00B62F41">
        <w:rPr>
          <w:rFonts w:asciiTheme="majorBidi" w:eastAsia="Times New Roman" w:hAnsiTheme="majorBidi" w:cstheme="majorBidi"/>
          <w:color w:val="222222"/>
          <w:sz w:val="24"/>
          <w:szCs w:val="24"/>
          <w:rtl/>
          <w:lang w:bidi="ar"/>
        </w:rPr>
        <w:t xml:space="preserve">29 </w:t>
      </w:r>
      <w:r w:rsidR="006764FE" w:rsidRPr="00B62F41">
        <w:rPr>
          <w:rFonts w:asciiTheme="majorBidi" w:eastAsia="Times New Roman" w:hAnsiTheme="majorBidi" w:cstheme="majorBidi"/>
          <w:color w:val="222222"/>
          <w:sz w:val="24"/>
          <w:szCs w:val="24"/>
          <w:rtl/>
        </w:rPr>
        <w:t>كانون الثاني</w:t>
      </w:r>
      <w:r w:rsidRPr="00B62F41">
        <w:rPr>
          <w:rFonts w:asciiTheme="majorBidi" w:eastAsia="Times New Roman" w:hAnsiTheme="majorBidi" w:cstheme="majorBidi"/>
          <w:color w:val="222222"/>
          <w:sz w:val="24"/>
          <w:szCs w:val="24"/>
          <w:rtl/>
          <w:lang w:bidi="ar"/>
        </w:rPr>
        <w:t xml:space="preserve"> 20</w:t>
      </w:r>
      <w:r w:rsidR="006764FE" w:rsidRPr="00B62F41">
        <w:rPr>
          <w:rFonts w:asciiTheme="majorBidi" w:eastAsia="Times New Roman" w:hAnsiTheme="majorBidi" w:cstheme="majorBidi"/>
          <w:color w:val="222222"/>
          <w:sz w:val="24"/>
          <w:szCs w:val="24"/>
          <w:rtl/>
          <w:lang w:bidi="ar"/>
        </w:rPr>
        <w:t>20</w:t>
      </w:r>
      <w:r w:rsidRPr="00B62F41">
        <w:rPr>
          <w:rFonts w:asciiTheme="majorBidi" w:eastAsia="Times New Roman" w:hAnsiTheme="majorBidi" w:cstheme="majorBidi"/>
          <w:color w:val="222222"/>
          <w:sz w:val="24"/>
          <w:szCs w:val="24"/>
          <w:rtl/>
          <w:lang w:bidi="ar"/>
        </w:rPr>
        <w:t>.</w:t>
      </w:r>
    </w:p>
    <w:p w:rsidR="009123CE" w:rsidRPr="00452131" w:rsidRDefault="009123CE" w:rsidP="004521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Theme="majorBidi" w:eastAsia="Times New Roman" w:hAnsiTheme="majorBidi" w:cstheme="majorBidi"/>
          <w:color w:val="222222"/>
          <w:sz w:val="24"/>
          <w:szCs w:val="24"/>
          <w:rtl/>
          <w:lang w:bidi="ar"/>
        </w:rPr>
      </w:pPr>
      <w:r w:rsidRPr="00B62F41">
        <w:rPr>
          <w:rFonts w:asciiTheme="majorBidi" w:eastAsia="Calibri" w:hAnsiTheme="majorBidi" w:cstheme="majorBidi"/>
          <w:sz w:val="24"/>
          <w:szCs w:val="24"/>
          <w:rtl/>
        </w:rPr>
        <w:t xml:space="preserve">يتم تحليل نتائج عمليتي المسح بشكل أولي لتوجيه نقاش مجموعة التركيز مع شباب من المجتمع، مما يساعد على اكتساب نظرة أعمق في القضايا ذات الأولوية. تم إجراء نقاش </w:t>
      </w:r>
      <w:r w:rsidRPr="00B62F41">
        <w:rPr>
          <w:rFonts w:asciiTheme="majorBidi" w:eastAsia="Times New Roman" w:hAnsiTheme="majorBidi" w:cstheme="majorBidi"/>
          <w:color w:val="222222"/>
          <w:sz w:val="24"/>
          <w:szCs w:val="24"/>
          <w:rtl/>
        </w:rPr>
        <w:t xml:space="preserve">مجموعة تركيز واحدة في </w:t>
      </w:r>
      <w:r w:rsidRPr="00B62F41">
        <w:rPr>
          <w:rFonts w:asciiTheme="majorBidi" w:eastAsia="Times New Roman" w:hAnsiTheme="majorBidi" w:cstheme="majorBidi"/>
          <w:color w:val="222222"/>
          <w:sz w:val="24"/>
          <w:szCs w:val="24"/>
          <w:rtl/>
          <w:lang w:bidi="ar"/>
        </w:rPr>
        <w:t xml:space="preserve">3 </w:t>
      </w:r>
      <w:r w:rsidR="006764FE" w:rsidRPr="00B62F41">
        <w:rPr>
          <w:rFonts w:asciiTheme="majorBidi" w:eastAsia="Times New Roman" w:hAnsiTheme="majorBidi" w:cstheme="majorBidi"/>
          <w:color w:val="222222"/>
          <w:sz w:val="24"/>
          <w:szCs w:val="24"/>
          <w:rtl/>
        </w:rPr>
        <w:t xml:space="preserve">شباط </w:t>
      </w:r>
      <w:r w:rsidRPr="00B62F41">
        <w:rPr>
          <w:rFonts w:asciiTheme="majorBidi" w:eastAsia="Times New Roman" w:hAnsiTheme="majorBidi" w:cstheme="majorBidi"/>
          <w:color w:val="222222"/>
          <w:sz w:val="24"/>
          <w:szCs w:val="24"/>
          <w:rtl/>
          <w:lang w:bidi="ar"/>
        </w:rPr>
        <w:t>20</w:t>
      </w:r>
      <w:r w:rsidR="006764FE" w:rsidRPr="00B62F41">
        <w:rPr>
          <w:rFonts w:asciiTheme="majorBidi" w:eastAsia="Times New Roman" w:hAnsiTheme="majorBidi" w:cstheme="majorBidi"/>
          <w:color w:val="222222"/>
          <w:sz w:val="24"/>
          <w:szCs w:val="24"/>
          <w:rtl/>
          <w:lang w:bidi="ar"/>
        </w:rPr>
        <w:t>20</w:t>
      </w:r>
      <w:r w:rsidRPr="00B62F41">
        <w:rPr>
          <w:rFonts w:asciiTheme="majorBidi" w:eastAsia="Times New Roman" w:hAnsiTheme="majorBidi" w:cstheme="majorBidi"/>
          <w:color w:val="222222"/>
          <w:sz w:val="24"/>
          <w:szCs w:val="24"/>
          <w:rtl/>
        </w:rPr>
        <w:t xml:space="preserve"> لكل من الذكور والإناث</w:t>
      </w:r>
      <w:r w:rsidRPr="00B62F41">
        <w:rPr>
          <w:rFonts w:asciiTheme="majorBidi" w:eastAsia="Times New Roman" w:hAnsiTheme="majorBidi" w:cstheme="majorBidi"/>
          <w:color w:val="222222"/>
          <w:sz w:val="24"/>
          <w:szCs w:val="24"/>
          <w:rtl/>
          <w:lang w:bidi="ar"/>
        </w:rPr>
        <w:t>.</w:t>
      </w:r>
    </w:p>
    <w:p w:rsidR="009123CE" w:rsidRPr="00B62F41" w:rsidRDefault="009123CE" w:rsidP="0045213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360" w:lineRule="auto"/>
        <w:jc w:val="both"/>
        <w:rPr>
          <w:rFonts w:asciiTheme="majorBidi" w:eastAsia="Calibri" w:hAnsiTheme="majorBidi" w:cstheme="majorBidi"/>
          <w:sz w:val="24"/>
          <w:szCs w:val="24"/>
        </w:rPr>
      </w:pPr>
      <w:r w:rsidRPr="00B62F41">
        <w:rPr>
          <w:rFonts w:asciiTheme="majorBidi" w:eastAsia="Calibri" w:hAnsiTheme="majorBidi" w:cstheme="majorBidi"/>
          <w:sz w:val="24"/>
          <w:szCs w:val="24"/>
          <w:rtl/>
        </w:rPr>
        <w:t>تقرير</w:t>
      </w:r>
      <w:r w:rsidRPr="00B62F41">
        <w:rPr>
          <w:rFonts w:asciiTheme="majorBidi" w:eastAsia="Calibri" w:hAnsiTheme="majorBidi" w:cstheme="majorBidi"/>
          <w:sz w:val="24"/>
          <w:szCs w:val="24"/>
        </w:rPr>
        <w:t xml:space="preserve"> </w:t>
      </w:r>
      <w:r w:rsidRPr="00B62F41">
        <w:rPr>
          <w:rFonts w:asciiTheme="majorBidi" w:eastAsia="Calibri" w:hAnsiTheme="majorBidi" w:cstheme="majorBidi"/>
          <w:sz w:val="24"/>
          <w:szCs w:val="24"/>
          <w:rtl/>
        </w:rPr>
        <w:t>رسم خرائط موجودات المجتمع هو</w:t>
      </w:r>
      <w:r w:rsidRPr="00B62F41">
        <w:rPr>
          <w:rFonts w:asciiTheme="majorBidi" w:eastAsia="Calibri" w:hAnsiTheme="majorBidi" w:cstheme="majorBidi"/>
          <w:sz w:val="24"/>
          <w:szCs w:val="24"/>
        </w:rPr>
        <w:t xml:space="preserve"> </w:t>
      </w:r>
      <w:r w:rsidRPr="00B62F41">
        <w:rPr>
          <w:rFonts w:asciiTheme="majorBidi" w:eastAsia="Calibri" w:hAnsiTheme="majorBidi" w:cstheme="majorBidi"/>
          <w:sz w:val="24"/>
          <w:szCs w:val="24"/>
          <w:rtl/>
        </w:rPr>
        <w:t>عبارة عن تجميع كل هذه النتائج والتحليلات</w:t>
      </w:r>
      <w:r w:rsidRPr="00B62F41">
        <w:rPr>
          <w:rFonts w:asciiTheme="majorBidi" w:eastAsia="Calibri" w:hAnsiTheme="majorBidi" w:cstheme="majorBidi"/>
          <w:sz w:val="24"/>
          <w:szCs w:val="24"/>
        </w:rPr>
        <w:t>.</w:t>
      </w:r>
    </w:p>
    <w:p w:rsidR="009123CE" w:rsidRPr="00452131" w:rsidRDefault="009123CE" w:rsidP="00803797">
      <w:pPr>
        <w:keepNext/>
        <w:numPr>
          <w:ilvl w:val="0"/>
          <w:numId w:val="57"/>
        </w:numPr>
        <w:pBdr>
          <w:bottom w:val="single" w:sz="4" w:space="1" w:color="auto"/>
        </w:pBdr>
        <w:tabs>
          <w:tab w:val="left" w:pos="720"/>
        </w:tabs>
        <w:bidi/>
        <w:spacing w:before="360" w:after="360" w:line="240" w:lineRule="auto"/>
        <w:ind w:left="360"/>
        <w:outlineLvl w:val="0"/>
        <w:rPr>
          <w:rFonts w:ascii="Gill Sans MT" w:eastAsia="Calibri" w:hAnsi="Gill Sans MT" w:cs="Arial"/>
          <w:b/>
          <w:bCs/>
          <w:color w:val="002A6C"/>
          <w:kern w:val="32"/>
          <w:sz w:val="36"/>
          <w:szCs w:val="36"/>
          <w:rtl/>
        </w:rPr>
      </w:pPr>
      <w:bookmarkStart w:id="5" w:name="_Toc39008303"/>
      <w:r w:rsidRPr="00452131">
        <w:rPr>
          <w:rFonts w:ascii="Gill Sans MT" w:eastAsia="Calibri" w:hAnsi="Gill Sans MT" w:cs="Arial"/>
          <w:b/>
          <w:bCs/>
          <w:color w:val="002A6C"/>
          <w:kern w:val="32"/>
          <w:sz w:val="36"/>
          <w:szCs w:val="36"/>
          <w:rtl/>
        </w:rPr>
        <w:t>المعلومات الديموغرافية</w:t>
      </w:r>
      <w:bookmarkEnd w:id="5"/>
    </w:p>
    <w:p w:rsidR="009123CE" w:rsidRPr="00B62F41" w:rsidRDefault="009123CE" w:rsidP="00B62F4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4" w:lineRule="auto"/>
        <w:jc w:val="both"/>
        <w:rPr>
          <w:rFonts w:asciiTheme="majorBidi" w:eastAsia="Calibri" w:hAnsiTheme="majorBidi" w:cstheme="majorBidi"/>
          <w:sz w:val="24"/>
          <w:szCs w:val="24"/>
        </w:rPr>
      </w:pPr>
      <w:r w:rsidRPr="00B62F41">
        <w:rPr>
          <w:rFonts w:asciiTheme="majorBidi" w:eastAsia="Calibri" w:hAnsiTheme="majorBidi" w:cstheme="majorBidi"/>
          <w:b/>
          <w:bCs/>
          <w:sz w:val="24"/>
          <w:szCs w:val="24"/>
          <w:rtl/>
        </w:rPr>
        <w:t>المحافظة:</w:t>
      </w:r>
      <w:r w:rsidRPr="00B62F41">
        <w:rPr>
          <w:rFonts w:asciiTheme="majorBidi" w:eastAsia="Calibri" w:hAnsiTheme="majorBidi" w:cstheme="majorBidi"/>
          <w:sz w:val="24"/>
          <w:szCs w:val="24"/>
          <w:rtl/>
        </w:rPr>
        <w:t xml:space="preserve"> عمان</w:t>
      </w:r>
    </w:p>
    <w:p w:rsidR="009123CE" w:rsidRPr="00B62F41" w:rsidRDefault="009123CE" w:rsidP="00B62F4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4" w:lineRule="auto"/>
        <w:jc w:val="both"/>
        <w:rPr>
          <w:rFonts w:asciiTheme="majorBidi" w:eastAsia="Calibri" w:hAnsiTheme="majorBidi" w:cstheme="majorBidi"/>
          <w:sz w:val="24"/>
          <w:szCs w:val="24"/>
        </w:rPr>
      </w:pPr>
      <w:r w:rsidRPr="00B62F41">
        <w:rPr>
          <w:rFonts w:asciiTheme="majorBidi" w:eastAsia="Calibri" w:hAnsiTheme="majorBidi" w:cstheme="majorBidi"/>
          <w:b/>
          <w:bCs/>
          <w:sz w:val="24"/>
          <w:szCs w:val="24"/>
          <w:rtl/>
        </w:rPr>
        <w:t>المنطقة:</w:t>
      </w:r>
      <w:r w:rsidRPr="00B62F41">
        <w:rPr>
          <w:rFonts w:asciiTheme="majorBidi" w:eastAsia="Calibri" w:hAnsiTheme="majorBidi" w:cstheme="majorBidi"/>
          <w:sz w:val="24"/>
          <w:szCs w:val="24"/>
          <w:rtl/>
        </w:rPr>
        <w:t xml:space="preserve"> </w:t>
      </w:r>
      <w:r w:rsidRPr="00B62F41">
        <w:rPr>
          <w:rFonts w:asciiTheme="majorBidi" w:eastAsia="Times New Roman" w:hAnsiTheme="majorBidi" w:cstheme="majorBidi"/>
          <w:color w:val="222222"/>
          <w:sz w:val="24"/>
          <w:szCs w:val="24"/>
          <w:rtl/>
        </w:rPr>
        <w:t>أم البساتين</w:t>
      </w:r>
    </w:p>
    <w:p w:rsidR="009123CE" w:rsidRPr="00B62F41" w:rsidRDefault="009123CE" w:rsidP="00B62F4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4" w:lineRule="auto"/>
        <w:jc w:val="both"/>
        <w:rPr>
          <w:rFonts w:asciiTheme="majorBidi" w:eastAsia="Calibri" w:hAnsiTheme="majorBidi" w:cstheme="majorBidi"/>
          <w:sz w:val="24"/>
          <w:szCs w:val="24"/>
        </w:rPr>
      </w:pPr>
      <w:r w:rsidRPr="00B62F41">
        <w:rPr>
          <w:rFonts w:asciiTheme="majorBidi" w:eastAsia="Calibri" w:hAnsiTheme="majorBidi" w:cstheme="majorBidi"/>
          <w:b/>
          <w:bCs/>
          <w:sz w:val="24"/>
          <w:szCs w:val="24"/>
          <w:rtl/>
        </w:rPr>
        <w:t>حجم العينة  المؤسسية:</w:t>
      </w:r>
      <w:r w:rsidRPr="00B62F41">
        <w:rPr>
          <w:rFonts w:asciiTheme="majorBidi" w:eastAsia="Calibri" w:hAnsiTheme="majorBidi" w:cstheme="majorBidi"/>
          <w:sz w:val="24"/>
          <w:szCs w:val="24"/>
          <w:rtl/>
        </w:rPr>
        <w:t xml:space="preserve"> 11 مؤسسة</w:t>
      </w:r>
    </w:p>
    <w:p w:rsidR="009123CE" w:rsidRPr="00B62F41" w:rsidRDefault="009123CE" w:rsidP="00B62F4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4" w:lineRule="auto"/>
        <w:jc w:val="both"/>
        <w:rPr>
          <w:rFonts w:asciiTheme="majorBidi" w:eastAsia="Calibri" w:hAnsiTheme="majorBidi" w:cstheme="majorBidi"/>
          <w:sz w:val="24"/>
          <w:szCs w:val="24"/>
        </w:rPr>
      </w:pPr>
      <w:r w:rsidRPr="00B62F41">
        <w:rPr>
          <w:rFonts w:asciiTheme="majorBidi" w:eastAsia="Calibri" w:hAnsiTheme="majorBidi" w:cstheme="majorBidi"/>
          <w:b/>
          <w:bCs/>
          <w:sz w:val="24"/>
          <w:szCs w:val="24"/>
          <w:rtl/>
        </w:rPr>
        <w:t>حجم العينة المجتمعية:</w:t>
      </w:r>
      <w:r w:rsidRPr="00B62F41">
        <w:rPr>
          <w:rFonts w:asciiTheme="majorBidi" w:eastAsia="Calibri" w:hAnsiTheme="majorBidi" w:cstheme="majorBidi"/>
          <w:sz w:val="24"/>
          <w:szCs w:val="24"/>
          <w:rtl/>
        </w:rPr>
        <w:t xml:space="preserve"> 94 مشاركا</w:t>
      </w:r>
    </w:p>
    <w:p w:rsidR="009123CE" w:rsidRPr="00B62F41" w:rsidRDefault="009123CE" w:rsidP="00B62F4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4" w:lineRule="auto"/>
        <w:jc w:val="both"/>
        <w:rPr>
          <w:rFonts w:asciiTheme="majorBidi" w:eastAsia="Calibri" w:hAnsiTheme="majorBidi" w:cstheme="majorBidi"/>
          <w:sz w:val="24"/>
          <w:szCs w:val="24"/>
        </w:rPr>
      </w:pPr>
      <w:r w:rsidRPr="00B62F41">
        <w:rPr>
          <w:rFonts w:asciiTheme="majorBidi" w:eastAsia="Calibri" w:hAnsiTheme="majorBidi" w:cstheme="majorBidi"/>
          <w:b/>
          <w:bCs/>
          <w:sz w:val="24"/>
          <w:szCs w:val="24"/>
          <w:rtl/>
        </w:rPr>
        <w:t>عدد رسامي الخرائط:</w:t>
      </w:r>
      <w:r w:rsidRPr="00B62F41">
        <w:rPr>
          <w:rFonts w:asciiTheme="majorBidi" w:eastAsia="Calibri" w:hAnsiTheme="majorBidi" w:cstheme="majorBidi"/>
          <w:sz w:val="24"/>
          <w:szCs w:val="24"/>
          <w:rtl/>
        </w:rPr>
        <w:t xml:space="preserve"> 32 مشاركا</w:t>
      </w:r>
    </w:p>
    <w:p w:rsidR="009123CE" w:rsidRDefault="009123CE" w:rsidP="0045213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4" w:lineRule="auto"/>
        <w:jc w:val="both"/>
        <w:rPr>
          <w:rFonts w:asciiTheme="majorBidi" w:eastAsia="Calibri" w:hAnsiTheme="majorBidi" w:cstheme="majorBidi"/>
          <w:sz w:val="24"/>
          <w:szCs w:val="24"/>
          <w:rtl/>
        </w:rPr>
      </w:pPr>
      <w:r w:rsidRPr="00B62F41">
        <w:rPr>
          <w:rFonts w:asciiTheme="majorBidi" w:eastAsia="Calibri" w:hAnsiTheme="majorBidi" w:cstheme="majorBidi"/>
          <w:b/>
          <w:bCs/>
          <w:sz w:val="24"/>
          <w:szCs w:val="24"/>
          <w:rtl/>
        </w:rPr>
        <w:t>حجم مجموعة التركيز:</w:t>
      </w:r>
      <w:r w:rsidRPr="00B62F41">
        <w:rPr>
          <w:rFonts w:asciiTheme="majorBidi" w:eastAsia="Calibri" w:hAnsiTheme="majorBidi" w:cstheme="majorBidi"/>
          <w:sz w:val="24"/>
          <w:szCs w:val="24"/>
          <w:rtl/>
        </w:rPr>
        <w:t xml:space="preserve"> 25 مشاركًا</w:t>
      </w:r>
    </w:p>
    <w:p w:rsidR="0015090B" w:rsidRDefault="0015090B" w:rsidP="0015090B">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4" w:lineRule="auto"/>
        <w:jc w:val="both"/>
        <w:rPr>
          <w:rFonts w:asciiTheme="majorBidi" w:eastAsia="Calibri" w:hAnsiTheme="majorBidi" w:cstheme="majorBidi"/>
          <w:sz w:val="24"/>
          <w:szCs w:val="24"/>
          <w:rtl/>
        </w:rPr>
      </w:pPr>
    </w:p>
    <w:p w:rsidR="00452131" w:rsidRPr="00B62F41" w:rsidRDefault="00452131" w:rsidP="0045213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4" w:lineRule="auto"/>
        <w:jc w:val="both"/>
        <w:rPr>
          <w:rFonts w:asciiTheme="majorBidi" w:eastAsia="Calibri" w:hAnsiTheme="majorBidi" w:cstheme="majorBidi"/>
          <w:sz w:val="24"/>
          <w:szCs w:val="24"/>
          <w:rtl/>
          <w:lang w:bidi="ar-JO"/>
        </w:rPr>
      </w:pPr>
    </w:p>
    <w:p w:rsidR="009123CE" w:rsidRPr="00452131" w:rsidRDefault="009123CE" w:rsidP="00AC1996">
      <w:pPr>
        <w:keepNext/>
        <w:numPr>
          <w:ilvl w:val="0"/>
          <w:numId w:val="57"/>
        </w:numPr>
        <w:pBdr>
          <w:bottom w:val="single" w:sz="4" w:space="1" w:color="auto"/>
        </w:pBdr>
        <w:tabs>
          <w:tab w:val="left" w:pos="720"/>
        </w:tabs>
        <w:bidi/>
        <w:spacing w:before="360" w:after="360" w:line="240" w:lineRule="auto"/>
        <w:ind w:left="360"/>
        <w:outlineLvl w:val="0"/>
        <w:rPr>
          <w:rFonts w:ascii="Gill Sans MT" w:eastAsia="Calibri" w:hAnsi="Gill Sans MT" w:cs="Arial"/>
          <w:b/>
          <w:bCs/>
          <w:color w:val="002A6C"/>
          <w:kern w:val="32"/>
          <w:sz w:val="36"/>
          <w:szCs w:val="36"/>
        </w:rPr>
      </w:pPr>
      <w:bookmarkStart w:id="6" w:name="_Toc39008304"/>
      <w:r w:rsidRPr="00452131">
        <w:rPr>
          <w:rFonts w:ascii="Gill Sans MT" w:eastAsia="Calibri" w:hAnsi="Gill Sans MT" w:cs="Arial"/>
          <w:b/>
          <w:bCs/>
          <w:color w:val="002A6C"/>
          <w:kern w:val="32"/>
          <w:sz w:val="36"/>
          <w:szCs w:val="36"/>
          <w:rtl/>
        </w:rPr>
        <w:lastRenderedPageBreak/>
        <w:t>لمحة عامة</w:t>
      </w:r>
      <w:r w:rsidRPr="00452131">
        <w:rPr>
          <w:rFonts w:ascii="Gill Sans MT" w:eastAsia="Calibri" w:hAnsi="Gill Sans MT" w:cs="Arial"/>
          <w:b/>
          <w:bCs/>
          <w:color w:val="002A6C"/>
          <w:kern w:val="32"/>
          <w:sz w:val="36"/>
          <w:szCs w:val="36"/>
        </w:rPr>
        <w:t>:</w:t>
      </w:r>
      <w:bookmarkEnd w:id="6"/>
    </w:p>
    <w:p w:rsidR="009123CE" w:rsidRPr="00B62F41" w:rsidRDefault="009123CE" w:rsidP="00B62F41">
      <w:pPr>
        <w:bidi/>
        <w:spacing w:line="256" w:lineRule="auto"/>
        <w:jc w:val="both"/>
        <w:rPr>
          <w:rFonts w:asciiTheme="majorBidi" w:eastAsia="Calibri" w:hAnsiTheme="majorBidi" w:cstheme="majorBidi"/>
          <w:sz w:val="24"/>
          <w:szCs w:val="24"/>
        </w:rPr>
      </w:pPr>
      <w:r w:rsidRPr="00B62F41">
        <w:rPr>
          <w:rFonts w:asciiTheme="majorBidi" w:eastAsia="Calibri" w:hAnsiTheme="majorBidi" w:cstheme="majorBidi"/>
          <w:sz w:val="24"/>
          <w:szCs w:val="24"/>
          <w:rtl/>
        </w:rPr>
        <w:t>فيما يلي لمحة عامة على النتائج</w:t>
      </w:r>
      <w:r w:rsidRPr="00B62F41">
        <w:rPr>
          <w:rFonts w:asciiTheme="majorBidi" w:eastAsia="Calibri" w:hAnsiTheme="majorBidi" w:cstheme="majorBidi"/>
          <w:sz w:val="24"/>
          <w:szCs w:val="24"/>
        </w:rPr>
        <w:t>:</w:t>
      </w:r>
    </w:p>
    <w:p w:rsidR="009123CE" w:rsidRPr="002E0A32" w:rsidRDefault="009123CE" w:rsidP="00803797">
      <w:pPr>
        <w:numPr>
          <w:ilvl w:val="0"/>
          <w:numId w:val="3"/>
        </w:numPr>
        <w:bidi/>
        <w:spacing w:after="0" w:line="240" w:lineRule="auto"/>
        <w:contextualSpacing/>
        <w:jc w:val="both"/>
        <w:rPr>
          <w:rFonts w:asciiTheme="majorBidi" w:eastAsia="Times New Roman" w:hAnsiTheme="majorBidi" w:cstheme="majorBidi"/>
          <w:sz w:val="24"/>
          <w:szCs w:val="24"/>
          <w:rtl/>
        </w:rPr>
      </w:pPr>
      <w:r w:rsidRPr="00B62F41">
        <w:rPr>
          <w:rFonts w:asciiTheme="majorBidi" w:eastAsia="Times New Roman" w:hAnsiTheme="majorBidi" w:cstheme="majorBidi"/>
          <w:sz w:val="24"/>
          <w:szCs w:val="24"/>
          <w:rtl/>
        </w:rPr>
        <w:t>الجنسيات التي شملها الاستطلاع من خلال المسح لرسم خرائط المجتمع</w:t>
      </w:r>
      <w:r w:rsidRPr="00B62F41">
        <w:rPr>
          <w:rFonts w:asciiTheme="majorBidi" w:eastAsia="Times New Roman" w:hAnsiTheme="majorBidi" w:cstheme="majorBidi"/>
          <w:sz w:val="24"/>
          <w:szCs w:val="24"/>
        </w:rPr>
        <w:t>:</w:t>
      </w:r>
    </w:p>
    <w:p w:rsidR="009123CE" w:rsidRPr="00B62F41" w:rsidRDefault="009123CE" w:rsidP="00803797">
      <w:pPr>
        <w:numPr>
          <w:ilvl w:val="0"/>
          <w:numId w:val="2"/>
        </w:numPr>
        <w:bidi/>
        <w:spacing w:after="0" w:line="240" w:lineRule="auto"/>
        <w:ind w:left="1440"/>
        <w:contextualSpacing/>
        <w:jc w:val="both"/>
        <w:rPr>
          <w:rFonts w:asciiTheme="majorBidi" w:eastAsia="Times New Roman" w:hAnsiTheme="majorBidi" w:cstheme="majorBidi"/>
          <w:sz w:val="24"/>
          <w:szCs w:val="24"/>
        </w:rPr>
      </w:pPr>
      <w:r w:rsidRPr="00B62F41">
        <w:rPr>
          <w:rFonts w:asciiTheme="majorBidi" w:eastAsia="Times New Roman" w:hAnsiTheme="majorBidi" w:cstheme="majorBidi"/>
          <w:sz w:val="24"/>
          <w:szCs w:val="24"/>
          <w:rtl/>
        </w:rPr>
        <w:t>79 أردنيا</w:t>
      </w:r>
    </w:p>
    <w:p w:rsidR="009123CE" w:rsidRPr="00B62F41" w:rsidRDefault="009123CE" w:rsidP="00803797">
      <w:pPr>
        <w:numPr>
          <w:ilvl w:val="0"/>
          <w:numId w:val="2"/>
        </w:numPr>
        <w:bidi/>
        <w:spacing w:after="0" w:line="240" w:lineRule="auto"/>
        <w:ind w:left="1440"/>
        <w:contextualSpacing/>
        <w:jc w:val="both"/>
        <w:rPr>
          <w:rFonts w:asciiTheme="majorBidi" w:eastAsia="Times New Roman" w:hAnsiTheme="majorBidi" w:cstheme="majorBidi"/>
          <w:sz w:val="24"/>
          <w:szCs w:val="24"/>
        </w:rPr>
      </w:pPr>
      <w:r w:rsidRPr="00B62F41">
        <w:rPr>
          <w:rFonts w:asciiTheme="majorBidi" w:eastAsia="Times New Roman" w:hAnsiTheme="majorBidi" w:cstheme="majorBidi"/>
          <w:sz w:val="24"/>
          <w:szCs w:val="24"/>
          <w:rtl/>
        </w:rPr>
        <w:t>9  فلسطينيين</w:t>
      </w:r>
    </w:p>
    <w:p w:rsidR="009123CE" w:rsidRPr="00B62F41" w:rsidRDefault="009123CE" w:rsidP="00803797">
      <w:pPr>
        <w:numPr>
          <w:ilvl w:val="0"/>
          <w:numId w:val="2"/>
        </w:numPr>
        <w:bidi/>
        <w:spacing w:after="0" w:line="240" w:lineRule="auto"/>
        <w:ind w:left="1440"/>
        <w:contextualSpacing/>
        <w:jc w:val="both"/>
        <w:rPr>
          <w:rFonts w:asciiTheme="majorBidi" w:eastAsia="Times New Roman" w:hAnsiTheme="majorBidi" w:cstheme="majorBidi"/>
          <w:sz w:val="24"/>
          <w:szCs w:val="24"/>
        </w:rPr>
      </w:pPr>
      <w:r w:rsidRPr="00B62F41">
        <w:rPr>
          <w:rFonts w:asciiTheme="majorBidi" w:eastAsia="Times New Roman" w:hAnsiTheme="majorBidi" w:cstheme="majorBidi"/>
          <w:sz w:val="24"/>
          <w:szCs w:val="24"/>
          <w:rtl/>
        </w:rPr>
        <w:t>6  سوريين</w:t>
      </w:r>
    </w:p>
    <w:p w:rsidR="009123CE" w:rsidRPr="00B62F41" w:rsidRDefault="009123CE" w:rsidP="00B62F41">
      <w:pPr>
        <w:bidi/>
        <w:spacing w:after="0" w:line="240" w:lineRule="auto"/>
        <w:jc w:val="both"/>
        <w:rPr>
          <w:rFonts w:asciiTheme="majorBidi" w:eastAsia="Times New Roman" w:hAnsiTheme="majorBidi" w:cstheme="majorBidi"/>
          <w:sz w:val="24"/>
          <w:szCs w:val="24"/>
          <w:rtl/>
        </w:rPr>
      </w:pPr>
    </w:p>
    <w:p w:rsidR="009123CE" w:rsidRPr="00B62F41" w:rsidRDefault="009123CE" w:rsidP="00803797">
      <w:pPr>
        <w:numPr>
          <w:ilvl w:val="0"/>
          <w:numId w:val="3"/>
        </w:numPr>
        <w:bidi/>
        <w:spacing w:after="0" w:line="240" w:lineRule="auto"/>
        <w:contextualSpacing/>
        <w:jc w:val="both"/>
        <w:rPr>
          <w:rFonts w:asciiTheme="majorBidi" w:eastAsia="Times New Roman" w:hAnsiTheme="majorBidi" w:cstheme="majorBidi"/>
          <w:sz w:val="24"/>
          <w:szCs w:val="24"/>
        </w:rPr>
      </w:pPr>
      <w:r w:rsidRPr="00B62F41">
        <w:rPr>
          <w:rFonts w:asciiTheme="majorBidi" w:eastAsia="Times New Roman" w:hAnsiTheme="majorBidi" w:cstheme="majorBidi"/>
          <w:sz w:val="24"/>
          <w:szCs w:val="24"/>
          <w:rtl/>
        </w:rPr>
        <w:t xml:space="preserve">تراوحت الفئة العمرية التي شملها المسح بين </w:t>
      </w:r>
      <w:r w:rsidRPr="00B62F41">
        <w:rPr>
          <w:rFonts w:asciiTheme="majorBidi" w:eastAsia="Calibri" w:hAnsiTheme="majorBidi" w:cstheme="majorBidi"/>
          <w:sz w:val="24"/>
          <w:szCs w:val="24"/>
          <w:rtl/>
        </w:rPr>
        <w:t xml:space="preserve">15 و 90 </w:t>
      </w:r>
      <w:r w:rsidRPr="00B62F41">
        <w:rPr>
          <w:rFonts w:asciiTheme="majorBidi" w:eastAsia="Times New Roman" w:hAnsiTheme="majorBidi" w:cstheme="majorBidi"/>
          <w:sz w:val="24"/>
          <w:szCs w:val="24"/>
          <w:rtl/>
        </w:rPr>
        <w:t xml:space="preserve">عامًا ، وكانت أعمار </w:t>
      </w:r>
      <w:r w:rsidRPr="00B62F41">
        <w:rPr>
          <w:rFonts w:asciiTheme="majorBidi" w:eastAsia="Times New Roman" w:hAnsiTheme="majorBidi" w:cstheme="majorBidi"/>
          <w:color w:val="222222"/>
          <w:sz w:val="24"/>
          <w:szCs w:val="24"/>
          <w:rtl/>
          <w:lang w:bidi="ar"/>
        </w:rPr>
        <w:t>50</w:t>
      </w:r>
      <w:r w:rsidRPr="00B62F41">
        <w:rPr>
          <w:rFonts w:asciiTheme="majorBidi" w:eastAsia="Times New Roman" w:hAnsiTheme="majorBidi" w:cstheme="majorBidi"/>
          <w:color w:val="222222"/>
          <w:sz w:val="24"/>
          <w:szCs w:val="24"/>
          <w:rtl/>
        </w:rPr>
        <w:t xml:space="preserve">٪ </w:t>
      </w:r>
      <w:r w:rsidRPr="00B62F41">
        <w:rPr>
          <w:rFonts w:asciiTheme="majorBidi" w:eastAsia="Calibri" w:hAnsiTheme="majorBidi" w:cstheme="majorBidi"/>
          <w:sz w:val="24"/>
          <w:szCs w:val="24"/>
          <w:rtl/>
        </w:rPr>
        <w:t xml:space="preserve"> من العينة أقل من 29 عامًا</w:t>
      </w:r>
      <w:r w:rsidRPr="00B62F41">
        <w:rPr>
          <w:rFonts w:asciiTheme="majorBidi" w:eastAsia="Times New Roman" w:hAnsiTheme="majorBidi" w:cstheme="majorBidi"/>
          <w:sz w:val="24"/>
          <w:szCs w:val="24"/>
        </w:rPr>
        <w:t>.</w:t>
      </w:r>
    </w:p>
    <w:p w:rsidR="009123CE" w:rsidRPr="00B62F41" w:rsidRDefault="009123CE" w:rsidP="00803797">
      <w:pPr>
        <w:numPr>
          <w:ilvl w:val="0"/>
          <w:numId w:val="3"/>
        </w:numPr>
        <w:bidi/>
        <w:spacing w:after="0" w:line="240" w:lineRule="auto"/>
        <w:contextualSpacing/>
        <w:jc w:val="both"/>
        <w:rPr>
          <w:rFonts w:asciiTheme="majorBidi" w:eastAsia="Times New Roman" w:hAnsiTheme="majorBidi" w:cstheme="majorBidi"/>
          <w:sz w:val="24"/>
          <w:szCs w:val="24"/>
        </w:rPr>
      </w:pPr>
      <w:r w:rsidRPr="00B62F41">
        <w:rPr>
          <w:rFonts w:asciiTheme="majorBidi" w:eastAsia="Times New Roman" w:hAnsiTheme="majorBidi" w:cstheme="majorBidi"/>
          <w:color w:val="222222"/>
          <w:sz w:val="24"/>
          <w:szCs w:val="24"/>
          <w:rtl/>
          <w:lang w:bidi="ar"/>
        </w:rPr>
        <w:t>72</w:t>
      </w:r>
      <w:r w:rsidRPr="00B62F41">
        <w:rPr>
          <w:rFonts w:asciiTheme="majorBidi" w:eastAsia="Times New Roman" w:hAnsiTheme="majorBidi" w:cstheme="majorBidi"/>
          <w:color w:val="222222"/>
          <w:sz w:val="24"/>
          <w:szCs w:val="24"/>
          <w:rtl/>
        </w:rPr>
        <w:t xml:space="preserve">٪ ذكور و </w:t>
      </w:r>
      <w:r w:rsidRPr="00B62F41">
        <w:rPr>
          <w:rFonts w:asciiTheme="majorBidi" w:eastAsia="Times New Roman" w:hAnsiTheme="majorBidi" w:cstheme="majorBidi"/>
          <w:color w:val="222222"/>
          <w:sz w:val="24"/>
          <w:szCs w:val="24"/>
          <w:rtl/>
          <w:lang w:bidi="ar"/>
        </w:rPr>
        <w:t>28</w:t>
      </w:r>
      <w:r w:rsidRPr="00B62F41">
        <w:rPr>
          <w:rFonts w:asciiTheme="majorBidi" w:eastAsia="Times New Roman" w:hAnsiTheme="majorBidi" w:cstheme="majorBidi"/>
          <w:color w:val="222222"/>
          <w:sz w:val="24"/>
          <w:szCs w:val="24"/>
          <w:rtl/>
        </w:rPr>
        <w:t>٪ إناث</w:t>
      </w:r>
      <w:r w:rsidRPr="00B62F41">
        <w:rPr>
          <w:rFonts w:asciiTheme="majorBidi" w:eastAsia="Times New Roman" w:hAnsiTheme="majorBidi" w:cstheme="majorBidi"/>
          <w:sz w:val="24"/>
          <w:szCs w:val="24"/>
          <w:rtl/>
        </w:rPr>
        <w:t>.</w:t>
      </w:r>
    </w:p>
    <w:p w:rsidR="009123CE" w:rsidRPr="00B62F41" w:rsidRDefault="009123CE" w:rsidP="00B62F41">
      <w:pPr>
        <w:bidi/>
        <w:spacing w:after="0" w:line="240" w:lineRule="auto"/>
        <w:ind w:left="360"/>
        <w:contextualSpacing/>
        <w:jc w:val="both"/>
        <w:rPr>
          <w:rFonts w:asciiTheme="majorBidi" w:eastAsia="Times New Roman" w:hAnsiTheme="majorBidi" w:cstheme="majorBidi"/>
          <w:sz w:val="24"/>
          <w:szCs w:val="24"/>
        </w:rPr>
      </w:pPr>
    </w:p>
    <w:p w:rsidR="009123CE" w:rsidRPr="002E0A32" w:rsidRDefault="002E0A32" w:rsidP="002E0A32">
      <w:pPr>
        <w:bidi/>
        <w:spacing w:after="0" w:line="240" w:lineRule="auto"/>
        <w:contextualSpacing/>
        <w:jc w:val="both"/>
        <w:rPr>
          <w:rFonts w:asciiTheme="majorBidi" w:eastAsia="Times New Roman" w:hAnsiTheme="majorBidi" w:cstheme="majorBidi"/>
          <w:sz w:val="24"/>
          <w:szCs w:val="24"/>
          <w:rtl/>
        </w:rPr>
      </w:pPr>
      <w:r w:rsidRPr="00D35C30">
        <w:rPr>
          <w:rFonts w:ascii="Gill Sans MT" w:hAnsi="Gill Sans MT"/>
          <w:noProof/>
          <w:sz w:val="24"/>
          <w:szCs w:val="24"/>
          <w:highlight w:val="yellow"/>
        </w:rPr>
        <w:drawing>
          <wp:anchor distT="0" distB="0" distL="114300" distR="114300" simplePos="0" relativeHeight="251659264" behindDoc="1" locked="0" layoutInCell="1" allowOverlap="1" wp14:anchorId="04E9C811" wp14:editId="17ACDF43">
            <wp:simplePos x="0" y="0"/>
            <wp:positionH relativeFrom="margin">
              <wp:posOffset>962025</wp:posOffset>
            </wp:positionH>
            <wp:positionV relativeFrom="paragraph">
              <wp:posOffset>305435</wp:posOffset>
            </wp:positionV>
            <wp:extent cx="3826510" cy="1997710"/>
            <wp:effectExtent l="0" t="0" r="21590" b="21590"/>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9123CE" w:rsidRPr="00B62F41">
        <w:rPr>
          <w:rFonts w:asciiTheme="majorBidi" w:eastAsia="Times New Roman" w:hAnsiTheme="majorBidi" w:cstheme="majorBidi"/>
          <w:sz w:val="24"/>
          <w:szCs w:val="24"/>
          <w:rtl/>
        </w:rPr>
        <w:t>فيما يلي التوزيع حسب الجنس والعمر</w:t>
      </w:r>
      <w:r w:rsidR="009123CE" w:rsidRPr="00B62F41">
        <w:rPr>
          <w:rFonts w:asciiTheme="majorBidi" w:eastAsia="Times New Roman" w:hAnsiTheme="majorBidi" w:cstheme="majorBidi"/>
          <w:sz w:val="24"/>
          <w:szCs w:val="24"/>
        </w:rPr>
        <w:t>:</w:t>
      </w:r>
    </w:p>
    <w:p w:rsidR="009123CE" w:rsidRPr="002E0A32" w:rsidRDefault="009123CE" w:rsidP="002E0A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center"/>
        <w:rPr>
          <w:rFonts w:asciiTheme="majorBidi" w:eastAsia="Times New Roman" w:hAnsiTheme="majorBidi" w:cstheme="majorBidi"/>
          <w:color w:val="222222"/>
          <w:sz w:val="20"/>
          <w:szCs w:val="20"/>
          <w:rtl/>
          <w:lang w:bidi="ar"/>
        </w:rPr>
      </w:pPr>
      <w:r w:rsidRPr="00B62F41">
        <w:rPr>
          <w:rFonts w:asciiTheme="majorBidi" w:eastAsia="Times New Roman" w:hAnsiTheme="majorBidi" w:cstheme="majorBidi"/>
          <w:color w:val="222222"/>
          <w:sz w:val="20"/>
          <w:szCs w:val="20"/>
          <w:rtl/>
        </w:rPr>
        <w:t xml:space="preserve">الشكل </w:t>
      </w:r>
      <w:r w:rsidRPr="00B62F41">
        <w:rPr>
          <w:rFonts w:asciiTheme="majorBidi" w:eastAsia="Times New Roman" w:hAnsiTheme="majorBidi" w:cstheme="majorBidi"/>
          <w:color w:val="222222"/>
          <w:sz w:val="20"/>
          <w:szCs w:val="20"/>
          <w:rtl/>
          <w:lang w:bidi="ar"/>
        </w:rPr>
        <w:t xml:space="preserve">1: </w:t>
      </w:r>
      <w:r w:rsidRPr="00B62F41">
        <w:rPr>
          <w:rFonts w:asciiTheme="majorBidi" w:eastAsia="Times New Roman" w:hAnsiTheme="majorBidi" w:cstheme="majorBidi"/>
          <w:sz w:val="20"/>
          <w:szCs w:val="20"/>
          <w:rtl/>
        </w:rPr>
        <w:t xml:space="preserve">توزيع </w:t>
      </w:r>
      <w:r w:rsidRPr="00B62F41">
        <w:rPr>
          <w:rFonts w:asciiTheme="majorBidi" w:eastAsia="Times New Roman" w:hAnsiTheme="majorBidi" w:cstheme="majorBidi"/>
          <w:color w:val="222222"/>
          <w:sz w:val="20"/>
          <w:szCs w:val="20"/>
          <w:rtl/>
        </w:rPr>
        <w:t xml:space="preserve">العينة المجتمعية </w:t>
      </w:r>
      <w:r w:rsidRPr="00B62F41">
        <w:rPr>
          <w:rFonts w:asciiTheme="majorBidi" w:eastAsia="Times New Roman" w:hAnsiTheme="majorBidi" w:cstheme="majorBidi"/>
          <w:sz w:val="20"/>
          <w:szCs w:val="20"/>
          <w:rtl/>
        </w:rPr>
        <w:t>حسب الجنس والعمر</w:t>
      </w:r>
      <w:r w:rsidRPr="00B62F41">
        <w:rPr>
          <w:rFonts w:asciiTheme="majorBidi" w:eastAsia="Times New Roman" w:hAnsiTheme="majorBidi" w:cstheme="majorBidi"/>
          <w:color w:val="222222"/>
          <w:sz w:val="20"/>
          <w:szCs w:val="20"/>
          <w:rtl/>
        </w:rPr>
        <w:t xml:space="preserve"> في أم البساتين</w:t>
      </w:r>
      <w:r w:rsidRPr="00B62F41">
        <w:rPr>
          <w:rFonts w:asciiTheme="majorBidi" w:eastAsia="Times New Roman" w:hAnsiTheme="majorBidi" w:cstheme="majorBidi"/>
          <w:color w:val="222222"/>
          <w:sz w:val="20"/>
          <w:szCs w:val="20"/>
          <w:rtl/>
          <w:lang w:bidi="ar"/>
        </w:rPr>
        <w:t>.</w:t>
      </w:r>
    </w:p>
    <w:p w:rsidR="009123CE" w:rsidRPr="002E0A32" w:rsidRDefault="009123CE" w:rsidP="002E0A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ajorBidi" w:eastAsia="Times New Roman" w:hAnsiTheme="majorBidi" w:cstheme="majorBidi"/>
          <w:color w:val="222222"/>
          <w:sz w:val="24"/>
          <w:szCs w:val="24"/>
          <w:rtl/>
          <w:lang w:bidi="ar"/>
        </w:rPr>
      </w:pPr>
      <w:r w:rsidRPr="002E0A32">
        <w:rPr>
          <w:rFonts w:asciiTheme="majorBidi" w:eastAsia="Times New Roman" w:hAnsiTheme="majorBidi" w:cstheme="majorBidi"/>
          <w:sz w:val="24"/>
          <w:szCs w:val="24"/>
          <w:rtl/>
        </w:rPr>
        <w:t>تم تحديد</w:t>
      </w:r>
      <w:r w:rsidRPr="002E0A32">
        <w:rPr>
          <w:rFonts w:asciiTheme="majorBidi" w:eastAsia="Times New Roman" w:hAnsiTheme="majorBidi" w:cstheme="majorBidi"/>
          <w:color w:val="222222"/>
          <w:sz w:val="24"/>
          <w:szCs w:val="24"/>
          <w:rtl/>
        </w:rPr>
        <w:t xml:space="preserve"> ما مجموعه </w:t>
      </w:r>
      <w:r w:rsidRPr="002E0A32">
        <w:rPr>
          <w:rFonts w:asciiTheme="majorBidi" w:eastAsia="Times New Roman" w:hAnsiTheme="majorBidi" w:cstheme="majorBidi"/>
          <w:color w:val="222222"/>
          <w:sz w:val="24"/>
          <w:szCs w:val="24"/>
          <w:rtl/>
          <w:lang w:bidi="ar"/>
        </w:rPr>
        <w:t xml:space="preserve">11 </w:t>
      </w:r>
      <w:r w:rsidRPr="002E0A32">
        <w:rPr>
          <w:rFonts w:asciiTheme="majorBidi" w:eastAsia="Times New Roman" w:hAnsiTheme="majorBidi" w:cstheme="majorBidi"/>
          <w:color w:val="222222"/>
          <w:sz w:val="24"/>
          <w:szCs w:val="24"/>
          <w:rtl/>
        </w:rPr>
        <w:t xml:space="preserve">مؤسسة من قبل </w:t>
      </w:r>
      <w:r w:rsidRPr="002E0A32">
        <w:rPr>
          <w:rFonts w:asciiTheme="majorBidi" w:eastAsia="Times New Roman" w:hAnsiTheme="majorBidi" w:cstheme="majorBidi"/>
          <w:color w:val="222222"/>
          <w:sz w:val="24"/>
          <w:szCs w:val="24"/>
          <w:rtl/>
          <w:lang w:bidi="ar"/>
        </w:rPr>
        <w:t xml:space="preserve">32 </w:t>
      </w:r>
      <w:r w:rsidRPr="002E0A32">
        <w:rPr>
          <w:rFonts w:asciiTheme="majorBidi" w:eastAsia="Times New Roman" w:hAnsiTheme="majorBidi" w:cstheme="majorBidi"/>
          <w:sz w:val="24"/>
          <w:szCs w:val="24"/>
          <w:rtl/>
        </w:rPr>
        <w:t xml:space="preserve">مصمما </w:t>
      </w:r>
      <w:r w:rsidRPr="002E0A32">
        <w:rPr>
          <w:rFonts w:asciiTheme="majorBidi" w:eastAsia="Times New Roman" w:hAnsiTheme="majorBidi" w:cstheme="majorBidi"/>
          <w:color w:val="222222"/>
          <w:sz w:val="24"/>
          <w:szCs w:val="24"/>
          <w:rtl/>
        </w:rPr>
        <w:t>في أم البساتين</w:t>
      </w:r>
      <w:r w:rsidRPr="002E0A32">
        <w:rPr>
          <w:rFonts w:asciiTheme="majorBidi" w:eastAsia="Times New Roman" w:hAnsiTheme="majorBidi" w:cstheme="majorBidi"/>
          <w:color w:val="222222"/>
          <w:sz w:val="24"/>
          <w:szCs w:val="24"/>
          <w:rtl/>
          <w:lang w:bidi="ar"/>
        </w:rPr>
        <w:t>.</w:t>
      </w:r>
    </w:p>
    <w:p w:rsidR="002E0A32" w:rsidRPr="0015090B" w:rsidRDefault="002E0A32" w:rsidP="0015090B">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b/>
          <w:bCs/>
          <w:sz w:val="24"/>
          <w:szCs w:val="24"/>
          <w:rtl/>
        </w:rPr>
      </w:pPr>
      <w:r w:rsidRPr="002E0A32">
        <w:rPr>
          <w:rFonts w:ascii="Gill Sans MT" w:eastAsia="Times New Roman" w:hAnsi="Gill Sans MT" w:cs="Calibri"/>
          <w:b/>
          <w:bCs/>
          <w:noProof/>
          <w:color w:val="000000"/>
        </w:rPr>
        <w:drawing>
          <wp:anchor distT="0" distB="0" distL="114300" distR="114300" simplePos="0" relativeHeight="251661312" behindDoc="0" locked="0" layoutInCell="1" allowOverlap="1" wp14:anchorId="5DFDD1D3" wp14:editId="6D67663D">
            <wp:simplePos x="0" y="0"/>
            <wp:positionH relativeFrom="margin">
              <wp:posOffset>857250</wp:posOffset>
            </wp:positionH>
            <wp:positionV relativeFrom="paragraph">
              <wp:posOffset>353060</wp:posOffset>
            </wp:positionV>
            <wp:extent cx="4320540" cy="2194560"/>
            <wp:effectExtent l="0" t="0" r="22860" b="1524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9123CE" w:rsidRPr="002E0A32">
        <w:rPr>
          <w:rFonts w:asciiTheme="majorBidi" w:eastAsia="Calibri" w:hAnsiTheme="majorBidi" w:cstheme="majorBidi"/>
          <w:b/>
          <w:bCs/>
          <w:sz w:val="24"/>
          <w:szCs w:val="24"/>
          <w:rtl/>
        </w:rPr>
        <w:t>فيما يلي توزيع المؤسسات على أساس النوع</w:t>
      </w:r>
      <w:r w:rsidR="009123CE" w:rsidRPr="002E0A32">
        <w:rPr>
          <w:rFonts w:asciiTheme="majorBidi" w:eastAsia="Calibri" w:hAnsiTheme="majorBidi" w:cstheme="majorBidi"/>
          <w:b/>
          <w:bCs/>
          <w:sz w:val="24"/>
          <w:szCs w:val="24"/>
        </w:rPr>
        <w:t>:</w:t>
      </w:r>
    </w:p>
    <w:p w:rsidR="009123CE" w:rsidRPr="00B62F41" w:rsidRDefault="009123CE" w:rsidP="0028299C">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center"/>
        <w:rPr>
          <w:rFonts w:asciiTheme="majorBidi" w:eastAsia="Calibri" w:hAnsiTheme="majorBidi" w:cstheme="majorBidi"/>
          <w:sz w:val="20"/>
          <w:szCs w:val="20"/>
        </w:rPr>
      </w:pPr>
      <w:r w:rsidRPr="00B62F41">
        <w:rPr>
          <w:rFonts w:asciiTheme="majorBidi" w:eastAsia="Calibri" w:hAnsiTheme="majorBidi" w:cstheme="majorBidi"/>
          <w:sz w:val="20"/>
          <w:szCs w:val="20"/>
          <w:rtl/>
        </w:rPr>
        <w:t xml:space="preserve">الشكل </w:t>
      </w:r>
      <w:r w:rsidR="00126A09" w:rsidRPr="00B62F41">
        <w:rPr>
          <w:rFonts w:asciiTheme="majorBidi" w:eastAsia="Calibri" w:hAnsiTheme="majorBidi" w:cstheme="majorBidi"/>
          <w:sz w:val="20"/>
          <w:szCs w:val="20"/>
          <w:rtl/>
        </w:rPr>
        <w:t>2:</w:t>
      </w:r>
      <w:r w:rsidRPr="00B62F41">
        <w:rPr>
          <w:rFonts w:asciiTheme="majorBidi" w:eastAsia="Calibri" w:hAnsiTheme="majorBidi" w:cstheme="majorBidi"/>
          <w:sz w:val="20"/>
          <w:szCs w:val="20"/>
          <w:rtl/>
        </w:rPr>
        <w:t xml:space="preserve"> أنواع المؤسسات في أم البساتين بناءً على الاستبيان المؤسسي</w:t>
      </w:r>
    </w:p>
    <w:p w:rsidR="009123CE" w:rsidRDefault="009123CE" w:rsidP="00B62F41">
      <w:pPr>
        <w:bidi/>
        <w:spacing w:after="0" w:line="240" w:lineRule="auto"/>
        <w:jc w:val="both"/>
        <w:rPr>
          <w:rFonts w:asciiTheme="majorBidi" w:eastAsia="Times New Roman" w:hAnsiTheme="majorBidi" w:cstheme="majorBidi"/>
          <w:sz w:val="24"/>
          <w:szCs w:val="24"/>
          <w:rtl/>
        </w:rPr>
      </w:pPr>
      <w:r w:rsidRPr="00B62F41">
        <w:rPr>
          <w:rFonts w:asciiTheme="majorBidi" w:eastAsia="Times New Roman" w:hAnsiTheme="majorBidi" w:cstheme="majorBidi"/>
          <w:sz w:val="24"/>
          <w:szCs w:val="24"/>
          <w:rtl/>
        </w:rPr>
        <w:lastRenderedPageBreak/>
        <w:t>استفسر المسح لرسم خرائط المؤسسات عن احتياجات الشباب الذين لم يكملوا تعليمهم. باستخدام تحليل الأحياء، ظهرت المحاور التالية</w:t>
      </w:r>
      <w:r w:rsidRPr="00B62F41">
        <w:rPr>
          <w:rFonts w:asciiTheme="majorBidi" w:eastAsia="Times New Roman" w:hAnsiTheme="majorBidi" w:cstheme="majorBidi"/>
          <w:sz w:val="24"/>
          <w:szCs w:val="24"/>
        </w:rPr>
        <w:t>:</w:t>
      </w:r>
    </w:p>
    <w:p w:rsidR="004624DE" w:rsidRDefault="004624DE" w:rsidP="004624DE">
      <w:pPr>
        <w:bidi/>
        <w:spacing w:after="0" w:line="240" w:lineRule="auto"/>
        <w:jc w:val="both"/>
        <w:rPr>
          <w:rFonts w:asciiTheme="majorBidi" w:eastAsia="Times New Roman" w:hAnsiTheme="majorBidi" w:cstheme="majorBidi"/>
          <w:sz w:val="24"/>
          <w:szCs w:val="24"/>
          <w:rtl/>
        </w:rPr>
      </w:pPr>
    </w:p>
    <w:p w:rsidR="004624DE" w:rsidRPr="00B62F41" w:rsidRDefault="004624DE" w:rsidP="004624DE">
      <w:pPr>
        <w:bidi/>
        <w:spacing w:after="0" w:line="240" w:lineRule="auto"/>
        <w:jc w:val="both"/>
        <w:rPr>
          <w:rFonts w:asciiTheme="majorBidi" w:eastAsia="Times New Roman" w:hAnsiTheme="majorBidi" w:cstheme="majorBidi"/>
          <w:sz w:val="24"/>
          <w:szCs w:val="24"/>
        </w:rPr>
      </w:pPr>
    </w:p>
    <w:p w:rsidR="009123CE" w:rsidRPr="00B62F41" w:rsidRDefault="00455B83" w:rsidP="00B62F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ajorBidi" w:eastAsia="Times New Roman" w:hAnsiTheme="majorBidi" w:cstheme="majorBidi"/>
          <w:color w:val="222222"/>
          <w:sz w:val="28"/>
          <w:szCs w:val="28"/>
          <w:rtl/>
          <w:lang w:bidi="ar"/>
        </w:rPr>
      </w:pPr>
      <w:r w:rsidRPr="000C6A16">
        <w:rPr>
          <w:rFonts w:ascii="Gill Sans MT" w:hAnsi="Gill Sans MT"/>
          <w:noProof/>
          <w:sz w:val="24"/>
          <w:szCs w:val="24"/>
        </w:rPr>
        <w:drawing>
          <wp:inline distT="0" distB="0" distL="0" distR="0" wp14:anchorId="32CA2327" wp14:editId="0FB365B7">
            <wp:extent cx="5943600" cy="2959633"/>
            <wp:effectExtent l="0" t="0" r="1905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23CE" w:rsidRPr="00B62F41" w:rsidRDefault="009123CE" w:rsidP="001509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center"/>
        <w:rPr>
          <w:rFonts w:asciiTheme="majorBidi" w:eastAsia="Times New Roman" w:hAnsiTheme="majorBidi" w:cstheme="majorBidi"/>
          <w:color w:val="222222"/>
          <w:sz w:val="20"/>
          <w:szCs w:val="20"/>
          <w:rtl/>
          <w:lang w:bidi="ar"/>
        </w:rPr>
      </w:pPr>
      <w:r w:rsidRPr="00B62F41">
        <w:rPr>
          <w:rFonts w:asciiTheme="majorBidi" w:eastAsia="Times New Roman" w:hAnsiTheme="majorBidi" w:cstheme="majorBidi"/>
          <w:color w:val="222222"/>
          <w:sz w:val="20"/>
          <w:szCs w:val="20"/>
          <w:rtl/>
        </w:rPr>
        <w:t xml:space="preserve">الشكل </w:t>
      </w:r>
      <w:r w:rsidRPr="00B62F41">
        <w:rPr>
          <w:rFonts w:asciiTheme="majorBidi" w:eastAsia="Times New Roman" w:hAnsiTheme="majorBidi" w:cstheme="majorBidi"/>
          <w:color w:val="222222"/>
          <w:sz w:val="20"/>
          <w:szCs w:val="20"/>
          <w:rtl/>
          <w:lang w:bidi="ar"/>
        </w:rPr>
        <w:t xml:space="preserve">(3) </w:t>
      </w:r>
      <w:r w:rsidRPr="00B62F41">
        <w:rPr>
          <w:rFonts w:asciiTheme="majorBidi" w:eastAsia="Times New Roman" w:hAnsiTheme="majorBidi" w:cstheme="majorBidi"/>
          <w:color w:val="222222"/>
          <w:sz w:val="20"/>
          <w:szCs w:val="20"/>
          <w:rtl/>
        </w:rPr>
        <w:t>احتياجات الشباب الذين لم يكملوا تعليمهم حسب التغذية الراجعة</w:t>
      </w:r>
      <w:r w:rsidR="00E460E1" w:rsidRPr="00B62F41">
        <w:rPr>
          <w:rFonts w:asciiTheme="majorBidi" w:eastAsia="Times New Roman" w:hAnsiTheme="majorBidi" w:cstheme="majorBidi"/>
          <w:color w:val="222222"/>
          <w:sz w:val="20"/>
          <w:szCs w:val="20"/>
          <w:rtl/>
        </w:rPr>
        <w:t xml:space="preserve"> من </w:t>
      </w:r>
      <w:r w:rsidRPr="00B62F41">
        <w:rPr>
          <w:rFonts w:asciiTheme="majorBidi" w:eastAsia="Times New Roman" w:hAnsiTheme="majorBidi" w:cstheme="majorBidi"/>
          <w:color w:val="222222"/>
          <w:sz w:val="20"/>
          <w:szCs w:val="20"/>
          <w:rtl/>
        </w:rPr>
        <w:t>المؤسس</w:t>
      </w:r>
      <w:r w:rsidR="00E460E1" w:rsidRPr="00B62F41">
        <w:rPr>
          <w:rFonts w:asciiTheme="majorBidi" w:eastAsia="Times New Roman" w:hAnsiTheme="majorBidi" w:cstheme="majorBidi"/>
          <w:color w:val="222222"/>
          <w:sz w:val="20"/>
          <w:szCs w:val="20"/>
          <w:rtl/>
        </w:rPr>
        <w:t>ات</w:t>
      </w:r>
      <w:r w:rsidRPr="00B62F41">
        <w:rPr>
          <w:rFonts w:asciiTheme="majorBidi" w:eastAsia="Times New Roman" w:hAnsiTheme="majorBidi" w:cstheme="majorBidi"/>
          <w:color w:val="222222"/>
          <w:sz w:val="20"/>
          <w:szCs w:val="20"/>
          <w:rtl/>
        </w:rPr>
        <w:t xml:space="preserve"> من خلال المسح المؤسسي في أم البساتين</w:t>
      </w:r>
    </w:p>
    <w:p w:rsidR="009123CE" w:rsidRDefault="009123CE" w:rsidP="00B62F41">
      <w:pPr>
        <w:bidi/>
        <w:spacing w:after="0" w:line="256" w:lineRule="auto"/>
        <w:jc w:val="both"/>
        <w:rPr>
          <w:rFonts w:asciiTheme="majorBidi" w:eastAsia="Calibri" w:hAnsiTheme="majorBidi" w:cstheme="majorBidi"/>
          <w:b/>
          <w:bCs/>
          <w:sz w:val="24"/>
          <w:szCs w:val="24"/>
          <w:rtl/>
        </w:rPr>
      </w:pPr>
    </w:p>
    <w:p w:rsidR="004624DE" w:rsidRPr="00B62F41" w:rsidRDefault="004624DE" w:rsidP="004624DE">
      <w:pPr>
        <w:bidi/>
        <w:spacing w:after="0" w:line="256" w:lineRule="auto"/>
        <w:jc w:val="both"/>
        <w:rPr>
          <w:rFonts w:asciiTheme="majorBidi" w:eastAsia="Calibri" w:hAnsiTheme="majorBidi" w:cstheme="majorBidi"/>
          <w:b/>
          <w:bCs/>
          <w:sz w:val="24"/>
          <w:szCs w:val="24"/>
        </w:rPr>
      </w:pPr>
    </w:p>
    <w:p w:rsidR="009123CE" w:rsidRPr="00AC1996" w:rsidRDefault="009123CE" w:rsidP="00AC1996">
      <w:pPr>
        <w:keepNext/>
        <w:numPr>
          <w:ilvl w:val="0"/>
          <w:numId w:val="57"/>
        </w:numPr>
        <w:pBdr>
          <w:bottom w:val="single" w:sz="4" w:space="1" w:color="auto"/>
        </w:pBdr>
        <w:tabs>
          <w:tab w:val="left" w:pos="720"/>
        </w:tabs>
        <w:bidi/>
        <w:spacing w:before="360" w:after="360" w:line="240" w:lineRule="auto"/>
        <w:ind w:left="360"/>
        <w:outlineLvl w:val="0"/>
        <w:rPr>
          <w:rFonts w:ascii="Gill Sans MT" w:eastAsia="Calibri" w:hAnsi="Gill Sans MT" w:cs="Arial"/>
          <w:b/>
          <w:bCs/>
          <w:color w:val="002A6C"/>
          <w:kern w:val="32"/>
          <w:sz w:val="36"/>
          <w:szCs w:val="36"/>
        </w:rPr>
      </w:pPr>
      <w:bookmarkStart w:id="7" w:name="_Toc39008305"/>
      <w:r w:rsidRPr="0015090B">
        <w:rPr>
          <w:rFonts w:ascii="Gill Sans MT" w:eastAsia="Calibri" w:hAnsi="Gill Sans MT" w:cs="Arial"/>
          <w:b/>
          <w:bCs/>
          <w:color w:val="002A6C"/>
          <w:kern w:val="32"/>
          <w:sz w:val="36"/>
          <w:szCs w:val="36"/>
          <w:rtl/>
        </w:rPr>
        <w:t>النتائج الرئيسية</w:t>
      </w:r>
      <w:bookmarkEnd w:id="7"/>
    </w:p>
    <w:p w:rsidR="009123CE" w:rsidRPr="004624DE" w:rsidRDefault="009123CE" w:rsidP="00B62F41">
      <w:pPr>
        <w:bidi/>
        <w:spacing w:after="0" w:line="240" w:lineRule="auto"/>
        <w:jc w:val="both"/>
        <w:rPr>
          <w:rFonts w:asciiTheme="majorBidi" w:eastAsia="Times New Roman" w:hAnsiTheme="majorBidi" w:cstheme="majorBidi"/>
          <w:sz w:val="24"/>
          <w:szCs w:val="24"/>
          <w:rtl/>
        </w:rPr>
      </w:pPr>
      <w:r w:rsidRPr="004624DE">
        <w:rPr>
          <w:rFonts w:asciiTheme="majorBidi" w:eastAsia="Times New Roman" w:hAnsiTheme="majorBidi" w:cstheme="majorBidi"/>
          <w:sz w:val="24"/>
          <w:szCs w:val="24"/>
          <w:rtl/>
        </w:rPr>
        <w:t>يستخدم هذا التقرير مخطط المسح لرسم خرائط المجتمع وإدراج المعلومات ذات الصلة من نتائج رسم الخرائط المؤسسية ومناقشة مجموعة التركيز. تم تقسيم هذه النتائج إلى ستة محاور</w:t>
      </w:r>
      <w:r w:rsidRPr="004624DE">
        <w:rPr>
          <w:rFonts w:asciiTheme="majorBidi" w:eastAsia="Times New Roman" w:hAnsiTheme="majorBidi" w:cstheme="majorBidi"/>
          <w:sz w:val="24"/>
          <w:szCs w:val="24"/>
        </w:rPr>
        <w:t>:</w:t>
      </w:r>
    </w:p>
    <w:p w:rsidR="009123CE" w:rsidRPr="004624DE" w:rsidRDefault="009123CE" w:rsidP="00B62F41">
      <w:pPr>
        <w:bidi/>
        <w:spacing w:after="0" w:line="240" w:lineRule="auto"/>
        <w:jc w:val="both"/>
        <w:rPr>
          <w:rFonts w:asciiTheme="majorBidi" w:eastAsia="Times New Roman" w:hAnsiTheme="majorBidi" w:cstheme="majorBidi"/>
          <w:sz w:val="24"/>
          <w:szCs w:val="24"/>
          <w:rtl/>
        </w:rPr>
      </w:pPr>
    </w:p>
    <w:p w:rsidR="009123CE" w:rsidRPr="004624DE" w:rsidRDefault="009123CE" w:rsidP="00803797">
      <w:pPr>
        <w:numPr>
          <w:ilvl w:val="0"/>
          <w:numId w:val="4"/>
        </w:numPr>
        <w:bidi/>
        <w:spacing w:after="0" w:line="240" w:lineRule="auto"/>
        <w:ind w:left="1440"/>
        <w:contextualSpacing/>
        <w:jc w:val="both"/>
        <w:rPr>
          <w:rFonts w:asciiTheme="majorBidi" w:eastAsia="Times New Roman" w:hAnsiTheme="majorBidi" w:cstheme="majorBidi"/>
          <w:sz w:val="24"/>
          <w:szCs w:val="24"/>
        </w:rPr>
      </w:pPr>
      <w:r w:rsidRPr="004624DE">
        <w:rPr>
          <w:rFonts w:asciiTheme="majorBidi" w:eastAsia="Times New Roman" w:hAnsiTheme="majorBidi" w:cstheme="majorBidi"/>
          <w:sz w:val="24"/>
          <w:szCs w:val="24"/>
          <w:rtl/>
        </w:rPr>
        <w:t>تنمية الشباب</w:t>
      </w:r>
    </w:p>
    <w:p w:rsidR="009123CE" w:rsidRPr="004624DE" w:rsidRDefault="009123CE" w:rsidP="00803797">
      <w:pPr>
        <w:numPr>
          <w:ilvl w:val="0"/>
          <w:numId w:val="4"/>
        </w:numPr>
        <w:bidi/>
        <w:spacing w:after="0" w:line="240" w:lineRule="auto"/>
        <w:ind w:left="1440"/>
        <w:contextualSpacing/>
        <w:jc w:val="both"/>
        <w:rPr>
          <w:rFonts w:asciiTheme="majorBidi" w:eastAsia="Times New Roman" w:hAnsiTheme="majorBidi" w:cstheme="majorBidi"/>
          <w:sz w:val="24"/>
          <w:szCs w:val="24"/>
        </w:rPr>
      </w:pPr>
      <w:r w:rsidRPr="004624DE">
        <w:rPr>
          <w:rFonts w:asciiTheme="majorBidi" w:eastAsia="Times New Roman" w:hAnsiTheme="majorBidi" w:cstheme="majorBidi"/>
          <w:sz w:val="24"/>
          <w:szCs w:val="24"/>
          <w:rtl/>
        </w:rPr>
        <w:t>البيئة التعليمية</w:t>
      </w:r>
    </w:p>
    <w:p w:rsidR="009123CE" w:rsidRPr="004624DE" w:rsidRDefault="009123CE" w:rsidP="00803797">
      <w:pPr>
        <w:numPr>
          <w:ilvl w:val="0"/>
          <w:numId w:val="4"/>
        </w:numPr>
        <w:bidi/>
        <w:spacing w:after="0" w:line="240" w:lineRule="auto"/>
        <w:ind w:left="1440"/>
        <w:contextualSpacing/>
        <w:jc w:val="both"/>
        <w:rPr>
          <w:rFonts w:asciiTheme="majorBidi" w:eastAsia="Times New Roman" w:hAnsiTheme="majorBidi" w:cstheme="majorBidi"/>
          <w:sz w:val="24"/>
          <w:szCs w:val="24"/>
        </w:rPr>
      </w:pPr>
      <w:r w:rsidRPr="004624DE">
        <w:rPr>
          <w:rFonts w:asciiTheme="majorBidi" w:eastAsia="Times New Roman" w:hAnsiTheme="majorBidi" w:cstheme="majorBidi"/>
          <w:sz w:val="24"/>
          <w:szCs w:val="24"/>
          <w:rtl/>
        </w:rPr>
        <w:t>الصحة</w:t>
      </w:r>
    </w:p>
    <w:p w:rsidR="009123CE" w:rsidRPr="004624DE" w:rsidRDefault="009123CE" w:rsidP="00803797">
      <w:pPr>
        <w:numPr>
          <w:ilvl w:val="0"/>
          <w:numId w:val="4"/>
        </w:numPr>
        <w:bidi/>
        <w:spacing w:after="0" w:line="240" w:lineRule="auto"/>
        <w:ind w:left="1440"/>
        <w:contextualSpacing/>
        <w:jc w:val="both"/>
        <w:rPr>
          <w:rFonts w:asciiTheme="majorBidi" w:eastAsia="Times New Roman" w:hAnsiTheme="majorBidi" w:cstheme="majorBidi"/>
          <w:sz w:val="24"/>
          <w:szCs w:val="24"/>
        </w:rPr>
      </w:pPr>
      <w:r w:rsidRPr="004624DE">
        <w:rPr>
          <w:rFonts w:asciiTheme="majorBidi" w:eastAsia="Times New Roman" w:hAnsiTheme="majorBidi" w:cstheme="majorBidi"/>
          <w:sz w:val="24"/>
          <w:szCs w:val="24"/>
          <w:rtl/>
        </w:rPr>
        <w:t>البيئة الاجتماعية</w:t>
      </w:r>
    </w:p>
    <w:p w:rsidR="009123CE" w:rsidRPr="004624DE" w:rsidRDefault="009123CE" w:rsidP="00803797">
      <w:pPr>
        <w:numPr>
          <w:ilvl w:val="0"/>
          <w:numId w:val="4"/>
        </w:numPr>
        <w:bidi/>
        <w:spacing w:after="0" w:line="240" w:lineRule="auto"/>
        <w:ind w:left="1440"/>
        <w:contextualSpacing/>
        <w:jc w:val="both"/>
        <w:rPr>
          <w:rFonts w:asciiTheme="majorBidi" w:eastAsia="Times New Roman" w:hAnsiTheme="majorBidi" w:cstheme="majorBidi"/>
          <w:sz w:val="24"/>
          <w:szCs w:val="24"/>
        </w:rPr>
      </w:pPr>
      <w:r w:rsidRPr="004624DE">
        <w:rPr>
          <w:rFonts w:asciiTheme="majorBidi" w:eastAsia="Times New Roman" w:hAnsiTheme="majorBidi" w:cstheme="majorBidi"/>
          <w:sz w:val="24"/>
          <w:szCs w:val="24"/>
          <w:rtl/>
        </w:rPr>
        <w:t>الإدماج</w:t>
      </w:r>
    </w:p>
    <w:p w:rsidR="009123CE" w:rsidRPr="004624DE" w:rsidRDefault="009123CE" w:rsidP="00803797">
      <w:pPr>
        <w:numPr>
          <w:ilvl w:val="0"/>
          <w:numId w:val="4"/>
        </w:numPr>
        <w:bidi/>
        <w:spacing w:after="0" w:line="240" w:lineRule="auto"/>
        <w:ind w:left="1440"/>
        <w:contextualSpacing/>
        <w:jc w:val="both"/>
        <w:rPr>
          <w:rFonts w:asciiTheme="majorBidi" w:eastAsia="Times New Roman" w:hAnsiTheme="majorBidi" w:cstheme="majorBidi"/>
          <w:sz w:val="24"/>
          <w:szCs w:val="24"/>
        </w:rPr>
      </w:pPr>
      <w:r w:rsidRPr="004624DE">
        <w:rPr>
          <w:rFonts w:asciiTheme="majorBidi" w:eastAsia="Times New Roman" w:hAnsiTheme="majorBidi" w:cstheme="majorBidi"/>
          <w:sz w:val="24"/>
          <w:szCs w:val="24"/>
          <w:rtl/>
        </w:rPr>
        <w:t>الخدمات المجتمعية</w:t>
      </w:r>
    </w:p>
    <w:p w:rsidR="009123CE" w:rsidRPr="004624DE" w:rsidRDefault="009123CE" w:rsidP="004624DE">
      <w:pPr>
        <w:keepNext/>
        <w:tabs>
          <w:tab w:val="left" w:pos="720"/>
        </w:tabs>
        <w:spacing w:after="240" w:line="240" w:lineRule="auto"/>
        <w:jc w:val="right"/>
        <w:outlineLvl w:val="1"/>
        <w:rPr>
          <w:rFonts w:ascii="Gill Sans MT" w:eastAsia="Times New Roman" w:hAnsi="Gill Sans MT" w:cs="Arial"/>
          <w:b/>
          <w:bCs/>
          <w:i/>
          <w:smallCaps/>
          <w:color w:val="C2113A"/>
          <w:sz w:val="24"/>
          <w:szCs w:val="24"/>
        </w:rPr>
      </w:pPr>
      <w:r w:rsidRPr="004624DE">
        <w:rPr>
          <w:rFonts w:ascii="Gill Sans MT" w:eastAsia="Times New Roman" w:hAnsi="Gill Sans MT" w:cs="Arial"/>
          <w:b/>
          <w:bCs/>
          <w:i/>
          <w:smallCaps/>
          <w:color w:val="C2113A"/>
          <w:sz w:val="24"/>
          <w:szCs w:val="24"/>
          <w:rtl/>
        </w:rPr>
        <w:t xml:space="preserve"> </w:t>
      </w:r>
    </w:p>
    <w:p w:rsidR="009123CE" w:rsidRPr="00AC1996" w:rsidRDefault="009123CE" w:rsidP="00AC1996">
      <w:pPr>
        <w:keepNext/>
        <w:tabs>
          <w:tab w:val="left" w:pos="720"/>
        </w:tabs>
        <w:spacing w:before="280" w:after="200" w:line="240" w:lineRule="auto"/>
        <w:jc w:val="right"/>
        <w:outlineLvl w:val="1"/>
        <w:rPr>
          <w:rFonts w:ascii="Gill Sans MT" w:eastAsia="Times New Roman" w:hAnsi="Gill Sans MT" w:cs="Arial"/>
          <w:b/>
          <w:bCs/>
          <w:i/>
          <w:smallCaps/>
          <w:color w:val="BA0C2F"/>
          <w:sz w:val="24"/>
          <w:szCs w:val="24"/>
          <w:rtl/>
        </w:rPr>
      </w:pPr>
      <w:bookmarkStart w:id="8" w:name="_Toc39008306"/>
      <w:r w:rsidRPr="00AC1996">
        <w:rPr>
          <w:rFonts w:ascii="Gill Sans MT" w:eastAsia="Times New Roman" w:hAnsi="Gill Sans MT" w:cs="Arial"/>
          <w:b/>
          <w:bCs/>
          <w:i/>
          <w:smallCaps/>
          <w:color w:val="BA0C2F"/>
          <w:sz w:val="24"/>
          <w:szCs w:val="24"/>
          <w:rtl/>
        </w:rPr>
        <w:t>تنمية الشباب</w:t>
      </w:r>
      <w:bookmarkEnd w:id="8"/>
    </w:p>
    <w:p w:rsidR="009123CE" w:rsidRPr="00AC1996" w:rsidRDefault="00E460E1" w:rsidP="00B62F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ajorBidi" w:eastAsia="Times New Roman" w:hAnsiTheme="majorBidi" w:cstheme="majorBidi"/>
          <w:b/>
          <w:bCs/>
          <w:color w:val="222222"/>
          <w:sz w:val="24"/>
          <w:szCs w:val="24"/>
          <w:rtl/>
          <w:lang w:bidi="ar"/>
        </w:rPr>
      </w:pPr>
      <w:r w:rsidRPr="00AC1996">
        <w:rPr>
          <w:rFonts w:asciiTheme="majorBidi" w:eastAsia="Times New Roman" w:hAnsiTheme="majorBidi" w:cstheme="majorBidi"/>
          <w:b/>
          <w:bCs/>
          <w:color w:val="C00000"/>
          <w:sz w:val="24"/>
          <w:szCs w:val="24"/>
          <w:rtl/>
        </w:rPr>
        <w:t>يتناول قسم</w:t>
      </w:r>
      <w:r w:rsidR="009123CE" w:rsidRPr="00AC1996">
        <w:rPr>
          <w:rFonts w:asciiTheme="majorBidi" w:eastAsia="Times New Roman" w:hAnsiTheme="majorBidi" w:cstheme="majorBidi"/>
          <w:b/>
          <w:bCs/>
          <w:color w:val="C00000"/>
          <w:sz w:val="24"/>
          <w:szCs w:val="24"/>
          <w:rtl/>
        </w:rPr>
        <w:t xml:space="preserve"> تنمية الشباب الفرص المتوفرة للشباب في المجتمع</w:t>
      </w:r>
      <w:r w:rsidR="009123CE" w:rsidRPr="00AC1996">
        <w:rPr>
          <w:rFonts w:asciiTheme="majorBidi" w:eastAsia="Times New Roman" w:hAnsiTheme="majorBidi" w:cstheme="majorBidi"/>
          <w:b/>
          <w:bCs/>
          <w:color w:val="222222"/>
          <w:sz w:val="24"/>
          <w:szCs w:val="24"/>
          <w:rtl/>
          <w:lang w:bidi="ar"/>
        </w:rPr>
        <w:t>.</w:t>
      </w:r>
    </w:p>
    <w:p w:rsidR="009123CE" w:rsidRDefault="009123CE" w:rsidP="004624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ajorBidi" w:eastAsia="Times New Roman" w:hAnsiTheme="majorBidi" w:cstheme="majorBidi"/>
          <w:color w:val="222222"/>
          <w:sz w:val="24"/>
          <w:szCs w:val="24"/>
          <w:rtl/>
          <w:lang w:bidi="ar"/>
        </w:rPr>
      </w:pPr>
      <w:r w:rsidRPr="004624DE">
        <w:rPr>
          <w:rFonts w:asciiTheme="majorBidi" w:eastAsia="Times New Roman" w:hAnsiTheme="majorBidi" w:cstheme="majorBidi"/>
          <w:color w:val="222222"/>
          <w:sz w:val="24"/>
          <w:szCs w:val="24"/>
          <w:rtl/>
          <w:lang w:bidi="ar"/>
        </w:rPr>
        <w:t xml:space="preserve">1. </w:t>
      </w:r>
      <w:r w:rsidRPr="004624DE">
        <w:rPr>
          <w:rFonts w:asciiTheme="majorBidi" w:eastAsia="Times New Roman" w:hAnsiTheme="majorBidi" w:cstheme="majorBidi"/>
          <w:b/>
          <w:bCs/>
          <w:color w:val="222222"/>
          <w:sz w:val="24"/>
          <w:szCs w:val="24"/>
          <w:rtl/>
        </w:rPr>
        <w:t>منافذ الشباب</w:t>
      </w:r>
      <w:r w:rsidR="004624DE">
        <w:rPr>
          <w:rFonts w:asciiTheme="majorBidi" w:eastAsia="Times New Roman" w:hAnsiTheme="majorBidi" w:cstheme="majorBidi" w:hint="cs"/>
          <w:color w:val="222222"/>
          <w:sz w:val="24"/>
          <w:szCs w:val="24"/>
          <w:rtl/>
          <w:lang w:bidi="ar"/>
        </w:rPr>
        <w:t>:</w:t>
      </w:r>
      <w:r w:rsidRPr="004624DE">
        <w:rPr>
          <w:rFonts w:asciiTheme="majorBidi" w:eastAsia="Times New Roman" w:hAnsiTheme="majorBidi" w:cstheme="majorBidi"/>
          <w:color w:val="222222"/>
          <w:sz w:val="24"/>
          <w:szCs w:val="24"/>
          <w:rtl/>
          <w:lang w:bidi="ar"/>
        </w:rPr>
        <w:t xml:space="preserve"> </w:t>
      </w:r>
      <w:r w:rsidR="0087609B" w:rsidRPr="004624DE">
        <w:rPr>
          <w:rFonts w:asciiTheme="majorBidi" w:eastAsia="Times New Roman" w:hAnsiTheme="majorBidi" w:cstheme="majorBidi"/>
          <w:color w:val="222222"/>
          <w:sz w:val="24"/>
          <w:szCs w:val="24"/>
          <w:rtl/>
        </w:rPr>
        <w:t xml:space="preserve">فيما يلي </w:t>
      </w:r>
      <w:r w:rsidRPr="004624DE">
        <w:rPr>
          <w:rFonts w:asciiTheme="majorBidi" w:eastAsia="Times New Roman" w:hAnsiTheme="majorBidi" w:cstheme="majorBidi"/>
          <w:color w:val="222222"/>
          <w:sz w:val="24"/>
          <w:szCs w:val="24"/>
          <w:rtl/>
        </w:rPr>
        <w:t>منافذ الشباب الأربعة التي حصلت على أدنى درجات الجودة أو التوفر</w:t>
      </w:r>
      <w:r w:rsidR="0087609B" w:rsidRPr="004624DE">
        <w:rPr>
          <w:rFonts w:asciiTheme="majorBidi" w:eastAsia="Times New Roman" w:hAnsiTheme="majorBidi" w:cstheme="majorBidi"/>
          <w:color w:val="222222"/>
          <w:sz w:val="24"/>
          <w:szCs w:val="24"/>
          <w:rtl/>
          <w:lang w:bidi="ar"/>
        </w:rPr>
        <w:t>:</w:t>
      </w:r>
    </w:p>
    <w:p w:rsidR="004624DE" w:rsidRPr="004624DE" w:rsidRDefault="004624DE" w:rsidP="004624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ajorBidi" w:eastAsia="Times New Roman" w:hAnsiTheme="majorBidi" w:cstheme="majorBidi"/>
          <w:color w:val="222222"/>
          <w:sz w:val="24"/>
          <w:szCs w:val="24"/>
          <w:rtl/>
          <w:lang w:bidi="ar"/>
        </w:rPr>
      </w:pPr>
    </w:p>
    <w:p w:rsidR="009123CE" w:rsidRPr="004624DE" w:rsidRDefault="009123CE" w:rsidP="00803797">
      <w:pPr>
        <w:pStyle w:val="ListParagraph"/>
        <w:numPr>
          <w:ilvl w:val="0"/>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4624DE">
        <w:rPr>
          <w:rFonts w:asciiTheme="majorBidi" w:eastAsia="Calibri" w:hAnsiTheme="majorBidi" w:cstheme="majorBidi"/>
          <w:sz w:val="24"/>
          <w:szCs w:val="24"/>
          <w:rtl/>
        </w:rPr>
        <w:t xml:space="preserve">أماكن </w:t>
      </w:r>
      <w:r w:rsidRPr="004624DE">
        <w:rPr>
          <w:rFonts w:asciiTheme="majorBidi" w:eastAsia="Times New Roman" w:hAnsiTheme="majorBidi" w:cstheme="majorBidi"/>
          <w:color w:val="222222"/>
          <w:sz w:val="24"/>
          <w:szCs w:val="24"/>
          <w:rtl/>
        </w:rPr>
        <w:t xml:space="preserve">الترفيه </w:t>
      </w:r>
      <w:r w:rsidRPr="004624DE">
        <w:rPr>
          <w:rFonts w:asciiTheme="majorBidi" w:eastAsia="Times New Roman" w:hAnsiTheme="majorBidi" w:cstheme="majorBidi"/>
          <w:color w:val="222222"/>
          <w:sz w:val="24"/>
          <w:szCs w:val="24"/>
          <w:rtl/>
          <w:lang w:bidi="ar"/>
        </w:rPr>
        <w:t>(</w:t>
      </w:r>
      <w:r w:rsidRPr="004624DE">
        <w:rPr>
          <w:rFonts w:asciiTheme="majorBidi" w:eastAsia="Times New Roman" w:hAnsiTheme="majorBidi" w:cstheme="majorBidi"/>
          <w:color w:val="222222"/>
          <w:sz w:val="24"/>
          <w:szCs w:val="24"/>
          <w:rtl/>
        </w:rPr>
        <w:t xml:space="preserve">دور السينما، الحدائق العامة ، </w:t>
      </w:r>
      <w:r w:rsidRPr="004624DE">
        <w:rPr>
          <w:rFonts w:asciiTheme="majorBidi" w:eastAsia="Calibri" w:hAnsiTheme="majorBidi" w:cstheme="majorBidi"/>
          <w:sz w:val="24"/>
          <w:szCs w:val="24"/>
          <w:rtl/>
        </w:rPr>
        <w:t xml:space="preserve">المقاهي، </w:t>
      </w:r>
      <w:r w:rsidRPr="004624DE">
        <w:rPr>
          <w:rFonts w:asciiTheme="majorBidi" w:eastAsia="Times New Roman" w:hAnsiTheme="majorBidi" w:cstheme="majorBidi"/>
          <w:color w:val="222222"/>
          <w:sz w:val="24"/>
          <w:szCs w:val="24"/>
          <w:rtl/>
          <w:lang w:bidi="ar"/>
        </w:rPr>
        <w:t xml:space="preserve"> </w:t>
      </w:r>
      <w:r w:rsidRPr="004624DE">
        <w:rPr>
          <w:rFonts w:asciiTheme="majorBidi" w:eastAsia="Calibri" w:hAnsiTheme="majorBidi" w:cstheme="majorBidi"/>
          <w:sz w:val="24"/>
          <w:szCs w:val="24"/>
          <w:rtl/>
        </w:rPr>
        <w:t>مقاهي ال</w:t>
      </w:r>
      <w:r w:rsidRPr="004624DE">
        <w:rPr>
          <w:rFonts w:asciiTheme="majorBidi" w:eastAsia="Times New Roman" w:hAnsiTheme="majorBidi" w:cstheme="majorBidi"/>
          <w:color w:val="222222"/>
          <w:sz w:val="24"/>
          <w:szCs w:val="24"/>
          <w:rtl/>
        </w:rPr>
        <w:t>انترنت</w:t>
      </w:r>
      <w:r w:rsidRPr="004624DE">
        <w:rPr>
          <w:rFonts w:asciiTheme="majorBidi" w:eastAsia="Times New Roman" w:hAnsiTheme="majorBidi" w:cstheme="majorBidi"/>
          <w:color w:val="222222"/>
          <w:sz w:val="24"/>
          <w:szCs w:val="24"/>
          <w:rtl/>
          <w:lang w:bidi="ar"/>
        </w:rPr>
        <w:t>)</w:t>
      </w:r>
    </w:p>
    <w:p w:rsidR="009123CE" w:rsidRPr="004624DE" w:rsidRDefault="009123CE" w:rsidP="00803797">
      <w:pPr>
        <w:pStyle w:val="ListParagraph"/>
        <w:numPr>
          <w:ilvl w:val="0"/>
          <w:numId w:val="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4624DE">
        <w:rPr>
          <w:rFonts w:asciiTheme="majorBidi" w:eastAsia="Times New Roman" w:hAnsiTheme="majorBidi" w:cstheme="majorBidi"/>
          <w:color w:val="222222"/>
          <w:sz w:val="24"/>
          <w:szCs w:val="24"/>
          <w:rtl/>
        </w:rPr>
        <w:t>الملاعب الرياضية هي أكثر الأماكن المستخدمة من قبل الشباب للتجمع، غير أنه لا توجد ملاعب كرة قدم مجانية في هذا المجتمع</w:t>
      </w:r>
      <w:r w:rsidRPr="004624DE">
        <w:rPr>
          <w:rFonts w:asciiTheme="majorBidi" w:eastAsia="Times New Roman" w:hAnsiTheme="majorBidi" w:cstheme="majorBidi"/>
          <w:color w:val="222222"/>
          <w:sz w:val="24"/>
          <w:szCs w:val="24"/>
          <w:rtl/>
          <w:lang w:bidi="ar"/>
        </w:rPr>
        <w:t>.</w:t>
      </w:r>
    </w:p>
    <w:p w:rsidR="009123CE" w:rsidRPr="004624DE" w:rsidRDefault="009123CE" w:rsidP="00803797">
      <w:pPr>
        <w:pStyle w:val="ListParagraph"/>
        <w:numPr>
          <w:ilvl w:val="0"/>
          <w:numId w:val="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4624DE">
        <w:rPr>
          <w:rFonts w:asciiTheme="majorBidi" w:eastAsia="Times New Roman" w:hAnsiTheme="majorBidi" w:cstheme="majorBidi"/>
          <w:color w:val="222222"/>
          <w:sz w:val="24"/>
          <w:szCs w:val="24"/>
          <w:rtl/>
        </w:rPr>
        <w:t>لا توجد حدائق عامة، مع أن المساحة متاحة بشكل واضح</w:t>
      </w:r>
      <w:r w:rsidRPr="004624DE">
        <w:rPr>
          <w:rFonts w:asciiTheme="majorBidi" w:eastAsia="Times New Roman" w:hAnsiTheme="majorBidi" w:cstheme="majorBidi"/>
          <w:color w:val="222222"/>
          <w:sz w:val="24"/>
          <w:szCs w:val="24"/>
          <w:rtl/>
          <w:lang w:bidi="ar"/>
        </w:rPr>
        <w:t>.</w:t>
      </w:r>
    </w:p>
    <w:p w:rsidR="009123CE" w:rsidRPr="004624DE" w:rsidRDefault="009123CE" w:rsidP="00803797">
      <w:pPr>
        <w:pStyle w:val="ListParagraph"/>
        <w:numPr>
          <w:ilvl w:val="0"/>
          <w:numId w:val="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4624DE">
        <w:rPr>
          <w:rFonts w:asciiTheme="majorBidi" w:eastAsia="Times New Roman" w:hAnsiTheme="majorBidi" w:cstheme="majorBidi"/>
          <w:color w:val="222222"/>
          <w:sz w:val="24"/>
          <w:szCs w:val="24"/>
          <w:rtl/>
        </w:rPr>
        <w:t xml:space="preserve">لدى البلدية مساحة يمكن استخدامها </w:t>
      </w:r>
      <w:r w:rsidR="0087609B" w:rsidRPr="004624DE">
        <w:rPr>
          <w:rFonts w:asciiTheme="majorBidi" w:eastAsia="Times New Roman" w:hAnsiTheme="majorBidi" w:cstheme="majorBidi"/>
          <w:color w:val="222222"/>
          <w:sz w:val="24"/>
          <w:szCs w:val="24"/>
          <w:rtl/>
        </w:rPr>
        <w:t>للترفيه،</w:t>
      </w:r>
      <w:r w:rsidRPr="004624DE">
        <w:rPr>
          <w:rFonts w:asciiTheme="majorBidi" w:eastAsia="Times New Roman" w:hAnsiTheme="majorBidi" w:cstheme="majorBidi"/>
          <w:color w:val="222222"/>
          <w:sz w:val="24"/>
          <w:szCs w:val="24"/>
          <w:rtl/>
        </w:rPr>
        <w:t xml:space="preserve"> أو لإنشاء حديقة للأطفال والمجتمع</w:t>
      </w:r>
      <w:r w:rsidRPr="004624DE">
        <w:rPr>
          <w:rFonts w:asciiTheme="majorBidi" w:eastAsia="Times New Roman" w:hAnsiTheme="majorBidi" w:cstheme="majorBidi"/>
          <w:color w:val="222222"/>
          <w:sz w:val="24"/>
          <w:szCs w:val="24"/>
          <w:rtl/>
          <w:lang w:bidi="ar"/>
        </w:rPr>
        <w:t>.</w:t>
      </w:r>
    </w:p>
    <w:p w:rsidR="009123CE" w:rsidRPr="00B62F41" w:rsidRDefault="009123CE" w:rsidP="00803797">
      <w:pPr>
        <w:pStyle w:val="ListParagraph"/>
        <w:numPr>
          <w:ilvl w:val="0"/>
          <w:numId w:val="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lang w:bidi="ar"/>
        </w:rPr>
      </w:pPr>
      <w:r w:rsidRPr="004624DE">
        <w:rPr>
          <w:rFonts w:asciiTheme="majorBidi" w:eastAsia="Times New Roman" w:hAnsiTheme="majorBidi" w:cstheme="majorBidi"/>
          <w:color w:val="222222"/>
          <w:sz w:val="24"/>
          <w:szCs w:val="24"/>
          <w:rtl/>
        </w:rPr>
        <w:t>يوجد</w:t>
      </w:r>
      <w:r w:rsidR="0087609B" w:rsidRPr="004624DE">
        <w:rPr>
          <w:rFonts w:asciiTheme="majorBidi" w:eastAsia="Times New Roman" w:hAnsiTheme="majorBidi" w:cstheme="majorBidi"/>
          <w:color w:val="222222"/>
          <w:sz w:val="24"/>
          <w:szCs w:val="24"/>
          <w:rtl/>
        </w:rPr>
        <w:t xml:space="preserve"> في مجتمعهم</w:t>
      </w:r>
      <w:r w:rsidRPr="004624DE">
        <w:rPr>
          <w:rFonts w:asciiTheme="majorBidi" w:eastAsia="Times New Roman" w:hAnsiTheme="majorBidi" w:cstheme="majorBidi"/>
          <w:color w:val="222222"/>
          <w:sz w:val="24"/>
          <w:szCs w:val="24"/>
          <w:rtl/>
        </w:rPr>
        <w:t xml:space="preserve"> استاد كبير لركوب الخيل ومسار لركوب الخيل بالإ</w:t>
      </w:r>
      <w:r w:rsidR="0087609B" w:rsidRPr="004624DE">
        <w:rPr>
          <w:rFonts w:asciiTheme="majorBidi" w:eastAsia="Times New Roman" w:hAnsiTheme="majorBidi" w:cstheme="majorBidi"/>
          <w:color w:val="222222"/>
          <w:sz w:val="24"/>
          <w:szCs w:val="24"/>
          <w:rtl/>
        </w:rPr>
        <w:t>ضافة إلى أماكن لإقامة الفعاليات المختلفة</w:t>
      </w:r>
      <w:r w:rsidRPr="004624DE">
        <w:rPr>
          <w:rFonts w:asciiTheme="majorBidi" w:eastAsia="Times New Roman" w:hAnsiTheme="majorBidi" w:cstheme="majorBidi"/>
          <w:color w:val="222222"/>
          <w:sz w:val="24"/>
          <w:szCs w:val="24"/>
          <w:rtl/>
        </w:rPr>
        <w:t>، ولكن لا يستطيع المجتمع تحمل تكاليف خدماتهم</w:t>
      </w:r>
      <w:r w:rsidRPr="004624DE">
        <w:rPr>
          <w:rFonts w:asciiTheme="majorBidi" w:eastAsia="Times New Roman" w:hAnsiTheme="majorBidi" w:cstheme="majorBidi"/>
          <w:color w:val="222222"/>
          <w:sz w:val="24"/>
          <w:szCs w:val="24"/>
          <w:rtl/>
          <w:lang w:bidi="ar"/>
        </w:rPr>
        <w:t xml:space="preserve">. </w:t>
      </w:r>
      <w:r w:rsidRPr="004624DE">
        <w:rPr>
          <w:rFonts w:asciiTheme="majorBidi" w:eastAsia="Times New Roman" w:hAnsiTheme="majorBidi" w:cstheme="majorBidi"/>
          <w:color w:val="222222"/>
          <w:sz w:val="24"/>
          <w:szCs w:val="24"/>
          <w:rtl/>
        </w:rPr>
        <w:t>هذا المكان موجود على طريق المطار</w:t>
      </w:r>
      <w:r w:rsidRPr="00B62F41">
        <w:rPr>
          <w:rFonts w:asciiTheme="majorBidi" w:eastAsia="Times New Roman" w:hAnsiTheme="majorBidi" w:cstheme="majorBidi"/>
          <w:color w:val="222222"/>
          <w:sz w:val="24"/>
          <w:szCs w:val="24"/>
          <w:rtl/>
          <w:lang w:bidi="ar"/>
        </w:rPr>
        <w:t>.</w:t>
      </w:r>
    </w:p>
    <w:p w:rsidR="009123CE" w:rsidRPr="00B62F41" w:rsidRDefault="009123CE" w:rsidP="00803797">
      <w:pPr>
        <w:pStyle w:val="ListParagraph"/>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rPr>
        <w:t>المكتبة</w:t>
      </w:r>
    </w:p>
    <w:p w:rsidR="009123CE" w:rsidRPr="00B62F41" w:rsidRDefault="009123CE" w:rsidP="00803797">
      <w:pPr>
        <w:pStyle w:val="ListParagraph"/>
        <w:numPr>
          <w:ilvl w:val="0"/>
          <w:numId w:val="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rPr>
        <w:t xml:space="preserve">توجد مكتبة واحدة للأطفال ولكنها صغيرة </w:t>
      </w:r>
      <w:r w:rsidR="0087609B" w:rsidRPr="00B62F41">
        <w:rPr>
          <w:rFonts w:asciiTheme="majorBidi" w:eastAsia="Times New Roman" w:hAnsiTheme="majorBidi" w:cstheme="majorBidi"/>
          <w:color w:val="222222"/>
          <w:sz w:val="24"/>
          <w:szCs w:val="24"/>
          <w:rtl/>
        </w:rPr>
        <w:t>جدًا،</w:t>
      </w:r>
      <w:r w:rsidRPr="00B62F41">
        <w:rPr>
          <w:rFonts w:asciiTheme="majorBidi" w:eastAsia="Times New Roman" w:hAnsiTheme="majorBidi" w:cstheme="majorBidi"/>
          <w:color w:val="222222"/>
          <w:sz w:val="24"/>
          <w:szCs w:val="24"/>
          <w:rtl/>
        </w:rPr>
        <w:t xml:space="preserve"> ولا توجد أماكن للجلوس والقراءة</w:t>
      </w:r>
      <w:r w:rsidRPr="00B62F41">
        <w:rPr>
          <w:rFonts w:asciiTheme="majorBidi" w:eastAsia="Times New Roman" w:hAnsiTheme="majorBidi" w:cstheme="majorBidi"/>
          <w:color w:val="222222"/>
          <w:sz w:val="24"/>
          <w:szCs w:val="24"/>
          <w:rtl/>
          <w:lang w:bidi="ar"/>
        </w:rPr>
        <w:t>.</w:t>
      </w:r>
    </w:p>
    <w:p w:rsidR="009123CE" w:rsidRPr="00B62F41" w:rsidRDefault="009123CE" w:rsidP="00803797">
      <w:pPr>
        <w:pStyle w:val="ListParagraph"/>
        <w:numPr>
          <w:ilvl w:val="0"/>
          <w:numId w:val="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rPr>
        <w:t>ل</w:t>
      </w:r>
      <w:r w:rsidR="00271986" w:rsidRPr="00B62F41">
        <w:rPr>
          <w:rFonts w:asciiTheme="majorBidi" w:eastAsia="Times New Roman" w:hAnsiTheme="majorBidi" w:cstheme="majorBidi"/>
          <w:color w:val="222222"/>
          <w:sz w:val="24"/>
          <w:szCs w:val="24"/>
          <w:rtl/>
        </w:rPr>
        <w:t>ا توجد</w:t>
      </w:r>
      <w:r w:rsidRPr="00B62F41">
        <w:rPr>
          <w:rFonts w:asciiTheme="majorBidi" w:eastAsia="Times New Roman" w:hAnsiTheme="majorBidi" w:cstheme="majorBidi"/>
          <w:color w:val="222222"/>
          <w:sz w:val="24"/>
          <w:szCs w:val="24"/>
          <w:rtl/>
          <w:lang w:bidi="ar"/>
        </w:rPr>
        <w:t xml:space="preserve"> </w:t>
      </w:r>
      <w:r w:rsidR="00271986" w:rsidRPr="00B62F41">
        <w:rPr>
          <w:rFonts w:asciiTheme="majorBidi" w:eastAsia="Times New Roman" w:hAnsiTheme="majorBidi" w:cstheme="majorBidi"/>
          <w:color w:val="222222"/>
          <w:sz w:val="24"/>
          <w:szCs w:val="24"/>
          <w:rtl/>
        </w:rPr>
        <w:t>في ا</w:t>
      </w:r>
      <w:r w:rsidRPr="00B62F41">
        <w:rPr>
          <w:rFonts w:asciiTheme="majorBidi" w:eastAsia="Times New Roman" w:hAnsiTheme="majorBidi" w:cstheme="majorBidi"/>
          <w:color w:val="222222"/>
          <w:sz w:val="24"/>
          <w:szCs w:val="24"/>
          <w:rtl/>
        </w:rPr>
        <w:t>لمكتبة أية أنشطة</w:t>
      </w:r>
      <w:r w:rsidRPr="00B62F41">
        <w:rPr>
          <w:rFonts w:asciiTheme="majorBidi" w:eastAsia="Times New Roman" w:hAnsiTheme="majorBidi" w:cstheme="majorBidi"/>
          <w:color w:val="222222"/>
          <w:sz w:val="24"/>
          <w:szCs w:val="24"/>
          <w:rtl/>
          <w:lang w:bidi="ar"/>
        </w:rPr>
        <w:t>.</w:t>
      </w:r>
    </w:p>
    <w:p w:rsidR="009123CE" w:rsidRPr="00B62F41" w:rsidRDefault="009123CE" w:rsidP="00803797">
      <w:pPr>
        <w:pStyle w:val="ListParagraph"/>
        <w:numPr>
          <w:ilvl w:val="0"/>
          <w:numId w:val="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lang w:bidi="ar"/>
        </w:rPr>
      </w:pPr>
      <w:r w:rsidRPr="00B62F41">
        <w:rPr>
          <w:rFonts w:asciiTheme="majorBidi" w:eastAsia="Times New Roman" w:hAnsiTheme="majorBidi" w:cstheme="majorBidi"/>
          <w:color w:val="222222"/>
          <w:sz w:val="24"/>
          <w:szCs w:val="24"/>
          <w:rtl/>
        </w:rPr>
        <w:t>تنوع الكتب محدود للغاية</w:t>
      </w:r>
      <w:r w:rsidRPr="00B62F41">
        <w:rPr>
          <w:rFonts w:asciiTheme="majorBidi" w:eastAsia="Times New Roman" w:hAnsiTheme="majorBidi" w:cstheme="majorBidi"/>
          <w:color w:val="222222"/>
          <w:sz w:val="24"/>
          <w:szCs w:val="24"/>
          <w:rtl/>
          <w:lang w:bidi="ar"/>
        </w:rPr>
        <w:t xml:space="preserve">.  </w:t>
      </w:r>
      <w:r w:rsidRPr="00B62F41">
        <w:rPr>
          <w:rFonts w:asciiTheme="majorBidi" w:eastAsia="Times New Roman" w:hAnsiTheme="majorBidi" w:cstheme="majorBidi"/>
          <w:color w:val="222222"/>
          <w:sz w:val="24"/>
          <w:szCs w:val="24"/>
          <w:rtl/>
        </w:rPr>
        <w:t xml:space="preserve">يرغب المجتمع في </w:t>
      </w:r>
      <w:r w:rsidR="00271986" w:rsidRPr="00B62F41">
        <w:rPr>
          <w:rFonts w:asciiTheme="majorBidi" w:eastAsia="Times New Roman" w:hAnsiTheme="majorBidi" w:cstheme="majorBidi"/>
          <w:color w:val="222222"/>
          <w:sz w:val="24"/>
          <w:szCs w:val="24"/>
          <w:rtl/>
        </w:rPr>
        <w:t>القراءة،</w:t>
      </w:r>
      <w:r w:rsidRPr="00B62F41">
        <w:rPr>
          <w:rFonts w:asciiTheme="majorBidi" w:eastAsia="Times New Roman" w:hAnsiTheme="majorBidi" w:cstheme="majorBidi"/>
          <w:color w:val="222222"/>
          <w:sz w:val="24"/>
          <w:szCs w:val="24"/>
          <w:rtl/>
        </w:rPr>
        <w:t xml:space="preserve"> ولكن لا توجد مساحة تدعم هذه الهواية</w:t>
      </w:r>
      <w:r w:rsidRPr="00B62F41">
        <w:rPr>
          <w:rFonts w:asciiTheme="majorBidi" w:eastAsia="Times New Roman" w:hAnsiTheme="majorBidi" w:cstheme="majorBidi"/>
          <w:color w:val="222222"/>
          <w:sz w:val="24"/>
          <w:szCs w:val="24"/>
          <w:rtl/>
          <w:lang w:bidi="ar"/>
        </w:rPr>
        <w:t xml:space="preserve">. </w:t>
      </w:r>
    </w:p>
    <w:p w:rsidR="009123CE" w:rsidRPr="00B62F41" w:rsidRDefault="00F3527B" w:rsidP="00803797">
      <w:pPr>
        <w:pStyle w:val="ListParagraph"/>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rPr>
        <w:t>ال</w:t>
      </w:r>
      <w:r w:rsidR="009123CE" w:rsidRPr="00B62F41">
        <w:rPr>
          <w:rFonts w:asciiTheme="majorBidi" w:eastAsia="Times New Roman" w:hAnsiTheme="majorBidi" w:cstheme="majorBidi"/>
          <w:color w:val="222222"/>
          <w:sz w:val="24"/>
          <w:szCs w:val="24"/>
          <w:rtl/>
        </w:rPr>
        <w:t>أندية وجمعيات الشباب</w:t>
      </w:r>
    </w:p>
    <w:p w:rsidR="009123CE" w:rsidRPr="00B62F41" w:rsidRDefault="009123CE" w:rsidP="00803797">
      <w:pPr>
        <w:pStyle w:val="ListParagraph"/>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rPr>
        <w:t>يوجد نادي رياضي ولكن لا علاقة له بالبلدية</w:t>
      </w:r>
      <w:r w:rsidRPr="00B62F41">
        <w:rPr>
          <w:rFonts w:asciiTheme="majorBidi" w:eastAsia="Times New Roman" w:hAnsiTheme="majorBidi" w:cstheme="majorBidi"/>
          <w:color w:val="222222"/>
          <w:sz w:val="24"/>
          <w:szCs w:val="24"/>
          <w:rtl/>
          <w:lang w:bidi="ar"/>
        </w:rPr>
        <w:t xml:space="preserve">. </w:t>
      </w:r>
      <w:r w:rsidRPr="00B62F41">
        <w:rPr>
          <w:rFonts w:asciiTheme="majorBidi" w:eastAsia="Times New Roman" w:hAnsiTheme="majorBidi" w:cstheme="majorBidi"/>
          <w:color w:val="222222"/>
          <w:sz w:val="24"/>
          <w:szCs w:val="24"/>
          <w:rtl/>
        </w:rPr>
        <w:t>هذا النادي الرياضي مكان جيد ولكنه يحتاج إلى أنشطة</w:t>
      </w:r>
      <w:r w:rsidRPr="00B62F41">
        <w:rPr>
          <w:rFonts w:asciiTheme="majorBidi" w:eastAsia="Times New Roman" w:hAnsiTheme="majorBidi" w:cstheme="majorBidi"/>
          <w:color w:val="222222"/>
          <w:sz w:val="24"/>
          <w:szCs w:val="24"/>
          <w:rtl/>
          <w:lang w:bidi="ar"/>
        </w:rPr>
        <w:t>.</w:t>
      </w:r>
    </w:p>
    <w:p w:rsidR="009123CE" w:rsidRPr="00B62F41" w:rsidRDefault="009123CE" w:rsidP="00803797">
      <w:pPr>
        <w:pStyle w:val="ListParagraph"/>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rPr>
        <w:t>التحدي الأكبر أمام أندية الشباب هو عدم توفر التمويل الذي يتيح لها الاستدامة وتقديم الخدمات</w:t>
      </w:r>
      <w:r w:rsidRPr="00B62F41">
        <w:rPr>
          <w:rFonts w:asciiTheme="majorBidi" w:eastAsia="Times New Roman" w:hAnsiTheme="majorBidi" w:cstheme="majorBidi"/>
          <w:color w:val="222222"/>
          <w:sz w:val="24"/>
          <w:szCs w:val="24"/>
          <w:rtl/>
          <w:lang w:bidi="ar"/>
        </w:rPr>
        <w:t>.</w:t>
      </w:r>
    </w:p>
    <w:p w:rsidR="009123CE" w:rsidRDefault="009123CE" w:rsidP="00803797">
      <w:pPr>
        <w:pStyle w:val="ListParagraph"/>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lang w:bidi="ar"/>
        </w:rPr>
      </w:pPr>
      <w:r w:rsidRPr="00B62F41">
        <w:rPr>
          <w:rFonts w:asciiTheme="majorBidi" w:eastAsia="Times New Roman" w:hAnsiTheme="majorBidi" w:cstheme="majorBidi"/>
          <w:color w:val="222222"/>
          <w:sz w:val="24"/>
          <w:szCs w:val="24"/>
          <w:rtl/>
        </w:rPr>
        <w:t>لا توجد أندية شبابية رسمية</w:t>
      </w:r>
      <w:r w:rsidRPr="00B62F41">
        <w:rPr>
          <w:rFonts w:asciiTheme="majorBidi" w:eastAsia="Times New Roman" w:hAnsiTheme="majorBidi" w:cstheme="majorBidi"/>
          <w:color w:val="222222"/>
          <w:sz w:val="24"/>
          <w:szCs w:val="24"/>
          <w:rtl/>
          <w:lang w:bidi="ar"/>
        </w:rPr>
        <w:t xml:space="preserve">. </w:t>
      </w:r>
      <w:r w:rsidRPr="00B62F41">
        <w:rPr>
          <w:rFonts w:asciiTheme="majorBidi" w:eastAsia="Times New Roman" w:hAnsiTheme="majorBidi" w:cstheme="majorBidi"/>
          <w:color w:val="222222"/>
          <w:sz w:val="24"/>
          <w:szCs w:val="24"/>
          <w:rtl/>
        </w:rPr>
        <w:t>يقع أقرب نادي للشباب</w:t>
      </w:r>
      <w:r w:rsidR="00271986" w:rsidRPr="00B62F41">
        <w:rPr>
          <w:rFonts w:asciiTheme="majorBidi" w:eastAsia="Times New Roman" w:hAnsiTheme="majorBidi" w:cstheme="majorBidi"/>
          <w:color w:val="222222"/>
          <w:sz w:val="24"/>
          <w:szCs w:val="24"/>
          <w:rtl/>
        </w:rPr>
        <w:t xml:space="preserve"> في مجتمع آخر</w:t>
      </w:r>
      <w:r w:rsidRPr="00B62F41">
        <w:rPr>
          <w:rFonts w:asciiTheme="majorBidi" w:eastAsia="Times New Roman" w:hAnsiTheme="majorBidi" w:cstheme="majorBidi"/>
          <w:color w:val="222222"/>
          <w:sz w:val="24"/>
          <w:szCs w:val="24"/>
          <w:rtl/>
        </w:rPr>
        <w:t xml:space="preserve"> في ناعور على بعد نصف ساعة</w:t>
      </w:r>
      <w:r w:rsidRPr="00B62F41">
        <w:rPr>
          <w:rFonts w:asciiTheme="majorBidi" w:eastAsia="Times New Roman" w:hAnsiTheme="majorBidi" w:cstheme="majorBidi"/>
          <w:color w:val="222222"/>
          <w:sz w:val="24"/>
          <w:szCs w:val="24"/>
          <w:rtl/>
          <w:lang w:bidi="ar"/>
        </w:rPr>
        <w:t xml:space="preserve">. </w:t>
      </w:r>
      <w:r w:rsidRPr="00B62F41">
        <w:rPr>
          <w:rFonts w:asciiTheme="majorBidi" w:eastAsia="Times New Roman" w:hAnsiTheme="majorBidi" w:cstheme="majorBidi"/>
          <w:color w:val="222222"/>
          <w:sz w:val="24"/>
          <w:szCs w:val="24"/>
          <w:rtl/>
        </w:rPr>
        <w:t>يوجد نادي شباب واحد قيد الإنشاء حاليًا</w:t>
      </w:r>
      <w:r w:rsidRPr="00B62F41">
        <w:rPr>
          <w:rFonts w:asciiTheme="majorBidi" w:eastAsia="Times New Roman" w:hAnsiTheme="majorBidi" w:cstheme="majorBidi"/>
          <w:color w:val="222222"/>
          <w:sz w:val="24"/>
          <w:szCs w:val="24"/>
          <w:rtl/>
          <w:lang w:bidi="ar"/>
        </w:rPr>
        <w:t>.</w:t>
      </w:r>
    </w:p>
    <w:p w:rsidR="00455B83" w:rsidRPr="00455B83" w:rsidRDefault="00455B83" w:rsidP="00455B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ajorBidi" w:eastAsia="Times New Roman" w:hAnsiTheme="majorBidi" w:cstheme="majorBidi"/>
          <w:color w:val="222222"/>
          <w:sz w:val="24"/>
          <w:szCs w:val="24"/>
          <w:rtl/>
          <w:lang w:bidi="ar"/>
        </w:rPr>
      </w:pPr>
      <w:r w:rsidRPr="00D35C30">
        <w:rPr>
          <w:rFonts w:ascii="Gill Sans MT" w:hAnsi="Gill Sans MT"/>
          <w:noProof/>
        </w:rPr>
        <w:drawing>
          <wp:anchor distT="0" distB="0" distL="114300" distR="114300" simplePos="0" relativeHeight="251663360" behindDoc="1" locked="0" layoutInCell="1" allowOverlap="1" wp14:anchorId="7051C916" wp14:editId="0C9C4642">
            <wp:simplePos x="0" y="0"/>
            <wp:positionH relativeFrom="margin">
              <wp:posOffset>-333375</wp:posOffset>
            </wp:positionH>
            <wp:positionV relativeFrom="paragraph">
              <wp:posOffset>304800</wp:posOffset>
            </wp:positionV>
            <wp:extent cx="6934200" cy="2028825"/>
            <wp:effectExtent l="0" t="0" r="19050" b="9525"/>
            <wp:wrapTight wrapText="bothSides">
              <wp:wrapPolygon edited="0">
                <wp:start x="0" y="0"/>
                <wp:lineTo x="0" y="21499"/>
                <wp:lineTo x="21600" y="21499"/>
                <wp:lineTo x="21600"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9123CE" w:rsidRPr="00B62F41" w:rsidRDefault="009123CE" w:rsidP="00016D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center"/>
        <w:rPr>
          <w:rFonts w:asciiTheme="majorBidi" w:eastAsia="Times New Roman" w:hAnsiTheme="majorBidi" w:cstheme="majorBidi"/>
          <w:color w:val="222222"/>
          <w:sz w:val="20"/>
          <w:szCs w:val="20"/>
        </w:rPr>
      </w:pPr>
      <w:r w:rsidRPr="00B62F41">
        <w:rPr>
          <w:rFonts w:asciiTheme="majorBidi" w:eastAsia="Times New Roman" w:hAnsiTheme="majorBidi" w:cstheme="majorBidi"/>
          <w:color w:val="222222"/>
          <w:sz w:val="20"/>
          <w:szCs w:val="20"/>
          <w:rtl/>
        </w:rPr>
        <w:t xml:space="preserve">الشكل </w:t>
      </w:r>
      <w:r w:rsidRPr="00B62F41">
        <w:rPr>
          <w:rFonts w:asciiTheme="majorBidi" w:eastAsia="Times New Roman" w:hAnsiTheme="majorBidi" w:cstheme="majorBidi"/>
          <w:color w:val="222222"/>
          <w:sz w:val="20"/>
          <w:szCs w:val="20"/>
          <w:rtl/>
          <w:lang w:bidi="ar"/>
        </w:rPr>
        <w:t xml:space="preserve">4 : </w:t>
      </w:r>
      <w:r w:rsidRPr="00B62F41">
        <w:rPr>
          <w:rFonts w:asciiTheme="majorBidi" w:eastAsia="Times New Roman" w:hAnsiTheme="majorBidi" w:cstheme="majorBidi"/>
          <w:color w:val="222222"/>
          <w:sz w:val="20"/>
          <w:szCs w:val="20"/>
          <w:rtl/>
        </w:rPr>
        <w:t>منافذ الشباب التي تم تصنيفها على أنها الأقل توفراً أو الأكثر حاجة للتحسين من قبل عينة المجتمع</w:t>
      </w:r>
      <w:r w:rsidRPr="00B62F41">
        <w:rPr>
          <w:rFonts w:asciiTheme="majorBidi" w:eastAsia="Times New Roman" w:hAnsiTheme="majorBidi" w:cstheme="majorBidi"/>
          <w:color w:val="222222"/>
          <w:sz w:val="20"/>
          <w:szCs w:val="20"/>
          <w:rtl/>
          <w:lang w:bidi="ar"/>
        </w:rPr>
        <w:t>.</w:t>
      </w:r>
    </w:p>
    <w:p w:rsidR="009123CE" w:rsidRPr="00B62F41" w:rsidRDefault="009123CE" w:rsidP="00B62F41">
      <w:pPr>
        <w:bidi/>
        <w:spacing w:after="0"/>
        <w:jc w:val="both"/>
        <w:rPr>
          <w:rFonts w:asciiTheme="majorBidi" w:eastAsia="Calibri" w:hAnsiTheme="majorBidi" w:cstheme="majorBidi"/>
          <w:sz w:val="24"/>
          <w:szCs w:val="24"/>
          <w:u w:val="single"/>
        </w:rPr>
      </w:pPr>
    </w:p>
    <w:p w:rsidR="009123CE" w:rsidRPr="00B62F41" w:rsidRDefault="009123CE" w:rsidP="00016D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lang w:bidi="ar"/>
        </w:rPr>
        <w:t xml:space="preserve">2. </w:t>
      </w:r>
      <w:r w:rsidRPr="00B62F41">
        <w:rPr>
          <w:rFonts w:asciiTheme="majorBidi" w:eastAsia="Times New Roman" w:hAnsiTheme="majorBidi" w:cstheme="majorBidi"/>
          <w:color w:val="222222"/>
          <w:sz w:val="24"/>
          <w:szCs w:val="24"/>
          <w:rtl/>
        </w:rPr>
        <w:t xml:space="preserve">فرص تنمية الشباب </w:t>
      </w:r>
      <w:r w:rsidRPr="00B62F41">
        <w:rPr>
          <w:rFonts w:asciiTheme="majorBidi" w:eastAsia="Times New Roman" w:hAnsiTheme="majorBidi" w:cstheme="majorBidi"/>
          <w:b/>
          <w:bCs/>
          <w:color w:val="222222"/>
          <w:sz w:val="24"/>
          <w:szCs w:val="24"/>
          <w:rtl/>
        </w:rPr>
        <w:t>خارج المدارس</w:t>
      </w:r>
      <w:r w:rsidRPr="00B62F41">
        <w:rPr>
          <w:rFonts w:asciiTheme="majorBidi" w:eastAsia="Times New Roman" w:hAnsiTheme="majorBidi" w:cstheme="majorBidi"/>
          <w:color w:val="222222"/>
          <w:sz w:val="24"/>
          <w:szCs w:val="24"/>
          <w:rtl/>
          <w:lang w:bidi="ar"/>
        </w:rPr>
        <w:t xml:space="preserve">. </w:t>
      </w:r>
      <w:r w:rsidR="00271986" w:rsidRPr="00B62F41">
        <w:rPr>
          <w:rFonts w:asciiTheme="majorBidi" w:eastAsia="Times New Roman" w:hAnsiTheme="majorBidi" w:cstheme="majorBidi"/>
          <w:color w:val="222222"/>
          <w:sz w:val="24"/>
          <w:szCs w:val="24"/>
          <w:rtl/>
        </w:rPr>
        <w:t xml:space="preserve">فيما يلي </w:t>
      </w:r>
      <w:r w:rsidRPr="00B62F41">
        <w:rPr>
          <w:rFonts w:asciiTheme="majorBidi" w:eastAsia="Times New Roman" w:hAnsiTheme="majorBidi" w:cstheme="majorBidi"/>
          <w:color w:val="222222"/>
          <w:sz w:val="24"/>
          <w:szCs w:val="24"/>
          <w:rtl/>
        </w:rPr>
        <w:t xml:space="preserve">خدمات الشباب الأقل </w:t>
      </w:r>
      <w:r w:rsidRPr="00B62F41">
        <w:rPr>
          <w:rFonts w:asciiTheme="majorBidi" w:eastAsia="Times New Roman" w:hAnsiTheme="majorBidi" w:cstheme="majorBidi"/>
          <w:color w:val="222222"/>
          <w:sz w:val="24"/>
          <w:szCs w:val="24"/>
          <w:rtl/>
          <w:lang w:bidi="ar-JO"/>
        </w:rPr>
        <w:t xml:space="preserve">توفرا </w:t>
      </w:r>
      <w:r w:rsidR="00271986" w:rsidRPr="00B62F41">
        <w:rPr>
          <w:rFonts w:asciiTheme="majorBidi" w:eastAsia="Times New Roman" w:hAnsiTheme="majorBidi" w:cstheme="majorBidi"/>
          <w:color w:val="222222"/>
          <w:sz w:val="24"/>
          <w:szCs w:val="24"/>
          <w:rtl/>
          <w:lang w:bidi="ar-JO"/>
        </w:rPr>
        <w:t>:</w:t>
      </w:r>
    </w:p>
    <w:p w:rsidR="009123CE" w:rsidRPr="00B62F41" w:rsidRDefault="009123CE" w:rsidP="00803797">
      <w:pPr>
        <w:pStyle w:val="ListParagraph"/>
        <w:numPr>
          <w:ilvl w:val="0"/>
          <w:numId w:val="1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rPr>
        <w:t>الفن والموسيقى والأنشطة المسرحية</w:t>
      </w:r>
    </w:p>
    <w:p w:rsidR="009123CE" w:rsidRPr="00B62F41" w:rsidRDefault="009123CE" w:rsidP="00803797">
      <w:pPr>
        <w:pStyle w:val="ListParagraph"/>
        <w:numPr>
          <w:ilvl w:val="0"/>
          <w:numId w:val="1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rPr>
        <w:t>أنواع التعبيرات الفنية في هذا المجتمع اثنان هما</w:t>
      </w:r>
      <w:r w:rsidRPr="00B62F41">
        <w:rPr>
          <w:rFonts w:asciiTheme="majorBidi" w:eastAsia="Times New Roman" w:hAnsiTheme="majorBidi" w:cstheme="majorBidi"/>
          <w:color w:val="222222"/>
          <w:sz w:val="24"/>
          <w:szCs w:val="24"/>
          <w:rtl/>
          <w:lang w:bidi="ar"/>
        </w:rPr>
        <w:t xml:space="preserve">: </w:t>
      </w:r>
      <w:r w:rsidRPr="00B62F41">
        <w:rPr>
          <w:rFonts w:asciiTheme="majorBidi" w:eastAsia="Times New Roman" w:hAnsiTheme="majorBidi" w:cstheme="majorBidi"/>
          <w:color w:val="222222"/>
          <w:sz w:val="24"/>
          <w:szCs w:val="24"/>
          <w:rtl/>
        </w:rPr>
        <w:t xml:space="preserve">العزف على </w:t>
      </w:r>
      <w:r w:rsidR="00271986" w:rsidRPr="00B62F41">
        <w:rPr>
          <w:rFonts w:asciiTheme="majorBidi" w:eastAsia="Times New Roman" w:hAnsiTheme="majorBidi" w:cstheme="majorBidi"/>
          <w:color w:val="222222"/>
          <w:sz w:val="24"/>
          <w:szCs w:val="24"/>
          <w:rtl/>
        </w:rPr>
        <w:t>العود،</w:t>
      </w:r>
      <w:r w:rsidRPr="00B62F41">
        <w:rPr>
          <w:rFonts w:asciiTheme="majorBidi" w:eastAsia="Times New Roman" w:hAnsiTheme="majorBidi" w:cstheme="majorBidi"/>
          <w:color w:val="222222"/>
          <w:sz w:val="24"/>
          <w:szCs w:val="24"/>
          <w:rtl/>
        </w:rPr>
        <w:t xml:space="preserve"> والشعر</w:t>
      </w:r>
      <w:r w:rsidRPr="00B62F41">
        <w:rPr>
          <w:rFonts w:asciiTheme="majorBidi" w:eastAsia="Times New Roman" w:hAnsiTheme="majorBidi" w:cstheme="majorBidi"/>
          <w:color w:val="222222"/>
          <w:sz w:val="24"/>
          <w:szCs w:val="24"/>
          <w:rtl/>
          <w:lang w:bidi="ar"/>
        </w:rPr>
        <w:t>.</w:t>
      </w:r>
    </w:p>
    <w:p w:rsidR="009123CE" w:rsidRPr="00B62F41" w:rsidRDefault="009123CE" w:rsidP="00803797">
      <w:pPr>
        <w:pStyle w:val="ListParagraph"/>
        <w:numPr>
          <w:ilvl w:val="0"/>
          <w:numId w:val="1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rPr>
        <w:t>يوجد مسرح في هذا المجتمع ولكن يتم استخدامه للاحتفالات فقط</w:t>
      </w:r>
      <w:r w:rsidRPr="00B62F41">
        <w:rPr>
          <w:rFonts w:asciiTheme="majorBidi" w:eastAsia="Times New Roman" w:hAnsiTheme="majorBidi" w:cstheme="majorBidi"/>
          <w:color w:val="222222"/>
          <w:sz w:val="24"/>
          <w:szCs w:val="24"/>
          <w:rtl/>
          <w:lang w:bidi="ar"/>
        </w:rPr>
        <w:t>.</w:t>
      </w:r>
    </w:p>
    <w:p w:rsidR="009123CE" w:rsidRPr="00B62F41" w:rsidRDefault="009123CE" w:rsidP="00803797">
      <w:pPr>
        <w:pStyle w:val="ListParagraph"/>
        <w:numPr>
          <w:ilvl w:val="0"/>
          <w:numId w:val="1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rPr>
        <w:t xml:space="preserve">يوجد حاليًا نوعان من التدريبات مع  </w:t>
      </w:r>
      <w:r w:rsidRPr="00B62F41">
        <w:rPr>
          <w:rFonts w:asciiTheme="majorBidi" w:eastAsia="Calibri" w:hAnsiTheme="majorBidi" w:cstheme="majorBidi"/>
          <w:sz w:val="24"/>
          <w:szCs w:val="24"/>
          <w:rtl/>
        </w:rPr>
        <w:t xml:space="preserve">مشروع </w:t>
      </w:r>
      <w:r w:rsidR="00271986" w:rsidRPr="00B62F41">
        <w:rPr>
          <w:rFonts w:asciiTheme="majorBidi" w:eastAsia="Calibri" w:hAnsiTheme="majorBidi" w:cstheme="majorBidi"/>
          <w:sz w:val="24"/>
          <w:szCs w:val="24"/>
          <w:rtl/>
          <w:lang w:bidi="ar-JO"/>
        </w:rPr>
        <w:t>شبابنا قوة</w:t>
      </w:r>
      <w:r w:rsidRPr="00B62F41">
        <w:rPr>
          <w:rFonts w:asciiTheme="majorBidi" w:eastAsia="Times New Roman" w:hAnsiTheme="majorBidi" w:cstheme="majorBidi"/>
          <w:color w:val="222222"/>
          <w:sz w:val="24"/>
          <w:szCs w:val="24"/>
          <w:rtl/>
        </w:rPr>
        <w:t>، حيث يرسم الشباب جداريات على جدران المدارس وينتجون مقاطع فيديو ترويجية حول مجتمعهم</w:t>
      </w:r>
      <w:r w:rsidRPr="00B62F41">
        <w:rPr>
          <w:rFonts w:asciiTheme="majorBidi" w:eastAsia="Times New Roman" w:hAnsiTheme="majorBidi" w:cstheme="majorBidi"/>
          <w:color w:val="222222"/>
          <w:sz w:val="24"/>
          <w:szCs w:val="24"/>
          <w:rtl/>
          <w:lang w:bidi="ar"/>
        </w:rPr>
        <w:t>.</w:t>
      </w:r>
    </w:p>
    <w:p w:rsidR="009123CE" w:rsidRPr="00B62F41" w:rsidRDefault="009123CE" w:rsidP="00803797">
      <w:pPr>
        <w:pStyle w:val="ListParagraph"/>
        <w:numPr>
          <w:ilvl w:val="0"/>
          <w:numId w:val="1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rPr>
        <w:t xml:space="preserve">مصادر تعليمية أخرى </w:t>
      </w:r>
      <w:r w:rsidRPr="00B62F41">
        <w:rPr>
          <w:rFonts w:asciiTheme="majorBidi" w:eastAsia="Times New Roman" w:hAnsiTheme="majorBidi" w:cstheme="majorBidi"/>
          <w:color w:val="222222"/>
          <w:sz w:val="24"/>
          <w:szCs w:val="24"/>
          <w:rtl/>
          <w:lang w:bidi="ar"/>
        </w:rPr>
        <w:t>(</w:t>
      </w:r>
      <w:r w:rsidRPr="00B62F41">
        <w:rPr>
          <w:rFonts w:asciiTheme="majorBidi" w:eastAsia="Times New Roman" w:hAnsiTheme="majorBidi" w:cstheme="majorBidi"/>
          <w:color w:val="222222"/>
          <w:sz w:val="24"/>
          <w:szCs w:val="24"/>
          <w:rtl/>
        </w:rPr>
        <w:t>المنح الدراسية ومعلومات</w:t>
      </w:r>
      <w:r w:rsidR="00271986" w:rsidRPr="00B62F41">
        <w:rPr>
          <w:rFonts w:asciiTheme="majorBidi" w:eastAsia="Times New Roman" w:hAnsiTheme="majorBidi" w:cstheme="majorBidi"/>
          <w:color w:val="222222"/>
          <w:sz w:val="24"/>
          <w:szCs w:val="24"/>
          <w:rtl/>
        </w:rPr>
        <w:t xml:space="preserve"> عن</w:t>
      </w:r>
      <w:r w:rsidRPr="00B62F41">
        <w:rPr>
          <w:rFonts w:asciiTheme="majorBidi" w:eastAsia="Times New Roman" w:hAnsiTheme="majorBidi" w:cstheme="majorBidi"/>
          <w:color w:val="222222"/>
          <w:sz w:val="24"/>
          <w:szCs w:val="24"/>
          <w:rtl/>
        </w:rPr>
        <w:t xml:space="preserve"> تقديم الطلبات</w:t>
      </w:r>
      <w:r w:rsidRPr="00B62F41">
        <w:rPr>
          <w:rFonts w:asciiTheme="majorBidi" w:eastAsia="Times New Roman" w:hAnsiTheme="majorBidi" w:cstheme="majorBidi"/>
          <w:color w:val="222222"/>
          <w:sz w:val="24"/>
          <w:szCs w:val="24"/>
          <w:rtl/>
          <w:lang w:bidi="ar"/>
        </w:rPr>
        <w:t>)</w:t>
      </w:r>
    </w:p>
    <w:p w:rsidR="009123CE" w:rsidRPr="00B62F41" w:rsidRDefault="009123CE" w:rsidP="00803797">
      <w:pPr>
        <w:pStyle w:val="ListParagraph"/>
        <w:numPr>
          <w:ilvl w:val="0"/>
          <w:numId w:val="1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rPr>
        <w:lastRenderedPageBreak/>
        <w:t>يحصل معظم الشباب على منح دراسية من خلال الجيش</w:t>
      </w:r>
      <w:r w:rsidRPr="00B62F41">
        <w:rPr>
          <w:rFonts w:asciiTheme="majorBidi" w:eastAsia="Times New Roman" w:hAnsiTheme="majorBidi" w:cstheme="majorBidi"/>
          <w:color w:val="222222"/>
          <w:sz w:val="24"/>
          <w:szCs w:val="24"/>
          <w:rtl/>
          <w:lang w:bidi="ar"/>
        </w:rPr>
        <w:t>.</w:t>
      </w:r>
    </w:p>
    <w:p w:rsidR="009123CE" w:rsidRPr="00B62F41" w:rsidRDefault="009123CE" w:rsidP="00803797">
      <w:pPr>
        <w:pStyle w:val="ListParagraph"/>
        <w:numPr>
          <w:ilvl w:val="0"/>
          <w:numId w:val="1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rPr>
        <w:t>هناك نقص في الوعي بكيفية تقديم الطلبات عبر الإنترنت للحصول على المنح الدراسية</w:t>
      </w:r>
      <w:r w:rsidRPr="00B62F41">
        <w:rPr>
          <w:rFonts w:asciiTheme="majorBidi" w:eastAsia="Times New Roman" w:hAnsiTheme="majorBidi" w:cstheme="majorBidi"/>
          <w:color w:val="222222"/>
          <w:sz w:val="24"/>
          <w:szCs w:val="24"/>
          <w:rtl/>
          <w:lang w:bidi="ar"/>
        </w:rPr>
        <w:t xml:space="preserve">. </w:t>
      </w:r>
      <w:r w:rsidRPr="00B62F41">
        <w:rPr>
          <w:rFonts w:asciiTheme="majorBidi" w:eastAsia="Times New Roman" w:hAnsiTheme="majorBidi" w:cstheme="majorBidi"/>
          <w:color w:val="222222"/>
          <w:sz w:val="24"/>
          <w:szCs w:val="24"/>
          <w:rtl/>
        </w:rPr>
        <w:t>هناك أيضًا عدم ثقة في أن نظام المنح الد</w:t>
      </w:r>
      <w:r w:rsidR="00271986" w:rsidRPr="00B62F41">
        <w:rPr>
          <w:rFonts w:asciiTheme="majorBidi" w:eastAsia="Times New Roman" w:hAnsiTheme="majorBidi" w:cstheme="majorBidi"/>
          <w:color w:val="222222"/>
          <w:sz w:val="24"/>
          <w:szCs w:val="24"/>
          <w:rtl/>
        </w:rPr>
        <w:t>راسية عبر الإنترنت  يتم بصورة عادلة</w:t>
      </w:r>
      <w:r w:rsidRPr="00B62F41">
        <w:rPr>
          <w:rFonts w:asciiTheme="majorBidi" w:eastAsia="Times New Roman" w:hAnsiTheme="majorBidi" w:cstheme="majorBidi"/>
          <w:color w:val="222222"/>
          <w:sz w:val="24"/>
          <w:szCs w:val="24"/>
          <w:rtl/>
        </w:rPr>
        <w:t>، وأن المحسوبية لا دور لها في اختيار المستفيد</w:t>
      </w:r>
      <w:r w:rsidRPr="00B62F41">
        <w:rPr>
          <w:rFonts w:asciiTheme="majorBidi" w:eastAsia="Times New Roman" w:hAnsiTheme="majorBidi" w:cstheme="majorBidi"/>
          <w:color w:val="222222"/>
          <w:sz w:val="24"/>
          <w:szCs w:val="24"/>
          <w:rtl/>
          <w:lang w:bidi="ar"/>
        </w:rPr>
        <w:t>.</w:t>
      </w:r>
    </w:p>
    <w:p w:rsidR="009123CE" w:rsidRPr="00B62F41" w:rsidRDefault="009123CE" w:rsidP="00803797">
      <w:pPr>
        <w:pStyle w:val="ListParagraph"/>
        <w:numPr>
          <w:ilvl w:val="0"/>
          <w:numId w:val="1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rPr>
        <w:t xml:space="preserve">يحتاج الشباب إلى آلية ليصبحوا أكثر وعياً بالموارد الحالية المتاحة عبر الإنترنت </w:t>
      </w:r>
      <w:r w:rsidR="00271986" w:rsidRPr="00B62F41">
        <w:rPr>
          <w:rFonts w:asciiTheme="majorBidi" w:eastAsia="Times New Roman" w:hAnsiTheme="majorBidi" w:cstheme="majorBidi"/>
          <w:color w:val="222222"/>
          <w:sz w:val="24"/>
          <w:szCs w:val="24"/>
          <w:rtl/>
        </w:rPr>
        <w:t>المتعلقة با</w:t>
      </w:r>
      <w:r w:rsidRPr="00B62F41">
        <w:rPr>
          <w:rFonts w:asciiTheme="majorBidi" w:eastAsia="Times New Roman" w:hAnsiTheme="majorBidi" w:cstheme="majorBidi"/>
          <w:color w:val="222222"/>
          <w:sz w:val="24"/>
          <w:szCs w:val="24"/>
          <w:rtl/>
        </w:rPr>
        <w:t>لفرص التعليمية والمنح الدراسية</w:t>
      </w:r>
      <w:r w:rsidRPr="00B62F41">
        <w:rPr>
          <w:rFonts w:asciiTheme="majorBidi" w:eastAsia="Times New Roman" w:hAnsiTheme="majorBidi" w:cstheme="majorBidi"/>
          <w:color w:val="222222"/>
          <w:sz w:val="24"/>
          <w:szCs w:val="24"/>
          <w:rtl/>
          <w:lang w:bidi="ar"/>
        </w:rPr>
        <w:t xml:space="preserve">. </w:t>
      </w:r>
      <w:r w:rsidRPr="00B62F41">
        <w:rPr>
          <w:rFonts w:asciiTheme="majorBidi" w:eastAsia="Times New Roman" w:hAnsiTheme="majorBidi" w:cstheme="majorBidi"/>
          <w:color w:val="222222"/>
          <w:sz w:val="24"/>
          <w:szCs w:val="24"/>
          <w:rtl/>
        </w:rPr>
        <w:t xml:space="preserve">بالإضافة إلى </w:t>
      </w:r>
      <w:r w:rsidR="00271986" w:rsidRPr="00B62F41">
        <w:rPr>
          <w:rFonts w:asciiTheme="majorBidi" w:eastAsia="Times New Roman" w:hAnsiTheme="majorBidi" w:cstheme="majorBidi"/>
          <w:color w:val="222222"/>
          <w:sz w:val="24"/>
          <w:szCs w:val="24"/>
          <w:rtl/>
        </w:rPr>
        <w:t>ذلك،</w:t>
      </w:r>
      <w:r w:rsidRPr="00B62F41">
        <w:rPr>
          <w:rFonts w:asciiTheme="majorBidi" w:eastAsia="Times New Roman" w:hAnsiTheme="majorBidi" w:cstheme="majorBidi"/>
          <w:color w:val="222222"/>
          <w:sz w:val="24"/>
          <w:szCs w:val="24"/>
          <w:rtl/>
        </w:rPr>
        <w:t xml:space="preserve"> يجب أن يصبح</w:t>
      </w:r>
      <w:r w:rsidR="00271986" w:rsidRPr="00B62F41">
        <w:rPr>
          <w:rFonts w:asciiTheme="majorBidi" w:eastAsia="Times New Roman" w:hAnsiTheme="majorBidi" w:cstheme="majorBidi"/>
          <w:color w:val="222222"/>
          <w:sz w:val="24"/>
          <w:szCs w:val="24"/>
          <w:rtl/>
        </w:rPr>
        <w:t xml:space="preserve"> الشباب</w:t>
      </w:r>
      <w:r w:rsidRPr="00B62F41">
        <w:rPr>
          <w:rFonts w:asciiTheme="majorBidi" w:eastAsia="Times New Roman" w:hAnsiTheme="majorBidi" w:cstheme="majorBidi"/>
          <w:color w:val="222222"/>
          <w:sz w:val="24"/>
          <w:szCs w:val="24"/>
          <w:rtl/>
        </w:rPr>
        <w:t xml:space="preserve"> أكثر وعياً بالمنصات التعليمية غير الرسمية التي توفر مقاطع فيديو تعليمية</w:t>
      </w:r>
      <w:r w:rsidRPr="00B62F41">
        <w:rPr>
          <w:rFonts w:asciiTheme="majorBidi" w:eastAsia="Times New Roman" w:hAnsiTheme="majorBidi" w:cstheme="majorBidi"/>
          <w:color w:val="222222"/>
          <w:sz w:val="24"/>
          <w:szCs w:val="24"/>
          <w:rtl/>
          <w:lang w:bidi="ar"/>
        </w:rPr>
        <w:t>.</w:t>
      </w:r>
    </w:p>
    <w:p w:rsidR="009123CE" w:rsidRPr="00B62F41" w:rsidRDefault="009123CE" w:rsidP="00803797">
      <w:pPr>
        <w:pStyle w:val="ListParagraph"/>
        <w:numPr>
          <w:ilvl w:val="0"/>
          <w:numId w:val="1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rPr>
        <w:t xml:space="preserve">فرص التعلم في المجتمع </w:t>
      </w:r>
      <w:r w:rsidRPr="00B62F41">
        <w:rPr>
          <w:rFonts w:asciiTheme="majorBidi" w:eastAsia="Times New Roman" w:hAnsiTheme="majorBidi" w:cstheme="majorBidi"/>
          <w:color w:val="222222"/>
          <w:sz w:val="24"/>
          <w:szCs w:val="24"/>
          <w:rtl/>
          <w:lang w:bidi="ar"/>
        </w:rPr>
        <w:t>(</w:t>
      </w:r>
      <w:r w:rsidRPr="00B62F41">
        <w:rPr>
          <w:rFonts w:asciiTheme="majorBidi" w:eastAsia="Times New Roman" w:hAnsiTheme="majorBidi" w:cstheme="majorBidi"/>
          <w:color w:val="222222"/>
          <w:sz w:val="24"/>
          <w:szCs w:val="24"/>
          <w:rtl/>
        </w:rPr>
        <w:t>خارج المدرسة</w:t>
      </w:r>
      <w:r w:rsidRPr="00B62F41">
        <w:rPr>
          <w:rFonts w:asciiTheme="majorBidi" w:eastAsia="Times New Roman" w:hAnsiTheme="majorBidi" w:cstheme="majorBidi"/>
          <w:color w:val="222222"/>
          <w:sz w:val="24"/>
          <w:szCs w:val="24"/>
          <w:rtl/>
          <w:lang w:bidi="ar"/>
        </w:rPr>
        <w:t>)</w:t>
      </w:r>
    </w:p>
    <w:p w:rsidR="009123CE" w:rsidRPr="00B62F41" w:rsidRDefault="009123CE" w:rsidP="00803797">
      <w:pPr>
        <w:pStyle w:val="ListParagraph"/>
        <w:numPr>
          <w:ilvl w:val="0"/>
          <w:numId w:val="1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rPr>
        <w:t>أفاد المشاركون في الاستبيان بأنه لا توجد دورات كمبيوتر ولا امكانية الوصول إلى الكمبيوتر في هذا</w:t>
      </w:r>
      <w:r w:rsidR="00414973" w:rsidRPr="00B62F41">
        <w:rPr>
          <w:rFonts w:asciiTheme="majorBidi" w:eastAsia="Times New Roman" w:hAnsiTheme="majorBidi" w:cstheme="majorBidi"/>
          <w:color w:val="222222"/>
          <w:sz w:val="24"/>
          <w:szCs w:val="24"/>
          <w:rtl/>
        </w:rPr>
        <w:t xml:space="preserve"> المجتمع</w:t>
      </w:r>
      <w:r w:rsidR="00414973" w:rsidRPr="00B62F41">
        <w:rPr>
          <w:rFonts w:asciiTheme="majorBidi" w:eastAsia="Times New Roman" w:hAnsiTheme="majorBidi" w:cstheme="majorBidi"/>
          <w:color w:val="222222"/>
          <w:sz w:val="24"/>
          <w:szCs w:val="24"/>
          <w:rtl/>
          <w:lang w:bidi="ar"/>
        </w:rPr>
        <w:t xml:space="preserve">. </w:t>
      </w:r>
      <w:r w:rsidR="00414973" w:rsidRPr="00B62F41">
        <w:rPr>
          <w:rFonts w:asciiTheme="majorBidi" w:eastAsia="Times New Roman" w:hAnsiTheme="majorBidi" w:cstheme="majorBidi"/>
          <w:color w:val="222222"/>
          <w:sz w:val="24"/>
          <w:szCs w:val="24"/>
          <w:rtl/>
        </w:rPr>
        <w:t>بعد مزيد من الاستفسار</w:t>
      </w:r>
      <w:r w:rsidRPr="00B62F41">
        <w:rPr>
          <w:rFonts w:asciiTheme="majorBidi" w:eastAsia="Times New Roman" w:hAnsiTheme="majorBidi" w:cstheme="majorBidi"/>
          <w:color w:val="222222"/>
          <w:sz w:val="24"/>
          <w:szCs w:val="24"/>
          <w:rtl/>
        </w:rPr>
        <w:t xml:space="preserve">، ذكر عدد قليل </w:t>
      </w:r>
      <w:r w:rsidR="00414973" w:rsidRPr="00B62F41">
        <w:rPr>
          <w:rFonts w:asciiTheme="majorBidi" w:eastAsia="Times New Roman" w:hAnsiTheme="majorBidi" w:cstheme="majorBidi"/>
          <w:color w:val="222222"/>
          <w:sz w:val="24"/>
          <w:szCs w:val="24"/>
          <w:rtl/>
        </w:rPr>
        <w:t xml:space="preserve">منهم </w:t>
      </w:r>
      <w:r w:rsidRPr="00B62F41">
        <w:rPr>
          <w:rFonts w:asciiTheme="majorBidi" w:eastAsia="Times New Roman" w:hAnsiTheme="majorBidi" w:cstheme="majorBidi"/>
          <w:color w:val="222222"/>
          <w:sz w:val="24"/>
          <w:szCs w:val="24"/>
          <w:rtl/>
        </w:rPr>
        <w:t>أنهم على علم بوجود بعض أجهزة الكمبيوتر القديمة جدًا ووجود  دورات تدريب غير منتظمة في مبنى البلدية</w:t>
      </w:r>
      <w:r w:rsidRPr="00B62F41">
        <w:rPr>
          <w:rFonts w:asciiTheme="majorBidi" w:eastAsia="Times New Roman" w:hAnsiTheme="majorBidi" w:cstheme="majorBidi"/>
          <w:color w:val="222222"/>
          <w:sz w:val="24"/>
          <w:szCs w:val="24"/>
          <w:rtl/>
          <w:lang w:bidi="ar"/>
        </w:rPr>
        <w:t>.</w:t>
      </w:r>
    </w:p>
    <w:p w:rsidR="009123CE" w:rsidRPr="00B62F41" w:rsidRDefault="009123CE" w:rsidP="00803797">
      <w:pPr>
        <w:pStyle w:val="ListParagraph"/>
        <w:numPr>
          <w:ilvl w:val="0"/>
          <w:numId w:val="1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rPr>
        <w:t xml:space="preserve">تتوفر محطة معرفة عبر الإنترنت ولكن ساعات العمل </w:t>
      </w:r>
      <w:r w:rsidR="00414973" w:rsidRPr="00B62F41">
        <w:rPr>
          <w:rFonts w:asciiTheme="majorBidi" w:eastAsia="Times New Roman" w:hAnsiTheme="majorBidi" w:cstheme="majorBidi"/>
          <w:color w:val="222222"/>
          <w:sz w:val="24"/>
          <w:szCs w:val="24"/>
          <w:rtl/>
        </w:rPr>
        <w:t>محدودة؛</w:t>
      </w:r>
      <w:r w:rsidRPr="00B62F41">
        <w:rPr>
          <w:rFonts w:asciiTheme="majorBidi" w:eastAsia="Times New Roman" w:hAnsiTheme="majorBidi" w:cstheme="majorBidi"/>
          <w:color w:val="222222"/>
          <w:sz w:val="24"/>
          <w:szCs w:val="24"/>
          <w:rtl/>
        </w:rPr>
        <w:t xml:space="preserve"> من </w:t>
      </w:r>
      <w:r w:rsidRPr="00B62F41">
        <w:rPr>
          <w:rFonts w:asciiTheme="majorBidi" w:eastAsia="Times New Roman" w:hAnsiTheme="majorBidi" w:cstheme="majorBidi"/>
          <w:color w:val="222222"/>
          <w:sz w:val="24"/>
          <w:szCs w:val="24"/>
          <w:rtl/>
          <w:lang w:bidi="ar"/>
        </w:rPr>
        <w:t xml:space="preserve">8 </w:t>
      </w:r>
      <w:r w:rsidRPr="00B62F41">
        <w:rPr>
          <w:rFonts w:asciiTheme="majorBidi" w:eastAsia="Times New Roman" w:hAnsiTheme="majorBidi" w:cstheme="majorBidi"/>
          <w:color w:val="222222"/>
          <w:sz w:val="24"/>
          <w:szCs w:val="24"/>
          <w:rtl/>
        </w:rPr>
        <w:t xml:space="preserve">صباحًا حتى </w:t>
      </w:r>
      <w:r w:rsidRPr="00B62F41">
        <w:rPr>
          <w:rFonts w:asciiTheme="majorBidi" w:eastAsia="Times New Roman" w:hAnsiTheme="majorBidi" w:cstheme="majorBidi"/>
          <w:color w:val="222222"/>
          <w:sz w:val="24"/>
          <w:szCs w:val="24"/>
          <w:rtl/>
          <w:lang w:bidi="ar"/>
        </w:rPr>
        <w:t xml:space="preserve">2 </w:t>
      </w:r>
      <w:r w:rsidRPr="00B62F41">
        <w:rPr>
          <w:rFonts w:asciiTheme="majorBidi" w:eastAsia="Times New Roman" w:hAnsiTheme="majorBidi" w:cstheme="majorBidi"/>
          <w:color w:val="222222"/>
          <w:sz w:val="24"/>
          <w:szCs w:val="24"/>
          <w:rtl/>
        </w:rPr>
        <w:t>بعد الظهر</w:t>
      </w:r>
      <w:r w:rsidRPr="00B62F41">
        <w:rPr>
          <w:rFonts w:asciiTheme="majorBidi" w:eastAsia="Times New Roman" w:hAnsiTheme="majorBidi" w:cstheme="majorBidi"/>
          <w:color w:val="222222"/>
          <w:sz w:val="24"/>
          <w:szCs w:val="24"/>
          <w:rtl/>
          <w:lang w:bidi="ar"/>
        </w:rPr>
        <w:t>.</w:t>
      </w:r>
    </w:p>
    <w:p w:rsidR="009123CE" w:rsidRPr="00B62F41" w:rsidRDefault="009123CE" w:rsidP="00803797">
      <w:pPr>
        <w:pStyle w:val="ListParagraph"/>
        <w:numPr>
          <w:ilvl w:val="0"/>
          <w:numId w:val="1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rPr>
        <w:t>يوجد مركز تدريب مهني يقدم أيضًا مجموعة متنوعة من الدورات التدريبية</w:t>
      </w:r>
      <w:r w:rsidRPr="00B62F41">
        <w:rPr>
          <w:rFonts w:asciiTheme="majorBidi" w:eastAsia="Times New Roman" w:hAnsiTheme="majorBidi" w:cstheme="majorBidi"/>
          <w:color w:val="222222"/>
          <w:sz w:val="24"/>
          <w:szCs w:val="24"/>
          <w:rtl/>
          <w:lang w:bidi="ar"/>
        </w:rPr>
        <w:t>.</w:t>
      </w:r>
    </w:p>
    <w:p w:rsidR="009123CE" w:rsidRPr="00B62F41" w:rsidRDefault="009123CE" w:rsidP="00803797">
      <w:pPr>
        <w:pStyle w:val="ListParagraph"/>
        <w:numPr>
          <w:ilvl w:val="0"/>
          <w:numId w:val="1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rPr>
        <w:t xml:space="preserve">أشار الشباب إلى ضرورة وجود منصة أو صفحة على </w:t>
      </w:r>
      <w:r w:rsidR="003C7892" w:rsidRPr="00B62F41">
        <w:rPr>
          <w:rFonts w:asciiTheme="majorBidi" w:eastAsia="Times New Roman" w:hAnsiTheme="majorBidi" w:cstheme="majorBidi"/>
          <w:color w:val="222222"/>
          <w:sz w:val="24"/>
          <w:szCs w:val="24"/>
          <w:lang w:bidi="ar"/>
        </w:rPr>
        <w:t>Facebook</w:t>
      </w:r>
      <w:r w:rsidRPr="00B62F41">
        <w:rPr>
          <w:rFonts w:asciiTheme="majorBidi" w:eastAsia="Times New Roman" w:hAnsiTheme="majorBidi" w:cstheme="majorBidi"/>
          <w:color w:val="222222"/>
          <w:sz w:val="24"/>
          <w:szCs w:val="24"/>
          <w:rtl/>
        </w:rPr>
        <w:t xml:space="preserve"> حول الأنشطة الحالية في هذا المجتمع</w:t>
      </w:r>
      <w:r w:rsidRPr="00B62F41">
        <w:rPr>
          <w:rFonts w:asciiTheme="majorBidi" w:eastAsia="Times New Roman" w:hAnsiTheme="majorBidi" w:cstheme="majorBidi"/>
          <w:color w:val="222222"/>
          <w:sz w:val="24"/>
          <w:szCs w:val="24"/>
          <w:rtl/>
          <w:lang w:bidi="ar"/>
        </w:rPr>
        <w:t>.</w:t>
      </w:r>
    </w:p>
    <w:p w:rsidR="009123CE" w:rsidRPr="00B62F41" w:rsidRDefault="009123CE" w:rsidP="00803797">
      <w:pPr>
        <w:pStyle w:val="ListParagraph"/>
        <w:numPr>
          <w:ilvl w:val="0"/>
          <w:numId w:val="1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rPr>
        <w:t xml:space="preserve">ذكر الشباب أنهم بحاجة ماسة لدورات اللغة الإنجليزية </w:t>
      </w:r>
      <w:r w:rsidR="00414973" w:rsidRPr="00B62F41">
        <w:rPr>
          <w:rFonts w:asciiTheme="majorBidi" w:eastAsia="Times New Roman" w:hAnsiTheme="majorBidi" w:cstheme="majorBidi"/>
          <w:color w:val="222222"/>
          <w:sz w:val="24"/>
          <w:szCs w:val="24"/>
          <w:rtl/>
        </w:rPr>
        <w:t xml:space="preserve">ولكنها </w:t>
      </w:r>
      <w:r w:rsidRPr="00B62F41">
        <w:rPr>
          <w:rFonts w:asciiTheme="majorBidi" w:eastAsia="Times New Roman" w:hAnsiTheme="majorBidi" w:cstheme="majorBidi"/>
          <w:color w:val="222222"/>
          <w:sz w:val="24"/>
          <w:szCs w:val="24"/>
          <w:rtl/>
        </w:rPr>
        <w:t>غير متوفرة حتى الآن</w:t>
      </w:r>
      <w:r w:rsidRPr="00B62F41">
        <w:rPr>
          <w:rFonts w:asciiTheme="majorBidi" w:eastAsia="Times New Roman" w:hAnsiTheme="majorBidi" w:cstheme="majorBidi"/>
          <w:color w:val="222222"/>
          <w:sz w:val="24"/>
          <w:szCs w:val="24"/>
          <w:rtl/>
          <w:lang w:bidi="ar"/>
        </w:rPr>
        <w:t xml:space="preserve">. </w:t>
      </w:r>
      <w:r w:rsidRPr="00B62F41">
        <w:rPr>
          <w:rFonts w:asciiTheme="majorBidi" w:eastAsia="Times New Roman" w:hAnsiTheme="majorBidi" w:cstheme="majorBidi"/>
          <w:color w:val="222222"/>
          <w:sz w:val="24"/>
          <w:szCs w:val="24"/>
          <w:rtl/>
        </w:rPr>
        <w:t xml:space="preserve">اقترح الشباب تبادل الخبرات أو التدريب </w:t>
      </w:r>
      <w:r w:rsidR="00414973" w:rsidRPr="00B62F41">
        <w:rPr>
          <w:rFonts w:asciiTheme="majorBidi" w:eastAsia="Times New Roman" w:hAnsiTheme="majorBidi" w:cstheme="majorBidi"/>
          <w:color w:val="222222"/>
          <w:sz w:val="24"/>
          <w:szCs w:val="24"/>
          <w:rtl/>
        </w:rPr>
        <w:t>المعرفي،</w:t>
      </w:r>
      <w:r w:rsidRPr="00B62F41">
        <w:rPr>
          <w:rFonts w:asciiTheme="majorBidi" w:eastAsia="Times New Roman" w:hAnsiTheme="majorBidi" w:cstheme="majorBidi"/>
          <w:color w:val="222222"/>
          <w:sz w:val="24"/>
          <w:szCs w:val="24"/>
          <w:rtl/>
        </w:rPr>
        <w:t xml:space="preserve"> حيث يقدم الشباب التدريبات لبعضهم البعض بسعر </w:t>
      </w:r>
      <w:r w:rsidR="00414973" w:rsidRPr="00B62F41">
        <w:rPr>
          <w:rFonts w:asciiTheme="majorBidi" w:eastAsia="Times New Roman" w:hAnsiTheme="majorBidi" w:cstheme="majorBidi"/>
          <w:color w:val="222222"/>
          <w:sz w:val="24"/>
          <w:szCs w:val="24"/>
          <w:rtl/>
        </w:rPr>
        <w:t>رمزي وذلك</w:t>
      </w:r>
      <w:r w:rsidRPr="00B62F41">
        <w:rPr>
          <w:rFonts w:asciiTheme="majorBidi" w:eastAsia="Times New Roman" w:hAnsiTheme="majorBidi" w:cstheme="majorBidi"/>
          <w:color w:val="222222"/>
          <w:sz w:val="24"/>
          <w:szCs w:val="24"/>
          <w:rtl/>
        </w:rPr>
        <w:t xml:space="preserve"> للمساعدة في دعم المجتمع</w:t>
      </w:r>
      <w:r w:rsidRPr="00B62F41">
        <w:rPr>
          <w:rFonts w:asciiTheme="majorBidi" w:eastAsia="Times New Roman" w:hAnsiTheme="majorBidi" w:cstheme="majorBidi"/>
          <w:color w:val="222222"/>
          <w:sz w:val="24"/>
          <w:szCs w:val="24"/>
          <w:rtl/>
          <w:lang w:bidi="ar"/>
        </w:rPr>
        <w:t>.</w:t>
      </w:r>
    </w:p>
    <w:p w:rsidR="009123CE" w:rsidRPr="00B62F41" w:rsidRDefault="009123CE" w:rsidP="00016D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lang w:bidi="ar"/>
        </w:rPr>
        <w:t xml:space="preserve">3. </w:t>
      </w:r>
      <w:r w:rsidRPr="00B62F41">
        <w:rPr>
          <w:rFonts w:asciiTheme="majorBidi" w:eastAsia="Times New Roman" w:hAnsiTheme="majorBidi" w:cstheme="majorBidi"/>
          <w:color w:val="222222"/>
          <w:sz w:val="24"/>
          <w:szCs w:val="24"/>
          <w:rtl/>
        </w:rPr>
        <w:t>يساعد الشباب الذين يتلقون التوجيه في تحسين الصحة العقلية</w:t>
      </w:r>
      <w:r w:rsidRPr="00B62F41">
        <w:rPr>
          <w:rFonts w:asciiTheme="majorBidi" w:eastAsia="Times New Roman" w:hAnsiTheme="majorBidi" w:cstheme="majorBidi"/>
          <w:color w:val="222222"/>
          <w:sz w:val="24"/>
          <w:szCs w:val="24"/>
          <w:rtl/>
          <w:lang w:bidi="ar"/>
        </w:rPr>
        <w:t xml:space="preserve">. </w:t>
      </w:r>
      <w:r w:rsidRPr="00B62F41">
        <w:rPr>
          <w:rFonts w:asciiTheme="majorBidi" w:eastAsia="Times New Roman" w:hAnsiTheme="majorBidi" w:cstheme="majorBidi"/>
          <w:color w:val="222222"/>
          <w:sz w:val="24"/>
          <w:szCs w:val="24"/>
          <w:rtl/>
        </w:rPr>
        <w:t xml:space="preserve">بشكل </w:t>
      </w:r>
      <w:r w:rsidR="003C7892" w:rsidRPr="00B62F41">
        <w:rPr>
          <w:rFonts w:asciiTheme="majorBidi" w:eastAsia="Times New Roman" w:hAnsiTheme="majorBidi" w:cstheme="majorBidi"/>
          <w:color w:val="222222"/>
          <w:sz w:val="24"/>
          <w:szCs w:val="24"/>
          <w:rtl/>
        </w:rPr>
        <w:t>عام،</w:t>
      </w:r>
      <w:r w:rsidRPr="00B62F41">
        <w:rPr>
          <w:rFonts w:asciiTheme="majorBidi" w:eastAsia="Times New Roman" w:hAnsiTheme="majorBidi" w:cstheme="majorBidi"/>
          <w:color w:val="222222"/>
          <w:sz w:val="24"/>
          <w:szCs w:val="24"/>
          <w:rtl/>
        </w:rPr>
        <w:t xml:space="preserve"> لا تعمل أي من آليات توجيه وإرشاد الشباب</w:t>
      </w:r>
      <w:r w:rsidRPr="00B62F41">
        <w:rPr>
          <w:rFonts w:asciiTheme="majorBidi" w:eastAsia="Times New Roman" w:hAnsiTheme="majorBidi" w:cstheme="majorBidi"/>
          <w:color w:val="222222"/>
          <w:sz w:val="24"/>
          <w:szCs w:val="24"/>
          <w:rtl/>
          <w:lang w:bidi="ar"/>
        </w:rPr>
        <w:t xml:space="preserve">. </w:t>
      </w:r>
      <w:r w:rsidR="003C7892" w:rsidRPr="00B62F41">
        <w:rPr>
          <w:rFonts w:asciiTheme="majorBidi" w:eastAsia="Times New Roman" w:hAnsiTheme="majorBidi" w:cstheme="majorBidi"/>
          <w:color w:val="222222"/>
          <w:sz w:val="24"/>
          <w:szCs w:val="24"/>
          <w:rtl/>
        </w:rPr>
        <w:t>في</w:t>
      </w:r>
      <w:r w:rsidRPr="00B62F41">
        <w:rPr>
          <w:rFonts w:asciiTheme="majorBidi" w:eastAsia="Times New Roman" w:hAnsiTheme="majorBidi" w:cstheme="majorBidi"/>
          <w:color w:val="222222"/>
          <w:sz w:val="24"/>
          <w:szCs w:val="24"/>
          <w:rtl/>
        </w:rPr>
        <w:t>ما يلي أنواع آليات إرشاد الشباب الأقل توفراً</w:t>
      </w:r>
      <w:r w:rsidRPr="00B62F41">
        <w:rPr>
          <w:rFonts w:asciiTheme="majorBidi" w:eastAsia="Times New Roman" w:hAnsiTheme="majorBidi" w:cstheme="majorBidi"/>
          <w:color w:val="222222"/>
          <w:sz w:val="24"/>
          <w:szCs w:val="24"/>
          <w:rtl/>
          <w:lang w:bidi="ar"/>
        </w:rPr>
        <w:t>.</w:t>
      </w:r>
    </w:p>
    <w:p w:rsidR="00786170" w:rsidRPr="00B62F41" w:rsidRDefault="00786170" w:rsidP="00016D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p>
    <w:p w:rsidR="009123CE" w:rsidRPr="00B62F41" w:rsidRDefault="009123CE" w:rsidP="00803797">
      <w:pPr>
        <w:pStyle w:val="ListParagraph"/>
        <w:numPr>
          <w:ilvl w:val="0"/>
          <w:numId w:val="1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rPr>
        <w:t>إذاعة المجتمع</w:t>
      </w:r>
    </w:p>
    <w:p w:rsidR="009123CE" w:rsidRPr="00B62F41" w:rsidRDefault="009123CE" w:rsidP="00803797">
      <w:pPr>
        <w:pStyle w:val="ListParagraph"/>
        <w:numPr>
          <w:ilvl w:val="0"/>
          <w:numId w:val="1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rPr>
        <w:t xml:space="preserve">لا توجد إذاعة </w:t>
      </w:r>
      <w:r w:rsidR="003C7892" w:rsidRPr="00B62F41">
        <w:rPr>
          <w:rFonts w:asciiTheme="majorBidi" w:eastAsia="Times New Roman" w:hAnsiTheme="majorBidi" w:cstheme="majorBidi"/>
          <w:color w:val="222222"/>
          <w:sz w:val="24"/>
          <w:szCs w:val="24"/>
          <w:rtl/>
        </w:rPr>
        <w:t>مجتمعية،</w:t>
      </w:r>
      <w:r w:rsidRPr="00B62F41">
        <w:rPr>
          <w:rFonts w:asciiTheme="majorBidi" w:eastAsia="Times New Roman" w:hAnsiTheme="majorBidi" w:cstheme="majorBidi"/>
          <w:color w:val="222222"/>
          <w:sz w:val="24"/>
          <w:szCs w:val="24"/>
          <w:rtl/>
        </w:rPr>
        <w:t xml:space="preserve"> ولم يكن هناك إذاعة مجتمعية في أي وقت مضى</w:t>
      </w:r>
      <w:r w:rsidRPr="00B62F41">
        <w:rPr>
          <w:rFonts w:asciiTheme="majorBidi" w:eastAsia="Times New Roman" w:hAnsiTheme="majorBidi" w:cstheme="majorBidi"/>
          <w:color w:val="222222"/>
          <w:sz w:val="24"/>
          <w:szCs w:val="24"/>
          <w:rtl/>
          <w:lang w:bidi="ar"/>
        </w:rPr>
        <w:t xml:space="preserve">. </w:t>
      </w:r>
      <w:r w:rsidRPr="00B62F41">
        <w:rPr>
          <w:rFonts w:asciiTheme="majorBidi" w:eastAsia="Times New Roman" w:hAnsiTheme="majorBidi" w:cstheme="majorBidi"/>
          <w:color w:val="222222"/>
          <w:sz w:val="24"/>
          <w:szCs w:val="24"/>
          <w:rtl/>
        </w:rPr>
        <w:t xml:space="preserve">ومع </w:t>
      </w:r>
      <w:r w:rsidR="003C7892" w:rsidRPr="00B62F41">
        <w:rPr>
          <w:rFonts w:asciiTheme="majorBidi" w:eastAsia="Times New Roman" w:hAnsiTheme="majorBidi" w:cstheme="majorBidi"/>
          <w:color w:val="222222"/>
          <w:sz w:val="24"/>
          <w:szCs w:val="24"/>
          <w:rtl/>
        </w:rPr>
        <w:t>ذلك،</w:t>
      </w:r>
      <w:r w:rsidRPr="00B62F41">
        <w:rPr>
          <w:rFonts w:asciiTheme="majorBidi" w:eastAsia="Times New Roman" w:hAnsiTheme="majorBidi" w:cstheme="majorBidi"/>
          <w:color w:val="222222"/>
          <w:sz w:val="24"/>
          <w:szCs w:val="24"/>
          <w:rtl/>
        </w:rPr>
        <w:t xml:space="preserve"> رأى غالبية الشباب الذين حضروا مجموعة التركيز </w:t>
      </w:r>
      <w:r w:rsidR="003C7892" w:rsidRPr="00B62F41">
        <w:rPr>
          <w:rFonts w:asciiTheme="majorBidi" w:eastAsia="Times New Roman" w:hAnsiTheme="majorBidi" w:cstheme="majorBidi"/>
          <w:color w:val="222222"/>
          <w:sz w:val="24"/>
          <w:szCs w:val="24"/>
          <w:rtl/>
        </w:rPr>
        <w:t>أن وجود</w:t>
      </w:r>
      <w:r w:rsidRPr="00B62F41">
        <w:rPr>
          <w:rFonts w:asciiTheme="majorBidi" w:eastAsia="Times New Roman" w:hAnsiTheme="majorBidi" w:cstheme="majorBidi"/>
          <w:color w:val="222222"/>
          <w:sz w:val="24"/>
          <w:szCs w:val="24"/>
          <w:rtl/>
        </w:rPr>
        <w:t xml:space="preserve"> إذاعة مجتمعية</w:t>
      </w:r>
      <w:r w:rsidR="003C7892" w:rsidRPr="00B62F41">
        <w:rPr>
          <w:rFonts w:asciiTheme="majorBidi" w:eastAsia="Times New Roman" w:hAnsiTheme="majorBidi" w:cstheme="majorBidi"/>
          <w:color w:val="222222"/>
          <w:sz w:val="24"/>
          <w:szCs w:val="24"/>
          <w:rtl/>
        </w:rPr>
        <w:t xml:space="preserve"> سيكون له قيمة كبيرة، حيث </w:t>
      </w:r>
      <w:r w:rsidRPr="00B62F41">
        <w:rPr>
          <w:rFonts w:asciiTheme="majorBidi" w:eastAsia="Times New Roman" w:hAnsiTheme="majorBidi" w:cstheme="majorBidi"/>
          <w:color w:val="222222"/>
          <w:sz w:val="24"/>
          <w:szCs w:val="24"/>
          <w:rtl/>
        </w:rPr>
        <w:t>يمكن أن تصبح الإذاعة مصدراً ل</w:t>
      </w:r>
      <w:r w:rsidR="003C7892" w:rsidRPr="00B62F41">
        <w:rPr>
          <w:rFonts w:asciiTheme="majorBidi" w:eastAsia="Times New Roman" w:hAnsiTheme="majorBidi" w:cstheme="majorBidi"/>
          <w:color w:val="222222"/>
          <w:sz w:val="24"/>
          <w:szCs w:val="24"/>
          <w:rtl/>
        </w:rPr>
        <w:t xml:space="preserve">رفع </w:t>
      </w:r>
      <w:r w:rsidRPr="00B62F41">
        <w:rPr>
          <w:rFonts w:asciiTheme="majorBidi" w:eastAsia="Times New Roman" w:hAnsiTheme="majorBidi" w:cstheme="majorBidi"/>
          <w:color w:val="222222"/>
          <w:sz w:val="24"/>
          <w:szCs w:val="24"/>
          <w:rtl/>
        </w:rPr>
        <w:t>وعي المجتمع</w:t>
      </w:r>
      <w:r w:rsidR="003C7892" w:rsidRPr="00B62F41">
        <w:rPr>
          <w:rFonts w:asciiTheme="majorBidi" w:eastAsia="Times New Roman" w:hAnsiTheme="majorBidi" w:cstheme="majorBidi"/>
          <w:color w:val="222222"/>
          <w:sz w:val="24"/>
          <w:szCs w:val="24"/>
          <w:rtl/>
        </w:rPr>
        <w:t xml:space="preserve"> بصورة</w:t>
      </w:r>
      <w:r w:rsidRPr="00B62F41">
        <w:rPr>
          <w:rFonts w:asciiTheme="majorBidi" w:eastAsia="Times New Roman" w:hAnsiTheme="majorBidi" w:cstheme="majorBidi"/>
          <w:color w:val="222222"/>
          <w:sz w:val="24"/>
          <w:szCs w:val="24"/>
          <w:rtl/>
        </w:rPr>
        <w:t xml:space="preserve"> سريع</w:t>
      </w:r>
      <w:r w:rsidR="003C7892" w:rsidRPr="00B62F41">
        <w:rPr>
          <w:rFonts w:asciiTheme="majorBidi" w:eastAsia="Times New Roman" w:hAnsiTheme="majorBidi" w:cstheme="majorBidi"/>
          <w:color w:val="222222"/>
          <w:sz w:val="24"/>
          <w:szCs w:val="24"/>
          <w:rtl/>
        </w:rPr>
        <w:t>ة و</w:t>
      </w:r>
      <w:r w:rsidRPr="00B62F41">
        <w:rPr>
          <w:rFonts w:asciiTheme="majorBidi" w:eastAsia="Times New Roman" w:hAnsiTheme="majorBidi" w:cstheme="majorBidi"/>
          <w:color w:val="222222"/>
          <w:sz w:val="24"/>
          <w:szCs w:val="24"/>
          <w:rtl/>
        </w:rPr>
        <w:t>مستمر</w:t>
      </w:r>
      <w:r w:rsidR="003C7892" w:rsidRPr="00B62F41">
        <w:rPr>
          <w:rFonts w:asciiTheme="majorBidi" w:eastAsia="Times New Roman" w:hAnsiTheme="majorBidi" w:cstheme="majorBidi"/>
          <w:color w:val="222222"/>
          <w:sz w:val="24"/>
          <w:szCs w:val="24"/>
          <w:rtl/>
        </w:rPr>
        <w:t>ة</w:t>
      </w:r>
      <w:r w:rsidRPr="00B62F41">
        <w:rPr>
          <w:rFonts w:asciiTheme="majorBidi" w:eastAsia="Times New Roman" w:hAnsiTheme="majorBidi" w:cstheme="majorBidi"/>
          <w:color w:val="222222"/>
          <w:sz w:val="24"/>
          <w:szCs w:val="24"/>
          <w:rtl/>
          <w:lang w:bidi="ar"/>
        </w:rPr>
        <w:t>.</w:t>
      </w:r>
    </w:p>
    <w:p w:rsidR="009123CE" w:rsidRPr="00B62F41" w:rsidRDefault="009123CE" w:rsidP="00803797">
      <w:pPr>
        <w:pStyle w:val="ListParagraph"/>
        <w:numPr>
          <w:ilvl w:val="0"/>
          <w:numId w:val="1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rPr>
        <w:t xml:space="preserve">تم اقتراح الإذاعة </w:t>
      </w:r>
      <w:r w:rsidR="003C7892" w:rsidRPr="00B62F41">
        <w:rPr>
          <w:rFonts w:asciiTheme="majorBidi" w:eastAsia="Times New Roman" w:hAnsiTheme="majorBidi" w:cstheme="majorBidi"/>
          <w:color w:val="222222"/>
          <w:sz w:val="24"/>
          <w:szCs w:val="24"/>
          <w:rtl/>
        </w:rPr>
        <w:t>كوسيلة لخلق تصور إيجابي للمجتمع</w:t>
      </w:r>
      <w:r w:rsidRPr="00B62F41">
        <w:rPr>
          <w:rFonts w:asciiTheme="majorBidi" w:eastAsia="Times New Roman" w:hAnsiTheme="majorBidi" w:cstheme="majorBidi"/>
          <w:color w:val="222222"/>
          <w:sz w:val="24"/>
          <w:szCs w:val="24"/>
          <w:rtl/>
        </w:rPr>
        <w:t xml:space="preserve">، وكذلك </w:t>
      </w:r>
      <w:r w:rsidR="003C7892" w:rsidRPr="00B62F41">
        <w:rPr>
          <w:rFonts w:asciiTheme="majorBidi" w:eastAsia="Times New Roman" w:hAnsiTheme="majorBidi" w:cstheme="majorBidi"/>
          <w:color w:val="222222"/>
          <w:sz w:val="24"/>
          <w:szCs w:val="24"/>
          <w:rtl/>
        </w:rPr>
        <w:t>لإيجاد فرصة</w:t>
      </w:r>
      <w:r w:rsidRPr="00B62F41">
        <w:rPr>
          <w:rFonts w:asciiTheme="majorBidi" w:eastAsia="Times New Roman" w:hAnsiTheme="majorBidi" w:cstheme="majorBidi"/>
          <w:color w:val="222222"/>
          <w:sz w:val="24"/>
          <w:szCs w:val="24"/>
          <w:rtl/>
        </w:rPr>
        <w:t xml:space="preserve"> عمل للأشخاص الذين درسوا وسائل الإعلام</w:t>
      </w:r>
      <w:r w:rsidRPr="00B62F41">
        <w:rPr>
          <w:rFonts w:asciiTheme="majorBidi" w:eastAsia="Times New Roman" w:hAnsiTheme="majorBidi" w:cstheme="majorBidi"/>
          <w:color w:val="222222"/>
          <w:sz w:val="24"/>
          <w:szCs w:val="24"/>
          <w:rtl/>
          <w:lang w:bidi="ar"/>
        </w:rPr>
        <w:t>.</w:t>
      </w:r>
    </w:p>
    <w:p w:rsidR="009123CE" w:rsidRPr="00B62F41" w:rsidRDefault="009123CE" w:rsidP="00803797">
      <w:pPr>
        <w:pStyle w:val="ListParagraph"/>
        <w:numPr>
          <w:ilvl w:val="0"/>
          <w:numId w:val="1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rPr>
        <w:t xml:space="preserve">أنشطة التوجيه </w:t>
      </w:r>
      <w:r w:rsidRPr="00B62F41">
        <w:rPr>
          <w:rFonts w:asciiTheme="majorBidi" w:eastAsia="Times New Roman" w:hAnsiTheme="majorBidi" w:cstheme="majorBidi"/>
          <w:color w:val="222222"/>
          <w:sz w:val="24"/>
          <w:szCs w:val="24"/>
          <w:rtl/>
          <w:lang w:bidi="ar"/>
        </w:rPr>
        <w:t xml:space="preserve">/ </w:t>
      </w:r>
      <w:r w:rsidRPr="00B62F41">
        <w:rPr>
          <w:rFonts w:asciiTheme="majorBidi" w:eastAsia="Times New Roman" w:hAnsiTheme="majorBidi" w:cstheme="majorBidi"/>
          <w:color w:val="222222"/>
          <w:sz w:val="24"/>
          <w:szCs w:val="24"/>
          <w:rtl/>
        </w:rPr>
        <w:t>الارشاد التي تقدمها المنظمات غير الحكومية ومنظمات المجتمع المدني</w:t>
      </w:r>
    </w:p>
    <w:p w:rsidR="009123CE" w:rsidRPr="00B62F41" w:rsidRDefault="009123CE" w:rsidP="00803797">
      <w:pPr>
        <w:pStyle w:val="ListParagraph"/>
        <w:numPr>
          <w:ilvl w:val="0"/>
          <w:numId w:val="1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rPr>
        <w:t xml:space="preserve">تقدم المنظمات غير الحكومية ومنظمات المجتمع المدني </w:t>
      </w:r>
      <w:r w:rsidR="003C7892" w:rsidRPr="00B62F41">
        <w:rPr>
          <w:rFonts w:asciiTheme="majorBidi" w:eastAsia="Times New Roman" w:hAnsiTheme="majorBidi" w:cstheme="majorBidi"/>
          <w:color w:val="222222"/>
          <w:sz w:val="24"/>
          <w:szCs w:val="24"/>
          <w:rtl/>
        </w:rPr>
        <w:t>بعض الأنشطة الإرشادية</w:t>
      </w:r>
      <w:r w:rsidRPr="00B62F41">
        <w:rPr>
          <w:rFonts w:asciiTheme="majorBidi" w:eastAsia="Times New Roman" w:hAnsiTheme="majorBidi" w:cstheme="majorBidi"/>
          <w:color w:val="222222"/>
          <w:sz w:val="24"/>
          <w:szCs w:val="24"/>
          <w:rtl/>
        </w:rPr>
        <w:t>، إلا أنها لا تقدم المشورة لمواجهة تحديات الحياة</w:t>
      </w:r>
      <w:r w:rsidRPr="00B62F41">
        <w:rPr>
          <w:rFonts w:asciiTheme="majorBidi" w:eastAsia="Times New Roman" w:hAnsiTheme="majorBidi" w:cstheme="majorBidi"/>
          <w:color w:val="222222"/>
          <w:sz w:val="24"/>
          <w:szCs w:val="24"/>
          <w:rtl/>
          <w:lang w:bidi="ar"/>
        </w:rPr>
        <w:t xml:space="preserve">. </w:t>
      </w:r>
      <w:r w:rsidRPr="00B62F41">
        <w:rPr>
          <w:rFonts w:asciiTheme="majorBidi" w:eastAsia="Times New Roman" w:hAnsiTheme="majorBidi" w:cstheme="majorBidi"/>
          <w:color w:val="222222"/>
          <w:sz w:val="24"/>
          <w:szCs w:val="24"/>
          <w:rtl/>
        </w:rPr>
        <w:t xml:space="preserve">الاستشارة التي نركز عليها هي أقرب إلى زيادة الوعي </w:t>
      </w:r>
      <w:r w:rsidRPr="00B62F41">
        <w:rPr>
          <w:rFonts w:asciiTheme="majorBidi" w:eastAsia="Times New Roman" w:hAnsiTheme="majorBidi" w:cstheme="majorBidi"/>
          <w:color w:val="222222"/>
          <w:sz w:val="24"/>
          <w:szCs w:val="24"/>
          <w:rtl/>
          <w:lang w:bidi="ar"/>
        </w:rPr>
        <w:t>(</w:t>
      </w:r>
      <w:r w:rsidRPr="00B62F41">
        <w:rPr>
          <w:rFonts w:asciiTheme="majorBidi" w:eastAsia="Times New Roman" w:hAnsiTheme="majorBidi" w:cstheme="majorBidi"/>
          <w:color w:val="222222"/>
          <w:sz w:val="24"/>
          <w:szCs w:val="24"/>
          <w:rtl/>
        </w:rPr>
        <w:t>على سبيل المثال رفع مستوى الوعي حول المخدرات</w:t>
      </w:r>
      <w:r w:rsidRPr="00B62F41">
        <w:rPr>
          <w:rFonts w:asciiTheme="majorBidi" w:eastAsia="Times New Roman" w:hAnsiTheme="majorBidi" w:cstheme="majorBidi"/>
          <w:color w:val="222222"/>
          <w:sz w:val="24"/>
          <w:szCs w:val="24"/>
          <w:rtl/>
          <w:lang w:bidi="ar"/>
        </w:rPr>
        <w:t>).</w:t>
      </w:r>
    </w:p>
    <w:p w:rsidR="009123CE" w:rsidRPr="00B62F41" w:rsidRDefault="009123CE" w:rsidP="00803797">
      <w:pPr>
        <w:pStyle w:val="ListParagraph"/>
        <w:numPr>
          <w:ilvl w:val="0"/>
          <w:numId w:val="1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rPr>
        <w:t xml:space="preserve">كان هناك </w:t>
      </w:r>
      <w:r w:rsidR="003C7892" w:rsidRPr="00B62F41">
        <w:rPr>
          <w:rFonts w:asciiTheme="majorBidi" w:eastAsia="Times New Roman" w:hAnsiTheme="majorBidi" w:cstheme="majorBidi"/>
          <w:color w:val="222222"/>
          <w:sz w:val="24"/>
          <w:szCs w:val="24"/>
          <w:rtl/>
        </w:rPr>
        <w:t xml:space="preserve">شخص </w:t>
      </w:r>
      <w:r w:rsidRPr="00B62F41">
        <w:rPr>
          <w:rFonts w:asciiTheme="majorBidi" w:eastAsia="Times New Roman" w:hAnsiTheme="majorBidi" w:cstheme="majorBidi"/>
          <w:color w:val="222222"/>
          <w:sz w:val="24"/>
          <w:szCs w:val="24"/>
          <w:rtl/>
        </w:rPr>
        <w:t xml:space="preserve">مؤثر في المجتمع يعالج </w:t>
      </w:r>
      <w:r w:rsidR="003C7892" w:rsidRPr="00B62F41">
        <w:rPr>
          <w:rFonts w:asciiTheme="majorBidi" w:eastAsia="Times New Roman" w:hAnsiTheme="majorBidi" w:cstheme="majorBidi"/>
          <w:color w:val="222222"/>
          <w:sz w:val="24"/>
          <w:szCs w:val="24"/>
          <w:rtl/>
        </w:rPr>
        <w:t xml:space="preserve">بعض </w:t>
      </w:r>
      <w:r w:rsidRPr="00B62F41">
        <w:rPr>
          <w:rFonts w:asciiTheme="majorBidi" w:eastAsia="Times New Roman" w:hAnsiTheme="majorBidi" w:cstheme="majorBidi"/>
          <w:color w:val="222222"/>
          <w:sz w:val="24"/>
          <w:szCs w:val="24"/>
          <w:rtl/>
        </w:rPr>
        <w:t>القضايا ف</w:t>
      </w:r>
      <w:r w:rsidR="003C7892" w:rsidRPr="00B62F41">
        <w:rPr>
          <w:rFonts w:asciiTheme="majorBidi" w:eastAsia="Times New Roman" w:hAnsiTheme="majorBidi" w:cstheme="majorBidi"/>
          <w:color w:val="222222"/>
          <w:sz w:val="24"/>
          <w:szCs w:val="24"/>
          <w:rtl/>
        </w:rPr>
        <w:t>ي المجتمع</w:t>
      </w:r>
      <w:r w:rsidRPr="00B62F41">
        <w:rPr>
          <w:rFonts w:asciiTheme="majorBidi" w:eastAsia="Times New Roman" w:hAnsiTheme="majorBidi" w:cstheme="majorBidi"/>
          <w:color w:val="222222"/>
          <w:sz w:val="24"/>
          <w:szCs w:val="24"/>
          <w:rtl/>
        </w:rPr>
        <w:t>، وكان قادرا على حشد المجتمع، ولكن</w:t>
      </w:r>
      <w:r w:rsidR="003C7892" w:rsidRPr="00B62F41">
        <w:rPr>
          <w:rFonts w:asciiTheme="majorBidi" w:eastAsia="Times New Roman" w:hAnsiTheme="majorBidi" w:cstheme="majorBidi"/>
          <w:color w:val="222222"/>
          <w:sz w:val="24"/>
          <w:szCs w:val="24"/>
          <w:rtl/>
        </w:rPr>
        <w:t xml:space="preserve"> توقف هذا الشخص بسبب ضغط </w:t>
      </w:r>
      <w:r w:rsidRPr="00B62F41">
        <w:rPr>
          <w:rFonts w:asciiTheme="majorBidi" w:eastAsia="Times New Roman" w:hAnsiTheme="majorBidi" w:cstheme="majorBidi"/>
          <w:color w:val="222222"/>
          <w:sz w:val="24"/>
          <w:szCs w:val="24"/>
          <w:rtl/>
        </w:rPr>
        <w:t>خارجي</w:t>
      </w:r>
      <w:r w:rsidRPr="00B62F41">
        <w:rPr>
          <w:rFonts w:asciiTheme="majorBidi" w:eastAsia="Times New Roman" w:hAnsiTheme="majorBidi" w:cstheme="majorBidi"/>
          <w:color w:val="222222"/>
          <w:sz w:val="24"/>
          <w:szCs w:val="24"/>
          <w:rtl/>
          <w:lang w:bidi="ar"/>
        </w:rPr>
        <w:t>.</w:t>
      </w:r>
    </w:p>
    <w:p w:rsidR="009123CE" w:rsidRPr="00B62F41" w:rsidRDefault="009123CE" w:rsidP="00803797">
      <w:pPr>
        <w:pStyle w:val="ListParagraph"/>
        <w:numPr>
          <w:ilvl w:val="0"/>
          <w:numId w:val="1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rPr>
        <w:t xml:space="preserve">يوجد أيضًا شخص لديه صفحة نشطة على </w:t>
      </w:r>
      <w:r w:rsidRPr="00B62F41">
        <w:rPr>
          <w:rFonts w:asciiTheme="majorBidi" w:eastAsia="Times New Roman" w:hAnsiTheme="majorBidi" w:cstheme="majorBidi"/>
          <w:color w:val="222222"/>
          <w:sz w:val="24"/>
          <w:szCs w:val="24"/>
          <w:lang w:bidi="ar"/>
        </w:rPr>
        <w:t>Facebook</w:t>
      </w:r>
      <w:r w:rsidRPr="00B62F41">
        <w:rPr>
          <w:rFonts w:asciiTheme="majorBidi" w:eastAsia="Times New Roman" w:hAnsiTheme="majorBidi" w:cstheme="majorBidi"/>
          <w:color w:val="222222"/>
          <w:sz w:val="24"/>
          <w:szCs w:val="24"/>
          <w:rtl/>
        </w:rPr>
        <w:t xml:space="preserve"> ، اسمه</w:t>
      </w:r>
      <w:r w:rsidR="003C7892" w:rsidRPr="00B62F41">
        <w:rPr>
          <w:rFonts w:asciiTheme="majorBidi" w:eastAsia="Times New Roman" w:hAnsiTheme="majorBidi" w:cstheme="majorBidi"/>
          <w:color w:val="222222"/>
          <w:sz w:val="24"/>
          <w:szCs w:val="24"/>
          <w:rtl/>
        </w:rPr>
        <w:t xml:space="preserve"> بلال</w:t>
      </w:r>
      <w:r w:rsidRPr="00B62F41">
        <w:rPr>
          <w:rFonts w:asciiTheme="majorBidi" w:eastAsia="Times New Roman" w:hAnsiTheme="majorBidi" w:cstheme="majorBidi"/>
          <w:color w:val="222222"/>
          <w:sz w:val="24"/>
          <w:szCs w:val="24"/>
          <w:rtl/>
        </w:rPr>
        <w:t>، ويمكن استخدامه كمؤثر في المجتمع</w:t>
      </w:r>
      <w:r w:rsidRPr="00B62F41">
        <w:rPr>
          <w:rFonts w:asciiTheme="majorBidi" w:eastAsia="Times New Roman" w:hAnsiTheme="majorBidi" w:cstheme="majorBidi"/>
          <w:color w:val="222222"/>
          <w:sz w:val="24"/>
          <w:szCs w:val="24"/>
          <w:rtl/>
          <w:lang w:bidi="ar"/>
        </w:rPr>
        <w:t>.</w:t>
      </w:r>
    </w:p>
    <w:p w:rsidR="009123CE" w:rsidRPr="00B62F41" w:rsidRDefault="009123CE" w:rsidP="00803797">
      <w:pPr>
        <w:pStyle w:val="ListParagraph"/>
        <w:numPr>
          <w:ilvl w:val="0"/>
          <w:numId w:val="1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rPr>
        <w:t xml:space="preserve">التوجيه </w:t>
      </w:r>
      <w:r w:rsidRPr="00B62F41">
        <w:rPr>
          <w:rFonts w:asciiTheme="majorBidi" w:eastAsia="Times New Roman" w:hAnsiTheme="majorBidi" w:cstheme="majorBidi"/>
          <w:color w:val="222222"/>
          <w:sz w:val="24"/>
          <w:szCs w:val="24"/>
          <w:rtl/>
          <w:lang w:bidi="ar"/>
        </w:rPr>
        <w:t>(</w:t>
      </w:r>
      <w:r w:rsidRPr="00B62F41">
        <w:rPr>
          <w:rFonts w:asciiTheme="majorBidi" w:eastAsia="Times New Roman" w:hAnsiTheme="majorBidi" w:cstheme="majorBidi"/>
          <w:color w:val="222222"/>
          <w:sz w:val="24"/>
          <w:szCs w:val="24"/>
          <w:rtl/>
        </w:rPr>
        <w:t>النفسي</w:t>
      </w:r>
      <w:r w:rsidRPr="00B62F41">
        <w:rPr>
          <w:rFonts w:asciiTheme="majorBidi" w:eastAsia="Times New Roman" w:hAnsiTheme="majorBidi" w:cstheme="majorBidi"/>
          <w:color w:val="222222"/>
          <w:sz w:val="24"/>
          <w:szCs w:val="24"/>
          <w:rtl/>
          <w:lang w:bidi="ar"/>
        </w:rPr>
        <w:t>)</w:t>
      </w:r>
    </w:p>
    <w:p w:rsidR="009123CE" w:rsidRPr="00B62F41" w:rsidRDefault="009123CE" w:rsidP="00803797">
      <w:pPr>
        <w:pStyle w:val="ListParagraph"/>
        <w:numPr>
          <w:ilvl w:val="0"/>
          <w:numId w:val="1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rPr>
        <w:t>الكشافة</w:t>
      </w:r>
    </w:p>
    <w:p w:rsidR="009123CE" w:rsidRPr="00B62F41" w:rsidRDefault="009123CE" w:rsidP="00803797">
      <w:pPr>
        <w:pStyle w:val="ListParagraph"/>
        <w:numPr>
          <w:ilvl w:val="0"/>
          <w:numId w:val="1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rPr>
        <w:t>الكشافة توجد في المدارس فقط</w:t>
      </w:r>
      <w:r w:rsidRPr="00B62F41">
        <w:rPr>
          <w:rFonts w:asciiTheme="majorBidi" w:eastAsia="Times New Roman" w:hAnsiTheme="majorBidi" w:cstheme="majorBidi"/>
          <w:color w:val="222222"/>
          <w:sz w:val="24"/>
          <w:szCs w:val="24"/>
          <w:rtl/>
          <w:lang w:bidi="ar"/>
        </w:rPr>
        <w:t>.</w:t>
      </w:r>
    </w:p>
    <w:p w:rsidR="009123CE" w:rsidRPr="00B62F41" w:rsidRDefault="009123CE" w:rsidP="00803797">
      <w:pPr>
        <w:pStyle w:val="ListParagraph"/>
        <w:numPr>
          <w:ilvl w:val="0"/>
          <w:numId w:val="1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rPr>
        <w:t>الكشافة في المدارس لا تتلقى ولا تقدم أي توجيه</w:t>
      </w:r>
      <w:r w:rsidRPr="00B62F41">
        <w:rPr>
          <w:rFonts w:asciiTheme="majorBidi" w:eastAsia="Times New Roman" w:hAnsiTheme="majorBidi" w:cstheme="majorBidi"/>
          <w:color w:val="222222"/>
          <w:sz w:val="24"/>
          <w:szCs w:val="24"/>
          <w:rtl/>
          <w:lang w:bidi="ar"/>
        </w:rPr>
        <w:t>.</w:t>
      </w:r>
    </w:p>
    <w:p w:rsidR="009123CE" w:rsidRPr="00B62F41" w:rsidRDefault="009123CE" w:rsidP="00803797">
      <w:pPr>
        <w:pStyle w:val="ListParagraph"/>
        <w:numPr>
          <w:ilvl w:val="0"/>
          <w:numId w:val="1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tl/>
          <w:lang w:bidi="ar"/>
        </w:rPr>
      </w:pPr>
      <w:r w:rsidRPr="00B62F41">
        <w:rPr>
          <w:rFonts w:asciiTheme="majorBidi" w:eastAsia="Times New Roman" w:hAnsiTheme="majorBidi" w:cstheme="majorBidi"/>
          <w:color w:val="222222"/>
          <w:sz w:val="24"/>
          <w:szCs w:val="24"/>
          <w:rtl/>
        </w:rPr>
        <w:t xml:space="preserve">التوجيه </w:t>
      </w:r>
      <w:r w:rsidRPr="00B62F41">
        <w:rPr>
          <w:rFonts w:asciiTheme="majorBidi" w:eastAsia="Times New Roman" w:hAnsiTheme="majorBidi" w:cstheme="majorBidi"/>
          <w:color w:val="222222"/>
          <w:sz w:val="24"/>
          <w:szCs w:val="24"/>
          <w:rtl/>
          <w:lang w:bidi="ar"/>
        </w:rPr>
        <w:t xml:space="preserve">/ </w:t>
      </w:r>
      <w:r w:rsidRPr="00B62F41">
        <w:rPr>
          <w:rFonts w:asciiTheme="majorBidi" w:eastAsia="Times New Roman" w:hAnsiTheme="majorBidi" w:cstheme="majorBidi"/>
          <w:color w:val="222222"/>
          <w:sz w:val="24"/>
          <w:szCs w:val="24"/>
          <w:rtl/>
        </w:rPr>
        <w:t>الإرشاد الديني</w:t>
      </w:r>
    </w:p>
    <w:p w:rsidR="009123CE" w:rsidRPr="00B62F41" w:rsidRDefault="009123CE" w:rsidP="00803797">
      <w:pPr>
        <w:pStyle w:val="ListParagraph"/>
        <w:numPr>
          <w:ilvl w:val="0"/>
          <w:numId w:val="1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color w:val="222222"/>
          <w:sz w:val="24"/>
          <w:szCs w:val="24"/>
        </w:rPr>
      </w:pPr>
      <w:r w:rsidRPr="00B62F41">
        <w:rPr>
          <w:rFonts w:asciiTheme="majorBidi" w:eastAsia="Times New Roman" w:hAnsiTheme="majorBidi" w:cstheme="majorBidi"/>
          <w:color w:val="222222"/>
          <w:sz w:val="24"/>
          <w:szCs w:val="24"/>
          <w:rtl/>
        </w:rPr>
        <w:t xml:space="preserve">تقدم المساجد خلال صلاة الجمعة بعض </w:t>
      </w:r>
      <w:r w:rsidR="003C7892" w:rsidRPr="00B62F41">
        <w:rPr>
          <w:rFonts w:asciiTheme="majorBidi" w:eastAsia="Times New Roman" w:hAnsiTheme="majorBidi" w:cstheme="majorBidi"/>
          <w:color w:val="222222"/>
          <w:sz w:val="24"/>
          <w:szCs w:val="24"/>
          <w:rtl/>
        </w:rPr>
        <w:t>الإرشاد والتوجيه</w:t>
      </w:r>
      <w:r w:rsidRPr="00B62F41">
        <w:rPr>
          <w:rFonts w:asciiTheme="majorBidi" w:eastAsia="Times New Roman" w:hAnsiTheme="majorBidi" w:cstheme="majorBidi"/>
          <w:color w:val="222222"/>
          <w:sz w:val="24"/>
          <w:szCs w:val="24"/>
          <w:rtl/>
        </w:rPr>
        <w:t>، ولكن لا يوجد كادر متخصص في الإرشاد والتوجيه</w:t>
      </w:r>
      <w:r w:rsidRPr="00B62F41">
        <w:rPr>
          <w:rFonts w:asciiTheme="majorBidi" w:eastAsia="Times New Roman" w:hAnsiTheme="majorBidi" w:cstheme="majorBidi"/>
          <w:color w:val="222222"/>
          <w:sz w:val="24"/>
          <w:szCs w:val="24"/>
          <w:rtl/>
          <w:lang w:bidi="ar"/>
        </w:rPr>
        <w:t>.</w:t>
      </w:r>
    </w:p>
    <w:p w:rsidR="009123CE" w:rsidRPr="00B62F41" w:rsidRDefault="009123CE" w:rsidP="00016D74">
      <w:pPr>
        <w:bidi/>
        <w:spacing w:after="0" w:line="276" w:lineRule="auto"/>
        <w:jc w:val="both"/>
        <w:rPr>
          <w:rFonts w:asciiTheme="majorBidi" w:eastAsia="Times New Roman" w:hAnsiTheme="majorBidi" w:cstheme="majorBidi"/>
          <w:b/>
          <w:bCs/>
          <w:sz w:val="24"/>
          <w:szCs w:val="24"/>
        </w:rPr>
      </w:pPr>
    </w:p>
    <w:p w:rsidR="009123CE" w:rsidRPr="00B62F41" w:rsidRDefault="009123CE" w:rsidP="00016D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lang w:bidi="ar"/>
        </w:rPr>
        <w:lastRenderedPageBreak/>
        <w:t xml:space="preserve">4. </w:t>
      </w:r>
      <w:r w:rsidRPr="00B62F41">
        <w:rPr>
          <w:rFonts w:asciiTheme="majorBidi" w:eastAsia="Times New Roman" w:hAnsiTheme="majorBidi" w:cstheme="majorBidi"/>
          <w:sz w:val="24"/>
          <w:szCs w:val="24"/>
          <w:rtl/>
        </w:rPr>
        <w:t>يتناول هذا القسم جاهزية الخدمات التي تساعد في تشغيل الشباب</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فيما يلي الخدمات الأقل استخدامًا</w:t>
      </w:r>
      <w:r w:rsidR="003C7892" w:rsidRPr="00B62F41">
        <w:rPr>
          <w:rFonts w:asciiTheme="majorBidi" w:eastAsia="Times New Roman" w:hAnsiTheme="majorBidi" w:cstheme="majorBidi"/>
          <w:sz w:val="24"/>
          <w:szCs w:val="24"/>
          <w:rtl/>
          <w:lang w:bidi="ar"/>
        </w:rPr>
        <w:t>:</w:t>
      </w:r>
    </w:p>
    <w:p w:rsidR="009123CE" w:rsidRPr="00B62F41" w:rsidRDefault="009123CE" w:rsidP="00803797">
      <w:pPr>
        <w:pStyle w:val="ListParagraph"/>
        <w:numPr>
          <w:ilvl w:val="0"/>
          <w:numId w:val="2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معارض التوظيف</w:t>
      </w:r>
    </w:p>
    <w:p w:rsidR="009123CE" w:rsidRPr="00B62F41" w:rsidRDefault="009123CE" w:rsidP="00803797">
      <w:pPr>
        <w:pStyle w:val="ListParagraph"/>
        <w:numPr>
          <w:ilvl w:val="0"/>
          <w:numId w:val="2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لم تكن معارض التوظيف متاحة في هذا المجتمع</w:t>
      </w:r>
      <w:r w:rsidR="00796D44" w:rsidRPr="00B62F41">
        <w:rPr>
          <w:rFonts w:asciiTheme="majorBidi" w:eastAsia="Times New Roman" w:hAnsiTheme="majorBidi" w:cstheme="majorBidi"/>
          <w:sz w:val="24"/>
          <w:szCs w:val="24"/>
          <w:rtl/>
        </w:rPr>
        <w:t xml:space="preserve"> في أي وقت</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دكر الشباب أنهم يذهبون إلى المجتمعات المحيطة لحضور معارض التوظيف</w:t>
      </w:r>
      <w:r w:rsidRPr="00B62F41">
        <w:rPr>
          <w:rFonts w:asciiTheme="majorBidi" w:eastAsia="Times New Roman" w:hAnsiTheme="majorBidi" w:cstheme="majorBidi"/>
          <w:sz w:val="24"/>
          <w:szCs w:val="24"/>
          <w:rtl/>
          <w:lang w:bidi="ar"/>
        </w:rPr>
        <w:t>.</w:t>
      </w:r>
    </w:p>
    <w:p w:rsidR="009123CE" w:rsidRPr="00B62F41" w:rsidRDefault="009123CE" w:rsidP="00803797">
      <w:pPr>
        <w:pStyle w:val="ListParagraph"/>
        <w:numPr>
          <w:ilvl w:val="0"/>
          <w:numId w:val="2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التجمعات القبلية هي المكان الذي يتجمع فيه الناس من كل أسرة للتحدث عن التوظيف ومحاولة مساعدة بعضهم البعض</w:t>
      </w:r>
      <w:r w:rsidRPr="00B62F41">
        <w:rPr>
          <w:rFonts w:asciiTheme="majorBidi" w:eastAsia="Times New Roman" w:hAnsiTheme="majorBidi" w:cstheme="majorBidi"/>
          <w:sz w:val="24"/>
          <w:szCs w:val="24"/>
          <w:rtl/>
          <w:lang w:bidi="ar"/>
        </w:rPr>
        <w:t>.</w:t>
      </w:r>
    </w:p>
    <w:p w:rsidR="009123CE" w:rsidRPr="00B62F41" w:rsidRDefault="009123CE" w:rsidP="00803797">
      <w:pPr>
        <w:pStyle w:val="ListParagraph"/>
        <w:numPr>
          <w:ilvl w:val="0"/>
          <w:numId w:val="2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دعم ريادة الأعمال</w:t>
      </w:r>
    </w:p>
    <w:p w:rsidR="009123CE" w:rsidRPr="00B62F41" w:rsidRDefault="009123CE" w:rsidP="00803797">
      <w:pPr>
        <w:pStyle w:val="ListParagraph"/>
        <w:numPr>
          <w:ilvl w:val="0"/>
          <w:numId w:val="2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إنجاز هي إحدى المؤسسات التي قدمت الدعم لريادة الأعمال</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ذكر الشباب إلى عدم الحاجة إلى معالجة هذا الأمر على أنه قضية أو تحد</w:t>
      </w:r>
      <w:r w:rsidRPr="00B62F41">
        <w:rPr>
          <w:rFonts w:asciiTheme="majorBidi" w:eastAsia="Times New Roman" w:hAnsiTheme="majorBidi" w:cstheme="majorBidi"/>
          <w:sz w:val="24"/>
          <w:szCs w:val="24"/>
          <w:rtl/>
          <w:lang w:bidi="ar"/>
        </w:rPr>
        <w:t>.</w:t>
      </w:r>
    </w:p>
    <w:p w:rsidR="009123CE" w:rsidRPr="00B62F41" w:rsidRDefault="009123CE" w:rsidP="00803797">
      <w:pPr>
        <w:pStyle w:val="ListParagraph"/>
        <w:numPr>
          <w:ilvl w:val="0"/>
          <w:numId w:val="2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الإرشاد الوظيفي</w:t>
      </w:r>
    </w:p>
    <w:p w:rsidR="009123CE" w:rsidRPr="00B62F41" w:rsidRDefault="009123CE" w:rsidP="00803797">
      <w:pPr>
        <w:pStyle w:val="ListParagraph"/>
        <w:numPr>
          <w:ilvl w:val="0"/>
          <w:numId w:val="2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الإرشاد الوظيفي كان أحد الموضوعات التي كان الشباب مهتمين بإدراجها في مجتمعاتهم للشباب الآخرين</w:t>
      </w:r>
      <w:r w:rsidRPr="00B62F41">
        <w:rPr>
          <w:rFonts w:asciiTheme="majorBidi" w:eastAsia="Times New Roman" w:hAnsiTheme="majorBidi" w:cstheme="majorBidi"/>
          <w:sz w:val="24"/>
          <w:szCs w:val="24"/>
          <w:rtl/>
          <w:lang w:bidi="ar"/>
        </w:rPr>
        <w:t>.</w:t>
      </w:r>
    </w:p>
    <w:p w:rsidR="009123CE" w:rsidRPr="00B62F41" w:rsidRDefault="009123CE" w:rsidP="00803797">
      <w:pPr>
        <w:pStyle w:val="ListParagraph"/>
        <w:numPr>
          <w:ilvl w:val="0"/>
          <w:numId w:val="2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 xml:space="preserve">موارد الأعمال </w:t>
      </w:r>
      <w:r w:rsidRPr="00B62F41">
        <w:rPr>
          <w:rFonts w:asciiTheme="majorBidi" w:eastAsia="Times New Roman" w:hAnsiTheme="majorBidi" w:cstheme="majorBidi"/>
          <w:sz w:val="24"/>
          <w:szCs w:val="24"/>
          <w:rtl/>
          <w:lang w:bidi="ar"/>
        </w:rPr>
        <w:t>(</w:t>
      </w:r>
      <w:r w:rsidRPr="00B62F41">
        <w:rPr>
          <w:rFonts w:asciiTheme="majorBidi" w:eastAsia="Times New Roman" w:hAnsiTheme="majorBidi" w:cstheme="majorBidi"/>
          <w:sz w:val="24"/>
          <w:szCs w:val="24"/>
          <w:rtl/>
        </w:rPr>
        <w:t>المنح وخطة العمل والتوجيه المالي</w:t>
      </w:r>
      <w:r w:rsidRPr="00B62F41">
        <w:rPr>
          <w:rFonts w:asciiTheme="majorBidi" w:eastAsia="Times New Roman" w:hAnsiTheme="majorBidi" w:cstheme="majorBidi"/>
          <w:sz w:val="24"/>
          <w:szCs w:val="24"/>
          <w:rtl/>
          <w:lang w:bidi="ar"/>
        </w:rPr>
        <w:t>)</w:t>
      </w:r>
    </w:p>
    <w:p w:rsidR="009123CE" w:rsidRPr="00B62F41" w:rsidRDefault="009123CE" w:rsidP="00B62F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ajorBidi" w:eastAsia="Times New Roman" w:hAnsiTheme="majorBidi" w:cstheme="majorBidi"/>
          <w:sz w:val="28"/>
          <w:szCs w:val="28"/>
          <w:rtl/>
          <w:lang w:bidi="ar"/>
        </w:rPr>
      </w:pPr>
    </w:p>
    <w:p w:rsidR="009123CE" w:rsidRPr="00AC1996" w:rsidRDefault="009123CE" w:rsidP="00AC1996">
      <w:pPr>
        <w:keepNext/>
        <w:tabs>
          <w:tab w:val="left" w:pos="720"/>
        </w:tabs>
        <w:spacing w:before="280" w:after="200" w:line="240" w:lineRule="auto"/>
        <w:jc w:val="right"/>
        <w:outlineLvl w:val="1"/>
        <w:rPr>
          <w:rFonts w:ascii="Gill Sans MT" w:eastAsia="Times New Roman" w:hAnsi="Gill Sans MT" w:cs="Arial"/>
          <w:b/>
          <w:bCs/>
          <w:i/>
          <w:smallCaps/>
          <w:color w:val="BA0C2F"/>
          <w:sz w:val="24"/>
          <w:szCs w:val="24"/>
          <w:rtl/>
        </w:rPr>
      </w:pPr>
      <w:bookmarkStart w:id="9" w:name="_Toc39008307"/>
      <w:r w:rsidRPr="00AC1996">
        <w:rPr>
          <w:rFonts w:ascii="Gill Sans MT" w:eastAsia="Times New Roman" w:hAnsi="Gill Sans MT" w:cs="Arial"/>
          <w:b/>
          <w:bCs/>
          <w:i/>
          <w:smallCaps/>
          <w:color w:val="BA0C2F"/>
          <w:sz w:val="24"/>
          <w:szCs w:val="24"/>
          <w:rtl/>
        </w:rPr>
        <w:t>المدارس / البيئة التعليمية</w:t>
      </w:r>
      <w:bookmarkEnd w:id="9"/>
    </w:p>
    <w:p w:rsidR="009123CE" w:rsidRPr="00FC6E79" w:rsidRDefault="009123CE" w:rsidP="00FC6E79">
      <w:pPr>
        <w:keepNext/>
        <w:tabs>
          <w:tab w:val="left" w:pos="720"/>
        </w:tabs>
        <w:spacing w:after="240" w:line="240" w:lineRule="auto"/>
        <w:jc w:val="right"/>
        <w:outlineLvl w:val="1"/>
        <w:rPr>
          <w:rFonts w:ascii="Gill Sans MT" w:eastAsia="Times New Roman" w:hAnsi="Gill Sans MT" w:cs="Arial"/>
          <w:b/>
          <w:bCs/>
          <w:i/>
          <w:smallCaps/>
          <w:color w:val="C2113A"/>
          <w:sz w:val="24"/>
          <w:szCs w:val="24"/>
          <w:rtl/>
        </w:rPr>
      </w:pPr>
      <w:bookmarkStart w:id="10" w:name="_Toc39008308"/>
      <w:r w:rsidRPr="00AC1996">
        <w:rPr>
          <w:rFonts w:ascii="Gill Sans MT" w:eastAsia="Times New Roman" w:hAnsi="Gill Sans MT" w:cs="Arial"/>
          <w:b/>
          <w:bCs/>
          <w:i/>
          <w:smallCaps/>
          <w:color w:val="C2113A"/>
          <w:sz w:val="24"/>
          <w:szCs w:val="24"/>
          <w:rtl/>
        </w:rPr>
        <w:t>توفر المدارس / البيئة التعليمية مؤشراً على الوضع الاجتماعي والتحديات التي يواجهها المجتمع في المدارس</w:t>
      </w:r>
      <w:bookmarkEnd w:id="10"/>
    </w:p>
    <w:p w:rsidR="009123CE" w:rsidRPr="00B62F41" w:rsidRDefault="00455B83" w:rsidP="00B62F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ajorBidi" w:eastAsia="Times New Roman" w:hAnsiTheme="majorBidi" w:cstheme="majorBidi"/>
          <w:sz w:val="28"/>
          <w:szCs w:val="28"/>
          <w:rtl/>
          <w:lang w:bidi="ar"/>
        </w:rPr>
      </w:pPr>
      <w:r w:rsidRPr="00D35C30">
        <w:rPr>
          <w:rFonts w:ascii="Gill Sans MT" w:eastAsia="Times New Roman" w:hAnsi="Gill Sans MT" w:cs="Calibri"/>
          <w:noProof/>
          <w:color w:val="000000"/>
          <w:u w:val="single"/>
        </w:rPr>
        <w:drawing>
          <wp:inline distT="0" distB="0" distL="0" distR="0" wp14:anchorId="62400FCA" wp14:editId="4EAAB2F7">
            <wp:extent cx="5314950" cy="28765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123CE" w:rsidRPr="00B62F41" w:rsidRDefault="009123CE" w:rsidP="00CA2F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center"/>
        <w:rPr>
          <w:rFonts w:asciiTheme="majorBidi" w:eastAsia="Times New Roman" w:hAnsiTheme="majorBidi" w:cstheme="majorBidi"/>
          <w:sz w:val="20"/>
          <w:szCs w:val="20"/>
          <w:rtl/>
          <w:lang w:bidi="ar"/>
        </w:rPr>
      </w:pPr>
      <w:r w:rsidRPr="00B62F41">
        <w:rPr>
          <w:rFonts w:asciiTheme="majorBidi" w:eastAsia="Times New Roman" w:hAnsiTheme="majorBidi" w:cstheme="majorBidi"/>
          <w:sz w:val="20"/>
          <w:szCs w:val="20"/>
          <w:rtl/>
        </w:rPr>
        <w:t xml:space="preserve">الشكل </w:t>
      </w:r>
      <w:r w:rsidRPr="00B62F41">
        <w:rPr>
          <w:rFonts w:asciiTheme="majorBidi" w:eastAsia="Times New Roman" w:hAnsiTheme="majorBidi" w:cstheme="majorBidi"/>
          <w:sz w:val="20"/>
          <w:szCs w:val="20"/>
          <w:rtl/>
          <w:lang w:bidi="ar"/>
        </w:rPr>
        <w:t xml:space="preserve">5 : </w:t>
      </w:r>
      <w:r w:rsidRPr="00B62F41">
        <w:rPr>
          <w:rFonts w:asciiTheme="majorBidi" w:eastAsia="Times New Roman" w:hAnsiTheme="majorBidi" w:cstheme="majorBidi"/>
          <w:sz w:val="20"/>
          <w:szCs w:val="20"/>
          <w:rtl/>
        </w:rPr>
        <w:t xml:space="preserve">يوضح هذا الرسم البياني المشكلات </w:t>
      </w:r>
      <w:r w:rsidR="00796D44" w:rsidRPr="00B62F41">
        <w:rPr>
          <w:rFonts w:asciiTheme="majorBidi" w:eastAsia="Times New Roman" w:hAnsiTheme="majorBidi" w:cstheme="majorBidi"/>
          <w:sz w:val="20"/>
          <w:szCs w:val="20"/>
          <w:rtl/>
        </w:rPr>
        <w:t>التي ذكرها المجتمع</w:t>
      </w:r>
      <w:r w:rsidRPr="00B62F41">
        <w:rPr>
          <w:rFonts w:asciiTheme="majorBidi" w:eastAsia="Times New Roman" w:hAnsiTheme="majorBidi" w:cstheme="majorBidi"/>
          <w:sz w:val="20"/>
          <w:szCs w:val="20"/>
          <w:rtl/>
        </w:rPr>
        <w:t xml:space="preserve"> عندما سئل عن </w:t>
      </w:r>
      <w:r w:rsidRPr="00B62F41">
        <w:rPr>
          <w:rFonts w:asciiTheme="majorBidi" w:eastAsia="Times New Roman" w:hAnsiTheme="majorBidi" w:cstheme="majorBidi"/>
          <w:sz w:val="20"/>
          <w:szCs w:val="20"/>
          <w:rtl/>
          <w:lang w:bidi="ar"/>
        </w:rPr>
        <w:t>"</w:t>
      </w:r>
      <w:r w:rsidRPr="00B62F41">
        <w:rPr>
          <w:rFonts w:asciiTheme="majorBidi" w:eastAsia="Times New Roman" w:hAnsiTheme="majorBidi" w:cstheme="majorBidi"/>
          <w:sz w:val="20"/>
          <w:szCs w:val="20"/>
          <w:rtl/>
        </w:rPr>
        <w:t>أهم المشكلات في المدارس</w:t>
      </w:r>
      <w:r w:rsidRPr="00B62F41">
        <w:rPr>
          <w:rFonts w:asciiTheme="majorBidi" w:eastAsia="Times New Roman" w:hAnsiTheme="majorBidi" w:cstheme="majorBidi"/>
          <w:sz w:val="20"/>
          <w:szCs w:val="20"/>
          <w:rtl/>
          <w:lang w:bidi="ar"/>
        </w:rPr>
        <w:t xml:space="preserve">"  </w:t>
      </w:r>
      <w:r w:rsidRPr="00B62F41">
        <w:rPr>
          <w:rFonts w:asciiTheme="majorBidi" w:eastAsia="Times New Roman" w:hAnsiTheme="majorBidi" w:cstheme="majorBidi"/>
          <w:sz w:val="20"/>
          <w:szCs w:val="20"/>
          <w:rtl/>
        </w:rPr>
        <w:t>دون إعطائهم مواضيع للاختيار من بينها</w:t>
      </w:r>
      <w:r w:rsidRPr="00B62F41">
        <w:rPr>
          <w:rFonts w:asciiTheme="majorBidi" w:eastAsia="Times New Roman" w:hAnsiTheme="majorBidi" w:cstheme="majorBidi"/>
          <w:sz w:val="20"/>
          <w:szCs w:val="20"/>
          <w:rtl/>
          <w:lang w:bidi="ar"/>
        </w:rPr>
        <w:t xml:space="preserve">. </w:t>
      </w:r>
      <w:r w:rsidRPr="00B62F41">
        <w:rPr>
          <w:rFonts w:asciiTheme="majorBidi" w:eastAsia="Times New Roman" w:hAnsiTheme="majorBidi" w:cstheme="majorBidi"/>
          <w:sz w:val="20"/>
          <w:szCs w:val="20"/>
          <w:rtl/>
        </w:rPr>
        <w:t xml:space="preserve">شارك </w:t>
      </w:r>
      <w:r w:rsidRPr="00B62F41">
        <w:rPr>
          <w:rFonts w:asciiTheme="majorBidi" w:eastAsia="Times New Roman" w:hAnsiTheme="majorBidi" w:cstheme="majorBidi"/>
          <w:sz w:val="20"/>
          <w:szCs w:val="20"/>
          <w:rtl/>
          <w:lang w:bidi="ar"/>
        </w:rPr>
        <w:t xml:space="preserve">94 </w:t>
      </w:r>
      <w:r w:rsidRPr="00B62F41">
        <w:rPr>
          <w:rFonts w:asciiTheme="majorBidi" w:eastAsia="Times New Roman" w:hAnsiTheme="majorBidi" w:cstheme="majorBidi"/>
          <w:sz w:val="20"/>
          <w:szCs w:val="20"/>
          <w:rtl/>
        </w:rPr>
        <w:t>مشاركًا وطلب منهم ذكر ثلاث مشكلات كحد أقصى</w:t>
      </w:r>
      <w:r w:rsidRPr="00B62F41">
        <w:rPr>
          <w:rFonts w:asciiTheme="majorBidi" w:eastAsia="Times New Roman" w:hAnsiTheme="majorBidi" w:cstheme="majorBidi"/>
          <w:sz w:val="20"/>
          <w:szCs w:val="20"/>
          <w:rtl/>
          <w:lang w:bidi="ar"/>
        </w:rPr>
        <w:t>.</w:t>
      </w:r>
    </w:p>
    <w:p w:rsidR="00796D44" w:rsidRPr="00B62F41" w:rsidRDefault="00796D44" w:rsidP="00B62F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Theme="majorBidi" w:eastAsia="Times New Roman" w:hAnsiTheme="majorBidi" w:cstheme="majorBidi"/>
          <w:sz w:val="24"/>
          <w:szCs w:val="24"/>
          <w:rtl/>
          <w:lang w:bidi="ar"/>
        </w:rPr>
      </w:pPr>
    </w:p>
    <w:p w:rsidR="009123CE" w:rsidRPr="00B62F41" w:rsidRDefault="009123CE" w:rsidP="00CA2F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 xml:space="preserve">يوضح الشكل أعلاه إشارة عامة إلى المشكلات التي يفكر فيها المجتمع أكثر من غيرها ويهتم بها في </w:t>
      </w:r>
      <w:r w:rsidR="00796D44" w:rsidRPr="00B62F41">
        <w:rPr>
          <w:rFonts w:asciiTheme="majorBidi" w:eastAsia="Times New Roman" w:hAnsiTheme="majorBidi" w:cstheme="majorBidi"/>
          <w:sz w:val="24"/>
          <w:szCs w:val="24"/>
          <w:rtl/>
        </w:rPr>
        <w:t>المدارس</w:t>
      </w:r>
      <w:r w:rsidR="00796D44" w:rsidRPr="00B62F41">
        <w:rPr>
          <w:rFonts w:asciiTheme="majorBidi" w:eastAsia="Times New Roman" w:hAnsiTheme="majorBidi" w:cstheme="majorBidi"/>
          <w:sz w:val="24"/>
          <w:szCs w:val="24"/>
          <w:rtl/>
          <w:lang w:bidi="ar"/>
        </w:rPr>
        <w:t xml:space="preserve">. </w:t>
      </w:r>
      <w:r w:rsidR="00796D44" w:rsidRPr="00B62F41">
        <w:rPr>
          <w:rFonts w:asciiTheme="majorBidi" w:eastAsia="Times New Roman" w:hAnsiTheme="majorBidi" w:cstheme="majorBidi"/>
          <w:sz w:val="24"/>
          <w:szCs w:val="24"/>
          <w:rtl/>
        </w:rPr>
        <w:t>الحضور</w:t>
      </w:r>
      <w:r w:rsidRPr="00B62F41">
        <w:rPr>
          <w:rFonts w:asciiTheme="majorBidi" w:eastAsia="Times New Roman" w:hAnsiTheme="majorBidi" w:cstheme="majorBidi"/>
          <w:sz w:val="24"/>
          <w:szCs w:val="24"/>
          <w:rtl/>
        </w:rPr>
        <w:t xml:space="preserve">، </w:t>
      </w:r>
      <w:r w:rsidR="00796D44" w:rsidRPr="00B62F41">
        <w:rPr>
          <w:rFonts w:asciiTheme="majorBidi" w:eastAsia="Times New Roman" w:hAnsiTheme="majorBidi" w:cstheme="majorBidi"/>
          <w:sz w:val="24"/>
          <w:szCs w:val="24"/>
          <w:rtl/>
        </w:rPr>
        <w:t>و</w:t>
      </w:r>
      <w:r w:rsidRPr="00B62F41">
        <w:rPr>
          <w:rFonts w:asciiTheme="majorBidi" w:eastAsia="Times New Roman" w:hAnsiTheme="majorBidi" w:cstheme="majorBidi"/>
          <w:sz w:val="24"/>
          <w:szCs w:val="24"/>
          <w:rtl/>
        </w:rPr>
        <w:t xml:space="preserve">العنف </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 xml:space="preserve">التنمر، والاكتظاظ هي أكثر المشكلات </w:t>
      </w:r>
      <w:r w:rsidR="00796D44" w:rsidRPr="00B62F41">
        <w:rPr>
          <w:rFonts w:asciiTheme="majorBidi" w:eastAsia="Times New Roman" w:hAnsiTheme="majorBidi" w:cstheme="majorBidi"/>
          <w:sz w:val="24"/>
          <w:szCs w:val="24"/>
          <w:rtl/>
        </w:rPr>
        <w:t>التي تواجه المدارس تم ذكرها</w:t>
      </w:r>
      <w:r w:rsidRPr="00B62F41">
        <w:rPr>
          <w:rFonts w:asciiTheme="majorBidi" w:eastAsia="Times New Roman" w:hAnsiTheme="majorBidi" w:cstheme="majorBidi"/>
          <w:sz w:val="24"/>
          <w:szCs w:val="24"/>
          <w:rtl/>
          <w:lang w:bidi="ar"/>
        </w:rPr>
        <w:t>.</w:t>
      </w:r>
    </w:p>
    <w:p w:rsidR="009123CE" w:rsidRPr="00B62F41" w:rsidRDefault="009123CE" w:rsidP="00CA2F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lang w:bidi="ar"/>
        </w:rPr>
        <w:t xml:space="preserve">1. </w:t>
      </w:r>
      <w:r w:rsidRPr="00B62F41">
        <w:rPr>
          <w:rFonts w:asciiTheme="majorBidi" w:eastAsia="Times New Roman" w:hAnsiTheme="majorBidi" w:cstheme="majorBidi"/>
          <w:sz w:val="24"/>
          <w:szCs w:val="24"/>
          <w:rtl/>
        </w:rPr>
        <w:t xml:space="preserve">فيما يلي تصنيف أكثر دقة </w:t>
      </w:r>
      <w:r w:rsidRPr="00B62F41">
        <w:rPr>
          <w:rFonts w:asciiTheme="majorBidi" w:eastAsia="Times New Roman" w:hAnsiTheme="majorBidi" w:cstheme="majorBidi"/>
          <w:b/>
          <w:bCs/>
          <w:sz w:val="24"/>
          <w:szCs w:val="24"/>
          <w:rtl/>
        </w:rPr>
        <w:t>المشكلات المحددة</w:t>
      </w:r>
      <w:r w:rsidRPr="00B62F41">
        <w:rPr>
          <w:rFonts w:asciiTheme="majorBidi" w:eastAsia="Times New Roman" w:hAnsiTheme="majorBidi" w:cstheme="majorBidi"/>
          <w:sz w:val="24"/>
          <w:szCs w:val="24"/>
          <w:rtl/>
        </w:rPr>
        <w:t xml:space="preserve"> التي يمكن استهدافها</w:t>
      </w:r>
      <w:r w:rsidRPr="00B62F41">
        <w:rPr>
          <w:rFonts w:asciiTheme="majorBidi" w:eastAsia="Times New Roman" w:hAnsiTheme="majorBidi" w:cstheme="majorBidi"/>
          <w:sz w:val="24"/>
          <w:szCs w:val="24"/>
          <w:rtl/>
          <w:lang w:bidi="ar"/>
        </w:rPr>
        <w:t>:</w:t>
      </w:r>
    </w:p>
    <w:p w:rsidR="009123CE" w:rsidRPr="00B62F41" w:rsidRDefault="009123CE" w:rsidP="00803797">
      <w:pPr>
        <w:pStyle w:val="ListParagraph"/>
        <w:numPr>
          <w:ilvl w:val="0"/>
          <w:numId w:val="2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ظروف التعلم السيئة</w:t>
      </w:r>
    </w:p>
    <w:p w:rsidR="009123CE" w:rsidRPr="00B62F41" w:rsidRDefault="009123CE" w:rsidP="00803797">
      <w:pPr>
        <w:pStyle w:val="ListParagraph"/>
        <w:numPr>
          <w:ilvl w:val="0"/>
          <w:numId w:val="2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lastRenderedPageBreak/>
        <w:t xml:space="preserve">يعد الاكتظاظ مشكلة رئيسية حيث يوجد أكثر من </w:t>
      </w:r>
      <w:r w:rsidRPr="00B62F41">
        <w:rPr>
          <w:rFonts w:asciiTheme="majorBidi" w:eastAsia="Times New Roman" w:hAnsiTheme="majorBidi" w:cstheme="majorBidi"/>
          <w:sz w:val="24"/>
          <w:szCs w:val="24"/>
          <w:rtl/>
          <w:lang w:bidi="ar"/>
        </w:rPr>
        <w:t xml:space="preserve">40 </w:t>
      </w:r>
      <w:r w:rsidRPr="00B62F41">
        <w:rPr>
          <w:rFonts w:asciiTheme="majorBidi" w:eastAsia="Times New Roman" w:hAnsiTheme="majorBidi" w:cstheme="majorBidi"/>
          <w:sz w:val="24"/>
          <w:szCs w:val="24"/>
          <w:rtl/>
        </w:rPr>
        <w:t>طالبًا في غرفة الصف الواحدة</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يجري حاليا بناء مدرسة جديدة من أجل استيعاب العدد الكبير من الطلاب</w:t>
      </w:r>
      <w:r w:rsidRPr="00B62F41">
        <w:rPr>
          <w:rFonts w:asciiTheme="majorBidi" w:eastAsia="Times New Roman" w:hAnsiTheme="majorBidi" w:cstheme="majorBidi"/>
          <w:sz w:val="24"/>
          <w:szCs w:val="24"/>
          <w:rtl/>
          <w:lang w:bidi="ar"/>
        </w:rPr>
        <w:t>.</w:t>
      </w:r>
    </w:p>
    <w:p w:rsidR="009123CE" w:rsidRPr="00B62F41" w:rsidRDefault="009123CE" w:rsidP="00803797">
      <w:pPr>
        <w:pStyle w:val="ListParagraph"/>
        <w:numPr>
          <w:ilvl w:val="0"/>
          <w:numId w:val="2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سوء جودة التعليم مشكلة يواجهها الشباب بالإضافة إلى عدم وجود تنوع في الموضوعات</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 xml:space="preserve">ذكر الشباب أن جميع المواد في المدرسة كانت أكاديمية بحتة في حين يريد العديد من الشباب خيارات </w:t>
      </w:r>
      <w:r w:rsidR="007A6B8B" w:rsidRPr="00B62F41">
        <w:rPr>
          <w:rFonts w:asciiTheme="majorBidi" w:eastAsia="Times New Roman" w:hAnsiTheme="majorBidi" w:cstheme="majorBidi"/>
          <w:sz w:val="24"/>
          <w:szCs w:val="24"/>
          <w:rtl/>
        </w:rPr>
        <w:t>مهنية تقنية،</w:t>
      </w:r>
      <w:r w:rsidRPr="00B62F41">
        <w:rPr>
          <w:rFonts w:asciiTheme="majorBidi" w:eastAsia="Times New Roman" w:hAnsiTheme="majorBidi" w:cstheme="majorBidi"/>
          <w:sz w:val="24"/>
          <w:szCs w:val="24"/>
          <w:rtl/>
        </w:rPr>
        <w:t xml:space="preserve"> مثل السياحة أو التدريب على الضيافة</w:t>
      </w:r>
      <w:r w:rsidRPr="00B62F41">
        <w:rPr>
          <w:rFonts w:asciiTheme="majorBidi" w:eastAsia="Times New Roman" w:hAnsiTheme="majorBidi" w:cstheme="majorBidi"/>
          <w:sz w:val="24"/>
          <w:szCs w:val="24"/>
          <w:rtl/>
          <w:lang w:bidi="ar"/>
        </w:rPr>
        <w:t>.</w:t>
      </w:r>
    </w:p>
    <w:p w:rsidR="009123CE" w:rsidRPr="00B62F41" w:rsidRDefault="009123CE" w:rsidP="00803797">
      <w:pPr>
        <w:pStyle w:val="ListParagraph"/>
        <w:numPr>
          <w:ilvl w:val="0"/>
          <w:numId w:val="2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قلة الدروس الخصوصية</w:t>
      </w:r>
    </w:p>
    <w:p w:rsidR="009123CE" w:rsidRPr="00B62F41" w:rsidRDefault="009123CE" w:rsidP="00803797">
      <w:pPr>
        <w:pStyle w:val="ListParagraph"/>
        <w:numPr>
          <w:ilvl w:val="0"/>
          <w:numId w:val="2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 xml:space="preserve">نقص التوجيه </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 xml:space="preserve">الاستشارة </w:t>
      </w:r>
      <w:r w:rsidRPr="00B62F41">
        <w:rPr>
          <w:rFonts w:asciiTheme="majorBidi" w:eastAsia="Times New Roman" w:hAnsiTheme="majorBidi" w:cstheme="majorBidi"/>
          <w:sz w:val="24"/>
          <w:szCs w:val="24"/>
          <w:rtl/>
          <w:lang w:bidi="ar"/>
        </w:rPr>
        <w:t>(</w:t>
      </w:r>
      <w:r w:rsidRPr="00B62F41">
        <w:rPr>
          <w:rFonts w:asciiTheme="majorBidi" w:eastAsia="Times New Roman" w:hAnsiTheme="majorBidi" w:cstheme="majorBidi"/>
          <w:sz w:val="24"/>
          <w:szCs w:val="24"/>
          <w:rtl/>
        </w:rPr>
        <w:t>الشعور بالارتباط بالبيئة المدرسية</w:t>
      </w:r>
      <w:r w:rsidRPr="00B62F41">
        <w:rPr>
          <w:rFonts w:asciiTheme="majorBidi" w:eastAsia="Times New Roman" w:hAnsiTheme="majorBidi" w:cstheme="majorBidi"/>
          <w:sz w:val="24"/>
          <w:szCs w:val="24"/>
          <w:rtl/>
          <w:lang w:bidi="ar"/>
        </w:rPr>
        <w:t>)</w:t>
      </w:r>
    </w:p>
    <w:p w:rsidR="009123CE" w:rsidRPr="00B62F41" w:rsidRDefault="009123CE" w:rsidP="00803797">
      <w:pPr>
        <w:pStyle w:val="ListParagraph"/>
        <w:numPr>
          <w:ilvl w:val="0"/>
          <w:numId w:val="2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الموجهون غير فعالين في مدارس الذكور</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يوجد في مدرسة الذكور معلم متطوع يغطي دور الموجه</w:t>
      </w:r>
      <w:r w:rsidRPr="00B62F41">
        <w:rPr>
          <w:rFonts w:asciiTheme="majorBidi" w:eastAsia="Times New Roman" w:hAnsiTheme="majorBidi" w:cstheme="majorBidi"/>
          <w:sz w:val="24"/>
          <w:szCs w:val="24"/>
          <w:rtl/>
          <w:lang w:bidi="ar"/>
        </w:rPr>
        <w:t>.</w:t>
      </w:r>
    </w:p>
    <w:p w:rsidR="009123CE" w:rsidRPr="00B62F41" w:rsidRDefault="009123CE" w:rsidP="00803797">
      <w:pPr>
        <w:pStyle w:val="ListParagraph"/>
        <w:numPr>
          <w:ilvl w:val="0"/>
          <w:numId w:val="2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 xml:space="preserve">هناك حاجة إلى الإرشاد المهني ليس فقط للشباب خارج </w:t>
      </w:r>
      <w:r w:rsidR="007A6B8B" w:rsidRPr="00B62F41">
        <w:rPr>
          <w:rFonts w:asciiTheme="majorBidi" w:eastAsia="Times New Roman" w:hAnsiTheme="majorBidi" w:cstheme="majorBidi"/>
          <w:sz w:val="24"/>
          <w:szCs w:val="24"/>
          <w:rtl/>
        </w:rPr>
        <w:t>المدرسة،</w:t>
      </w:r>
      <w:r w:rsidRPr="00B62F41">
        <w:rPr>
          <w:rFonts w:asciiTheme="majorBidi" w:eastAsia="Times New Roman" w:hAnsiTheme="majorBidi" w:cstheme="majorBidi"/>
          <w:sz w:val="24"/>
          <w:szCs w:val="24"/>
          <w:rtl/>
        </w:rPr>
        <w:t xml:space="preserve"> ولكن أيضًا للطلاب في المدرسة</w:t>
      </w:r>
      <w:r w:rsidRPr="00B62F41">
        <w:rPr>
          <w:rFonts w:asciiTheme="majorBidi" w:eastAsia="Times New Roman" w:hAnsiTheme="majorBidi" w:cstheme="majorBidi"/>
          <w:sz w:val="24"/>
          <w:szCs w:val="24"/>
          <w:rtl/>
          <w:lang w:bidi="ar"/>
        </w:rPr>
        <w:t>.</w:t>
      </w:r>
    </w:p>
    <w:p w:rsidR="009123CE" w:rsidRPr="00B62F41" w:rsidRDefault="009123CE" w:rsidP="00803797">
      <w:pPr>
        <w:pStyle w:val="ListParagraph"/>
        <w:numPr>
          <w:ilvl w:val="0"/>
          <w:numId w:val="2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Pr>
      </w:pPr>
      <w:r w:rsidRPr="00B62F41">
        <w:rPr>
          <w:rFonts w:asciiTheme="majorBidi" w:eastAsia="Times New Roman" w:hAnsiTheme="majorBidi" w:cstheme="majorBidi"/>
          <w:sz w:val="24"/>
          <w:szCs w:val="24"/>
          <w:rtl/>
        </w:rPr>
        <w:t xml:space="preserve">لا يجب أن تقتصر الاستشارة الوظيفية على إعطاء توجيه </w:t>
      </w:r>
      <w:r w:rsidR="000E7B88" w:rsidRPr="00B62F41">
        <w:rPr>
          <w:rFonts w:asciiTheme="majorBidi" w:eastAsia="Times New Roman" w:hAnsiTheme="majorBidi" w:cstheme="majorBidi"/>
          <w:sz w:val="24"/>
          <w:szCs w:val="24"/>
          <w:rtl/>
        </w:rPr>
        <w:t xml:space="preserve">بخصوص </w:t>
      </w:r>
      <w:r w:rsidRPr="00B62F41">
        <w:rPr>
          <w:rFonts w:asciiTheme="majorBidi" w:eastAsia="Times New Roman" w:hAnsiTheme="majorBidi" w:cstheme="majorBidi"/>
          <w:sz w:val="24"/>
          <w:szCs w:val="24"/>
          <w:rtl/>
        </w:rPr>
        <w:t>اختيار</w:t>
      </w:r>
      <w:r w:rsidR="000E7B88" w:rsidRPr="00B62F41">
        <w:rPr>
          <w:rFonts w:asciiTheme="majorBidi" w:eastAsia="Times New Roman" w:hAnsiTheme="majorBidi" w:cstheme="majorBidi"/>
          <w:sz w:val="24"/>
          <w:szCs w:val="24"/>
          <w:rtl/>
        </w:rPr>
        <w:t xml:space="preserve"> المواضيع التعليمية</w:t>
      </w:r>
      <w:r w:rsidR="007A6B8B" w:rsidRPr="00B62F41">
        <w:rPr>
          <w:rFonts w:asciiTheme="majorBidi" w:eastAsia="Times New Roman" w:hAnsiTheme="majorBidi" w:cstheme="majorBidi"/>
          <w:sz w:val="24"/>
          <w:szCs w:val="24"/>
          <w:rtl/>
        </w:rPr>
        <w:t>،</w:t>
      </w:r>
      <w:r w:rsidRPr="00B62F41">
        <w:rPr>
          <w:rFonts w:asciiTheme="majorBidi" w:eastAsia="Times New Roman" w:hAnsiTheme="majorBidi" w:cstheme="majorBidi"/>
          <w:sz w:val="24"/>
          <w:szCs w:val="24"/>
          <w:rtl/>
        </w:rPr>
        <w:t xml:space="preserve"> ولكن يجب أن توفر أيضًا نوعًا من التدريب على الاستعداد الوظيفي</w:t>
      </w:r>
      <w:r w:rsidR="000E7B88" w:rsidRPr="00B62F41">
        <w:rPr>
          <w:rFonts w:asciiTheme="majorBidi" w:eastAsia="Times New Roman" w:hAnsiTheme="majorBidi" w:cstheme="majorBidi"/>
          <w:sz w:val="24"/>
          <w:szCs w:val="24"/>
          <w:rtl/>
        </w:rPr>
        <w:t>،</w:t>
      </w:r>
      <w:r w:rsidRPr="00B62F41">
        <w:rPr>
          <w:rFonts w:asciiTheme="majorBidi" w:eastAsia="Times New Roman" w:hAnsiTheme="majorBidi" w:cstheme="majorBidi"/>
          <w:sz w:val="24"/>
          <w:szCs w:val="24"/>
          <w:rtl/>
        </w:rPr>
        <w:t xml:space="preserve"> من كتابة السيرة </w:t>
      </w:r>
      <w:r w:rsidR="007A6B8B" w:rsidRPr="00B62F41">
        <w:rPr>
          <w:rFonts w:asciiTheme="majorBidi" w:eastAsia="Times New Roman" w:hAnsiTheme="majorBidi" w:cstheme="majorBidi"/>
          <w:sz w:val="24"/>
          <w:szCs w:val="24"/>
          <w:rtl/>
        </w:rPr>
        <w:t>الذاتية،</w:t>
      </w:r>
      <w:r w:rsidRPr="00B62F41">
        <w:rPr>
          <w:rFonts w:asciiTheme="majorBidi" w:eastAsia="Times New Roman" w:hAnsiTheme="majorBidi" w:cstheme="majorBidi"/>
          <w:sz w:val="24"/>
          <w:szCs w:val="24"/>
          <w:rtl/>
        </w:rPr>
        <w:t xml:space="preserve"> إلى بناء الثقة </w:t>
      </w:r>
      <w:r w:rsidR="007A6B8B" w:rsidRPr="00B62F41">
        <w:rPr>
          <w:rFonts w:asciiTheme="majorBidi" w:eastAsia="Times New Roman" w:hAnsiTheme="majorBidi" w:cstheme="majorBidi"/>
          <w:sz w:val="24"/>
          <w:szCs w:val="24"/>
          <w:rtl/>
        </w:rPr>
        <w:t>بالنفس،</w:t>
      </w:r>
      <w:r w:rsidRPr="00B62F41">
        <w:rPr>
          <w:rFonts w:asciiTheme="majorBidi" w:eastAsia="Times New Roman" w:hAnsiTheme="majorBidi" w:cstheme="majorBidi"/>
          <w:sz w:val="24"/>
          <w:szCs w:val="24"/>
          <w:rtl/>
        </w:rPr>
        <w:t xml:space="preserve"> إلى النظافة الصحية</w:t>
      </w:r>
      <w:r w:rsidRPr="00B62F41">
        <w:rPr>
          <w:rFonts w:asciiTheme="majorBidi" w:eastAsia="Times New Roman" w:hAnsiTheme="majorBidi" w:cstheme="majorBidi"/>
          <w:sz w:val="24"/>
          <w:szCs w:val="24"/>
          <w:rtl/>
          <w:lang w:bidi="ar"/>
        </w:rPr>
        <w:t>.</w:t>
      </w:r>
    </w:p>
    <w:p w:rsidR="009D3A8E" w:rsidRPr="00B62F41" w:rsidRDefault="009D3A8E" w:rsidP="00CA2FE6">
      <w:pPr>
        <w:bidi/>
        <w:spacing w:after="0" w:line="276" w:lineRule="auto"/>
        <w:jc w:val="both"/>
        <w:rPr>
          <w:rFonts w:asciiTheme="majorBidi" w:eastAsia="Calibri" w:hAnsiTheme="majorBidi" w:cstheme="majorBidi"/>
          <w:sz w:val="28"/>
          <w:szCs w:val="28"/>
          <w:u w:val="single"/>
        </w:rPr>
      </w:pPr>
    </w:p>
    <w:p w:rsidR="009D3A8E" w:rsidRPr="00B62F41" w:rsidRDefault="009D3A8E" w:rsidP="00CA2F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8"/>
          <w:szCs w:val="28"/>
          <w:rtl/>
          <w:lang w:bidi="ar"/>
        </w:rPr>
        <w:t xml:space="preserve">2. </w:t>
      </w:r>
      <w:r w:rsidRPr="00B62F41">
        <w:rPr>
          <w:rFonts w:asciiTheme="majorBidi" w:eastAsia="Times New Roman" w:hAnsiTheme="majorBidi" w:cstheme="majorBidi"/>
          <w:sz w:val="24"/>
          <w:szCs w:val="24"/>
          <w:rtl/>
        </w:rPr>
        <w:t xml:space="preserve">تم أيضا تسليط الضوء على </w:t>
      </w:r>
      <w:r w:rsidRPr="00B62F41">
        <w:rPr>
          <w:rFonts w:asciiTheme="majorBidi" w:eastAsia="Times New Roman" w:hAnsiTheme="majorBidi" w:cstheme="majorBidi"/>
          <w:b/>
          <w:bCs/>
          <w:sz w:val="24"/>
          <w:szCs w:val="24"/>
          <w:rtl/>
        </w:rPr>
        <w:t>قضايا السلامة</w:t>
      </w:r>
      <w:r w:rsidRPr="00B62F41">
        <w:rPr>
          <w:rFonts w:asciiTheme="majorBidi" w:eastAsia="Times New Roman" w:hAnsiTheme="majorBidi" w:cstheme="majorBidi"/>
          <w:sz w:val="24"/>
          <w:szCs w:val="24"/>
          <w:rtl/>
        </w:rPr>
        <w:t xml:space="preserve"> في المدارس</w:t>
      </w:r>
      <w:r w:rsidRPr="00B62F41">
        <w:rPr>
          <w:rFonts w:asciiTheme="majorBidi" w:eastAsia="Times New Roman" w:hAnsiTheme="majorBidi" w:cstheme="majorBidi"/>
          <w:sz w:val="24"/>
          <w:szCs w:val="24"/>
          <w:rtl/>
          <w:lang w:bidi="ar"/>
        </w:rPr>
        <w:t>.</w:t>
      </w:r>
    </w:p>
    <w:p w:rsidR="009D3A8E" w:rsidRPr="00B62F41" w:rsidRDefault="009D3A8E" w:rsidP="00803797">
      <w:pPr>
        <w:pStyle w:val="ListParagraph"/>
        <w:numPr>
          <w:ilvl w:val="0"/>
          <w:numId w:val="2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 xml:space="preserve">قضايا السلامة من </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إلى المدرسة</w:t>
      </w:r>
    </w:p>
    <w:p w:rsidR="009D3A8E" w:rsidRPr="00B62F41" w:rsidRDefault="009D3A8E" w:rsidP="00803797">
      <w:pPr>
        <w:pStyle w:val="ListParagraph"/>
        <w:numPr>
          <w:ilvl w:val="0"/>
          <w:numId w:val="2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توجد مدرستان على الطرق الرئيسية وكلاهما للبنات</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مدرسة أم البساتين ومدرسة البنين</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لا توجد في هاتين المدرستين مرافق البنية التحتية اللازمة للحفاظ على سلامة الطالبات من الطريق الرئيسي</w:t>
      </w:r>
      <w:r w:rsidRPr="00B62F41">
        <w:rPr>
          <w:rFonts w:asciiTheme="majorBidi" w:eastAsia="Times New Roman" w:hAnsiTheme="majorBidi" w:cstheme="majorBidi"/>
          <w:sz w:val="24"/>
          <w:szCs w:val="24"/>
          <w:rtl/>
          <w:lang w:bidi="ar"/>
        </w:rPr>
        <w:t>.</w:t>
      </w:r>
    </w:p>
    <w:p w:rsidR="009D3A8E" w:rsidRPr="00B62F41" w:rsidRDefault="009D3A8E" w:rsidP="00803797">
      <w:pPr>
        <w:pStyle w:val="ListParagraph"/>
        <w:numPr>
          <w:ilvl w:val="0"/>
          <w:numId w:val="2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لا توجد لافتات حول المدرسة للفت انتباه حركة المرور القادمة</w:t>
      </w:r>
      <w:r w:rsidRPr="00B62F41">
        <w:rPr>
          <w:rFonts w:asciiTheme="majorBidi" w:eastAsia="Times New Roman" w:hAnsiTheme="majorBidi" w:cstheme="majorBidi"/>
          <w:sz w:val="24"/>
          <w:szCs w:val="24"/>
          <w:rtl/>
          <w:lang w:bidi="ar"/>
        </w:rPr>
        <w:t>.</w:t>
      </w:r>
    </w:p>
    <w:p w:rsidR="009D3A8E" w:rsidRPr="00B62F41" w:rsidRDefault="009D3A8E" w:rsidP="00803797">
      <w:pPr>
        <w:pStyle w:val="ListParagraph"/>
        <w:numPr>
          <w:ilvl w:val="0"/>
          <w:numId w:val="2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lang w:bidi="ar"/>
        </w:rPr>
      </w:pPr>
      <w:r w:rsidRPr="00B62F41">
        <w:rPr>
          <w:rFonts w:asciiTheme="majorBidi" w:eastAsia="Times New Roman" w:hAnsiTheme="majorBidi" w:cstheme="majorBidi"/>
          <w:sz w:val="24"/>
          <w:szCs w:val="24"/>
          <w:rtl/>
        </w:rPr>
        <w:t xml:space="preserve">يجب على الطلاب ركوب الحافلات الخاصة من وإلى </w:t>
      </w:r>
      <w:r w:rsidR="00BA3D68" w:rsidRPr="00B62F41">
        <w:rPr>
          <w:rFonts w:asciiTheme="majorBidi" w:eastAsia="Times New Roman" w:hAnsiTheme="majorBidi" w:cstheme="majorBidi"/>
          <w:sz w:val="24"/>
          <w:szCs w:val="24"/>
          <w:rtl/>
        </w:rPr>
        <w:t>المدرسة،</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 xml:space="preserve">حيث لا يوجد بديل آمن، غير </w:t>
      </w:r>
      <w:r w:rsidR="00BA3D68" w:rsidRPr="00B62F41">
        <w:rPr>
          <w:rFonts w:asciiTheme="majorBidi" w:eastAsia="Times New Roman" w:hAnsiTheme="majorBidi" w:cstheme="majorBidi"/>
          <w:sz w:val="24"/>
          <w:szCs w:val="24"/>
          <w:rtl/>
        </w:rPr>
        <w:t>أنه لا تستطيع</w:t>
      </w:r>
      <w:r w:rsidRPr="00B62F41">
        <w:rPr>
          <w:rFonts w:asciiTheme="majorBidi" w:eastAsia="Times New Roman" w:hAnsiTheme="majorBidi" w:cstheme="majorBidi"/>
          <w:sz w:val="24"/>
          <w:szCs w:val="24"/>
          <w:rtl/>
        </w:rPr>
        <w:t xml:space="preserve"> العديد من العائلات تحمل تكلفة الحافلات الخاصة</w:t>
      </w:r>
      <w:r w:rsidRPr="00B62F41">
        <w:rPr>
          <w:rFonts w:asciiTheme="majorBidi" w:eastAsia="Times New Roman" w:hAnsiTheme="majorBidi" w:cstheme="majorBidi"/>
          <w:sz w:val="24"/>
          <w:szCs w:val="24"/>
          <w:rtl/>
          <w:lang w:bidi="ar"/>
        </w:rPr>
        <w:t>.</w:t>
      </w:r>
    </w:p>
    <w:p w:rsidR="007148F8" w:rsidRPr="00B62F41" w:rsidRDefault="007148F8" w:rsidP="00803797">
      <w:pPr>
        <w:pStyle w:val="ListParagraph"/>
        <w:numPr>
          <w:ilvl w:val="0"/>
          <w:numId w:val="2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lang w:bidi="ar"/>
        </w:rPr>
      </w:pPr>
      <w:r w:rsidRPr="00B62F41">
        <w:rPr>
          <w:rFonts w:asciiTheme="majorBidi" w:eastAsia="Times New Roman" w:hAnsiTheme="majorBidi" w:cstheme="majorBidi"/>
          <w:sz w:val="24"/>
          <w:szCs w:val="24"/>
          <w:rtl/>
        </w:rPr>
        <w:t xml:space="preserve">التنمر </w:t>
      </w:r>
      <w:r w:rsidRPr="00B62F41">
        <w:rPr>
          <w:rFonts w:asciiTheme="majorBidi" w:eastAsia="Times New Roman" w:hAnsiTheme="majorBidi" w:cstheme="majorBidi"/>
          <w:sz w:val="24"/>
          <w:szCs w:val="24"/>
          <w:rtl/>
          <w:lang w:bidi="ar"/>
        </w:rPr>
        <w:t>(</w:t>
      </w:r>
      <w:r w:rsidRPr="00B62F41">
        <w:rPr>
          <w:rFonts w:asciiTheme="majorBidi" w:eastAsia="Times New Roman" w:hAnsiTheme="majorBidi" w:cstheme="majorBidi"/>
          <w:sz w:val="24"/>
          <w:szCs w:val="24"/>
          <w:rtl/>
        </w:rPr>
        <w:t xml:space="preserve">البدني </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اللفظي</w:t>
      </w:r>
      <w:r w:rsidRPr="00B62F41">
        <w:rPr>
          <w:rFonts w:asciiTheme="majorBidi" w:eastAsia="Times New Roman" w:hAnsiTheme="majorBidi" w:cstheme="majorBidi"/>
          <w:sz w:val="24"/>
          <w:szCs w:val="24"/>
          <w:rtl/>
          <w:lang w:bidi="ar"/>
        </w:rPr>
        <w:t>)</w:t>
      </w:r>
    </w:p>
    <w:p w:rsidR="009D3A8E" w:rsidRPr="00B62F41" w:rsidRDefault="009D3A8E" w:rsidP="00803797">
      <w:pPr>
        <w:pStyle w:val="ListParagraph"/>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لم يتم الحديث مع معظم الشباب حول التن</w:t>
      </w:r>
      <w:r w:rsidR="00BA3D68" w:rsidRPr="00B62F41">
        <w:rPr>
          <w:rFonts w:asciiTheme="majorBidi" w:eastAsia="Times New Roman" w:hAnsiTheme="majorBidi" w:cstheme="majorBidi"/>
          <w:sz w:val="24"/>
          <w:szCs w:val="24"/>
          <w:rtl/>
        </w:rPr>
        <w:t>مر في المدارس</w:t>
      </w:r>
      <w:r w:rsidRPr="00B62F41">
        <w:rPr>
          <w:rFonts w:asciiTheme="majorBidi" w:eastAsia="Times New Roman" w:hAnsiTheme="majorBidi" w:cstheme="majorBidi"/>
          <w:sz w:val="24"/>
          <w:szCs w:val="24"/>
          <w:rtl/>
        </w:rPr>
        <w:t>، على الرغم من أن ذلك مشكلة متكررة في كل من مدارس الذكور والإناث</w:t>
      </w:r>
      <w:r w:rsidRPr="00B62F41">
        <w:rPr>
          <w:rFonts w:asciiTheme="majorBidi" w:eastAsia="Times New Roman" w:hAnsiTheme="majorBidi" w:cstheme="majorBidi"/>
          <w:sz w:val="24"/>
          <w:szCs w:val="24"/>
          <w:rtl/>
          <w:lang w:bidi="ar"/>
        </w:rPr>
        <w:t>.</w:t>
      </w:r>
    </w:p>
    <w:p w:rsidR="009D3A8E" w:rsidRPr="00B62F41" w:rsidRDefault="007148F8" w:rsidP="00803797">
      <w:pPr>
        <w:pStyle w:val="ListParagraph"/>
        <w:numPr>
          <w:ilvl w:val="0"/>
          <w:numId w:val="2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الإساءة البدنية</w:t>
      </w:r>
      <w:r w:rsidR="009D3A8E" w:rsidRPr="00B62F41">
        <w:rPr>
          <w:rFonts w:asciiTheme="majorBidi" w:eastAsia="Times New Roman" w:hAnsiTheme="majorBidi" w:cstheme="majorBidi"/>
          <w:sz w:val="24"/>
          <w:szCs w:val="24"/>
          <w:rtl/>
          <w:lang w:bidi="ar"/>
        </w:rPr>
        <w:t xml:space="preserve"> (</w:t>
      </w:r>
      <w:r w:rsidR="009D3A8E" w:rsidRPr="00B62F41">
        <w:rPr>
          <w:rFonts w:asciiTheme="majorBidi" w:eastAsia="Times New Roman" w:hAnsiTheme="majorBidi" w:cstheme="majorBidi"/>
          <w:sz w:val="24"/>
          <w:szCs w:val="24"/>
          <w:rtl/>
        </w:rPr>
        <w:t xml:space="preserve">من قبل الطلاب و </w:t>
      </w:r>
      <w:r w:rsidR="009D3A8E" w:rsidRPr="00B62F41">
        <w:rPr>
          <w:rFonts w:asciiTheme="majorBidi" w:eastAsia="Times New Roman" w:hAnsiTheme="majorBidi" w:cstheme="majorBidi"/>
          <w:sz w:val="24"/>
          <w:szCs w:val="24"/>
          <w:rtl/>
          <w:lang w:bidi="ar"/>
        </w:rPr>
        <w:t xml:space="preserve">/ </w:t>
      </w:r>
      <w:r w:rsidR="009D3A8E" w:rsidRPr="00B62F41">
        <w:rPr>
          <w:rFonts w:asciiTheme="majorBidi" w:eastAsia="Times New Roman" w:hAnsiTheme="majorBidi" w:cstheme="majorBidi"/>
          <w:sz w:val="24"/>
          <w:szCs w:val="24"/>
          <w:rtl/>
        </w:rPr>
        <w:t>أو المعلمين</w:t>
      </w:r>
      <w:r w:rsidR="009D3A8E" w:rsidRPr="00B62F41">
        <w:rPr>
          <w:rFonts w:asciiTheme="majorBidi" w:eastAsia="Times New Roman" w:hAnsiTheme="majorBidi" w:cstheme="majorBidi"/>
          <w:sz w:val="24"/>
          <w:szCs w:val="24"/>
          <w:rtl/>
          <w:lang w:bidi="ar"/>
        </w:rPr>
        <w:t>)</w:t>
      </w:r>
    </w:p>
    <w:p w:rsidR="009D3A8E" w:rsidRPr="00B62F41" w:rsidRDefault="009D3A8E" w:rsidP="00803797">
      <w:pPr>
        <w:pStyle w:val="ListParagraph"/>
        <w:numPr>
          <w:ilvl w:val="0"/>
          <w:numId w:val="2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يوجد قانون يمنع المعلمين من استخدام العقاب البدني للطلاب</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يلتزم المدرسون بشكل عام بهذا القانون</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لكن معظم الشباب الذكور ذكروا أن هذا هو الإجراء التأديبي الوحيد المتاح لدى المعلمي</w:t>
      </w:r>
      <w:r w:rsidR="00BA3D68" w:rsidRPr="00B62F41">
        <w:rPr>
          <w:rFonts w:asciiTheme="majorBidi" w:eastAsia="Times New Roman" w:hAnsiTheme="majorBidi" w:cstheme="majorBidi"/>
          <w:sz w:val="24"/>
          <w:szCs w:val="24"/>
          <w:rtl/>
        </w:rPr>
        <w:t>ن</w:t>
      </w:r>
      <w:r w:rsidRPr="00B62F41">
        <w:rPr>
          <w:rFonts w:asciiTheme="majorBidi" w:eastAsia="Times New Roman" w:hAnsiTheme="majorBidi" w:cstheme="majorBidi"/>
          <w:sz w:val="24"/>
          <w:szCs w:val="24"/>
          <w:rtl/>
        </w:rPr>
        <w:t>، وهو السبيل الوحيد للسيطرة على الطلاب</w:t>
      </w:r>
      <w:r w:rsidRPr="00B62F41">
        <w:rPr>
          <w:rFonts w:asciiTheme="majorBidi" w:eastAsia="Times New Roman" w:hAnsiTheme="majorBidi" w:cstheme="majorBidi"/>
          <w:sz w:val="24"/>
          <w:szCs w:val="24"/>
          <w:rtl/>
          <w:lang w:bidi="ar"/>
        </w:rPr>
        <w:t>.</w:t>
      </w:r>
    </w:p>
    <w:p w:rsidR="009D3A8E" w:rsidRPr="00B62F41" w:rsidRDefault="009D3A8E" w:rsidP="00CA2F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p>
    <w:p w:rsidR="009D3A8E" w:rsidRPr="00B62F41" w:rsidRDefault="009D3A8E" w:rsidP="00CA2F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lang w:bidi="ar"/>
        </w:rPr>
        <w:t xml:space="preserve">3. </w:t>
      </w:r>
      <w:r w:rsidRPr="00B62F41">
        <w:rPr>
          <w:rFonts w:asciiTheme="majorBidi" w:eastAsia="Times New Roman" w:hAnsiTheme="majorBidi" w:cstheme="majorBidi"/>
          <w:sz w:val="24"/>
          <w:szCs w:val="24"/>
          <w:rtl/>
        </w:rPr>
        <w:t xml:space="preserve">عند التحقيق في العوائق أمام </w:t>
      </w:r>
      <w:r w:rsidR="004A45C3" w:rsidRPr="00B62F41">
        <w:rPr>
          <w:rFonts w:asciiTheme="majorBidi" w:eastAsia="Times New Roman" w:hAnsiTheme="majorBidi" w:cstheme="majorBidi"/>
          <w:sz w:val="24"/>
          <w:szCs w:val="24"/>
          <w:rtl/>
        </w:rPr>
        <w:t>التعليم،</w:t>
      </w:r>
      <w:r w:rsidRPr="00B62F41">
        <w:rPr>
          <w:rFonts w:asciiTheme="majorBidi" w:eastAsia="Times New Roman" w:hAnsiTheme="majorBidi" w:cstheme="majorBidi"/>
          <w:sz w:val="24"/>
          <w:szCs w:val="24"/>
          <w:rtl/>
        </w:rPr>
        <w:t xml:space="preserve"> كانت العوائق التالية هي الأكثر ذكرًا</w:t>
      </w:r>
      <w:r w:rsidRPr="00B62F41">
        <w:rPr>
          <w:rFonts w:asciiTheme="majorBidi" w:eastAsia="Times New Roman" w:hAnsiTheme="majorBidi" w:cstheme="majorBidi"/>
          <w:sz w:val="24"/>
          <w:szCs w:val="24"/>
          <w:rtl/>
          <w:lang w:bidi="ar"/>
        </w:rPr>
        <w:t>:</w:t>
      </w:r>
    </w:p>
    <w:p w:rsidR="009D3A8E" w:rsidRPr="00B62F41" w:rsidRDefault="009D3A8E" w:rsidP="00803797">
      <w:pPr>
        <w:pStyle w:val="ListParagraph"/>
        <w:numPr>
          <w:ilvl w:val="0"/>
          <w:numId w:val="3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 xml:space="preserve">الحاجة لرعاية الأشقاء </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 xml:space="preserve">الأطفال </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المسنين أو إعالة أسرهم</w:t>
      </w:r>
    </w:p>
    <w:p w:rsidR="009D3A8E" w:rsidRPr="00B62F41" w:rsidRDefault="009D3A8E" w:rsidP="00803797">
      <w:pPr>
        <w:pStyle w:val="ListParagraph"/>
        <w:numPr>
          <w:ilvl w:val="0"/>
          <w:numId w:val="3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تم اختيار هذا باعتباره أكبر عائق أمام التعليم</w:t>
      </w:r>
      <w:r w:rsidRPr="00B62F41">
        <w:rPr>
          <w:rFonts w:asciiTheme="majorBidi" w:eastAsia="Times New Roman" w:hAnsiTheme="majorBidi" w:cstheme="majorBidi"/>
          <w:sz w:val="24"/>
          <w:szCs w:val="24"/>
          <w:rtl/>
          <w:lang w:bidi="ar"/>
        </w:rPr>
        <w:t>.</w:t>
      </w:r>
    </w:p>
    <w:p w:rsidR="009D3A8E" w:rsidRPr="00B62F41" w:rsidRDefault="009D3A8E" w:rsidP="00803797">
      <w:pPr>
        <w:pStyle w:val="ListParagraph"/>
        <w:numPr>
          <w:ilvl w:val="0"/>
          <w:numId w:val="3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توفر الحكومة الزي المدرسي ولكن هناك احتياجات أساسية أخرى للطلاب لا تستطيع العائلات تحملها ولا توجد خطط حكومية أو مؤسسية تقدم الدعم المنتظم</w:t>
      </w:r>
      <w:r w:rsidRPr="00B62F41">
        <w:rPr>
          <w:rFonts w:asciiTheme="majorBidi" w:eastAsia="Times New Roman" w:hAnsiTheme="majorBidi" w:cstheme="majorBidi"/>
          <w:sz w:val="24"/>
          <w:szCs w:val="24"/>
          <w:rtl/>
          <w:lang w:bidi="ar"/>
        </w:rPr>
        <w:t>.</w:t>
      </w:r>
    </w:p>
    <w:p w:rsidR="009D3A8E" w:rsidRPr="00B62F41" w:rsidRDefault="004A45C3" w:rsidP="00803797">
      <w:pPr>
        <w:pStyle w:val="ListParagraph"/>
        <w:numPr>
          <w:ilvl w:val="0"/>
          <w:numId w:val="3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 xml:space="preserve">عدم توفر </w:t>
      </w:r>
      <w:r w:rsidR="009D3A8E" w:rsidRPr="00B62F41">
        <w:rPr>
          <w:rFonts w:asciiTheme="majorBidi" w:eastAsia="Times New Roman" w:hAnsiTheme="majorBidi" w:cstheme="majorBidi"/>
          <w:sz w:val="24"/>
          <w:szCs w:val="24"/>
          <w:rtl/>
        </w:rPr>
        <w:t>إمكانية الوصول للأشخاص ذوي الإعاقة</w:t>
      </w:r>
    </w:p>
    <w:p w:rsidR="009D3A8E" w:rsidRPr="00B62F41" w:rsidRDefault="009D3A8E" w:rsidP="00803797">
      <w:pPr>
        <w:pStyle w:val="ListParagraph"/>
        <w:numPr>
          <w:ilvl w:val="0"/>
          <w:numId w:val="3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العديد من الأسر التي لديها شخص ذو إعاقة ليس لديها الوسائل المالية لإعالة طفلها</w:t>
      </w:r>
      <w:r w:rsidRPr="00B62F41">
        <w:rPr>
          <w:rFonts w:asciiTheme="majorBidi" w:eastAsia="Times New Roman" w:hAnsiTheme="majorBidi" w:cstheme="majorBidi"/>
          <w:sz w:val="24"/>
          <w:szCs w:val="24"/>
          <w:rtl/>
          <w:lang w:bidi="ar"/>
        </w:rPr>
        <w:t>.</w:t>
      </w:r>
    </w:p>
    <w:p w:rsidR="009D3A8E" w:rsidRPr="00B62F41" w:rsidRDefault="009D3A8E" w:rsidP="00803797">
      <w:pPr>
        <w:pStyle w:val="ListParagraph"/>
        <w:numPr>
          <w:ilvl w:val="0"/>
          <w:numId w:val="3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 xml:space="preserve">يوجد مركز تعليمي للأشخاص ذوي الإعاقة ولكن تبلغ العضوية الشهرية للمركز </w:t>
      </w:r>
      <w:r w:rsidR="00BA3D68" w:rsidRPr="00B62F41">
        <w:rPr>
          <w:rFonts w:asciiTheme="majorBidi" w:eastAsia="Times New Roman" w:hAnsiTheme="majorBidi" w:cstheme="majorBidi"/>
          <w:sz w:val="24"/>
          <w:szCs w:val="24"/>
          <w:rtl/>
        </w:rPr>
        <w:t xml:space="preserve">حوالي </w:t>
      </w:r>
      <w:r w:rsidR="00BA3D68" w:rsidRPr="00B62F41">
        <w:rPr>
          <w:rFonts w:asciiTheme="majorBidi" w:eastAsia="Times New Roman" w:hAnsiTheme="majorBidi" w:cstheme="majorBidi"/>
          <w:sz w:val="24"/>
          <w:szCs w:val="24"/>
          <w:rtl/>
          <w:lang w:bidi="ar"/>
        </w:rPr>
        <w:t xml:space="preserve">400 </w:t>
      </w:r>
      <w:r w:rsidR="00BA3D68" w:rsidRPr="00B62F41">
        <w:rPr>
          <w:rFonts w:asciiTheme="majorBidi" w:eastAsia="Times New Roman" w:hAnsiTheme="majorBidi" w:cstheme="majorBidi"/>
          <w:sz w:val="24"/>
          <w:szCs w:val="24"/>
          <w:rtl/>
        </w:rPr>
        <w:t>دينار أردني في الشهر</w:t>
      </w:r>
      <w:r w:rsidRPr="00B62F41">
        <w:rPr>
          <w:rFonts w:asciiTheme="majorBidi" w:eastAsia="Times New Roman" w:hAnsiTheme="majorBidi" w:cstheme="majorBidi"/>
          <w:sz w:val="24"/>
          <w:szCs w:val="24"/>
          <w:rtl/>
        </w:rPr>
        <w:t>، وهو ما يعادل الراتب الكامل للعديد من الآباء شهريًا</w:t>
      </w:r>
      <w:r w:rsidRPr="00B62F41">
        <w:rPr>
          <w:rFonts w:asciiTheme="majorBidi" w:eastAsia="Times New Roman" w:hAnsiTheme="majorBidi" w:cstheme="majorBidi"/>
          <w:sz w:val="24"/>
          <w:szCs w:val="24"/>
          <w:rtl/>
          <w:lang w:bidi="ar"/>
        </w:rPr>
        <w:t>.</w:t>
      </w:r>
    </w:p>
    <w:p w:rsidR="009D3A8E" w:rsidRPr="00B62F41" w:rsidRDefault="009D3A8E" w:rsidP="00CA2F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p>
    <w:p w:rsidR="009D3A8E" w:rsidRPr="00B62F41" w:rsidRDefault="00BA3D68" w:rsidP="00803797">
      <w:pPr>
        <w:pStyle w:val="ListParagraph"/>
        <w:numPr>
          <w:ilvl w:val="0"/>
          <w:numId w:val="3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في المدارس الحكومية</w:t>
      </w:r>
      <w:r w:rsidR="009D3A8E" w:rsidRPr="00B62F41">
        <w:rPr>
          <w:rFonts w:asciiTheme="majorBidi" w:eastAsia="Times New Roman" w:hAnsiTheme="majorBidi" w:cstheme="majorBidi"/>
          <w:sz w:val="24"/>
          <w:szCs w:val="24"/>
          <w:rtl/>
        </w:rPr>
        <w:t>، يوضع الطلاب ذوي الإعاقة مع الطلاب الذين يعانون من صعوبات في التعلم</w:t>
      </w:r>
      <w:r w:rsidR="009D3A8E" w:rsidRPr="00B62F41">
        <w:rPr>
          <w:rFonts w:asciiTheme="majorBidi" w:eastAsia="Times New Roman" w:hAnsiTheme="majorBidi" w:cstheme="majorBidi"/>
          <w:sz w:val="24"/>
          <w:szCs w:val="24"/>
          <w:rtl/>
          <w:lang w:bidi="ar"/>
        </w:rPr>
        <w:t xml:space="preserve">. </w:t>
      </w:r>
      <w:r w:rsidR="009D3A8E" w:rsidRPr="00B62F41">
        <w:rPr>
          <w:rFonts w:asciiTheme="majorBidi" w:eastAsia="Times New Roman" w:hAnsiTheme="majorBidi" w:cstheme="majorBidi"/>
          <w:sz w:val="24"/>
          <w:szCs w:val="24"/>
          <w:rtl/>
        </w:rPr>
        <w:t>يقوم مدرسان بتدريس هذا الصف، ولا يستطيعان تلبية الاحتياجات الأساسية التي قد يحتاجها كل طالب</w:t>
      </w:r>
      <w:r w:rsidR="009D3A8E" w:rsidRPr="00B62F41">
        <w:rPr>
          <w:rFonts w:asciiTheme="majorBidi" w:eastAsia="Times New Roman" w:hAnsiTheme="majorBidi" w:cstheme="majorBidi"/>
          <w:sz w:val="24"/>
          <w:szCs w:val="24"/>
          <w:rtl/>
          <w:lang w:bidi="ar"/>
        </w:rPr>
        <w:t>.</w:t>
      </w:r>
    </w:p>
    <w:p w:rsidR="009D3A8E" w:rsidRPr="00B62F41" w:rsidRDefault="009D3A8E" w:rsidP="00803797">
      <w:pPr>
        <w:pStyle w:val="ListParagraph"/>
        <w:numPr>
          <w:ilvl w:val="0"/>
          <w:numId w:val="3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lastRenderedPageBreak/>
        <w:t>لا تزال الأسر تعاني من وصمة العار المرتبطة بإنجاب طفل ذي إعاقة</w:t>
      </w:r>
      <w:r w:rsidRPr="00B62F41">
        <w:rPr>
          <w:rFonts w:asciiTheme="majorBidi" w:eastAsia="Times New Roman" w:hAnsiTheme="majorBidi" w:cstheme="majorBidi"/>
          <w:sz w:val="24"/>
          <w:szCs w:val="24"/>
          <w:rtl/>
          <w:lang w:bidi="ar"/>
        </w:rPr>
        <w:t>.</w:t>
      </w:r>
    </w:p>
    <w:p w:rsidR="009D3A8E" w:rsidRPr="00B62F41" w:rsidRDefault="009D3A8E" w:rsidP="00803797">
      <w:pPr>
        <w:pStyle w:val="ListParagraph"/>
        <w:numPr>
          <w:ilvl w:val="0"/>
          <w:numId w:val="3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البنية التحتية العامة لا تأخذ في الاعتب</w:t>
      </w:r>
      <w:r w:rsidR="00BA3D68" w:rsidRPr="00B62F41">
        <w:rPr>
          <w:rFonts w:asciiTheme="majorBidi" w:eastAsia="Times New Roman" w:hAnsiTheme="majorBidi" w:cstheme="majorBidi"/>
          <w:sz w:val="24"/>
          <w:szCs w:val="24"/>
          <w:rtl/>
        </w:rPr>
        <w:t>ار احتياجات الأشخاص ذوي الإعاقة</w:t>
      </w:r>
      <w:r w:rsidRPr="00B62F41">
        <w:rPr>
          <w:rFonts w:asciiTheme="majorBidi" w:eastAsia="Times New Roman" w:hAnsiTheme="majorBidi" w:cstheme="majorBidi"/>
          <w:sz w:val="24"/>
          <w:szCs w:val="24"/>
          <w:rtl/>
        </w:rPr>
        <w:t>، وهذا يشكل تحديات أكبر لهؤلاء الأشخاص بخصوص إدماجهم بشكل أفضل في المجتمع</w:t>
      </w:r>
      <w:r w:rsidRPr="00B62F41">
        <w:rPr>
          <w:rFonts w:asciiTheme="majorBidi" w:eastAsia="Times New Roman" w:hAnsiTheme="majorBidi" w:cstheme="majorBidi"/>
          <w:sz w:val="24"/>
          <w:szCs w:val="24"/>
          <w:rtl/>
          <w:lang w:bidi="ar"/>
        </w:rPr>
        <w:t>.</w:t>
      </w:r>
    </w:p>
    <w:p w:rsidR="009D3A8E" w:rsidRPr="00B62F41" w:rsidRDefault="009D3A8E" w:rsidP="00803797">
      <w:pPr>
        <w:pStyle w:val="ListParagraph"/>
        <w:numPr>
          <w:ilvl w:val="0"/>
          <w:numId w:val="3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 xml:space="preserve">عدم </w:t>
      </w:r>
      <w:r w:rsidR="00037289" w:rsidRPr="00B62F41">
        <w:rPr>
          <w:rFonts w:asciiTheme="majorBidi" w:eastAsia="Times New Roman" w:hAnsiTheme="majorBidi" w:cstheme="majorBidi"/>
          <w:sz w:val="24"/>
          <w:szCs w:val="24"/>
          <w:rtl/>
        </w:rPr>
        <w:t>وجود مساعدة</w:t>
      </w:r>
      <w:r w:rsidRPr="00B62F41">
        <w:rPr>
          <w:rFonts w:asciiTheme="majorBidi" w:eastAsia="Times New Roman" w:hAnsiTheme="majorBidi" w:cstheme="majorBidi"/>
          <w:sz w:val="24"/>
          <w:szCs w:val="24"/>
          <w:rtl/>
        </w:rPr>
        <w:t xml:space="preserve"> للأشخاص الذين يعانون من صعوبات في التعلم</w:t>
      </w:r>
      <w:r w:rsidR="00BA3D68" w:rsidRPr="00B62F41">
        <w:rPr>
          <w:rFonts w:asciiTheme="majorBidi" w:eastAsia="Times New Roman" w:hAnsiTheme="majorBidi" w:cstheme="majorBidi"/>
          <w:sz w:val="24"/>
          <w:szCs w:val="24"/>
          <w:rtl/>
          <w:lang w:bidi="ar"/>
        </w:rPr>
        <w:t>.</w:t>
      </w:r>
    </w:p>
    <w:p w:rsidR="009D3A8E" w:rsidRPr="00B62F41" w:rsidRDefault="009D3A8E" w:rsidP="00803797">
      <w:pPr>
        <w:pStyle w:val="ListParagraph"/>
        <w:numPr>
          <w:ilvl w:val="0"/>
          <w:numId w:val="3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لا يتم أبدا تشخيص الطلاب رسميًا على أنهم يعانون من صعوبة</w:t>
      </w:r>
      <w:r w:rsidR="00BA3D68" w:rsidRPr="00B62F41">
        <w:rPr>
          <w:rFonts w:asciiTheme="majorBidi" w:eastAsia="Times New Roman" w:hAnsiTheme="majorBidi" w:cstheme="majorBidi"/>
          <w:sz w:val="24"/>
          <w:szCs w:val="24"/>
          <w:rtl/>
        </w:rPr>
        <w:t xml:space="preserve"> في</w:t>
      </w:r>
      <w:r w:rsidRPr="00B62F41">
        <w:rPr>
          <w:rFonts w:asciiTheme="majorBidi" w:eastAsia="Times New Roman" w:hAnsiTheme="majorBidi" w:cstheme="majorBidi"/>
          <w:sz w:val="24"/>
          <w:szCs w:val="24"/>
          <w:rtl/>
        </w:rPr>
        <w:t xml:space="preserve"> التعلم</w:t>
      </w:r>
      <w:r w:rsidRPr="00B62F41">
        <w:rPr>
          <w:rFonts w:asciiTheme="majorBidi" w:eastAsia="Times New Roman" w:hAnsiTheme="majorBidi" w:cstheme="majorBidi"/>
          <w:sz w:val="24"/>
          <w:szCs w:val="24"/>
          <w:rtl/>
          <w:lang w:bidi="ar"/>
        </w:rPr>
        <w:t>.</w:t>
      </w:r>
    </w:p>
    <w:p w:rsidR="009D3A8E" w:rsidRPr="00B62F41" w:rsidRDefault="009D3A8E" w:rsidP="00803797">
      <w:pPr>
        <w:pStyle w:val="ListParagraph"/>
        <w:numPr>
          <w:ilvl w:val="0"/>
          <w:numId w:val="3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 xml:space="preserve">المعلمون الموجودون في فصل ذوي الاحتياجات </w:t>
      </w:r>
      <w:r w:rsidR="00FE6115" w:rsidRPr="00B62F41">
        <w:rPr>
          <w:rFonts w:asciiTheme="majorBidi" w:eastAsia="Times New Roman" w:hAnsiTheme="majorBidi" w:cstheme="majorBidi"/>
          <w:sz w:val="24"/>
          <w:szCs w:val="24"/>
          <w:rtl/>
        </w:rPr>
        <w:t>الخاصة</w:t>
      </w:r>
      <w:r w:rsidRPr="00B62F41">
        <w:rPr>
          <w:rFonts w:asciiTheme="majorBidi" w:eastAsia="Times New Roman" w:hAnsiTheme="majorBidi" w:cstheme="majorBidi"/>
          <w:sz w:val="24"/>
          <w:szCs w:val="24"/>
          <w:rtl/>
        </w:rPr>
        <w:t xml:space="preserve"> لا يركزون على تعليم الطلاب للعمل مع إعاقتهم</w:t>
      </w:r>
      <w:r w:rsidRPr="00B62F41">
        <w:rPr>
          <w:rFonts w:asciiTheme="majorBidi" w:eastAsia="Times New Roman" w:hAnsiTheme="majorBidi" w:cstheme="majorBidi"/>
          <w:sz w:val="24"/>
          <w:szCs w:val="24"/>
          <w:rtl/>
          <w:lang w:bidi="ar"/>
        </w:rPr>
        <w:t>.</w:t>
      </w:r>
    </w:p>
    <w:p w:rsidR="009D3A8E" w:rsidRPr="00B62F41" w:rsidRDefault="00FE6115" w:rsidP="00803797">
      <w:pPr>
        <w:pStyle w:val="ListParagraph"/>
        <w:numPr>
          <w:ilvl w:val="0"/>
          <w:numId w:val="3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Pr>
      </w:pPr>
      <w:r w:rsidRPr="00B62F41">
        <w:rPr>
          <w:rFonts w:asciiTheme="majorBidi" w:eastAsia="Times New Roman" w:hAnsiTheme="majorBidi" w:cstheme="majorBidi"/>
          <w:sz w:val="24"/>
          <w:szCs w:val="24"/>
          <w:rtl/>
        </w:rPr>
        <w:t xml:space="preserve">وجود عدد </w:t>
      </w:r>
      <w:r w:rsidR="009D3A8E" w:rsidRPr="00B62F41">
        <w:rPr>
          <w:rFonts w:asciiTheme="majorBidi" w:eastAsia="Times New Roman" w:hAnsiTheme="majorBidi" w:cstheme="majorBidi"/>
          <w:sz w:val="24"/>
          <w:szCs w:val="24"/>
          <w:rtl/>
        </w:rPr>
        <w:t>كبير من الطلاب</w:t>
      </w:r>
      <w:r w:rsidRPr="00B62F41">
        <w:rPr>
          <w:rFonts w:asciiTheme="majorBidi" w:eastAsia="Times New Roman" w:hAnsiTheme="majorBidi" w:cstheme="majorBidi"/>
          <w:sz w:val="24"/>
          <w:szCs w:val="24"/>
          <w:rtl/>
        </w:rPr>
        <w:t xml:space="preserve"> في غرفة الصف</w:t>
      </w:r>
      <w:r w:rsidR="009D3A8E" w:rsidRPr="00B62F41">
        <w:rPr>
          <w:rFonts w:asciiTheme="majorBidi" w:eastAsia="Times New Roman" w:hAnsiTheme="majorBidi" w:cstheme="majorBidi"/>
          <w:sz w:val="24"/>
          <w:szCs w:val="24"/>
          <w:rtl/>
        </w:rPr>
        <w:t xml:space="preserve"> لا يسمح للمعلمين بتلبية الاحتياجات المختلفة للطلاب</w:t>
      </w:r>
      <w:r w:rsidR="009D3A8E" w:rsidRPr="00B62F41">
        <w:rPr>
          <w:rFonts w:asciiTheme="majorBidi" w:eastAsia="Times New Roman" w:hAnsiTheme="majorBidi" w:cstheme="majorBidi"/>
          <w:sz w:val="24"/>
          <w:szCs w:val="24"/>
          <w:rtl/>
          <w:lang w:bidi="ar"/>
        </w:rPr>
        <w:t xml:space="preserve">. </w:t>
      </w:r>
      <w:r w:rsidR="009D3A8E" w:rsidRPr="00B62F41">
        <w:rPr>
          <w:rFonts w:asciiTheme="majorBidi" w:eastAsia="Times New Roman" w:hAnsiTheme="majorBidi" w:cstheme="majorBidi"/>
          <w:sz w:val="24"/>
          <w:szCs w:val="24"/>
          <w:rtl/>
        </w:rPr>
        <w:t>يصل الكثير</w:t>
      </w:r>
      <w:r w:rsidR="00BA3D68" w:rsidRPr="00B62F41">
        <w:rPr>
          <w:rFonts w:asciiTheme="majorBidi" w:eastAsia="Times New Roman" w:hAnsiTheme="majorBidi" w:cstheme="majorBidi"/>
          <w:sz w:val="24"/>
          <w:szCs w:val="24"/>
          <w:rtl/>
        </w:rPr>
        <w:t xml:space="preserve"> من هؤلاء الطلاب</w:t>
      </w:r>
      <w:r w:rsidR="009D3A8E" w:rsidRPr="00B62F41">
        <w:rPr>
          <w:rFonts w:asciiTheme="majorBidi" w:eastAsia="Times New Roman" w:hAnsiTheme="majorBidi" w:cstheme="majorBidi"/>
          <w:sz w:val="24"/>
          <w:szCs w:val="24"/>
          <w:rtl/>
        </w:rPr>
        <w:t xml:space="preserve"> إلى الصف العاشر وهم لا يعرفون القراءة والكتابة</w:t>
      </w:r>
      <w:r w:rsidR="009D3A8E" w:rsidRPr="00B62F41">
        <w:rPr>
          <w:rFonts w:asciiTheme="majorBidi" w:eastAsia="Times New Roman" w:hAnsiTheme="majorBidi" w:cstheme="majorBidi"/>
          <w:sz w:val="24"/>
          <w:szCs w:val="24"/>
          <w:rtl/>
          <w:lang w:bidi="ar"/>
        </w:rPr>
        <w:t>.</w:t>
      </w:r>
    </w:p>
    <w:p w:rsidR="000E43E2" w:rsidRPr="00B62F41" w:rsidRDefault="000E43E2" w:rsidP="00CA2FE6">
      <w:pPr>
        <w:bidi/>
        <w:spacing w:after="0" w:line="276" w:lineRule="auto"/>
        <w:contextualSpacing/>
        <w:jc w:val="both"/>
        <w:rPr>
          <w:rFonts w:asciiTheme="majorBidi" w:eastAsia="Calibri" w:hAnsiTheme="majorBidi" w:cstheme="majorBidi"/>
          <w:sz w:val="24"/>
          <w:szCs w:val="24"/>
          <w:rtl/>
          <w:lang w:bidi="ar-JO"/>
        </w:rPr>
      </w:pPr>
    </w:p>
    <w:p w:rsidR="000E43E2" w:rsidRPr="00B62F41" w:rsidRDefault="004A45C3" w:rsidP="00CA2F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lang w:bidi="ar"/>
        </w:rPr>
        <w:t xml:space="preserve"> 4 .</w:t>
      </w:r>
      <w:r w:rsidR="000E43E2" w:rsidRPr="00B62F41">
        <w:rPr>
          <w:rFonts w:asciiTheme="majorBidi" w:eastAsia="Times New Roman" w:hAnsiTheme="majorBidi" w:cstheme="majorBidi"/>
          <w:sz w:val="24"/>
          <w:szCs w:val="24"/>
          <w:rtl/>
        </w:rPr>
        <w:t xml:space="preserve">الدور النشط للطلاب في مدرستهم يدعم </w:t>
      </w:r>
      <w:r w:rsidR="000E43E2" w:rsidRPr="00B62F41">
        <w:rPr>
          <w:rFonts w:asciiTheme="majorBidi" w:eastAsia="Times New Roman" w:hAnsiTheme="majorBidi" w:cstheme="majorBidi"/>
          <w:b/>
          <w:bCs/>
          <w:sz w:val="24"/>
          <w:szCs w:val="24"/>
          <w:rtl/>
        </w:rPr>
        <w:t>وكالة الشباب</w:t>
      </w:r>
      <w:r w:rsidR="000E43E2" w:rsidRPr="00B62F41">
        <w:rPr>
          <w:rFonts w:asciiTheme="majorBidi" w:eastAsia="Times New Roman" w:hAnsiTheme="majorBidi" w:cstheme="majorBidi"/>
          <w:sz w:val="24"/>
          <w:szCs w:val="24"/>
          <w:rtl/>
          <w:lang w:bidi="ar"/>
        </w:rPr>
        <w:t xml:space="preserve">. </w:t>
      </w:r>
      <w:r w:rsidR="000E43E2" w:rsidRPr="00B62F41">
        <w:rPr>
          <w:rFonts w:asciiTheme="majorBidi" w:eastAsia="Times New Roman" w:hAnsiTheme="majorBidi" w:cstheme="majorBidi"/>
          <w:sz w:val="24"/>
          <w:szCs w:val="24"/>
          <w:rtl/>
        </w:rPr>
        <w:t>فيما يلي الأنشطة التي لا تتوفر  للطلاب حاليًا في العديد من المدارس في أم البساتين</w:t>
      </w:r>
      <w:r w:rsidR="000E43E2" w:rsidRPr="00B62F41">
        <w:rPr>
          <w:rFonts w:asciiTheme="majorBidi" w:eastAsia="Times New Roman" w:hAnsiTheme="majorBidi" w:cstheme="majorBidi"/>
          <w:sz w:val="24"/>
          <w:szCs w:val="24"/>
          <w:rtl/>
          <w:lang w:bidi="ar"/>
        </w:rPr>
        <w:t>.</w:t>
      </w:r>
    </w:p>
    <w:p w:rsidR="000E43E2" w:rsidRPr="00B62F41" w:rsidRDefault="000E43E2" w:rsidP="00803797">
      <w:pPr>
        <w:pStyle w:val="ListParagraph"/>
        <w:numPr>
          <w:ilvl w:val="1"/>
          <w:numId w:val="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الأنشطة اللامنهجية بقيادة الطلاب</w:t>
      </w:r>
    </w:p>
    <w:p w:rsidR="000E43E2" w:rsidRPr="00B62F41" w:rsidRDefault="000E43E2" w:rsidP="00803797">
      <w:pPr>
        <w:pStyle w:val="ListParagraph"/>
        <w:numPr>
          <w:ilvl w:val="1"/>
          <w:numId w:val="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lang w:bidi="ar"/>
        </w:rPr>
      </w:pPr>
      <w:r w:rsidRPr="00B62F41">
        <w:rPr>
          <w:rFonts w:asciiTheme="majorBidi" w:eastAsia="Times New Roman" w:hAnsiTheme="majorBidi" w:cstheme="majorBidi"/>
          <w:sz w:val="24"/>
          <w:szCs w:val="24"/>
          <w:rtl/>
        </w:rPr>
        <w:t>أنشطة تحسين المدرسة</w:t>
      </w:r>
    </w:p>
    <w:p w:rsidR="000E43E2" w:rsidRPr="00B62F41" w:rsidRDefault="000E43E2" w:rsidP="00803797">
      <w:pPr>
        <w:pStyle w:val="ListParagraph"/>
        <w:numPr>
          <w:ilvl w:val="0"/>
          <w:numId w:val="3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حاليا لا توجد أنشطة بعد المدرسة</w:t>
      </w:r>
      <w:r w:rsidRPr="00B62F41">
        <w:rPr>
          <w:rFonts w:asciiTheme="majorBidi" w:eastAsia="Times New Roman" w:hAnsiTheme="majorBidi" w:cstheme="majorBidi"/>
          <w:sz w:val="24"/>
          <w:szCs w:val="24"/>
          <w:rtl/>
          <w:lang w:bidi="ar"/>
        </w:rPr>
        <w:t>.</w:t>
      </w:r>
    </w:p>
    <w:p w:rsidR="000E43E2" w:rsidRPr="00AC1996" w:rsidRDefault="000E43E2" w:rsidP="00AC1996">
      <w:pPr>
        <w:keepNext/>
        <w:tabs>
          <w:tab w:val="left" w:pos="720"/>
        </w:tabs>
        <w:spacing w:before="280" w:after="200" w:line="240" w:lineRule="auto"/>
        <w:jc w:val="right"/>
        <w:outlineLvl w:val="1"/>
        <w:rPr>
          <w:rFonts w:ascii="Gill Sans MT" w:eastAsia="Times New Roman" w:hAnsi="Gill Sans MT" w:cs="Arial"/>
          <w:b/>
          <w:bCs/>
          <w:i/>
          <w:smallCaps/>
          <w:color w:val="BA0C2F"/>
          <w:sz w:val="24"/>
          <w:szCs w:val="24"/>
          <w:rtl/>
        </w:rPr>
      </w:pPr>
      <w:bookmarkStart w:id="11" w:name="_Toc39008309"/>
      <w:r w:rsidRPr="00AC1996">
        <w:rPr>
          <w:rFonts w:ascii="Gill Sans MT" w:eastAsia="Times New Roman" w:hAnsi="Gill Sans MT" w:cs="Arial"/>
          <w:b/>
          <w:bCs/>
          <w:i/>
          <w:smallCaps/>
          <w:color w:val="BA0C2F"/>
          <w:sz w:val="24"/>
          <w:szCs w:val="24"/>
          <w:rtl/>
        </w:rPr>
        <w:t>الصحة</w:t>
      </w:r>
      <w:bookmarkEnd w:id="11"/>
    </w:p>
    <w:p w:rsidR="000E43E2" w:rsidRPr="000D3347" w:rsidRDefault="00BA3D68" w:rsidP="000D3347">
      <w:pPr>
        <w:pStyle w:val="ListParagraph"/>
        <w:spacing w:after="0"/>
        <w:jc w:val="right"/>
        <w:rPr>
          <w:rFonts w:ascii="Gill Sans MT" w:hAnsi="Gill Sans MT"/>
          <w:rtl/>
        </w:rPr>
      </w:pPr>
      <w:r w:rsidRPr="00AC1996">
        <w:rPr>
          <w:rFonts w:ascii="Gill Sans MT" w:eastAsia="Times New Roman" w:hAnsi="Gill Sans MT" w:cs="Arial"/>
          <w:b/>
          <w:bCs/>
          <w:i/>
          <w:smallCaps/>
          <w:color w:val="C2113A"/>
          <w:sz w:val="24"/>
          <w:szCs w:val="24"/>
          <w:rtl/>
        </w:rPr>
        <w:t>من الضروري إيلاء الانتباه</w:t>
      </w:r>
      <w:r w:rsidR="000E43E2" w:rsidRPr="00AC1996">
        <w:rPr>
          <w:rFonts w:ascii="Gill Sans MT" w:eastAsia="Times New Roman" w:hAnsi="Gill Sans MT" w:cs="Arial"/>
          <w:b/>
          <w:bCs/>
          <w:i/>
          <w:smallCaps/>
          <w:color w:val="C2113A"/>
          <w:sz w:val="24"/>
          <w:szCs w:val="24"/>
          <w:rtl/>
        </w:rPr>
        <w:t xml:space="preserve"> </w:t>
      </w:r>
      <w:r w:rsidRPr="00AC1996">
        <w:rPr>
          <w:rFonts w:ascii="Gill Sans MT" w:eastAsia="Times New Roman" w:hAnsi="Gill Sans MT" w:cs="Arial"/>
          <w:b/>
          <w:bCs/>
          <w:i/>
          <w:smallCaps/>
          <w:color w:val="C2113A"/>
          <w:sz w:val="24"/>
          <w:szCs w:val="24"/>
          <w:rtl/>
        </w:rPr>
        <w:t>ل</w:t>
      </w:r>
      <w:r w:rsidR="000E43E2" w:rsidRPr="00AC1996">
        <w:rPr>
          <w:rFonts w:ascii="Gill Sans MT" w:eastAsia="Times New Roman" w:hAnsi="Gill Sans MT" w:cs="Arial"/>
          <w:b/>
          <w:bCs/>
          <w:i/>
          <w:smallCaps/>
          <w:color w:val="C2113A"/>
          <w:sz w:val="24"/>
          <w:szCs w:val="24"/>
          <w:rtl/>
        </w:rPr>
        <w:t xml:space="preserve">خدمات ومعدات الرعاية الصحية وكذلك الموضوعات المتعلقة بالصحة </w:t>
      </w:r>
      <w:r w:rsidRPr="00AC1996">
        <w:rPr>
          <w:rFonts w:ascii="Gill Sans MT" w:eastAsia="Times New Roman" w:hAnsi="Gill Sans MT" w:cs="Arial"/>
          <w:b/>
          <w:bCs/>
          <w:i/>
          <w:smallCaps/>
          <w:color w:val="C2113A"/>
          <w:sz w:val="24"/>
          <w:szCs w:val="24"/>
          <w:rtl/>
        </w:rPr>
        <w:t xml:space="preserve">من أجل </w:t>
      </w:r>
      <w:r w:rsidR="000E43E2" w:rsidRPr="00AC1996">
        <w:rPr>
          <w:rFonts w:ascii="Gill Sans MT" w:eastAsia="Times New Roman" w:hAnsi="Gill Sans MT" w:cs="Arial"/>
          <w:b/>
          <w:bCs/>
          <w:i/>
          <w:smallCaps/>
          <w:color w:val="C2113A"/>
          <w:sz w:val="24"/>
          <w:szCs w:val="24"/>
          <w:rtl/>
        </w:rPr>
        <w:t>فهم التحديات التي يواجهها المجتمع وأولوياته الصحية</w:t>
      </w:r>
      <w:r w:rsidR="000E43E2" w:rsidRPr="000D3347">
        <w:rPr>
          <w:rFonts w:ascii="Gill Sans MT" w:hAnsi="Gill Sans MT"/>
          <w:rtl/>
        </w:rPr>
        <w:t>.</w:t>
      </w:r>
    </w:p>
    <w:p w:rsidR="000E43E2" w:rsidRPr="00B62F41" w:rsidRDefault="000E43E2" w:rsidP="00B62F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lang w:bidi="ar"/>
        </w:rPr>
        <w:t xml:space="preserve">1. </w:t>
      </w:r>
      <w:r w:rsidRPr="00B62F41">
        <w:rPr>
          <w:rFonts w:asciiTheme="majorBidi" w:eastAsia="Times New Roman" w:hAnsiTheme="majorBidi" w:cstheme="majorBidi"/>
          <w:sz w:val="24"/>
          <w:szCs w:val="24"/>
          <w:rtl/>
        </w:rPr>
        <w:t xml:space="preserve">أهم  </w:t>
      </w:r>
      <w:r w:rsidRPr="00B62F41">
        <w:rPr>
          <w:rFonts w:asciiTheme="majorBidi" w:eastAsia="Times New Roman" w:hAnsiTheme="majorBidi" w:cstheme="majorBidi"/>
          <w:b/>
          <w:bCs/>
          <w:sz w:val="24"/>
          <w:szCs w:val="24"/>
          <w:rtl/>
        </w:rPr>
        <w:t>الموضوعات المتعلقة بصحة الشباب</w:t>
      </w:r>
      <w:r w:rsidRPr="00B62F41">
        <w:rPr>
          <w:rFonts w:asciiTheme="majorBidi" w:eastAsia="Times New Roman" w:hAnsiTheme="majorBidi" w:cstheme="majorBidi"/>
          <w:sz w:val="24"/>
          <w:szCs w:val="24"/>
          <w:rtl/>
        </w:rPr>
        <w:t xml:space="preserve"> حسب المجتمع هي</w:t>
      </w:r>
      <w:r w:rsidRPr="00B62F41">
        <w:rPr>
          <w:rFonts w:asciiTheme="majorBidi" w:eastAsia="Times New Roman" w:hAnsiTheme="majorBidi" w:cstheme="majorBidi"/>
          <w:sz w:val="24"/>
          <w:szCs w:val="24"/>
          <w:rtl/>
          <w:lang w:bidi="ar"/>
        </w:rPr>
        <w:t>:</w:t>
      </w:r>
    </w:p>
    <w:p w:rsidR="000E43E2" w:rsidRPr="00B62F41" w:rsidRDefault="000E43E2" w:rsidP="00803797">
      <w:pPr>
        <w:pStyle w:val="ListParagraph"/>
        <w:numPr>
          <w:ilvl w:val="0"/>
          <w:numId w:val="3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التدخين</w:t>
      </w:r>
    </w:p>
    <w:p w:rsidR="000E43E2" w:rsidRPr="00B62F41" w:rsidRDefault="000E43E2" w:rsidP="00803797">
      <w:pPr>
        <w:pStyle w:val="ListParagraph"/>
        <w:numPr>
          <w:ilvl w:val="0"/>
          <w:numId w:val="3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التدخين مرتبط مباشرة بالرجولة</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 xml:space="preserve">يبدأ الشباب الذكور بالتدخين للالتزام بالمفهوم التقليدي القائل بأن تدخين السجائر يجعل الشاب </w:t>
      </w:r>
      <w:r w:rsidRPr="00B62F41">
        <w:rPr>
          <w:rFonts w:asciiTheme="majorBidi" w:eastAsia="Times New Roman" w:hAnsiTheme="majorBidi" w:cstheme="majorBidi"/>
          <w:sz w:val="24"/>
          <w:szCs w:val="24"/>
          <w:rtl/>
          <w:lang w:bidi="ar"/>
        </w:rPr>
        <w:t>"</w:t>
      </w:r>
      <w:r w:rsidRPr="00B62F41">
        <w:rPr>
          <w:rFonts w:asciiTheme="majorBidi" w:eastAsia="Times New Roman" w:hAnsiTheme="majorBidi" w:cstheme="majorBidi"/>
          <w:sz w:val="24"/>
          <w:szCs w:val="24"/>
          <w:rtl/>
        </w:rPr>
        <w:t>رجلاً</w:t>
      </w:r>
      <w:r w:rsidRPr="00B62F41">
        <w:rPr>
          <w:rFonts w:asciiTheme="majorBidi" w:eastAsia="Times New Roman" w:hAnsiTheme="majorBidi" w:cstheme="majorBidi"/>
          <w:sz w:val="24"/>
          <w:szCs w:val="24"/>
          <w:rtl/>
          <w:lang w:bidi="ar"/>
        </w:rPr>
        <w:t>".</w:t>
      </w:r>
    </w:p>
    <w:p w:rsidR="000E43E2" w:rsidRPr="00B62F41" w:rsidRDefault="000E43E2" w:rsidP="00803797">
      <w:pPr>
        <w:pStyle w:val="ListParagraph"/>
        <w:numPr>
          <w:ilvl w:val="0"/>
          <w:numId w:val="3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مع وجود الضغوطات</w:t>
      </w:r>
      <w:r w:rsidR="00BA3D68" w:rsidRPr="00B62F41">
        <w:rPr>
          <w:rFonts w:asciiTheme="majorBidi" w:eastAsia="Times New Roman" w:hAnsiTheme="majorBidi" w:cstheme="majorBidi"/>
          <w:sz w:val="24"/>
          <w:szCs w:val="24"/>
          <w:rtl/>
        </w:rPr>
        <w:t xml:space="preserve"> الكبيرة على هذا المجتمع وشبابه</w:t>
      </w:r>
      <w:r w:rsidRPr="00B62F41">
        <w:rPr>
          <w:rFonts w:asciiTheme="majorBidi" w:eastAsia="Times New Roman" w:hAnsiTheme="majorBidi" w:cstheme="majorBidi"/>
          <w:sz w:val="24"/>
          <w:szCs w:val="24"/>
          <w:rtl/>
        </w:rPr>
        <w:t>، فإنه ليس من غير المعتاد رؤية الشباب يدخنون لتخفيف الضغط</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هناك نقص في الوعي حول آليات التعامل مع الضغوطات</w:t>
      </w:r>
      <w:r w:rsidRPr="00B62F41">
        <w:rPr>
          <w:rFonts w:asciiTheme="majorBidi" w:eastAsia="Times New Roman" w:hAnsiTheme="majorBidi" w:cstheme="majorBidi"/>
          <w:sz w:val="24"/>
          <w:szCs w:val="24"/>
          <w:rtl/>
          <w:lang w:bidi="ar"/>
        </w:rPr>
        <w:t>.</w:t>
      </w:r>
    </w:p>
    <w:p w:rsidR="000E43E2" w:rsidRPr="00B62F41" w:rsidRDefault="000E43E2" w:rsidP="00803797">
      <w:pPr>
        <w:pStyle w:val="ListParagraph"/>
        <w:numPr>
          <w:ilvl w:val="0"/>
          <w:numId w:val="3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المخدرات</w:t>
      </w:r>
    </w:p>
    <w:p w:rsidR="000E43E2" w:rsidRPr="00B62F41" w:rsidRDefault="000E43E2" w:rsidP="00803797">
      <w:pPr>
        <w:pStyle w:val="ListParagraph"/>
        <w:numPr>
          <w:ilvl w:val="0"/>
          <w:numId w:val="4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شعر الشباب بالإحباط من وصمة العار السلب</w:t>
      </w:r>
      <w:r w:rsidR="00BA3D68" w:rsidRPr="00B62F41">
        <w:rPr>
          <w:rFonts w:asciiTheme="majorBidi" w:eastAsia="Times New Roman" w:hAnsiTheme="majorBidi" w:cstheme="majorBidi"/>
          <w:sz w:val="24"/>
          <w:szCs w:val="24"/>
          <w:rtl/>
        </w:rPr>
        <w:t>ية حول ارتباط مجتمعهم بالمخدرات</w:t>
      </w:r>
      <w:r w:rsidRPr="00B62F41">
        <w:rPr>
          <w:rFonts w:asciiTheme="majorBidi" w:eastAsia="Times New Roman" w:hAnsiTheme="majorBidi" w:cstheme="majorBidi"/>
          <w:sz w:val="24"/>
          <w:szCs w:val="24"/>
          <w:rtl/>
        </w:rPr>
        <w:t>، وقالوا إن محاولة تغيير هذا المفهوم الخاطئ هي أولوية رئيسية</w:t>
      </w:r>
      <w:r w:rsidRPr="00B62F41">
        <w:rPr>
          <w:rFonts w:asciiTheme="majorBidi" w:eastAsia="Times New Roman" w:hAnsiTheme="majorBidi" w:cstheme="majorBidi"/>
          <w:sz w:val="24"/>
          <w:szCs w:val="24"/>
          <w:rtl/>
          <w:lang w:bidi="ar"/>
        </w:rPr>
        <w:t>.</w:t>
      </w:r>
    </w:p>
    <w:p w:rsidR="000E43E2" w:rsidRPr="00B62F41" w:rsidRDefault="000E43E2" w:rsidP="00803797">
      <w:pPr>
        <w:pStyle w:val="ListParagraph"/>
        <w:numPr>
          <w:ilvl w:val="0"/>
          <w:numId w:val="4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تم تداول آراء مختلفة حول توفر المخدرات في هذا المجتمع</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وأكد البعض أنها مشكلة كبرى بينما نفى آخرون أهميتها تماما</w:t>
      </w:r>
      <w:r w:rsidRPr="00B62F41">
        <w:rPr>
          <w:rFonts w:asciiTheme="majorBidi" w:eastAsia="Times New Roman" w:hAnsiTheme="majorBidi" w:cstheme="majorBidi"/>
          <w:sz w:val="24"/>
          <w:szCs w:val="24"/>
          <w:rtl/>
          <w:lang w:bidi="ar"/>
        </w:rPr>
        <w:t>.</w:t>
      </w:r>
    </w:p>
    <w:p w:rsidR="000E43E2" w:rsidRPr="00B62F41" w:rsidRDefault="000E43E2" w:rsidP="00803797">
      <w:pPr>
        <w:pStyle w:val="ListParagraph"/>
        <w:numPr>
          <w:ilvl w:val="0"/>
          <w:numId w:val="4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أشارت بعض التقارير إلى التوسع في بيع المخدرات حتى للإناث</w:t>
      </w:r>
      <w:r w:rsidRPr="00B62F41">
        <w:rPr>
          <w:rFonts w:asciiTheme="majorBidi" w:eastAsia="Times New Roman" w:hAnsiTheme="majorBidi" w:cstheme="majorBidi"/>
          <w:sz w:val="24"/>
          <w:szCs w:val="24"/>
          <w:rtl/>
          <w:lang w:bidi="ar"/>
        </w:rPr>
        <w:t>.</w:t>
      </w:r>
    </w:p>
    <w:p w:rsidR="000E43E2" w:rsidRPr="00B62F41" w:rsidRDefault="000E43E2" w:rsidP="00803797">
      <w:pPr>
        <w:pStyle w:val="ListParagraph"/>
        <w:numPr>
          <w:ilvl w:val="0"/>
          <w:numId w:val="3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الكحول</w:t>
      </w:r>
    </w:p>
    <w:p w:rsidR="000E43E2" w:rsidRPr="00B62F41" w:rsidRDefault="000E43E2" w:rsidP="006449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lang w:bidi="ar"/>
        </w:rPr>
        <w:t xml:space="preserve">2. </w:t>
      </w:r>
      <w:r w:rsidRPr="00B62F41">
        <w:rPr>
          <w:rFonts w:asciiTheme="majorBidi" w:eastAsia="Times New Roman" w:hAnsiTheme="majorBidi" w:cstheme="majorBidi"/>
          <w:sz w:val="24"/>
          <w:szCs w:val="24"/>
          <w:rtl/>
        </w:rPr>
        <w:t>غالباً ما يواجه مقدمو الرعاية الصحية العديد من المشكلات التي يجب معالجتها</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فيما يلي أعلى المشكلات من حيث التصنيف التي تواجهها مراكز الرعاية الصحية</w:t>
      </w:r>
      <w:r w:rsidR="00BA3D68" w:rsidRPr="00B62F41">
        <w:rPr>
          <w:rFonts w:asciiTheme="majorBidi" w:eastAsia="Times New Roman" w:hAnsiTheme="majorBidi" w:cstheme="majorBidi"/>
          <w:sz w:val="24"/>
          <w:szCs w:val="24"/>
          <w:rtl/>
          <w:lang w:bidi="ar"/>
        </w:rPr>
        <w:t>:</w:t>
      </w:r>
    </w:p>
    <w:p w:rsidR="000E43E2" w:rsidRPr="00B62F41" w:rsidRDefault="000E43E2" w:rsidP="006449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 xml:space="preserve">توفر خدمات الصحة النفسية </w:t>
      </w:r>
      <w:r w:rsidRPr="00B62F41">
        <w:rPr>
          <w:rFonts w:asciiTheme="majorBidi" w:eastAsia="Times New Roman" w:hAnsiTheme="majorBidi" w:cstheme="majorBidi"/>
          <w:sz w:val="24"/>
          <w:szCs w:val="24"/>
          <w:rtl/>
          <w:lang w:bidi="ar"/>
        </w:rPr>
        <w:t>(</w:t>
      </w:r>
      <w:r w:rsidRPr="00B62F41">
        <w:rPr>
          <w:rFonts w:asciiTheme="majorBidi" w:eastAsia="Times New Roman" w:hAnsiTheme="majorBidi" w:cstheme="majorBidi"/>
          <w:sz w:val="24"/>
          <w:szCs w:val="24"/>
          <w:rtl/>
        </w:rPr>
        <w:t xml:space="preserve">طبيب </w:t>
      </w:r>
      <w:r w:rsidR="00BA3D68" w:rsidRPr="00B62F41">
        <w:rPr>
          <w:rFonts w:asciiTheme="majorBidi" w:eastAsia="Times New Roman" w:hAnsiTheme="majorBidi" w:cstheme="majorBidi"/>
          <w:sz w:val="24"/>
          <w:szCs w:val="24"/>
          <w:rtl/>
        </w:rPr>
        <w:t>نفسي،</w:t>
      </w:r>
      <w:r w:rsidRPr="00B62F41">
        <w:rPr>
          <w:rFonts w:asciiTheme="majorBidi" w:eastAsia="Times New Roman" w:hAnsiTheme="majorBidi" w:cstheme="majorBidi"/>
          <w:sz w:val="24"/>
          <w:szCs w:val="24"/>
          <w:rtl/>
        </w:rPr>
        <w:t xml:space="preserve"> معهد</w:t>
      </w:r>
      <w:r w:rsidRPr="00B62F41">
        <w:rPr>
          <w:rFonts w:asciiTheme="majorBidi" w:eastAsia="Times New Roman" w:hAnsiTheme="majorBidi" w:cstheme="majorBidi"/>
          <w:sz w:val="24"/>
          <w:szCs w:val="24"/>
          <w:rtl/>
          <w:lang w:bidi="ar"/>
        </w:rPr>
        <w:t>)</w:t>
      </w:r>
    </w:p>
    <w:p w:rsidR="000E43E2" w:rsidRPr="00B62F41" w:rsidRDefault="000E43E2" w:rsidP="00803797">
      <w:pPr>
        <w:pStyle w:val="ListParagraph"/>
        <w:numPr>
          <w:ilvl w:val="0"/>
          <w:numId w:val="4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شدد الشباب على أهمية وجود دعم مهني في مجال الصحة النفسية</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أقرب مرفق للصحة النفسية</w:t>
      </w:r>
      <w:r w:rsidR="00BA3D68" w:rsidRPr="00B62F41">
        <w:rPr>
          <w:rFonts w:asciiTheme="majorBidi" w:eastAsia="Times New Roman" w:hAnsiTheme="majorBidi" w:cstheme="majorBidi"/>
          <w:sz w:val="24"/>
          <w:szCs w:val="24"/>
          <w:rtl/>
        </w:rPr>
        <w:t xml:space="preserve"> يوجد حاليا</w:t>
      </w:r>
      <w:r w:rsidRPr="00B62F41">
        <w:rPr>
          <w:rFonts w:asciiTheme="majorBidi" w:eastAsia="Times New Roman" w:hAnsiTheme="majorBidi" w:cstheme="majorBidi"/>
          <w:sz w:val="24"/>
          <w:szCs w:val="24"/>
          <w:rtl/>
        </w:rPr>
        <w:t xml:space="preserve"> في العاصمة</w:t>
      </w:r>
      <w:r w:rsidRPr="00B62F41">
        <w:rPr>
          <w:rFonts w:asciiTheme="majorBidi" w:eastAsia="Times New Roman" w:hAnsiTheme="majorBidi" w:cstheme="majorBidi"/>
          <w:sz w:val="24"/>
          <w:szCs w:val="24"/>
          <w:rtl/>
          <w:lang w:bidi="ar"/>
        </w:rPr>
        <w:t>.</w:t>
      </w:r>
    </w:p>
    <w:p w:rsidR="000E43E2" w:rsidRPr="00B62F41" w:rsidRDefault="000E43E2" w:rsidP="006449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lang w:bidi="ar"/>
        </w:rPr>
        <w:t>•</w:t>
      </w:r>
      <w:r w:rsidRPr="00B62F41">
        <w:rPr>
          <w:rFonts w:asciiTheme="majorBidi" w:eastAsia="Times New Roman" w:hAnsiTheme="majorBidi" w:cstheme="majorBidi"/>
          <w:sz w:val="24"/>
          <w:szCs w:val="24"/>
          <w:rtl/>
        </w:rPr>
        <w:t xml:space="preserve"> تدني جودة الخدمة</w:t>
      </w:r>
    </w:p>
    <w:p w:rsidR="000E43E2" w:rsidRPr="00B62F41" w:rsidRDefault="000E43E2" w:rsidP="006449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نقص قدرات الموظفين</w:t>
      </w:r>
    </w:p>
    <w:p w:rsidR="000E43E2" w:rsidRPr="00B62F41" w:rsidRDefault="000E43E2" w:rsidP="006449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lang w:bidi="ar"/>
        </w:rPr>
        <w:lastRenderedPageBreak/>
        <w:t xml:space="preserve">3. </w:t>
      </w:r>
      <w:r w:rsidRPr="00B62F41">
        <w:rPr>
          <w:rFonts w:asciiTheme="majorBidi" w:eastAsia="Times New Roman" w:hAnsiTheme="majorBidi" w:cstheme="majorBidi"/>
          <w:sz w:val="24"/>
          <w:szCs w:val="24"/>
          <w:rtl/>
        </w:rPr>
        <w:t xml:space="preserve">يكافح الكثير من الناس أيضًا للحصول على الرعاية الصحية </w:t>
      </w:r>
      <w:r w:rsidR="00BA3D68" w:rsidRPr="00B62F41">
        <w:rPr>
          <w:rFonts w:asciiTheme="majorBidi" w:eastAsia="Times New Roman" w:hAnsiTheme="majorBidi" w:cstheme="majorBidi"/>
          <w:sz w:val="24"/>
          <w:szCs w:val="24"/>
          <w:rtl/>
        </w:rPr>
        <w:t>اللازمة،</w:t>
      </w:r>
      <w:r w:rsidRPr="00B62F41">
        <w:rPr>
          <w:rFonts w:asciiTheme="majorBidi" w:eastAsia="Times New Roman" w:hAnsiTheme="majorBidi" w:cstheme="majorBidi"/>
          <w:sz w:val="24"/>
          <w:szCs w:val="24"/>
          <w:rtl/>
        </w:rPr>
        <w:t xml:space="preserve"> فيما يلي أهم العوائق أمام الرعاية الصحية في أم البساتين</w:t>
      </w:r>
      <w:r w:rsidR="00BA3D68" w:rsidRPr="00B62F41">
        <w:rPr>
          <w:rFonts w:asciiTheme="majorBidi" w:eastAsia="Times New Roman" w:hAnsiTheme="majorBidi" w:cstheme="majorBidi"/>
          <w:sz w:val="24"/>
          <w:szCs w:val="24"/>
          <w:rtl/>
          <w:lang w:bidi="ar"/>
        </w:rPr>
        <w:t>:</w:t>
      </w:r>
    </w:p>
    <w:p w:rsidR="000E43E2" w:rsidRPr="00B62F41" w:rsidRDefault="000E43E2" w:rsidP="00803797">
      <w:pPr>
        <w:pStyle w:val="ListParagraph"/>
        <w:numPr>
          <w:ilvl w:val="0"/>
          <w:numId w:val="4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الخدمات المطلوبة غير متوفرة حتى الآن</w:t>
      </w:r>
    </w:p>
    <w:p w:rsidR="000E43E2" w:rsidRPr="00B62F41" w:rsidRDefault="000E43E2" w:rsidP="00803797">
      <w:pPr>
        <w:pStyle w:val="ListParagraph"/>
        <w:numPr>
          <w:ilvl w:val="0"/>
          <w:numId w:val="4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 xml:space="preserve">العيش في الأراضي </w:t>
      </w:r>
      <w:r w:rsidR="002C51B4" w:rsidRPr="00B62F41">
        <w:rPr>
          <w:rFonts w:asciiTheme="majorBidi" w:eastAsia="Times New Roman" w:hAnsiTheme="majorBidi" w:cstheme="majorBidi"/>
          <w:sz w:val="24"/>
          <w:szCs w:val="24"/>
          <w:rtl/>
        </w:rPr>
        <w:t>الزراعية،</w:t>
      </w:r>
      <w:r w:rsidRPr="00B62F41">
        <w:rPr>
          <w:rFonts w:asciiTheme="majorBidi" w:eastAsia="Times New Roman" w:hAnsiTheme="majorBidi" w:cstheme="majorBidi"/>
          <w:sz w:val="24"/>
          <w:szCs w:val="24"/>
          <w:rtl/>
        </w:rPr>
        <w:t xml:space="preserve"> أكد الشباب على معاناة أفراد المجتمع من الحساسية الجلدية والربو</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ومع ذلك، لا يوجد طبيب أمراض جلدية أو أخصائي أمراض الرئة في هذا المجتمع</w:t>
      </w:r>
      <w:r w:rsidRPr="00B62F41">
        <w:rPr>
          <w:rFonts w:asciiTheme="majorBidi" w:eastAsia="Times New Roman" w:hAnsiTheme="majorBidi" w:cstheme="majorBidi"/>
          <w:sz w:val="24"/>
          <w:szCs w:val="24"/>
          <w:rtl/>
          <w:lang w:bidi="ar"/>
        </w:rPr>
        <w:t>.</w:t>
      </w:r>
    </w:p>
    <w:p w:rsidR="000E43E2" w:rsidRPr="00B62F41" w:rsidRDefault="000E43E2" w:rsidP="00803797">
      <w:pPr>
        <w:pStyle w:val="ListParagraph"/>
        <w:numPr>
          <w:ilvl w:val="0"/>
          <w:numId w:val="4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 xml:space="preserve">لا يوجد طبيب أسنان في هذا المجتمع، مع أن مركز الرعاية الصحية في هذا المجتمع </w:t>
      </w:r>
      <w:r w:rsidRPr="00B62F41">
        <w:rPr>
          <w:rFonts w:asciiTheme="majorBidi" w:eastAsia="Times New Roman" w:hAnsiTheme="majorBidi" w:cstheme="majorBidi"/>
          <w:sz w:val="24"/>
          <w:szCs w:val="24"/>
          <w:rtl/>
          <w:lang w:bidi="ar"/>
        </w:rPr>
        <w:t>"</w:t>
      </w:r>
      <w:r w:rsidRPr="00B62F41">
        <w:rPr>
          <w:rFonts w:asciiTheme="majorBidi" w:eastAsia="Times New Roman" w:hAnsiTheme="majorBidi" w:cstheme="majorBidi"/>
          <w:sz w:val="24"/>
          <w:szCs w:val="24"/>
          <w:rtl/>
        </w:rPr>
        <w:t>شامل</w:t>
      </w:r>
      <w:r w:rsidRPr="00B62F41">
        <w:rPr>
          <w:rFonts w:asciiTheme="majorBidi" w:eastAsia="Times New Roman" w:hAnsiTheme="majorBidi" w:cstheme="majorBidi"/>
          <w:sz w:val="24"/>
          <w:szCs w:val="24"/>
          <w:rtl/>
          <w:lang w:bidi="ar"/>
        </w:rPr>
        <w:t>".</w:t>
      </w:r>
    </w:p>
    <w:p w:rsidR="000E43E2" w:rsidRPr="00B62F41" w:rsidRDefault="000E43E2" w:rsidP="00803797">
      <w:pPr>
        <w:pStyle w:val="ListParagraph"/>
        <w:numPr>
          <w:ilvl w:val="0"/>
          <w:numId w:val="4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 xml:space="preserve">المعدات الأولية غير </w:t>
      </w:r>
      <w:r w:rsidR="002C51B4" w:rsidRPr="00B62F41">
        <w:rPr>
          <w:rFonts w:asciiTheme="majorBidi" w:eastAsia="Times New Roman" w:hAnsiTheme="majorBidi" w:cstheme="majorBidi"/>
          <w:sz w:val="24"/>
          <w:szCs w:val="24"/>
          <w:rtl/>
        </w:rPr>
        <w:t>موجودة،</w:t>
      </w:r>
      <w:r w:rsidRPr="00B62F41">
        <w:rPr>
          <w:rFonts w:asciiTheme="majorBidi" w:eastAsia="Times New Roman" w:hAnsiTheme="majorBidi" w:cstheme="majorBidi"/>
          <w:sz w:val="24"/>
          <w:szCs w:val="24"/>
          <w:rtl/>
        </w:rPr>
        <w:t xml:space="preserve"> مما يجعل الخدمات غير متوفرة</w:t>
      </w:r>
      <w:r w:rsidRPr="00B62F41">
        <w:rPr>
          <w:rFonts w:asciiTheme="majorBidi" w:eastAsia="Times New Roman" w:hAnsiTheme="majorBidi" w:cstheme="majorBidi"/>
          <w:sz w:val="24"/>
          <w:szCs w:val="24"/>
          <w:rtl/>
          <w:lang w:bidi="ar"/>
        </w:rPr>
        <w:t>.</w:t>
      </w:r>
    </w:p>
    <w:p w:rsidR="000E43E2" w:rsidRPr="00B62F41" w:rsidRDefault="000E43E2" w:rsidP="00803797">
      <w:pPr>
        <w:pStyle w:val="ListParagraph"/>
        <w:numPr>
          <w:ilvl w:val="0"/>
          <w:numId w:val="4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التأخير في تلقي الرعاية</w:t>
      </w:r>
    </w:p>
    <w:p w:rsidR="000E43E2" w:rsidRPr="00B62F41" w:rsidRDefault="000E43E2" w:rsidP="00803797">
      <w:pPr>
        <w:pStyle w:val="ListParagraph"/>
        <w:numPr>
          <w:ilvl w:val="0"/>
          <w:numId w:val="4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مرافق الرعاية الصحية غير قادرة على التعامل مع</w:t>
      </w:r>
      <w:r w:rsidR="002C51B4" w:rsidRPr="00B62F41">
        <w:rPr>
          <w:rFonts w:asciiTheme="majorBidi" w:eastAsia="Times New Roman" w:hAnsiTheme="majorBidi" w:cstheme="majorBidi"/>
          <w:sz w:val="24"/>
          <w:szCs w:val="24"/>
          <w:rtl/>
        </w:rPr>
        <w:t xml:space="preserve"> عدد المرضى</w:t>
      </w:r>
      <w:r w:rsidRPr="00B62F41">
        <w:rPr>
          <w:rFonts w:asciiTheme="majorBidi" w:eastAsia="Times New Roman" w:hAnsiTheme="majorBidi" w:cstheme="majorBidi"/>
          <w:sz w:val="24"/>
          <w:szCs w:val="24"/>
          <w:rtl/>
        </w:rPr>
        <w:t>، مما يؤدي إلى تأخير في تقديم الرعاية الصحية</w:t>
      </w:r>
      <w:r w:rsidRPr="00B62F41">
        <w:rPr>
          <w:rFonts w:asciiTheme="majorBidi" w:eastAsia="Times New Roman" w:hAnsiTheme="majorBidi" w:cstheme="majorBidi"/>
          <w:sz w:val="24"/>
          <w:szCs w:val="24"/>
          <w:rtl/>
          <w:lang w:bidi="ar"/>
        </w:rPr>
        <w:t>.</w:t>
      </w:r>
    </w:p>
    <w:p w:rsidR="000E43E2" w:rsidRPr="00B62F41" w:rsidRDefault="000E43E2" w:rsidP="00803797">
      <w:pPr>
        <w:pStyle w:val="ListParagraph"/>
        <w:numPr>
          <w:ilvl w:val="0"/>
          <w:numId w:val="4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Pr>
      </w:pPr>
      <w:r w:rsidRPr="00B62F41">
        <w:rPr>
          <w:rFonts w:asciiTheme="majorBidi" w:eastAsia="Times New Roman" w:hAnsiTheme="majorBidi" w:cstheme="majorBidi"/>
          <w:sz w:val="24"/>
          <w:szCs w:val="24"/>
          <w:rtl/>
        </w:rPr>
        <w:t xml:space="preserve">ساعات العمل المحدودة لا تقتصر </w:t>
      </w:r>
      <w:r w:rsidR="002C51B4" w:rsidRPr="00B62F41">
        <w:rPr>
          <w:rFonts w:asciiTheme="majorBidi" w:eastAsia="Times New Roman" w:hAnsiTheme="majorBidi" w:cstheme="majorBidi"/>
          <w:sz w:val="24"/>
          <w:szCs w:val="24"/>
          <w:rtl/>
        </w:rPr>
        <w:t>على المركز نفسه فحسب</w:t>
      </w:r>
      <w:r w:rsidRPr="00B62F41">
        <w:rPr>
          <w:rFonts w:asciiTheme="majorBidi" w:eastAsia="Times New Roman" w:hAnsiTheme="majorBidi" w:cstheme="majorBidi"/>
          <w:sz w:val="24"/>
          <w:szCs w:val="24"/>
          <w:rtl/>
        </w:rPr>
        <w:t xml:space="preserve">، بل تنطبق أيضًا على الموظفين الذين لا يكملون ساعات العمل </w:t>
      </w:r>
      <w:r w:rsidR="002C51B4" w:rsidRPr="00B62F41">
        <w:rPr>
          <w:rFonts w:asciiTheme="majorBidi" w:eastAsia="Times New Roman" w:hAnsiTheme="majorBidi" w:cstheme="majorBidi"/>
          <w:sz w:val="24"/>
          <w:szCs w:val="24"/>
          <w:rtl/>
        </w:rPr>
        <w:t>المطلوبة؛</w:t>
      </w:r>
      <w:r w:rsidRPr="00B62F41">
        <w:rPr>
          <w:rFonts w:asciiTheme="majorBidi" w:eastAsia="Times New Roman" w:hAnsiTheme="majorBidi" w:cstheme="majorBidi"/>
          <w:sz w:val="24"/>
          <w:szCs w:val="24"/>
          <w:rtl/>
        </w:rPr>
        <w:t xml:space="preserve"> فهم يأتون متأخرين ويغادرون قبل انتهاء الدوام</w:t>
      </w:r>
      <w:r w:rsidRPr="00B62F41">
        <w:rPr>
          <w:rFonts w:asciiTheme="majorBidi" w:eastAsia="Times New Roman" w:hAnsiTheme="majorBidi" w:cstheme="majorBidi"/>
          <w:sz w:val="24"/>
          <w:szCs w:val="24"/>
          <w:rtl/>
          <w:lang w:bidi="ar"/>
        </w:rPr>
        <w:t>.</w:t>
      </w:r>
    </w:p>
    <w:p w:rsidR="000E43E2" w:rsidRPr="00644991" w:rsidRDefault="000E43E2" w:rsidP="00B62F41">
      <w:pPr>
        <w:bidi/>
        <w:jc w:val="both"/>
        <w:rPr>
          <w:rFonts w:asciiTheme="majorBidi" w:hAnsiTheme="majorBidi" w:cstheme="majorBidi"/>
          <w:sz w:val="24"/>
          <w:szCs w:val="24"/>
          <w:rtl/>
        </w:rPr>
      </w:pPr>
    </w:p>
    <w:p w:rsidR="00CF6A33" w:rsidRPr="00AC1996" w:rsidRDefault="00CF6A33" w:rsidP="00AC1996">
      <w:pPr>
        <w:keepNext/>
        <w:tabs>
          <w:tab w:val="left" w:pos="720"/>
        </w:tabs>
        <w:spacing w:before="280" w:after="200" w:line="240" w:lineRule="auto"/>
        <w:jc w:val="right"/>
        <w:outlineLvl w:val="1"/>
        <w:rPr>
          <w:rFonts w:ascii="Gill Sans MT" w:eastAsia="Times New Roman" w:hAnsi="Gill Sans MT" w:cs="Arial"/>
          <w:b/>
          <w:bCs/>
          <w:i/>
          <w:smallCaps/>
          <w:color w:val="BA0C2F"/>
          <w:sz w:val="24"/>
          <w:szCs w:val="24"/>
          <w:rtl/>
        </w:rPr>
      </w:pPr>
      <w:bookmarkStart w:id="12" w:name="_Toc39008310"/>
      <w:r w:rsidRPr="00AC1996">
        <w:rPr>
          <w:rFonts w:ascii="Gill Sans MT" w:eastAsia="Times New Roman" w:hAnsi="Gill Sans MT" w:cs="Arial"/>
          <w:b/>
          <w:bCs/>
          <w:i/>
          <w:smallCaps/>
          <w:color w:val="BA0C2F"/>
          <w:sz w:val="24"/>
          <w:szCs w:val="24"/>
          <w:rtl/>
        </w:rPr>
        <w:t>البيئة الاجتماعية</w:t>
      </w:r>
      <w:bookmarkEnd w:id="12"/>
    </w:p>
    <w:p w:rsidR="00CF6A33" w:rsidRPr="00644991" w:rsidRDefault="00CF6A33" w:rsidP="006449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Gill Sans MT" w:hAnsi="Gill Sans MT"/>
          <w:b/>
          <w:bCs/>
          <w:color w:val="C2113A"/>
          <w:sz w:val="24"/>
          <w:szCs w:val="24"/>
          <w:rtl/>
        </w:rPr>
      </w:pPr>
      <w:r w:rsidRPr="00644991">
        <w:rPr>
          <w:rFonts w:ascii="Gill Sans MT" w:hAnsi="Gill Sans MT"/>
          <w:b/>
          <w:bCs/>
          <w:color w:val="C2113A"/>
          <w:sz w:val="24"/>
          <w:szCs w:val="24"/>
          <w:rtl/>
        </w:rPr>
        <w:t>يتناول قسم البيئة الاجتماعية باختصار التحديات المحتملة في البيئة الاجتماعية.</w:t>
      </w:r>
    </w:p>
    <w:p w:rsidR="00CF6A33" w:rsidRPr="00B62F41" w:rsidRDefault="00CF6A33" w:rsidP="00B62F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يسلط هذا القسم الضوء على التحديات التي يواجهها المجتمع</w:t>
      </w:r>
      <w:r w:rsidRPr="00B62F41">
        <w:rPr>
          <w:rFonts w:asciiTheme="majorBidi" w:eastAsia="Times New Roman" w:hAnsiTheme="majorBidi" w:cstheme="majorBidi"/>
          <w:sz w:val="24"/>
          <w:szCs w:val="24"/>
          <w:rtl/>
          <w:lang w:bidi="ar"/>
        </w:rPr>
        <w:t>.</w:t>
      </w:r>
    </w:p>
    <w:p w:rsidR="00CF6A33" w:rsidRPr="00B62F41" w:rsidRDefault="00CF6A33" w:rsidP="00B62F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 xml:space="preserve">التنمر </w:t>
      </w:r>
      <w:r w:rsidRPr="00B62F41">
        <w:rPr>
          <w:rFonts w:asciiTheme="majorBidi" w:eastAsia="Times New Roman" w:hAnsiTheme="majorBidi" w:cstheme="majorBidi"/>
          <w:sz w:val="24"/>
          <w:szCs w:val="24"/>
          <w:rtl/>
          <w:lang w:bidi="ar"/>
        </w:rPr>
        <w:t>(</w:t>
      </w:r>
      <w:r w:rsidRPr="00B62F41">
        <w:rPr>
          <w:rFonts w:asciiTheme="majorBidi" w:eastAsia="Times New Roman" w:hAnsiTheme="majorBidi" w:cstheme="majorBidi"/>
          <w:sz w:val="24"/>
          <w:szCs w:val="24"/>
          <w:rtl/>
        </w:rPr>
        <w:t xml:space="preserve">الحي </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العمل</w:t>
      </w:r>
      <w:r w:rsidRPr="00B62F41">
        <w:rPr>
          <w:rFonts w:asciiTheme="majorBidi" w:eastAsia="Times New Roman" w:hAnsiTheme="majorBidi" w:cstheme="majorBidi"/>
          <w:sz w:val="24"/>
          <w:szCs w:val="24"/>
          <w:rtl/>
          <w:lang w:bidi="ar"/>
        </w:rPr>
        <w:t>)</w:t>
      </w:r>
    </w:p>
    <w:p w:rsidR="00CF6A33" w:rsidRPr="00B62F41" w:rsidRDefault="00CF6A33" w:rsidP="00B62F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 xml:space="preserve">الإساءة اللفظية </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 xml:space="preserve">العاطفية </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 xml:space="preserve">النفسية </w:t>
      </w:r>
      <w:r w:rsidRPr="00B62F41">
        <w:rPr>
          <w:rFonts w:asciiTheme="majorBidi" w:eastAsia="Times New Roman" w:hAnsiTheme="majorBidi" w:cstheme="majorBidi"/>
          <w:sz w:val="24"/>
          <w:szCs w:val="24"/>
          <w:rtl/>
          <w:lang w:bidi="ar"/>
        </w:rPr>
        <w:t>(</w:t>
      </w:r>
      <w:r w:rsidRPr="00B62F41">
        <w:rPr>
          <w:rFonts w:asciiTheme="majorBidi" w:eastAsia="Times New Roman" w:hAnsiTheme="majorBidi" w:cstheme="majorBidi"/>
          <w:sz w:val="24"/>
          <w:szCs w:val="24"/>
          <w:rtl/>
        </w:rPr>
        <w:t xml:space="preserve">الشريك </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الأسرة</w:t>
      </w:r>
      <w:r w:rsidRPr="00B62F41">
        <w:rPr>
          <w:rFonts w:asciiTheme="majorBidi" w:eastAsia="Times New Roman" w:hAnsiTheme="majorBidi" w:cstheme="majorBidi"/>
          <w:sz w:val="24"/>
          <w:szCs w:val="24"/>
          <w:rtl/>
          <w:lang w:bidi="ar"/>
        </w:rPr>
        <w:t>)</w:t>
      </w:r>
    </w:p>
    <w:p w:rsidR="00CF6A33" w:rsidRPr="00B62F41" w:rsidRDefault="00CF6A33" w:rsidP="00B62F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 xml:space="preserve">التحيز المبني على النوع الاجتماعي </w:t>
      </w:r>
      <w:r w:rsidRPr="00B62F41">
        <w:rPr>
          <w:rFonts w:asciiTheme="majorBidi" w:eastAsia="Times New Roman" w:hAnsiTheme="majorBidi" w:cstheme="majorBidi"/>
          <w:sz w:val="24"/>
          <w:szCs w:val="24"/>
          <w:rtl/>
          <w:lang w:bidi="ar"/>
        </w:rPr>
        <w:t>(</w:t>
      </w:r>
      <w:r w:rsidRPr="00B62F41">
        <w:rPr>
          <w:rFonts w:asciiTheme="majorBidi" w:eastAsia="Times New Roman" w:hAnsiTheme="majorBidi" w:cstheme="majorBidi"/>
          <w:sz w:val="24"/>
          <w:szCs w:val="24"/>
          <w:rtl/>
        </w:rPr>
        <w:t>ضد الإناث</w:t>
      </w:r>
      <w:r w:rsidRPr="00B62F41">
        <w:rPr>
          <w:rFonts w:asciiTheme="majorBidi" w:eastAsia="Times New Roman" w:hAnsiTheme="majorBidi" w:cstheme="majorBidi"/>
          <w:sz w:val="24"/>
          <w:szCs w:val="24"/>
          <w:rtl/>
          <w:lang w:bidi="ar"/>
        </w:rPr>
        <w:t>)</w:t>
      </w:r>
    </w:p>
    <w:p w:rsidR="00CF6A33" w:rsidRPr="00B62F41" w:rsidRDefault="00CF6A33" w:rsidP="00B62F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 xml:space="preserve">الإساءة البدنية </w:t>
      </w:r>
      <w:r w:rsidRPr="00B62F41">
        <w:rPr>
          <w:rFonts w:asciiTheme="majorBidi" w:eastAsia="Times New Roman" w:hAnsiTheme="majorBidi" w:cstheme="majorBidi"/>
          <w:sz w:val="24"/>
          <w:szCs w:val="24"/>
          <w:rtl/>
          <w:lang w:bidi="ar"/>
        </w:rPr>
        <w:t>(</w:t>
      </w:r>
      <w:r w:rsidRPr="00B62F41">
        <w:rPr>
          <w:rFonts w:asciiTheme="majorBidi" w:eastAsia="Times New Roman" w:hAnsiTheme="majorBidi" w:cstheme="majorBidi"/>
          <w:sz w:val="24"/>
          <w:szCs w:val="24"/>
          <w:rtl/>
        </w:rPr>
        <w:t xml:space="preserve">الشريك </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الأسرة</w:t>
      </w:r>
      <w:r w:rsidRPr="00B62F41">
        <w:rPr>
          <w:rFonts w:asciiTheme="majorBidi" w:eastAsia="Times New Roman" w:hAnsiTheme="majorBidi" w:cstheme="majorBidi"/>
          <w:sz w:val="24"/>
          <w:szCs w:val="24"/>
          <w:rtl/>
          <w:lang w:bidi="ar"/>
        </w:rPr>
        <w:t>)</w:t>
      </w:r>
    </w:p>
    <w:p w:rsidR="00CF6A33" w:rsidRPr="00B62F41" w:rsidRDefault="00CF6A33" w:rsidP="00B62F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 xml:space="preserve">التحرش الجنسي </w:t>
      </w:r>
      <w:r w:rsidRPr="00B62F41">
        <w:rPr>
          <w:rFonts w:asciiTheme="majorBidi" w:eastAsia="Times New Roman" w:hAnsiTheme="majorBidi" w:cstheme="majorBidi"/>
          <w:sz w:val="24"/>
          <w:szCs w:val="24"/>
          <w:rtl/>
          <w:lang w:bidi="ar"/>
        </w:rPr>
        <w:t>(</w:t>
      </w:r>
      <w:r w:rsidRPr="00B62F41">
        <w:rPr>
          <w:rFonts w:asciiTheme="majorBidi" w:eastAsia="Times New Roman" w:hAnsiTheme="majorBidi" w:cstheme="majorBidi"/>
          <w:sz w:val="24"/>
          <w:szCs w:val="24"/>
          <w:rtl/>
        </w:rPr>
        <w:t xml:space="preserve">مكان العمل </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المجتمع</w:t>
      </w:r>
      <w:r w:rsidRPr="00B62F41">
        <w:rPr>
          <w:rFonts w:asciiTheme="majorBidi" w:eastAsia="Times New Roman" w:hAnsiTheme="majorBidi" w:cstheme="majorBidi"/>
          <w:sz w:val="24"/>
          <w:szCs w:val="24"/>
          <w:rtl/>
          <w:lang w:bidi="ar"/>
        </w:rPr>
        <w:t>)</w:t>
      </w:r>
    </w:p>
    <w:p w:rsidR="00CF6A33" w:rsidRPr="00B62F41" w:rsidRDefault="00CF6A33" w:rsidP="00B62F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 xml:space="preserve">التحرش البدني </w:t>
      </w:r>
      <w:r w:rsidRPr="00B62F41">
        <w:rPr>
          <w:rFonts w:asciiTheme="majorBidi" w:eastAsia="Times New Roman" w:hAnsiTheme="majorBidi" w:cstheme="majorBidi"/>
          <w:sz w:val="24"/>
          <w:szCs w:val="24"/>
          <w:rtl/>
          <w:lang w:bidi="ar"/>
        </w:rPr>
        <w:t>(</w:t>
      </w:r>
      <w:r w:rsidRPr="00B62F41">
        <w:rPr>
          <w:rFonts w:asciiTheme="majorBidi" w:eastAsia="Times New Roman" w:hAnsiTheme="majorBidi" w:cstheme="majorBidi"/>
          <w:sz w:val="24"/>
          <w:szCs w:val="24"/>
          <w:rtl/>
        </w:rPr>
        <w:t xml:space="preserve">مكان العمل </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المجتمع</w:t>
      </w:r>
      <w:r w:rsidRPr="00B62F41">
        <w:rPr>
          <w:rFonts w:asciiTheme="majorBidi" w:eastAsia="Times New Roman" w:hAnsiTheme="majorBidi" w:cstheme="majorBidi"/>
          <w:sz w:val="24"/>
          <w:szCs w:val="24"/>
          <w:rtl/>
          <w:lang w:bidi="ar"/>
        </w:rPr>
        <w:t>)</w:t>
      </w:r>
    </w:p>
    <w:p w:rsidR="00CF6A33" w:rsidRPr="00B62F41" w:rsidRDefault="00CF6A33" w:rsidP="00B62F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ajorBidi" w:eastAsia="Times New Roman" w:hAnsiTheme="majorBidi" w:cstheme="majorBidi"/>
          <w:sz w:val="28"/>
          <w:szCs w:val="28"/>
          <w:rtl/>
          <w:lang w:bidi="ar"/>
        </w:rPr>
      </w:pPr>
    </w:p>
    <w:p w:rsidR="00CF6A33" w:rsidRPr="00AC1996" w:rsidRDefault="00CF6A33" w:rsidP="00AC1996">
      <w:pPr>
        <w:keepNext/>
        <w:tabs>
          <w:tab w:val="left" w:pos="720"/>
        </w:tabs>
        <w:spacing w:before="280" w:after="200" w:line="240" w:lineRule="auto"/>
        <w:jc w:val="right"/>
        <w:outlineLvl w:val="1"/>
        <w:rPr>
          <w:rFonts w:ascii="Gill Sans MT" w:eastAsia="Times New Roman" w:hAnsi="Gill Sans MT" w:cs="Arial"/>
          <w:b/>
          <w:bCs/>
          <w:i/>
          <w:smallCaps/>
          <w:color w:val="BA0C2F"/>
          <w:sz w:val="24"/>
          <w:szCs w:val="24"/>
          <w:rtl/>
        </w:rPr>
      </w:pPr>
      <w:bookmarkStart w:id="13" w:name="_Toc39008311"/>
      <w:r w:rsidRPr="00AC1996">
        <w:rPr>
          <w:rFonts w:ascii="Gill Sans MT" w:eastAsia="Times New Roman" w:hAnsi="Gill Sans MT" w:cs="Arial"/>
          <w:b/>
          <w:bCs/>
          <w:i/>
          <w:smallCaps/>
          <w:color w:val="BA0C2F"/>
          <w:sz w:val="24"/>
          <w:szCs w:val="24"/>
          <w:rtl/>
        </w:rPr>
        <w:t>الإدماج</w:t>
      </w:r>
      <w:bookmarkEnd w:id="13"/>
    </w:p>
    <w:p w:rsidR="00CF6A33" w:rsidRPr="00644991" w:rsidRDefault="00CF6A33" w:rsidP="006449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Gill Sans MT" w:hAnsi="Gill Sans MT"/>
          <w:b/>
          <w:bCs/>
          <w:color w:val="C2113A"/>
          <w:sz w:val="24"/>
          <w:szCs w:val="24"/>
          <w:rtl/>
        </w:rPr>
      </w:pPr>
      <w:r w:rsidRPr="00644991">
        <w:rPr>
          <w:rFonts w:ascii="Gill Sans MT" w:hAnsi="Gill Sans MT"/>
          <w:b/>
          <w:bCs/>
          <w:color w:val="C2113A"/>
          <w:sz w:val="24"/>
          <w:szCs w:val="24"/>
          <w:rtl/>
        </w:rPr>
        <w:t>لدى جميع المجتمعات شكل واحد على الأقل من أشكال التنوع. ضمان الإدماج لجميع الأشخاص الذين ينتمون إلى هذا المجتمع أمر بالغ الأهمية.</w:t>
      </w:r>
    </w:p>
    <w:p w:rsidR="00CF6A33" w:rsidRPr="00B62F41" w:rsidRDefault="00CF6A33" w:rsidP="006449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lang w:bidi="ar"/>
        </w:rPr>
        <w:t xml:space="preserve">1. </w:t>
      </w:r>
      <w:r w:rsidRPr="00B62F41">
        <w:rPr>
          <w:rFonts w:asciiTheme="majorBidi" w:eastAsia="Times New Roman" w:hAnsiTheme="majorBidi" w:cstheme="majorBidi"/>
          <w:sz w:val="24"/>
          <w:szCs w:val="24"/>
          <w:rtl/>
        </w:rPr>
        <w:t>فرص زيادة الاندماج مهمة للنسيج الاجتماعي للمجتمع</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فيما يلي المجموعات التي تتطلب ادماجًا أكبر في المجتمع</w:t>
      </w:r>
      <w:r w:rsidRPr="00B62F41">
        <w:rPr>
          <w:rFonts w:asciiTheme="majorBidi" w:eastAsia="Times New Roman" w:hAnsiTheme="majorBidi" w:cstheme="majorBidi"/>
          <w:sz w:val="24"/>
          <w:szCs w:val="24"/>
          <w:rtl/>
          <w:lang w:bidi="ar"/>
        </w:rPr>
        <w:t>:</w:t>
      </w:r>
    </w:p>
    <w:p w:rsidR="00CF6A33" w:rsidRPr="00B62F41" w:rsidRDefault="00CF6A33" w:rsidP="00803797">
      <w:pPr>
        <w:pStyle w:val="ListParagraph"/>
        <w:numPr>
          <w:ilvl w:val="0"/>
          <w:numId w:val="4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 xml:space="preserve">الأشخاص ذوو الإعاقة </w:t>
      </w:r>
      <w:r w:rsidRPr="00B62F41">
        <w:rPr>
          <w:rFonts w:asciiTheme="majorBidi" w:eastAsia="Times New Roman" w:hAnsiTheme="majorBidi" w:cstheme="majorBidi"/>
          <w:sz w:val="24"/>
          <w:szCs w:val="24"/>
          <w:rtl/>
          <w:lang w:bidi="ar"/>
        </w:rPr>
        <w:t>(</w:t>
      </w:r>
      <w:r w:rsidRPr="00B62F41">
        <w:rPr>
          <w:rFonts w:asciiTheme="majorBidi" w:eastAsia="Times New Roman" w:hAnsiTheme="majorBidi" w:cstheme="majorBidi"/>
          <w:sz w:val="24"/>
          <w:szCs w:val="24"/>
          <w:rtl/>
        </w:rPr>
        <w:t xml:space="preserve">قال </w:t>
      </w:r>
      <w:r w:rsidRPr="00B62F41">
        <w:rPr>
          <w:rFonts w:asciiTheme="majorBidi" w:eastAsia="Times New Roman" w:hAnsiTheme="majorBidi" w:cstheme="majorBidi"/>
          <w:sz w:val="24"/>
          <w:szCs w:val="24"/>
          <w:rtl/>
          <w:lang w:bidi="ar"/>
        </w:rPr>
        <w:t>13.5</w:t>
      </w:r>
      <w:r w:rsidRPr="00B62F41">
        <w:rPr>
          <w:rFonts w:asciiTheme="majorBidi" w:eastAsia="Times New Roman" w:hAnsiTheme="majorBidi" w:cstheme="majorBidi"/>
          <w:sz w:val="24"/>
          <w:szCs w:val="24"/>
          <w:rtl/>
        </w:rPr>
        <w:t>٪ أنهم نادرا ما يتم قبولهم</w:t>
      </w:r>
      <w:r w:rsidRPr="00B62F41">
        <w:rPr>
          <w:rFonts w:asciiTheme="majorBidi" w:eastAsia="Times New Roman" w:hAnsiTheme="majorBidi" w:cstheme="majorBidi"/>
          <w:sz w:val="24"/>
          <w:szCs w:val="24"/>
          <w:rtl/>
          <w:lang w:bidi="ar"/>
        </w:rPr>
        <w:t>)</w:t>
      </w:r>
    </w:p>
    <w:p w:rsidR="00CF6A33" w:rsidRPr="00B62F41" w:rsidRDefault="00CF6A33" w:rsidP="00803797">
      <w:pPr>
        <w:pStyle w:val="ListParagraph"/>
        <w:numPr>
          <w:ilvl w:val="0"/>
          <w:numId w:val="4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 xml:space="preserve">الأشخاص من الطبقات الاجتماعية الأخرى </w:t>
      </w:r>
      <w:r w:rsidRPr="00B62F41">
        <w:rPr>
          <w:rFonts w:asciiTheme="majorBidi" w:eastAsia="Times New Roman" w:hAnsiTheme="majorBidi" w:cstheme="majorBidi"/>
          <w:sz w:val="24"/>
          <w:szCs w:val="24"/>
          <w:rtl/>
          <w:lang w:bidi="ar"/>
        </w:rPr>
        <w:t>(</w:t>
      </w:r>
      <w:r w:rsidRPr="00B62F41">
        <w:rPr>
          <w:rFonts w:asciiTheme="majorBidi" w:eastAsia="Times New Roman" w:hAnsiTheme="majorBidi" w:cstheme="majorBidi"/>
          <w:sz w:val="24"/>
          <w:szCs w:val="24"/>
          <w:rtl/>
        </w:rPr>
        <w:t xml:space="preserve">قال </w:t>
      </w:r>
      <w:r w:rsidRPr="00B62F41">
        <w:rPr>
          <w:rFonts w:asciiTheme="majorBidi" w:eastAsia="Times New Roman" w:hAnsiTheme="majorBidi" w:cstheme="majorBidi"/>
          <w:sz w:val="24"/>
          <w:szCs w:val="24"/>
          <w:rtl/>
          <w:lang w:bidi="ar"/>
        </w:rPr>
        <w:t>13</w:t>
      </w:r>
      <w:r w:rsidRPr="00B62F41">
        <w:rPr>
          <w:rFonts w:asciiTheme="majorBidi" w:eastAsia="Times New Roman" w:hAnsiTheme="majorBidi" w:cstheme="majorBidi"/>
          <w:sz w:val="24"/>
          <w:szCs w:val="24"/>
          <w:rtl/>
        </w:rPr>
        <w:t>٪ أنهم نادراً ما يتم قبولهم</w:t>
      </w:r>
      <w:r w:rsidRPr="00B62F41">
        <w:rPr>
          <w:rFonts w:asciiTheme="majorBidi" w:eastAsia="Times New Roman" w:hAnsiTheme="majorBidi" w:cstheme="majorBidi"/>
          <w:sz w:val="24"/>
          <w:szCs w:val="24"/>
          <w:rtl/>
          <w:lang w:bidi="ar"/>
        </w:rPr>
        <w:t>)</w:t>
      </w:r>
    </w:p>
    <w:p w:rsidR="00CF6A33" w:rsidRPr="00B62F41" w:rsidRDefault="00CF6A33" w:rsidP="00803797">
      <w:pPr>
        <w:pStyle w:val="ListParagraph"/>
        <w:numPr>
          <w:ilvl w:val="0"/>
          <w:numId w:val="4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 xml:space="preserve">الأشخاص من القبائل الأخرى </w:t>
      </w:r>
      <w:r w:rsidRPr="00B62F41">
        <w:rPr>
          <w:rFonts w:asciiTheme="majorBidi" w:eastAsia="Times New Roman" w:hAnsiTheme="majorBidi" w:cstheme="majorBidi"/>
          <w:sz w:val="24"/>
          <w:szCs w:val="24"/>
          <w:rtl/>
          <w:lang w:bidi="ar"/>
        </w:rPr>
        <w:t>(</w:t>
      </w:r>
      <w:r w:rsidRPr="00B62F41">
        <w:rPr>
          <w:rFonts w:asciiTheme="majorBidi" w:eastAsia="Times New Roman" w:hAnsiTheme="majorBidi" w:cstheme="majorBidi"/>
          <w:sz w:val="24"/>
          <w:szCs w:val="24"/>
          <w:rtl/>
        </w:rPr>
        <w:t xml:space="preserve">قال </w:t>
      </w:r>
      <w:r w:rsidRPr="00B62F41">
        <w:rPr>
          <w:rFonts w:asciiTheme="majorBidi" w:eastAsia="Times New Roman" w:hAnsiTheme="majorBidi" w:cstheme="majorBidi"/>
          <w:sz w:val="24"/>
          <w:szCs w:val="24"/>
          <w:rtl/>
          <w:lang w:bidi="ar"/>
        </w:rPr>
        <w:t>13</w:t>
      </w:r>
      <w:r w:rsidRPr="00B62F41">
        <w:rPr>
          <w:rFonts w:asciiTheme="majorBidi" w:eastAsia="Times New Roman" w:hAnsiTheme="majorBidi" w:cstheme="majorBidi"/>
          <w:sz w:val="24"/>
          <w:szCs w:val="24"/>
          <w:rtl/>
        </w:rPr>
        <w:t>٪ أنهم نادراً ما يتم قبولهم</w:t>
      </w:r>
      <w:r w:rsidRPr="00B62F41">
        <w:rPr>
          <w:rFonts w:asciiTheme="majorBidi" w:eastAsia="Times New Roman" w:hAnsiTheme="majorBidi" w:cstheme="majorBidi"/>
          <w:sz w:val="24"/>
          <w:szCs w:val="24"/>
          <w:rtl/>
          <w:lang w:bidi="ar"/>
        </w:rPr>
        <w:t>)</w:t>
      </w:r>
    </w:p>
    <w:p w:rsidR="00CF6A33" w:rsidRPr="00B62F41" w:rsidRDefault="00CF6A33" w:rsidP="006449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p>
    <w:p w:rsidR="00CF6A33" w:rsidRPr="00B62F41" w:rsidRDefault="00CF6A33" w:rsidP="006449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lang w:bidi="ar"/>
        </w:rPr>
        <w:t xml:space="preserve">2. </w:t>
      </w:r>
      <w:r w:rsidRPr="00B62F41">
        <w:rPr>
          <w:rFonts w:asciiTheme="majorBidi" w:eastAsia="Times New Roman" w:hAnsiTheme="majorBidi" w:cstheme="majorBidi"/>
          <w:sz w:val="24"/>
          <w:szCs w:val="24"/>
          <w:rtl/>
        </w:rPr>
        <w:t>كانت هناك عوائق مختلفة أمام الإدماج تم اختيارها من قبل المجتمع والتي تتطلب إيلاء  الاهتمام بها</w:t>
      </w:r>
      <w:r w:rsidRPr="00B62F41">
        <w:rPr>
          <w:rFonts w:asciiTheme="majorBidi" w:eastAsia="Times New Roman" w:hAnsiTheme="majorBidi" w:cstheme="majorBidi"/>
          <w:sz w:val="24"/>
          <w:szCs w:val="24"/>
          <w:rtl/>
          <w:lang w:bidi="ar"/>
        </w:rPr>
        <w:t>.</w:t>
      </w:r>
    </w:p>
    <w:p w:rsidR="00CF6A33" w:rsidRPr="00B62F41" w:rsidRDefault="00CF6A33" w:rsidP="00803797">
      <w:pPr>
        <w:pStyle w:val="ListParagraph"/>
        <w:numPr>
          <w:ilvl w:val="0"/>
          <w:numId w:val="4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الأعراف الاجتماعية</w:t>
      </w:r>
    </w:p>
    <w:p w:rsidR="00CF6A33" w:rsidRPr="00B62F41" w:rsidRDefault="00CF6A33" w:rsidP="00803797">
      <w:pPr>
        <w:pStyle w:val="ListParagraph"/>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lastRenderedPageBreak/>
        <w:t>أحد الأعراف الاجتماعية هو عدم قبول المجتمع لوجود مكان يتجمع فيه الذكور والإناث معا</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كما أنه ليس من المقبول أن يكون هناك مكان مخصص للإناث فقط مثل مقهى</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ذكر الشباب أنه يُنظر أحيانًا إلى الأعراف الاجتماعية والدين على أنهما نفس الشيء، مما يخلق عوائق أمام الإدماج</w:t>
      </w:r>
      <w:r w:rsidRPr="00B62F41">
        <w:rPr>
          <w:rFonts w:asciiTheme="majorBidi" w:eastAsia="Times New Roman" w:hAnsiTheme="majorBidi" w:cstheme="majorBidi"/>
          <w:sz w:val="24"/>
          <w:szCs w:val="24"/>
          <w:rtl/>
          <w:lang w:bidi="ar"/>
        </w:rPr>
        <w:t>.</w:t>
      </w:r>
    </w:p>
    <w:p w:rsidR="00CF6A33" w:rsidRPr="00B62F41" w:rsidRDefault="00CF6A33" w:rsidP="00803797">
      <w:pPr>
        <w:pStyle w:val="ListParagraph"/>
        <w:numPr>
          <w:ilvl w:val="0"/>
          <w:numId w:val="4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lang w:bidi="ar"/>
        </w:rPr>
      </w:pPr>
      <w:r w:rsidRPr="00B62F41">
        <w:rPr>
          <w:rFonts w:asciiTheme="majorBidi" w:eastAsia="Times New Roman" w:hAnsiTheme="majorBidi" w:cstheme="majorBidi"/>
          <w:sz w:val="24"/>
          <w:szCs w:val="24"/>
          <w:rtl/>
        </w:rPr>
        <w:t>هناك وصمة عار تجاه الذكور والإناث الذين يلتقون في مكان واحد</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هذا الأمر يتغير ببطء من قبل المجتمع</w:t>
      </w:r>
      <w:r w:rsidRPr="00B62F41">
        <w:rPr>
          <w:rFonts w:asciiTheme="majorBidi" w:eastAsia="Times New Roman" w:hAnsiTheme="majorBidi" w:cstheme="majorBidi"/>
          <w:sz w:val="24"/>
          <w:szCs w:val="24"/>
          <w:rtl/>
          <w:lang w:bidi="ar"/>
        </w:rPr>
        <w:t>.</w:t>
      </w:r>
    </w:p>
    <w:p w:rsidR="00CF6A33" w:rsidRPr="00B62F41" w:rsidRDefault="00CF6A33" w:rsidP="00803797">
      <w:pPr>
        <w:pStyle w:val="ListParagraph"/>
        <w:numPr>
          <w:ilvl w:val="0"/>
          <w:numId w:val="4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قلة الوعي المجتمعي</w:t>
      </w:r>
    </w:p>
    <w:p w:rsidR="00CF6A33" w:rsidRPr="00644991" w:rsidRDefault="00CF6A33" w:rsidP="00B62F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ajorBidi" w:eastAsia="Times New Roman" w:hAnsiTheme="majorBidi" w:cstheme="majorBidi"/>
          <w:sz w:val="24"/>
          <w:szCs w:val="24"/>
          <w:rtl/>
          <w:lang w:bidi="ar"/>
        </w:rPr>
      </w:pPr>
    </w:p>
    <w:p w:rsidR="00CF6A33" w:rsidRPr="00AC1996" w:rsidRDefault="00CF6A33" w:rsidP="00AC1996">
      <w:pPr>
        <w:keepNext/>
        <w:tabs>
          <w:tab w:val="left" w:pos="720"/>
        </w:tabs>
        <w:spacing w:before="280" w:after="200" w:line="240" w:lineRule="auto"/>
        <w:jc w:val="right"/>
        <w:outlineLvl w:val="1"/>
        <w:rPr>
          <w:rFonts w:ascii="Gill Sans MT" w:eastAsia="Times New Roman" w:hAnsi="Gill Sans MT" w:cs="Arial"/>
          <w:b/>
          <w:bCs/>
          <w:i/>
          <w:smallCaps/>
          <w:color w:val="BA0C2F"/>
          <w:sz w:val="24"/>
          <w:szCs w:val="24"/>
        </w:rPr>
      </w:pPr>
      <w:bookmarkStart w:id="14" w:name="_Toc39008312"/>
      <w:r w:rsidRPr="00AC1996">
        <w:rPr>
          <w:rFonts w:ascii="Gill Sans MT" w:eastAsia="Times New Roman" w:hAnsi="Gill Sans MT" w:cs="Arial"/>
          <w:b/>
          <w:bCs/>
          <w:i/>
          <w:smallCaps/>
          <w:color w:val="BA0C2F"/>
          <w:sz w:val="24"/>
          <w:szCs w:val="24"/>
          <w:rtl/>
        </w:rPr>
        <w:t>الخدمات المجتمعية</w:t>
      </w:r>
      <w:bookmarkEnd w:id="14"/>
    </w:p>
    <w:p w:rsidR="00CF6A33" w:rsidRPr="00644991" w:rsidRDefault="00CF6A33" w:rsidP="00644991">
      <w:pPr>
        <w:spacing w:after="0"/>
        <w:jc w:val="right"/>
        <w:rPr>
          <w:rFonts w:ascii="Gill Sans MT" w:hAnsi="Gill Sans MT"/>
          <w:b/>
          <w:bCs/>
          <w:color w:val="C2113A"/>
          <w:rtl/>
        </w:rPr>
      </w:pPr>
      <w:r w:rsidRPr="00644991">
        <w:rPr>
          <w:rFonts w:ascii="Gill Sans MT" w:hAnsi="Gill Sans MT"/>
          <w:b/>
          <w:bCs/>
          <w:color w:val="C2113A"/>
          <w:sz w:val="24"/>
          <w:szCs w:val="24"/>
          <w:rtl/>
        </w:rPr>
        <w:t>يقدم قسم الخدمات المجتمعية نظرة عامة عن الخدمات التي تديرها البلدية أو الحكومة</w:t>
      </w:r>
      <w:r w:rsidRPr="00644991">
        <w:rPr>
          <w:rFonts w:ascii="Gill Sans MT" w:hAnsi="Gill Sans MT"/>
          <w:b/>
          <w:bCs/>
          <w:color w:val="C2113A"/>
          <w:rtl/>
        </w:rPr>
        <w:t>.</w:t>
      </w:r>
    </w:p>
    <w:p w:rsidR="00CF6A33" w:rsidRPr="00B62F41" w:rsidRDefault="00CF6A33" w:rsidP="00B62F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ajorBidi" w:eastAsia="Times New Roman" w:hAnsiTheme="majorBidi" w:cstheme="majorBidi"/>
          <w:sz w:val="24"/>
          <w:szCs w:val="24"/>
          <w:rtl/>
          <w:lang w:bidi="ar"/>
        </w:rPr>
      </w:pPr>
    </w:p>
    <w:p w:rsidR="00CF6A33" w:rsidRPr="00B62F41" w:rsidRDefault="00CF6A33" w:rsidP="006449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lang w:bidi="ar"/>
        </w:rPr>
        <w:t xml:space="preserve">1. </w:t>
      </w:r>
      <w:r w:rsidRPr="00B62F41">
        <w:rPr>
          <w:rFonts w:asciiTheme="majorBidi" w:eastAsia="Times New Roman" w:hAnsiTheme="majorBidi" w:cstheme="majorBidi"/>
          <w:sz w:val="24"/>
          <w:szCs w:val="24"/>
          <w:rtl/>
        </w:rPr>
        <w:t xml:space="preserve">فيما يلي الخدمات الحكومية </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البلدية التي هي في أمس الحاجة إلى الاهتمام</w:t>
      </w:r>
      <w:r w:rsidRPr="00B62F41">
        <w:rPr>
          <w:rFonts w:asciiTheme="majorBidi" w:eastAsia="Times New Roman" w:hAnsiTheme="majorBidi" w:cstheme="majorBidi"/>
          <w:sz w:val="24"/>
          <w:szCs w:val="24"/>
          <w:rtl/>
          <w:lang w:bidi="ar"/>
        </w:rPr>
        <w:t>.</w:t>
      </w:r>
    </w:p>
    <w:p w:rsidR="00CF6A33" w:rsidRPr="00B62F41" w:rsidRDefault="00CF6A33" w:rsidP="00803797">
      <w:pPr>
        <w:pStyle w:val="ListParagraph"/>
        <w:numPr>
          <w:ilvl w:val="0"/>
          <w:numId w:val="4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وسائل النقل</w:t>
      </w:r>
    </w:p>
    <w:p w:rsidR="00CF6A33" w:rsidRPr="00B62F41" w:rsidRDefault="00CF6A33" w:rsidP="00803797">
      <w:pPr>
        <w:pStyle w:val="ListParagraph"/>
        <w:numPr>
          <w:ilvl w:val="0"/>
          <w:numId w:val="5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الحافلات وسيلة نقل صعبة وتنطوي على تحد</w:t>
      </w:r>
      <w:r w:rsidRPr="00B62F41">
        <w:rPr>
          <w:rFonts w:asciiTheme="majorBidi" w:eastAsia="Times New Roman" w:hAnsiTheme="majorBidi" w:cstheme="majorBidi"/>
          <w:sz w:val="24"/>
          <w:szCs w:val="24"/>
          <w:rtl/>
          <w:lang w:bidi="ar"/>
        </w:rPr>
        <w:t>.</w:t>
      </w:r>
    </w:p>
    <w:p w:rsidR="00CF6A33" w:rsidRPr="00B62F41" w:rsidRDefault="00CF6A33" w:rsidP="00803797">
      <w:pPr>
        <w:pStyle w:val="ListParagraph"/>
        <w:numPr>
          <w:ilvl w:val="0"/>
          <w:numId w:val="4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الكهرباء</w:t>
      </w:r>
    </w:p>
    <w:p w:rsidR="00CF6A33" w:rsidRPr="00B62F41" w:rsidRDefault="00CF6A33" w:rsidP="00803797">
      <w:pPr>
        <w:pStyle w:val="ListParagraph"/>
        <w:numPr>
          <w:ilvl w:val="0"/>
          <w:numId w:val="5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يوجد في هذا المجتمع مولد كهرباء ي</w:t>
      </w:r>
      <w:r w:rsidR="00A24E07" w:rsidRPr="00B62F41">
        <w:rPr>
          <w:rFonts w:asciiTheme="majorBidi" w:eastAsia="Times New Roman" w:hAnsiTheme="majorBidi" w:cstheme="majorBidi"/>
          <w:sz w:val="24"/>
          <w:szCs w:val="24"/>
          <w:rtl/>
        </w:rPr>
        <w:t>عمل</w:t>
      </w:r>
      <w:r w:rsidRPr="00B62F41">
        <w:rPr>
          <w:rFonts w:asciiTheme="majorBidi" w:eastAsia="Times New Roman" w:hAnsiTheme="majorBidi" w:cstheme="majorBidi"/>
          <w:sz w:val="24"/>
          <w:szCs w:val="24"/>
          <w:rtl/>
        </w:rPr>
        <w:t xml:space="preserve"> في معظم الأحيان</w:t>
      </w:r>
      <w:r w:rsidR="00A24E07" w:rsidRPr="00B62F41">
        <w:rPr>
          <w:rFonts w:asciiTheme="majorBidi" w:eastAsia="Times New Roman" w:hAnsiTheme="majorBidi" w:cstheme="majorBidi"/>
          <w:sz w:val="24"/>
          <w:szCs w:val="24"/>
          <w:rtl/>
        </w:rPr>
        <w:t xml:space="preserve"> بأقصى سعة</w:t>
      </w:r>
      <w:r w:rsidRPr="00B62F41">
        <w:rPr>
          <w:rFonts w:asciiTheme="majorBidi" w:eastAsia="Times New Roman" w:hAnsiTheme="majorBidi" w:cstheme="majorBidi"/>
          <w:sz w:val="24"/>
          <w:szCs w:val="24"/>
          <w:rtl/>
        </w:rPr>
        <w:t>، مما يخلق إمدادات كهربائية غير متسقة</w:t>
      </w:r>
      <w:r w:rsidRPr="00B62F41">
        <w:rPr>
          <w:rFonts w:asciiTheme="majorBidi" w:eastAsia="Times New Roman" w:hAnsiTheme="majorBidi" w:cstheme="majorBidi"/>
          <w:sz w:val="24"/>
          <w:szCs w:val="24"/>
          <w:rtl/>
          <w:lang w:bidi="ar"/>
        </w:rPr>
        <w:t>.</w:t>
      </w:r>
    </w:p>
    <w:p w:rsidR="00CF6A33" w:rsidRPr="00B62F41" w:rsidRDefault="00CF6A33" w:rsidP="00803797">
      <w:pPr>
        <w:pStyle w:val="ListParagraph"/>
        <w:numPr>
          <w:ilvl w:val="0"/>
          <w:numId w:val="4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خدمات المسنين</w:t>
      </w:r>
    </w:p>
    <w:p w:rsidR="00CF6A33" w:rsidRPr="00B62F41" w:rsidRDefault="00CF6A33" w:rsidP="00803797">
      <w:pPr>
        <w:pStyle w:val="ListParagraph"/>
        <w:numPr>
          <w:ilvl w:val="0"/>
          <w:numId w:val="5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قال الشباب أن المسنين لا يحتاجون إلى أي خدمات</w:t>
      </w:r>
      <w:r w:rsidRPr="00B62F41">
        <w:rPr>
          <w:rFonts w:asciiTheme="majorBidi" w:eastAsia="Times New Roman" w:hAnsiTheme="majorBidi" w:cstheme="majorBidi"/>
          <w:sz w:val="24"/>
          <w:szCs w:val="24"/>
          <w:rtl/>
          <w:lang w:bidi="ar"/>
        </w:rPr>
        <w:t>.</w:t>
      </w:r>
    </w:p>
    <w:p w:rsidR="00CF6A33" w:rsidRPr="00B62F41" w:rsidRDefault="00CF6A33" w:rsidP="00803797">
      <w:pPr>
        <w:pStyle w:val="ListParagraph"/>
        <w:numPr>
          <w:ilvl w:val="0"/>
          <w:numId w:val="4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الطرق والأرصفة</w:t>
      </w:r>
    </w:p>
    <w:p w:rsidR="00CF6A33" w:rsidRPr="00B62F41" w:rsidRDefault="00A24E07" w:rsidP="00803797">
      <w:pPr>
        <w:pStyle w:val="ListParagraph"/>
        <w:numPr>
          <w:ilvl w:val="0"/>
          <w:numId w:val="4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ال</w:t>
      </w:r>
      <w:r w:rsidR="00CF6A33" w:rsidRPr="00B62F41">
        <w:rPr>
          <w:rFonts w:asciiTheme="majorBidi" w:eastAsia="Times New Roman" w:hAnsiTheme="majorBidi" w:cstheme="majorBidi"/>
          <w:sz w:val="24"/>
          <w:szCs w:val="24"/>
          <w:rtl/>
        </w:rPr>
        <w:t xml:space="preserve">خدمات </w:t>
      </w:r>
      <w:r w:rsidRPr="00B62F41">
        <w:rPr>
          <w:rFonts w:asciiTheme="majorBidi" w:eastAsia="Times New Roman" w:hAnsiTheme="majorBidi" w:cstheme="majorBidi"/>
          <w:sz w:val="24"/>
          <w:szCs w:val="24"/>
          <w:rtl/>
        </w:rPr>
        <w:t>ال</w:t>
      </w:r>
      <w:r w:rsidR="00CF6A33" w:rsidRPr="00B62F41">
        <w:rPr>
          <w:rFonts w:asciiTheme="majorBidi" w:eastAsia="Times New Roman" w:hAnsiTheme="majorBidi" w:cstheme="majorBidi"/>
          <w:sz w:val="24"/>
          <w:szCs w:val="24"/>
          <w:rtl/>
        </w:rPr>
        <w:t>حكومية</w:t>
      </w:r>
    </w:p>
    <w:p w:rsidR="00CF6A33" w:rsidRPr="00B62F41" w:rsidRDefault="00CF6A33" w:rsidP="00803797">
      <w:pPr>
        <w:pStyle w:val="ListParagraph"/>
        <w:numPr>
          <w:ilvl w:val="0"/>
          <w:numId w:val="4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المياه</w:t>
      </w:r>
    </w:p>
    <w:p w:rsidR="00CF6A33" w:rsidRPr="00B62F41" w:rsidRDefault="00CF6A33" w:rsidP="00803797">
      <w:pPr>
        <w:pStyle w:val="ListParagraph"/>
        <w:numPr>
          <w:ilvl w:val="0"/>
          <w:numId w:val="5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المياه غير نظيفة والإمدادات غير متسقة مما يؤدي إلى نقص المياه</w:t>
      </w:r>
      <w:r w:rsidRPr="00B62F41">
        <w:rPr>
          <w:rFonts w:asciiTheme="majorBidi" w:eastAsia="Times New Roman" w:hAnsiTheme="majorBidi" w:cstheme="majorBidi"/>
          <w:sz w:val="24"/>
          <w:szCs w:val="24"/>
          <w:rtl/>
          <w:lang w:bidi="ar"/>
        </w:rPr>
        <w:t>.</w:t>
      </w:r>
    </w:p>
    <w:p w:rsidR="00CF6A33" w:rsidRPr="00B62F41" w:rsidRDefault="00CF6A33" w:rsidP="00803797">
      <w:pPr>
        <w:pStyle w:val="ListParagraph"/>
        <w:numPr>
          <w:ilvl w:val="0"/>
          <w:numId w:val="5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 xml:space="preserve">عندما يكون هناك نقص في </w:t>
      </w:r>
      <w:r w:rsidR="00A24E07" w:rsidRPr="00B62F41">
        <w:rPr>
          <w:rFonts w:asciiTheme="majorBidi" w:eastAsia="Times New Roman" w:hAnsiTheme="majorBidi" w:cstheme="majorBidi"/>
          <w:sz w:val="24"/>
          <w:szCs w:val="24"/>
          <w:rtl/>
        </w:rPr>
        <w:t>المياه،</w:t>
      </w:r>
      <w:r w:rsidRPr="00B62F41">
        <w:rPr>
          <w:rFonts w:asciiTheme="majorBidi" w:eastAsia="Times New Roman" w:hAnsiTheme="majorBidi" w:cstheme="majorBidi"/>
          <w:sz w:val="24"/>
          <w:szCs w:val="24"/>
          <w:rtl/>
        </w:rPr>
        <w:t xml:space="preserve"> ترتفع أسعار الصهاريج التي تزود المجتمع بالمياه</w:t>
      </w:r>
      <w:r w:rsidRPr="00B62F41">
        <w:rPr>
          <w:rFonts w:asciiTheme="majorBidi" w:eastAsia="Times New Roman" w:hAnsiTheme="majorBidi" w:cstheme="majorBidi"/>
          <w:sz w:val="24"/>
          <w:szCs w:val="24"/>
          <w:rtl/>
          <w:lang w:bidi="ar"/>
        </w:rPr>
        <w:t>.</w:t>
      </w:r>
    </w:p>
    <w:p w:rsidR="00CF6A33" w:rsidRPr="00B62F41" w:rsidRDefault="00CF6A33" w:rsidP="00803797">
      <w:pPr>
        <w:pStyle w:val="ListParagraph"/>
        <w:numPr>
          <w:ilvl w:val="0"/>
          <w:numId w:val="4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الترويج للأماكن السياحية</w:t>
      </w:r>
    </w:p>
    <w:p w:rsidR="00CF6A33" w:rsidRPr="00B62F41" w:rsidRDefault="00CF6A33" w:rsidP="00803797">
      <w:pPr>
        <w:pStyle w:val="ListParagraph"/>
        <w:numPr>
          <w:ilvl w:val="0"/>
          <w:numId w:val="5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يوجد سجن تاريخي بناه الأتراك</w:t>
      </w:r>
      <w:r w:rsidRPr="00B62F41">
        <w:rPr>
          <w:rFonts w:asciiTheme="majorBidi" w:eastAsia="Times New Roman" w:hAnsiTheme="majorBidi" w:cstheme="majorBidi"/>
          <w:sz w:val="24"/>
          <w:szCs w:val="24"/>
          <w:rtl/>
          <w:lang w:bidi="ar"/>
        </w:rPr>
        <w:t xml:space="preserve">. </w:t>
      </w:r>
      <w:r w:rsidRPr="00B62F41">
        <w:rPr>
          <w:rFonts w:asciiTheme="majorBidi" w:eastAsia="Times New Roman" w:hAnsiTheme="majorBidi" w:cstheme="majorBidi"/>
          <w:sz w:val="24"/>
          <w:szCs w:val="24"/>
          <w:rtl/>
        </w:rPr>
        <w:t>يمكن إعادة بناء هذا المعلم ليصبح نقطة جذب سياحية</w:t>
      </w:r>
      <w:r w:rsidRPr="00B62F41">
        <w:rPr>
          <w:rFonts w:asciiTheme="majorBidi" w:eastAsia="Times New Roman" w:hAnsiTheme="majorBidi" w:cstheme="majorBidi"/>
          <w:sz w:val="24"/>
          <w:szCs w:val="24"/>
          <w:rtl/>
          <w:lang w:bidi="ar"/>
        </w:rPr>
        <w:t>.</w:t>
      </w:r>
    </w:p>
    <w:p w:rsidR="00CF6A33" w:rsidRPr="00B62F41" w:rsidRDefault="00CF6A33" w:rsidP="00803797">
      <w:pPr>
        <w:pStyle w:val="ListParagraph"/>
        <w:numPr>
          <w:ilvl w:val="0"/>
          <w:numId w:val="5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ذكر الشباب أن مجتمعهم ينتج كميات كبيرًة من الفواكه والخضروات واقترحوا إقامة سوق منتظمة مع الجهات الراعية لجذب المزيد من الناس إلى مجتمعهم كزوار منتظمين</w:t>
      </w:r>
      <w:r w:rsidRPr="00B62F41">
        <w:rPr>
          <w:rFonts w:asciiTheme="majorBidi" w:eastAsia="Times New Roman" w:hAnsiTheme="majorBidi" w:cstheme="majorBidi"/>
          <w:sz w:val="24"/>
          <w:szCs w:val="24"/>
          <w:rtl/>
          <w:lang w:bidi="ar"/>
        </w:rPr>
        <w:t>.</w:t>
      </w:r>
    </w:p>
    <w:p w:rsidR="00CF6A33" w:rsidRPr="00B62F41" w:rsidRDefault="00CF6A33" w:rsidP="00803797">
      <w:pPr>
        <w:pStyle w:val="ListParagraph"/>
        <w:numPr>
          <w:ilvl w:val="0"/>
          <w:numId w:val="4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الطاقة المستدامة</w:t>
      </w:r>
    </w:p>
    <w:p w:rsidR="00CF6A33" w:rsidRPr="00B62F41" w:rsidRDefault="00CF6A33" w:rsidP="006449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p>
    <w:p w:rsidR="00CF6A33" w:rsidRPr="00B62F41" w:rsidRDefault="00CF6A33" w:rsidP="006449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lang w:bidi="ar"/>
        </w:rPr>
        <w:t xml:space="preserve">2. </w:t>
      </w:r>
      <w:r w:rsidRPr="00B62F41">
        <w:rPr>
          <w:rFonts w:asciiTheme="majorBidi" w:eastAsia="Times New Roman" w:hAnsiTheme="majorBidi" w:cstheme="majorBidi"/>
          <w:sz w:val="24"/>
          <w:szCs w:val="24"/>
          <w:rtl/>
        </w:rPr>
        <w:t>تم النظر في الخ</w:t>
      </w:r>
      <w:r w:rsidR="00A24E07" w:rsidRPr="00B62F41">
        <w:rPr>
          <w:rFonts w:asciiTheme="majorBidi" w:eastAsia="Times New Roman" w:hAnsiTheme="majorBidi" w:cstheme="majorBidi"/>
          <w:sz w:val="24"/>
          <w:szCs w:val="24"/>
          <w:rtl/>
        </w:rPr>
        <w:t>دمات التي تعمل على تحسين البيئة</w:t>
      </w:r>
      <w:r w:rsidRPr="00B62F41">
        <w:rPr>
          <w:rFonts w:asciiTheme="majorBidi" w:eastAsia="Times New Roman" w:hAnsiTheme="majorBidi" w:cstheme="majorBidi"/>
          <w:sz w:val="24"/>
          <w:szCs w:val="24"/>
          <w:rtl/>
        </w:rPr>
        <w:t>، وفيما يلي أهم أربع قضايا</w:t>
      </w:r>
      <w:r w:rsidR="00A24E07" w:rsidRPr="00B62F41">
        <w:rPr>
          <w:rFonts w:asciiTheme="majorBidi" w:eastAsia="Times New Roman" w:hAnsiTheme="majorBidi" w:cstheme="majorBidi"/>
          <w:sz w:val="24"/>
          <w:szCs w:val="24"/>
          <w:rtl/>
          <w:lang w:bidi="ar"/>
        </w:rPr>
        <w:t>:</w:t>
      </w:r>
    </w:p>
    <w:p w:rsidR="00CF6A33" w:rsidRPr="00B62F41" w:rsidRDefault="00CF6A33" w:rsidP="00803797">
      <w:pPr>
        <w:pStyle w:val="ListParagraph"/>
        <w:numPr>
          <w:ilvl w:val="0"/>
          <w:numId w:val="5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النفايات والقمامة</w:t>
      </w:r>
    </w:p>
    <w:p w:rsidR="00CF6A33" w:rsidRPr="00B62F41" w:rsidRDefault="00CF6A33" w:rsidP="00803797">
      <w:pPr>
        <w:pStyle w:val="ListParagraph"/>
        <w:numPr>
          <w:ilvl w:val="0"/>
          <w:numId w:val="5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هناك حاجة لمزيد من الحاويات للحفاظ على نظافة المجتمع</w:t>
      </w:r>
      <w:r w:rsidRPr="00B62F41">
        <w:rPr>
          <w:rFonts w:asciiTheme="majorBidi" w:eastAsia="Times New Roman" w:hAnsiTheme="majorBidi" w:cstheme="majorBidi"/>
          <w:sz w:val="24"/>
          <w:szCs w:val="24"/>
          <w:rtl/>
          <w:lang w:bidi="ar"/>
        </w:rPr>
        <w:t>.</w:t>
      </w:r>
    </w:p>
    <w:p w:rsidR="00CF6A33" w:rsidRPr="00B62F41" w:rsidRDefault="00CF6A33" w:rsidP="00803797">
      <w:pPr>
        <w:pStyle w:val="ListParagraph"/>
        <w:numPr>
          <w:ilvl w:val="0"/>
          <w:numId w:val="5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Times New Roman" w:hAnsiTheme="majorBidi" w:cstheme="majorBidi"/>
          <w:sz w:val="24"/>
          <w:szCs w:val="24"/>
          <w:rtl/>
          <w:lang w:bidi="ar"/>
        </w:rPr>
      </w:pPr>
      <w:r w:rsidRPr="00B62F41">
        <w:rPr>
          <w:rFonts w:asciiTheme="majorBidi" w:eastAsia="Times New Roman" w:hAnsiTheme="majorBidi" w:cstheme="majorBidi"/>
          <w:sz w:val="24"/>
          <w:szCs w:val="24"/>
          <w:rtl/>
        </w:rPr>
        <w:t>ندرة المياه</w:t>
      </w:r>
    </w:p>
    <w:p w:rsidR="00CF6A33" w:rsidRPr="00B62F41" w:rsidRDefault="00CF6A33" w:rsidP="00803797">
      <w:pPr>
        <w:pStyle w:val="ListParagraph"/>
        <w:numPr>
          <w:ilvl w:val="0"/>
          <w:numId w:val="5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Theme="majorBidi" w:eastAsia="Calibri" w:hAnsiTheme="majorBidi" w:cstheme="majorBidi"/>
          <w:sz w:val="24"/>
          <w:szCs w:val="24"/>
        </w:rPr>
      </w:pPr>
      <w:r w:rsidRPr="00B62F41">
        <w:rPr>
          <w:rFonts w:asciiTheme="majorBidi" w:eastAsia="Times New Roman" w:hAnsiTheme="majorBidi" w:cstheme="majorBidi"/>
          <w:sz w:val="24"/>
          <w:szCs w:val="24"/>
          <w:rtl/>
        </w:rPr>
        <w:t xml:space="preserve">إدارة النفايات </w:t>
      </w:r>
      <w:r w:rsidRPr="00B62F41">
        <w:rPr>
          <w:rFonts w:asciiTheme="majorBidi" w:eastAsia="Times New Roman" w:hAnsiTheme="majorBidi" w:cstheme="majorBidi"/>
          <w:sz w:val="24"/>
          <w:szCs w:val="24"/>
          <w:rtl/>
          <w:lang w:bidi="ar"/>
        </w:rPr>
        <w:t>(</w:t>
      </w:r>
      <w:r w:rsidRPr="00B62F41">
        <w:rPr>
          <w:rFonts w:asciiTheme="majorBidi" w:eastAsia="Times New Roman" w:hAnsiTheme="majorBidi" w:cstheme="majorBidi"/>
          <w:sz w:val="24"/>
          <w:szCs w:val="24"/>
          <w:rtl/>
        </w:rPr>
        <w:t>المجاري ، الكيماويات ، الملوثات</w:t>
      </w:r>
      <w:r w:rsidRPr="00B62F41">
        <w:rPr>
          <w:rFonts w:asciiTheme="majorBidi" w:eastAsia="Times New Roman" w:hAnsiTheme="majorBidi" w:cstheme="majorBidi"/>
          <w:sz w:val="24"/>
          <w:szCs w:val="24"/>
          <w:rtl/>
          <w:lang w:bidi="ar"/>
        </w:rPr>
        <w:t>)</w:t>
      </w:r>
    </w:p>
    <w:p w:rsidR="00644991" w:rsidRPr="00644991" w:rsidRDefault="00644991" w:rsidP="00644991">
      <w:pPr>
        <w:spacing w:after="0"/>
        <w:jc w:val="both"/>
        <w:rPr>
          <w:rFonts w:ascii="Gill Sans MT" w:eastAsia="Calibri" w:hAnsi="Gill Sans MT" w:cs="Arial"/>
        </w:rPr>
      </w:pPr>
    </w:p>
    <w:p w:rsidR="00644991" w:rsidRPr="00644991" w:rsidRDefault="00644991" w:rsidP="00644991">
      <w:pPr>
        <w:spacing w:after="0"/>
        <w:jc w:val="both"/>
        <w:rPr>
          <w:rFonts w:ascii="Gill Sans MT" w:eastAsia="Calibri" w:hAnsi="Gill Sans MT" w:cs="Arial"/>
        </w:rPr>
      </w:pPr>
    </w:p>
    <w:p w:rsidR="003537FA" w:rsidRPr="003537FA" w:rsidRDefault="003537FA" w:rsidP="00AC1996">
      <w:pPr>
        <w:keepNext/>
        <w:numPr>
          <w:ilvl w:val="0"/>
          <w:numId w:val="57"/>
        </w:numPr>
        <w:pBdr>
          <w:bottom w:val="single" w:sz="4" w:space="1" w:color="auto"/>
        </w:pBdr>
        <w:tabs>
          <w:tab w:val="left" w:pos="720"/>
        </w:tabs>
        <w:bidi/>
        <w:spacing w:before="360" w:after="360" w:line="240" w:lineRule="auto"/>
        <w:ind w:left="360"/>
        <w:outlineLvl w:val="0"/>
        <w:rPr>
          <w:rFonts w:ascii="Gill Sans MT" w:eastAsia="Calibri" w:hAnsi="Gill Sans MT" w:cs="Arial"/>
          <w:b/>
          <w:bCs/>
          <w:color w:val="002A6C"/>
          <w:kern w:val="32"/>
          <w:sz w:val="36"/>
          <w:szCs w:val="36"/>
          <w:rtl/>
        </w:rPr>
      </w:pPr>
      <w:bookmarkStart w:id="15" w:name="_Toc39008313"/>
      <w:r w:rsidRPr="003537FA">
        <w:rPr>
          <w:rFonts w:ascii="Gill Sans MT" w:eastAsia="Calibri" w:hAnsi="Gill Sans MT" w:cs="Arial"/>
          <w:b/>
          <w:bCs/>
          <w:color w:val="002A6C"/>
          <w:kern w:val="32"/>
          <w:sz w:val="36"/>
          <w:szCs w:val="36"/>
          <w:rtl/>
        </w:rPr>
        <w:lastRenderedPageBreak/>
        <w:t>جداول التحليل</w:t>
      </w:r>
      <w:r w:rsidRPr="003537FA">
        <w:rPr>
          <w:rFonts w:ascii="Gill Sans MT" w:eastAsia="Calibri" w:hAnsi="Gill Sans MT" w:cs="Arial"/>
          <w:b/>
          <w:bCs/>
          <w:color w:val="002A6C"/>
          <w:kern w:val="32"/>
          <w:sz w:val="36"/>
          <w:szCs w:val="36"/>
        </w:rPr>
        <w:t>:</w:t>
      </w:r>
      <w:bookmarkEnd w:id="15"/>
    </w:p>
    <w:p w:rsidR="003537FA" w:rsidRPr="00AC1996" w:rsidRDefault="003537FA" w:rsidP="00AC1996">
      <w:pPr>
        <w:keepNext/>
        <w:tabs>
          <w:tab w:val="left" w:pos="720"/>
        </w:tabs>
        <w:spacing w:before="280" w:after="200" w:line="240" w:lineRule="auto"/>
        <w:jc w:val="right"/>
        <w:outlineLvl w:val="1"/>
        <w:rPr>
          <w:rFonts w:ascii="Gill Sans MT" w:eastAsia="Times New Roman" w:hAnsi="Gill Sans MT" w:cs="Arial"/>
          <w:b/>
          <w:bCs/>
          <w:i/>
          <w:smallCaps/>
          <w:color w:val="BA0C2F"/>
          <w:sz w:val="24"/>
          <w:szCs w:val="24"/>
          <w:rtl/>
        </w:rPr>
      </w:pPr>
      <w:bookmarkStart w:id="16" w:name="_Toc39008314"/>
      <w:r w:rsidRPr="00AC1996">
        <w:rPr>
          <w:rFonts w:ascii="Gill Sans MT" w:eastAsia="Times New Roman" w:hAnsi="Gill Sans MT" w:cs="Arial"/>
          <w:b/>
          <w:bCs/>
          <w:i/>
          <w:smallCaps/>
          <w:color w:val="BA0C2F"/>
          <w:sz w:val="24"/>
          <w:szCs w:val="24"/>
          <w:rtl/>
        </w:rPr>
        <w:t>تحليل المسح المجتمعي</w:t>
      </w:r>
      <w:bookmarkEnd w:id="16"/>
    </w:p>
    <w:tbl>
      <w:tblPr>
        <w:tblStyle w:val="TableGrid"/>
        <w:tblW w:w="0" w:type="auto"/>
        <w:tblLook w:val="04A0" w:firstRow="1" w:lastRow="0" w:firstColumn="1" w:lastColumn="0" w:noHBand="0" w:noVBand="1"/>
      </w:tblPr>
      <w:tblGrid>
        <w:gridCol w:w="1744"/>
        <w:gridCol w:w="1939"/>
      </w:tblGrid>
      <w:tr w:rsidR="00644991" w:rsidRPr="00644991" w:rsidTr="00B80FF7">
        <w:trPr>
          <w:trHeight w:val="300"/>
        </w:trPr>
        <w:tc>
          <w:tcPr>
            <w:tcW w:w="1744"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 29 &amp; under</w:t>
            </w:r>
          </w:p>
        </w:tc>
        <w:tc>
          <w:tcPr>
            <w:tcW w:w="1939"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 30 &amp; over</w:t>
            </w:r>
          </w:p>
        </w:tc>
      </w:tr>
      <w:tr w:rsidR="00644991" w:rsidRPr="00644991" w:rsidTr="00B80FF7">
        <w:trPr>
          <w:trHeight w:val="312"/>
        </w:trPr>
        <w:tc>
          <w:tcPr>
            <w:tcW w:w="1744" w:type="dxa"/>
            <w:noWrap/>
            <w:vAlign w:val="center"/>
          </w:tcPr>
          <w:p w:rsidR="00644991" w:rsidRPr="00644991" w:rsidRDefault="00644991" w:rsidP="00644991">
            <w:pPr>
              <w:jc w:val="right"/>
              <w:rPr>
                <w:rFonts w:ascii="Gill Sans MT" w:eastAsia="Calibri" w:hAnsi="Gill Sans MT" w:cs="Calibri"/>
                <w:b/>
                <w:bCs/>
                <w:color w:val="000000"/>
              </w:rPr>
            </w:pPr>
            <w:r w:rsidRPr="00644991">
              <w:rPr>
                <w:rFonts w:ascii="Gill Sans MT" w:eastAsia="Calibri" w:hAnsi="Gill Sans MT" w:cs="Calibri"/>
                <w:b/>
                <w:bCs/>
                <w:color w:val="000000"/>
              </w:rPr>
              <w:t>50%</w:t>
            </w:r>
          </w:p>
        </w:tc>
        <w:tc>
          <w:tcPr>
            <w:tcW w:w="1939" w:type="dxa"/>
            <w:noWrap/>
            <w:vAlign w:val="center"/>
          </w:tcPr>
          <w:p w:rsidR="00644991" w:rsidRPr="00644991" w:rsidRDefault="00644991" w:rsidP="00644991">
            <w:pPr>
              <w:jc w:val="right"/>
              <w:rPr>
                <w:rFonts w:ascii="Gill Sans MT" w:eastAsia="Calibri" w:hAnsi="Gill Sans MT" w:cs="Calibri"/>
                <w:b/>
                <w:bCs/>
                <w:color w:val="000000"/>
              </w:rPr>
            </w:pPr>
            <w:r w:rsidRPr="00644991">
              <w:rPr>
                <w:rFonts w:ascii="Gill Sans MT" w:eastAsia="Calibri" w:hAnsi="Gill Sans MT" w:cs="Calibri"/>
                <w:b/>
                <w:bCs/>
                <w:color w:val="000000"/>
              </w:rPr>
              <w:t>50%</w:t>
            </w:r>
          </w:p>
        </w:tc>
      </w:tr>
      <w:tr w:rsidR="00644991" w:rsidRPr="00644991" w:rsidTr="00B80FF7">
        <w:trPr>
          <w:trHeight w:val="312"/>
        </w:trPr>
        <w:tc>
          <w:tcPr>
            <w:tcW w:w="1744"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%Males</w:t>
            </w:r>
          </w:p>
        </w:tc>
        <w:tc>
          <w:tcPr>
            <w:tcW w:w="1939"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%Females</w:t>
            </w:r>
          </w:p>
        </w:tc>
      </w:tr>
      <w:tr w:rsidR="00644991" w:rsidRPr="00644991" w:rsidTr="00B80FF7">
        <w:trPr>
          <w:trHeight w:val="300"/>
        </w:trPr>
        <w:tc>
          <w:tcPr>
            <w:tcW w:w="1744" w:type="dxa"/>
            <w:noWrap/>
            <w:vAlign w:val="center"/>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72.5%</w:t>
            </w:r>
          </w:p>
        </w:tc>
        <w:tc>
          <w:tcPr>
            <w:tcW w:w="1939" w:type="dxa"/>
            <w:noWrap/>
            <w:vAlign w:val="center"/>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27.5%</w:t>
            </w:r>
          </w:p>
        </w:tc>
      </w:tr>
    </w:tbl>
    <w:p w:rsidR="00644991" w:rsidRPr="00644991" w:rsidRDefault="00644991"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1744"/>
        <w:gridCol w:w="1939"/>
        <w:gridCol w:w="2224"/>
        <w:gridCol w:w="2224"/>
      </w:tblGrid>
      <w:tr w:rsidR="00644991" w:rsidRPr="00644991" w:rsidTr="00B80FF7">
        <w:trPr>
          <w:trHeight w:val="312"/>
        </w:trPr>
        <w:tc>
          <w:tcPr>
            <w:tcW w:w="1744" w:type="dxa"/>
            <w:noWrap/>
            <w:vAlign w:val="bottom"/>
            <w:hideMark/>
          </w:tcPr>
          <w:p w:rsidR="00644991" w:rsidRPr="00644991" w:rsidRDefault="00644991" w:rsidP="00644991">
            <w:pPr>
              <w:jc w:val="both"/>
              <w:rPr>
                <w:rFonts w:ascii="Gill Sans MT" w:eastAsia="Calibri" w:hAnsi="Gill Sans MT" w:cs="Calibri"/>
                <w:b/>
                <w:bCs/>
                <w:color w:val="000000"/>
              </w:rPr>
            </w:pPr>
            <w:r w:rsidRPr="00644991">
              <w:rPr>
                <w:rFonts w:ascii="Gill Sans MT" w:eastAsia="Calibri" w:hAnsi="Gill Sans MT" w:cs="Calibri"/>
                <w:b/>
                <w:bCs/>
                <w:color w:val="000000"/>
              </w:rPr>
              <w:t xml:space="preserve">Jordanian </w:t>
            </w:r>
          </w:p>
        </w:tc>
        <w:tc>
          <w:tcPr>
            <w:tcW w:w="1939" w:type="dxa"/>
            <w:noWrap/>
            <w:vAlign w:val="bottom"/>
            <w:hideMark/>
          </w:tcPr>
          <w:p w:rsidR="00644991" w:rsidRPr="00644991" w:rsidRDefault="00644991" w:rsidP="00644991">
            <w:pPr>
              <w:jc w:val="both"/>
              <w:rPr>
                <w:rFonts w:ascii="Gill Sans MT" w:eastAsia="Calibri" w:hAnsi="Gill Sans MT" w:cs="Calibri"/>
                <w:b/>
                <w:bCs/>
                <w:color w:val="000000"/>
              </w:rPr>
            </w:pPr>
            <w:r w:rsidRPr="00644991">
              <w:rPr>
                <w:rFonts w:ascii="Gill Sans MT" w:eastAsia="Calibri" w:hAnsi="Gill Sans MT" w:cs="Calibri"/>
                <w:b/>
                <w:bCs/>
                <w:color w:val="000000"/>
              </w:rPr>
              <w:t>Palestinian</w:t>
            </w:r>
          </w:p>
        </w:tc>
        <w:tc>
          <w:tcPr>
            <w:tcW w:w="2224" w:type="dxa"/>
            <w:noWrap/>
            <w:vAlign w:val="bottom"/>
            <w:hideMark/>
          </w:tcPr>
          <w:p w:rsidR="00644991" w:rsidRPr="00644991" w:rsidRDefault="00644991" w:rsidP="00644991">
            <w:pPr>
              <w:jc w:val="both"/>
              <w:rPr>
                <w:rFonts w:ascii="Gill Sans MT" w:eastAsia="Calibri" w:hAnsi="Gill Sans MT" w:cs="Calibri"/>
                <w:b/>
                <w:bCs/>
                <w:color w:val="000000"/>
              </w:rPr>
            </w:pPr>
            <w:r w:rsidRPr="00644991">
              <w:rPr>
                <w:rFonts w:ascii="Gill Sans MT" w:eastAsia="Calibri" w:hAnsi="Gill Sans MT" w:cs="Calibri"/>
                <w:b/>
                <w:bCs/>
                <w:color w:val="000000"/>
              </w:rPr>
              <w:t>Syrian</w:t>
            </w:r>
          </w:p>
        </w:tc>
        <w:tc>
          <w:tcPr>
            <w:tcW w:w="2224" w:type="dxa"/>
            <w:vAlign w:val="bottom"/>
          </w:tcPr>
          <w:p w:rsidR="00644991" w:rsidRPr="00644991" w:rsidRDefault="00644991" w:rsidP="00644991">
            <w:pPr>
              <w:jc w:val="both"/>
              <w:rPr>
                <w:rFonts w:ascii="Gill Sans MT" w:eastAsia="Calibri" w:hAnsi="Gill Sans MT" w:cs="Calibri"/>
                <w:b/>
                <w:bCs/>
                <w:color w:val="000000"/>
              </w:rPr>
            </w:pPr>
            <w:r w:rsidRPr="00644991">
              <w:rPr>
                <w:rFonts w:ascii="Gill Sans MT" w:eastAsia="Calibri" w:hAnsi="Gill Sans MT" w:cs="Calibri"/>
                <w:b/>
                <w:bCs/>
                <w:color w:val="000000"/>
              </w:rPr>
              <w:t>Other</w:t>
            </w:r>
          </w:p>
        </w:tc>
      </w:tr>
      <w:tr w:rsidR="00644991" w:rsidRPr="00644991" w:rsidTr="00B80FF7">
        <w:trPr>
          <w:trHeight w:val="107"/>
        </w:trPr>
        <w:tc>
          <w:tcPr>
            <w:tcW w:w="174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79</w:t>
            </w:r>
          </w:p>
        </w:tc>
        <w:tc>
          <w:tcPr>
            <w:tcW w:w="193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9</w:t>
            </w:r>
          </w:p>
        </w:tc>
        <w:tc>
          <w:tcPr>
            <w:tcW w:w="222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6</w:t>
            </w:r>
          </w:p>
        </w:tc>
        <w:tc>
          <w:tcPr>
            <w:tcW w:w="2224" w:type="dxa"/>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bl>
    <w:p w:rsidR="00644991" w:rsidRPr="00644991" w:rsidRDefault="00644991"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4883"/>
        <w:gridCol w:w="877"/>
        <w:gridCol w:w="1067"/>
        <w:gridCol w:w="576"/>
        <w:gridCol w:w="958"/>
        <w:gridCol w:w="989"/>
      </w:tblGrid>
      <w:tr w:rsidR="00644991" w:rsidRPr="00644991" w:rsidTr="00B80FF7">
        <w:trPr>
          <w:trHeight w:val="288"/>
        </w:trPr>
        <w:tc>
          <w:tcPr>
            <w:tcW w:w="9350" w:type="dxa"/>
            <w:gridSpan w:val="6"/>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1. How would you rate the following youth outlets in your community?</w:t>
            </w:r>
          </w:p>
        </w:tc>
      </w:tr>
      <w:tr w:rsidR="00644991" w:rsidRPr="00644991" w:rsidTr="00B80FF7">
        <w:trPr>
          <w:trHeight w:val="288"/>
        </w:trPr>
        <w:tc>
          <w:tcPr>
            <w:tcW w:w="4883"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Options</w:t>
            </w:r>
          </w:p>
        </w:tc>
        <w:tc>
          <w:tcPr>
            <w:tcW w:w="877"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Good</w:t>
            </w:r>
          </w:p>
        </w:tc>
        <w:tc>
          <w:tcPr>
            <w:tcW w:w="1067"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Average</w:t>
            </w:r>
          </w:p>
        </w:tc>
        <w:tc>
          <w:tcPr>
            <w:tcW w:w="576"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Bad</w:t>
            </w:r>
          </w:p>
        </w:tc>
        <w:tc>
          <w:tcPr>
            <w:tcW w:w="958"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I don’t know</w:t>
            </w:r>
          </w:p>
        </w:tc>
        <w:tc>
          <w:tcPr>
            <w:tcW w:w="989"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Doesn’t exist</w:t>
            </w:r>
          </w:p>
        </w:tc>
      </w:tr>
      <w:tr w:rsidR="00644991" w:rsidRPr="00644991" w:rsidTr="00B80FF7">
        <w:trPr>
          <w:trHeight w:val="300"/>
        </w:trPr>
        <w:tc>
          <w:tcPr>
            <w:tcW w:w="4883"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Disability-friendly public spaces</w:t>
            </w:r>
          </w:p>
        </w:tc>
        <w:tc>
          <w:tcPr>
            <w:tcW w:w="87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18</w:t>
            </w:r>
          </w:p>
        </w:tc>
        <w:tc>
          <w:tcPr>
            <w:tcW w:w="106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16</w:t>
            </w:r>
          </w:p>
        </w:tc>
        <w:tc>
          <w:tcPr>
            <w:tcW w:w="57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15</w:t>
            </w:r>
          </w:p>
        </w:tc>
        <w:tc>
          <w:tcPr>
            <w:tcW w:w="95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5</w:t>
            </w:r>
          </w:p>
        </w:tc>
        <w:tc>
          <w:tcPr>
            <w:tcW w:w="98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37</w:t>
            </w:r>
          </w:p>
        </w:tc>
      </w:tr>
      <w:tr w:rsidR="00644991" w:rsidRPr="00644991" w:rsidTr="00B80FF7">
        <w:trPr>
          <w:trHeight w:val="312"/>
        </w:trPr>
        <w:tc>
          <w:tcPr>
            <w:tcW w:w="4883"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Entertainment (movie theater, public parks, café, internet café)</w:t>
            </w:r>
          </w:p>
        </w:tc>
        <w:tc>
          <w:tcPr>
            <w:tcW w:w="87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13</w:t>
            </w:r>
          </w:p>
        </w:tc>
        <w:tc>
          <w:tcPr>
            <w:tcW w:w="106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16</w:t>
            </w:r>
          </w:p>
        </w:tc>
        <w:tc>
          <w:tcPr>
            <w:tcW w:w="57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21</w:t>
            </w:r>
          </w:p>
        </w:tc>
        <w:tc>
          <w:tcPr>
            <w:tcW w:w="95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11</w:t>
            </w:r>
          </w:p>
        </w:tc>
        <w:tc>
          <w:tcPr>
            <w:tcW w:w="98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31</w:t>
            </w:r>
          </w:p>
        </w:tc>
      </w:tr>
      <w:tr w:rsidR="00644991" w:rsidRPr="00644991" w:rsidTr="00B80FF7">
        <w:trPr>
          <w:trHeight w:val="300"/>
        </w:trPr>
        <w:tc>
          <w:tcPr>
            <w:tcW w:w="4883"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Library</w:t>
            </w:r>
          </w:p>
        </w:tc>
        <w:tc>
          <w:tcPr>
            <w:tcW w:w="87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14</w:t>
            </w:r>
          </w:p>
        </w:tc>
        <w:tc>
          <w:tcPr>
            <w:tcW w:w="106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9</w:t>
            </w:r>
          </w:p>
        </w:tc>
        <w:tc>
          <w:tcPr>
            <w:tcW w:w="57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18</w:t>
            </w:r>
          </w:p>
        </w:tc>
        <w:tc>
          <w:tcPr>
            <w:tcW w:w="95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9</w:t>
            </w:r>
          </w:p>
        </w:tc>
        <w:tc>
          <w:tcPr>
            <w:tcW w:w="98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20</w:t>
            </w:r>
          </w:p>
        </w:tc>
      </w:tr>
      <w:tr w:rsidR="00644991" w:rsidRPr="00644991" w:rsidTr="00B80FF7">
        <w:trPr>
          <w:trHeight w:val="288"/>
        </w:trPr>
        <w:tc>
          <w:tcPr>
            <w:tcW w:w="4883"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Youth clubs and associations</w:t>
            </w:r>
          </w:p>
        </w:tc>
        <w:tc>
          <w:tcPr>
            <w:tcW w:w="87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13</w:t>
            </w:r>
          </w:p>
        </w:tc>
        <w:tc>
          <w:tcPr>
            <w:tcW w:w="106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18</w:t>
            </w:r>
          </w:p>
        </w:tc>
        <w:tc>
          <w:tcPr>
            <w:tcW w:w="57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22</w:t>
            </w:r>
          </w:p>
        </w:tc>
        <w:tc>
          <w:tcPr>
            <w:tcW w:w="95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14</w:t>
            </w:r>
          </w:p>
        </w:tc>
        <w:tc>
          <w:tcPr>
            <w:tcW w:w="98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27</w:t>
            </w:r>
          </w:p>
        </w:tc>
      </w:tr>
      <w:tr w:rsidR="00644991" w:rsidRPr="00644991" w:rsidTr="00B80FF7">
        <w:trPr>
          <w:trHeight w:val="288"/>
        </w:trPr>
        <w:tc>
          <w:tcPr>
            <w:tcW w:w="4883"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Learning opportunities in the community (outside school)</w:t>
            </w:r>
          </w:p>
        </w:tc>
        <w:tc>
          <w:tcPr>
            <w:tcW w:w="87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20</w:t>
            </w:r>
          </w:p>
        </w:tc>
        <w:tc>
          <w:tcPr>
            <w:tcW w:w="106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13</w:t>
            </w:r>
          </w:p>
        </w:tc>
        <w:tc>
          <w:tcPr>
            <w:tcW w:w="57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12</w:t>
            </w:r>
          </w:p>
        </w:tc>
        <w:tc>
          <w:tcPr>
            <w:tcW w:w="95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13</w:t>
            </w:r>
          </w:p>
        </w:tc>
        <w:tc>
          <w:tcPr>
            <w:tcW w:w="98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31</w:t>
            </w:r>
          </w:p>
        </w:tc>
      </w:tr>
      <w:tr w:rsidR="00644991" w:rsidRPr="00644991" w:rsidTr="00B80FF7">
        <w:trPr>
          <w:trHeight w:val="330"/>
        </w:trPr>
        <w:tc>
          <w:tcPr>
            <w:tcW w:w="4883"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Sports (basketball/football /swimming)</w:t>
            </w:r>
          </w:p>
        </w:tc>
        <w:tc>
          <w:tcPr>
            <w:tcW w:w="87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21</w:t>
            </w:r>
          </w:p>
        </w:tc>
        <w:tc>
          <w:tcPr>
            <w:tcW w:w="106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19</w:t>
            </w:r>
          </w:p>
        </w:tc>
        <w:tc>
          <w:tcPr>
            <w:tcW w:w="57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16</w:t>
            </w:r>
          </w:p>
        </w:tc>
        <w:tc>
          <w:tcPr>
            <w:tcW w:w="95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14</w:t>
            </w:r>
          </w:p>
        </w:tc>
        <w:tc>
          <w:tcPr>
            <w:tcW w:w="98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22</w:t>
            </w:r>
          </w:p>
        </w:tc>
      </w:tr>
      <w:tr w:rsidR="00644991" w:rsidRPr="00644991" w:rsidTr="00B80FF7">
        <w:trPr>
          <w:trHeight w:val="288"/>
        </w:trPr>
        <w:tc>
          <w:tcPr>
            <w:tcW w:w="4883"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Organized activities (@CBOs, @NGOs, youth leaders)</w:t>
            </w:r>
          </w:p>
        </w:tc>
        <w:tc>
          <w:tcPr>
            <w:tcW w:w="87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23</w:t>
            </w:r>
          </w:p>
        </w:tc>
        <w:tc>
          <w:tcPr>
            <w:tcW w:w="106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16</w:t>
            </w:r>
          </w:p>
        </w:tc>
        <w:tc>
          <w:tcPr>
            <w:tcW w:w="57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13</w:t>
            </w:r>
          </w:p>
        </w:tc>
        <w:tc>
          <w:tcPr>
            <w:tcW w:w="95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15</w:t>
            </w:r>
          </w:p>
        </w:tc>
        <w:tc>
          <w:tcPr>
            <w:tcW w:w="98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24</w:t>
            </w:r>
          </w:p>
        </w:tc>
      </w:tr>
      <w:tr w:rsidR="00644991" w:rsidRPr="00644991" w:rsidTr="00B80FF7">
        <w:trPr>
          <w:trHeight w:val="288"/>
        </w:trPr>
        <w:tc>
          <w:tcPr>
            <w:tcW w:w="4883"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Sport teams/competitions (football team/basketball/swimming)</w:t>
            </w:r>
          </w:p>
        </w:tc>
        <w:tc>
          <w:tcPr>
            <w:tcW w:w="87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17</w:t>
            </w:r>
          </w:p>
        </w:tc>
        <w:tc>
          <w:tcPr>
            <w:tcW w:w="106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22</w:t>
            </w:r>
          </w:p>
        </w:tc>
        <w:tc>
          <w:tcPr>
            <w:tcW w:w="57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17</w:t>
            </w:r>
          </w:p>
        </w:tc>
        <w:tc>
          <w:tcPr>
            <w:tcW w:w="95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15</w:t>
            </w:r>
          </w:p>
        </w:tc>
        <w:tc>
          <w:tcPr>
            <w:tcW w:w="98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18</w:t>
            </w:r>
          </w:p>
        </w:tc>
      </w:tr>
      <w:tr w:rsidR="00644991" w:rsidRPr="00644991" w:rsidTr="00B80FF7">
        <w:trPr>
          <w:trHeight w:val="288"/>
        </w:trPr>
        <w:tc>
          <w:tcPr>
            <w:tcW w:w="4883"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Spaces for youth to gather (CBOs, parks, municipality space, schools)</w:t>
            </w:r>
          </w:p>
        </w:tc>
        <w:tc>
          <w:tcPr>
            <w:tcW w:w="87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20</w:t>
            </w:r>
          </w:p>
        </w:tc>
        <w:tc>
          <w:tcPr>
            <w:tcW w:w="106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21</w:t>
            </w:r>
          </w:p>
        </w:tc>
        <w:tc>
          <w:tcPr>
            <w:tcW w:w="57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11</w:t>
            </w:r>
          </w:p>
        </w:tc>
        <w:tc>
          <w:tcPr>
            <w:tcW w:w="95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13</w:t>
            </w:r>
          </w:p>
        </w:tc>
        <w:tc>
          <w:tcPr>
            <w:tcW w:w="98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24</w:t>
            </w:r>
          </w:p>
        </w:tc>
      </w:tr>
      <w:tr w:rsidR="00644991" w:rsidRPr="00644991" w:rsidTr="00B80FF7">
        <w:trPr>
          <w:trHeight w:val="288"/>
        </w:trPr>
        <w:tc>
          <w:tcPr>
            <w:tcW w:w="4883"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 xml:space="preserve"> Spaces for women to gather (houses, mosques, café, clubs)</w:t>
            </w:r>
          </w:p>
        </w:tc>
        <w:tc>
          <w:tcPr>
            <w:tcW w:w="87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33</w:t>
            </w:r>
          </w:p>
        </w:tc>
        <w:tc>
          <w:tcPr>
            <w:tcW w:w="106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20</w:t>
            </w:r>
          </w:p>
        </w:tc>
        <w:tc>
          <w:tcPr>
            <w:tcW w:w="57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10</w:t>
            </w:r>
          </w:p>
        </w:tc>
        <w:tc>
          <w:tcPr>
            <w:tcW w:w="95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12</w:t>
            </w:r>
          </w:p>
        </w:tc>
        <w:tc>
          <w:tcPr>
            <w:tcW w:w="98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18</w:t>
            </w:r>
          </w:p>
        </w:tc>
      </w:tr>
    </w:tbl>
    <w:p w:rsidR="00644991" w:rsidRPr="00644991" w:rsidRDefault="00644991"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3474"/>
        <w:gridCol w:w="1466"/>
        <w:gridCol w:w="1624"/>
        <w:gridCol w:w="1351"/>
        <w:gridCol w:w="1435"/>
      </w:tblGrid>
      <w:tr w:rsidR="00644991" w:rsidRPr="00644991" w:rsidTr="00B80FF7">
        <w:trPr>
          <w:trHeight w:val="360"/>
        </w:trPr>
        <w:tc>
          <w:tcPr>
            <w:tcW w:w="9350" w:type="dxa"/>
            <w:gridSpan w:val="5"/>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2. How accessible are these following out of school educational services in your community?</w:t>
            </w:r>
          </w:p>
        </w:tc>
      </w:tr>
      <w:tr w:rsidR="00644991" w:rsidRPr="00644991" w:rsidTr="00B80FF7">
        <w:trPr>
          <w:trHeight w:val="764"/>
        </w:trPr>
        <w:tc>
          <w:tcPr>
            <w:tcW w:w="3474"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Options</w:t>
            </w:r>
          </w:p>
        </w:tc>
        <w:tc>
          <w:tcPr>
            <w:tcW w:w="1466"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Always accessible</w:t>
            </w:r>
          </w:p>
        </w:tc>
        <w:tc>
          <w:tcPr>
            <w:tcW w:w="1624"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Sometimes</w:t>
            </w:r>
          </w:p>
        </w:tc>
        <w:tc>
          <w:tcPr>
            <w:tcW w:w="1351"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Never accessible</w:t>
            </w:r>
          </w:p>
        </w:tc>
        <w:tc>
          <w:tcPr>
            <w:tcW w:w="1435"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Doesn’t exist</w:t>
            </w:r>
          </w:p>
        </w:tc>
      </w:tr>
      <w:tr w:rsidR="00644991" w:rsidRPr="00644991" w:rsidTr="00B80FF7">
        <w:trPr>
          <w:trHeight w:val="288"/>
        </w:trPr>
        <w:tc>
          <w:tcPr>
            <w:tcW w:w="3474"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Art, music, theatre activities</w:t>
            </w:r>
          </w:p>
        </w:tc>
        <w:tc>
          <w:tcPr>
            <w:tcW w:w="146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11</w:t>
            </w:r>
          </w:p>
        </w:tc>
        <w:tc>
          <w:tcPr>
            <w:tcW w:w="162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24</w:t>
            </w:r>
          </w:p>
        </w:tc>
        <w:tc>
          <w:tcPr>
            <w:tcW w:w="1351"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19</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38</w:t>
            </w:r>
          </w:p>
        </w:tc>
      </w:tr>
      <w:tr w:rsidR="00644991" w:rsidRPr="00644991" w:rsidTr="00B80FF7">
        <w:trPr>
          <w:trHeight w:val="288"/>
        </w:trPr>
        <w:tc>
          <w:tcPr>
            <w:tcW w:w="3474"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Business resources  (grants, business  plan, financial guidance)</w:t>
            </w:r>
          </w:p>
        </w:tc>
        <w:tc>
          <w:tcPr>
            <w:tcW w:w="146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10</w:t>
            </w:r>
          </w:p>
        </w:tc>
        <w:tc>
          <w:tcPr>
            <w:tcW w:w="162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23</w:t>
            </w:r>
          </w:p>
        </w:tc>
        <w:tc>
          <w:tcPr>
            <w:tcW w:w="1351"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24</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29</w:t>
            </w:r>
          </w:p>
        </w:tc>
      </w:tr>
      <w:tr w:rsidR="00644991" w:rsidRPr="00644991" w:rsidTr="00B80FF7">
        <w:trPr>
          <w:trHeight w:val="288"/>
        </w:trPr>
        <w:tc>
          <w:tcPr>
            <w:tcW w:w="3474"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Other educational resources (scholarship  &amp; application info)</w:t>
            </w:r>
          </w:p>
        </w:tc>
        <w:tc>
          <w:tcPr>
            <w:tcW w:w="146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13</w:t>
            </w:r>
          </w:p>
        </w:tc>
        <w:tc>
          <w:tcPr>
            <w:tcW w:w="162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24</w:t>
            </w:r>
          </w:p>
        </w:tc>
        <w:tc>
          <w:tcPr>
            <w:tcW w:w="1351"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23</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32</w:t>
            </w:r>
          </w:p>
        </w:tc>
      </w:tr>
      <w:tr w:rsidR="00644991" w:rsidRPr="00644991" w:rsidTr="00B80FF7">
        <w:trPr>
          <w:trHeight w:val="288"/>
        </w:trPr>
        <w:tc>
          <w:tcPr>
            <w:tcW w:w="3474"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 xml:space="preserve">Access to computers at computer center </w:t>
            </w:r>
          </w:p>
        </w:tc>
        <w:tc>
          <w:tcPr>
            <w:tcW w:w="146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11</w:t>
            </w:r>
          </w:p>
        </w:tc>
        <w:tc>
          <w:tcPr>
            <w:tcW w:w="162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25</w:t>
            </w:r>
          </w:p>
        </w:tc>
        <w:tc>
          <w:tcPr>
            <w:tcW w:w="1351"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20</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32</w:t>
            </w:r>
          </w:p>
        </w:tc>
      </w:tr>
      <w:tr w:rsidR="00644991" w:rsidRPr="00644991" w:rsidTr="00B80FF7">
        <w:trPr>
          <w:trHeight w:val="288"/>
        </w:trPr>
        <w:tc>
          <w:tcPr>
            <w:tcW w:w="3474"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 xml:space="preserve">Employment skills training </w:t>
            </w:r>
          </w:p>
        </w:tc>
        <w:tc>
          <w:tcPr>
            <w:tcW w:w="146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17</w:t>
            </w:r>
          </w:p>
        </w:tc>
        <w:tc>
          <w:tcPr>
            <w:tcW w:w="162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19</w:t>
            </w:r>
          </w:p>
        </w:tc>
        <w:tc>
          <w:tcPr>
            <w:tcW w:w="1351"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20</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31</w:t>
            </w:r>
          </w:p>
        </w:tc>
      </w:tr>
      <w:tr w:rsidR="00644991" w:rsidRPr="00644991" w:rsidTr="00B80FF7">
        <w:trPr>
          <w:trHeight w:val="288"/>
        </w:trPr>
        <w:tc>
          <w:tcPr>
            <w:tcW w:w="3474"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lastRenderedPageBreak/>
              <w:t xml:space="preserve">Internet knowledge station </w:t>
            </w:r>
          </w:p>
        </w:tc>
        <w:tc>
          <w:tcPr>
            <w:tcW w:w="146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13</w:t>
            </w:r>
          </w:p>
        </w:tc>
        <w:tc>
          <w:tcPr>
            <w:tcW w:w="162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26</w:t>
            </w:r>
          </w:p>
        </w:tc>
        <w:tc>
          <w:tcPr>
            <w:tcW w:w="1351"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18</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35</w:t>
            </w:r>
          </w:p>
        </w:tc>
      </w:tr>
      <w:tr w:rsidR="00644991" w:rsidRPr="00644991" w:rsidTr="00B80FF7">
        <w:trPr>
          <w:trHeight w:val="288"/>
        </w:trPr>
        <w:tc>
          <w:tcPr>
            <w:tcW w:w="3474"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English language courses</w:t>
            </w:r>
          </w:p>
        </w:tc>
        <w:tc>
          <w:tcPr>
            <w:tcW w:w="146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8</w:t>
            </w:r>
          </w:p>
        </w:tc>
        <w:tc>
          <w:tcPr>
            <w:tcW w:w="162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32</w:t>
            </w:r>
          </w:p>
        </w:tc>
        <w:tc>
          <w:tcPr>
            <w:tcW w:w="1351"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18</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32</w:t>
            </w:r>
          </w:p>
        </w:tc>
      </w:tr>
      <w:tr w:rsidR="00644991" w:rsidRPr="00644991" w:rsidTr="00B80FF7">
        <w:trPr>
          <w:trHeight w:val="288"/>
        </w:trPr>
        <w:tc>
          <w:tcPr>
            <w:tcW w:w="3474"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Computer courses</w:t>
            </w:r>
          </w:p>
        </w:tc>
        <w:tc>
          <w:tcPr>
            <w:tcW w:w="146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14</w:t>
            </w:r>
          </w:p>
        </w:tc>
        <w:tc>
          <w:tcPr>
            <w:tcW w:w="162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27</w:t>
            </w:r>
          </w:p>
        </w:tc>
        <w:tc>
          <w:tcPr>
            <w:tcW w:w="1351"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19</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32</w:t>
            </w:r>
          </w:p>
        </w:tc>
      </w:tr>
      <w:tr w:rsidR="00644991" w:rsidRPr="00644991" w:rsidTr="00B80FF7">
        <w:trPr>
          <w:trHeight w:val="288"/>
        </w:trPr>
        <w:tc>
          <w:tcPr>
            <w:tcW w:w="3474"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 xml:space="preserve">Computer  center </w:t>
            </w:r>
          </w:p>
        </w:tc>
        <w:tc>
          <w:tcPr>
            <w:tcW w:w="146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13</w:t>
            </w:r>
          </w:p>
        </w:tc>
        <w:tc>
          <w:tcPr>
            <w:tcW w:w="162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28</w:t>
            </w:r>
          </w:p>
        </w:tc>
        <w:tc>
          <w:tcPr>
            <w:tcW w:w="1351"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13</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35</w:t>
            </w:r>
          </w:p>
        </w:tc>
      </w:tr>
      <w:tr w:rsidR="00644991" w:rsidRPr="00644991" w:rsidTr="00B80FF7">
        <w:trPr>
          <w:trHeight w:val="288"/>
        </w:trPr>
        <w:tc>
          <w:tcPr>
            <w:tcW w:w="3474"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Debates/ Structured Youth  Conversations</w:t>
            </w:r>
          </w:p>
        </w:tc>
        <w:tc>
          <w:tcPr>
            <w:tcW w:w="146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14</w:t>
            </w:r>
          </w:p>
        </w:tc>
        <w:tc>
          <w:tcPr>
            <w:tcW w:w="162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29</w:t>
            </w:r>
          </w:p>
        </w:tc>
        <w:tc>
          <w:tcPr>
            <w:tcW w:w="1351"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18</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29</w:t>
            </w:r>
          </w:p>
        </w:tc>
      </w:tr>
      <w:tr w:rsidR="00644991" w:rsidRPr="00644991" w:rsidTr="00B80FF7">
        <w:trPr>
          <w:trHeight w:val="288"/>
        </w:trPr>
        <w:tc>
          <w:tcPr>
            <w:tcW w:w="3474"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Life skills/activities (communication, teamwork)</w:t>
            </w:r>
          </w:p>
        </w:tc>
        <w:tc>
          <w:tcPr>
            <w:tcW w:w="146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21</w:t>
            </w:r>
          </w:p>
        </w:tc>
        <w:tc>
          <w:tcPr>
            <w:tcW w:w="162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28</w:t>
            </w:r>
          </w:p>
        </w:tc>
        <w:tc>
          <w:tcPr>
            <w:tcW w:w="1351"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17</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23</w:t>
            </w:r>
          </w:p>
        </w:tc>
      </w:tr>
    </w:tbl>
    <w:p w:rsidR="00644991" w:rsidRPr="00644991" w:rsidRDefault="00644991" w:rsidP="00644991">
      <w:pPr>
        <w:spacing w:after="0"/>
        <w:jc w:val="both"/>
        <w:rPr>
          <w:rFonts w:ascii="Gill Sans MT" w:eastAsia="Calibri" w:hAnsi="Gill Sans MT" w:cs="Arial"/>
          <w:sz w:val="24"/>
          <w:szCs w:val="24"/>
        </w:rPr>
      </w:pPr>
    </w:p>
    <w:p w:rsidR="00644991" w:rsidRPr="00644991" w:rsidRDefault="00644991"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6136"/>
        <w:gridCol w:w="3214"/>
      </w:tblGrid>
      <w:tr w:rsidR="00644991" w:rsidRPr="00644991" w:rsidTr="00B80FF7">
        <w:trPr>
          <w:trHeight w:val="300"/>
        </w:trPr>
        <w:tc>
          <w:tcPr>
            <w:tcW w:w="9350" w:type="dxa"/>
            <w:gridSpan w:val="2"/>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3. Have you heard or been part of (participated in) the following programs in your community?</w:t>
            </w:r>
          </w:p>
        </w:tc>
      </w:tr>
      <w:tr w:rsidR="00644991" w:rsidRPr="00644991" w:rsidTr="00B80FF7">
        <w:trPr>
          <w:trHeight w:val="288"/>
        </w:trPr>
        <w:tc>
          <w:tcPr>
            <w:tcW w:w="6136"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Options</w:t>
            </w:r>
          </w:p>
        </w:tc>
        <w:tc>
          <w:tcPr>
            <w:tcW w:w="3214"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Yes</w:t>
            </w:r>
          </w:p>
        </w:tc>
      </w:tr>
      <w:tr w:rsidR="00644991" w:rsidRPr="00644991" w:rsidTr="00B80FF7">
        <w:trPr>
          <w:trHeight w:val="288"/>
        </w:trPr>
        <w:tc>
          <w:tcPr>
            <w:tcW w:w="6136"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Community radio</w:t>
            </w:r>
          </w:p>
        </w:tc>
        <w:tc>
          <w:tcPr>
            <w:tcW w:w="321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20</w:t>
            </w:r>
          </w:p>
        </w:tc>
      </w:tr>
      <w:tr w:rsidR="00644991" w:rsidRPr="00644991" w:rsidTr="00B80FF7">
        <w:trPr>
          <w:trHeight w:val="288"/>
        </w:trPr>
        <w:tc>
          <w:tcPr>
            <w:tcW w:w="6136"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NGO-CBO  guidance/counselling activities</w:t>
            </w:r>
          </w:p>
        </w:tc>
        <w:tc>
          <w:tcPr>
            <w:tcW w:w="321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23</w:t>
            </w:r>
          </w:p>
        </w:tc>
      </w:tr>
      <w:tr w:rsidR="00644991" w:rsidRPr="00644991" w:rsidTr="00B80FF7">
        <w:trPr>
          <w:trHeight w:val="288"/>
        </w:trPr>
        <w:tc>
          <w:tcPr>
            <w:tcW w:w="6136"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Mentorship (psychological, career)</w:t>
            </w:r>
          </w:p>
        </w:tc>
        <w:tc>
          <w:tcPr>
            <w:tcW w:w="321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26</w:t>
            </w:r>
          </w:p>
        </w:tc>
      </w:tr>
      <w:tr w:rsidR="00644991" w:rsidRPr="00644991" w:rsidTr="00B80FF7">
        <w:trPr>
          <w:trHeight w:val="288"/>
        </w:trPr>
        <w:tc>
          <w:tcPr>
            <w:tcW w:w="6136"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 xml:space="preserve">Girl  scouts </w:t>
            </w:r>
          </w:p>
        </w:tc>
        <w:tc>
          <w:tcPr>
            <w:tcW w:w="321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31</w:t>
            </w:r>
          </w:p>
        </w:tc>
      </w:tr>
      <w:tr w:rsidR="00644991" w:rsidRPr="00644991" w:rsidTr="00B80FF7">
        <w:trPr>
          <w:trHeight w:val="288"/>
        </w:trPr>
        <w:tc>
          <w:tcPr>
            <w:tcW w:w="6136"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Religious guidance/counselling</w:t>
            </w:r>
          </w:p>
        </w:tc>
        <w:tc>
          <w:tcPr>
            <w:tcW w:w="321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38</w:t>
            </w:r>
          </w:p>
        </w:tc>
      </w:tr>
      <w:tr w:rsidR="00644991" w:rsidRPr="00644991" w:rsidTr="00B80FF7">
        <w:trPr>
          <w:trHeight w:val="288"/>
        </w:trPr>
        <w:tc>
          <w:tcPr>
            <w:tcW w:w="6136"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Boy scouts</w:t>
            </w:r>
          </w:p>
        </w:tc>
        <w:tc>
          <w:tcPr>
            <w:tcW w:w="321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42</w:t>
            </w:r>
          </w:p>
        </w:tc>
      </w:tr>
    </w:tbl>
    <w:p w:rsidR="00644991" w:rsidRPr="00644991" w:rsidRDefault="00644991"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4886"/>
        <w:gridCol w:w="1047"/>
        <w:gridCol w:w="1262"/>
        <w:gridCol w:w="757"/>
        <w:gridCol w:w="1398"/>
      </w:tblGrid>
      <w:tr w:rsidR="00644991" w:rsidRPr="00644991" w:rsidTr="00B80FF7">
        <w:trPr>
          <w:trHeight w:val="300"/>
        </w:trPr>
        <w:tc>
          <w:tcPr>
            <w:tcW w:w="9350" w:type="dxa"/>
            <w:gridSpan w:val="5"/>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4. Does your community provide the following to assist the process of entering the workforce?</w:t>
            </w:r>
          </w:p>
        </w:tc>
      </w:tr>
      <w:tr w:rsidR="00644991" w:rsidRPr="00644991" w:rsidTr="00B80FF7">
        <w:trPr>
          <w:trHeight w:val="288"/>
        </w:trPr>
        <w:tc>
          <w:tcPr>
            <w:tcW w:w="4886"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Options</w:t>
            </w:r>
          </w:p>
        </w:tc>
        <w:tc>
          <w:tcPr>
            <w:tcW w:w="1047"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Yes</w:t>
            </w:r>
          </w:p>
        </w:tc>
        <w:tc>
          <w:tcPr>
            <w:tcW w:w="1262"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Somewhat</w:t>
            </w:r>
          </w:p>
        </w:tc>
        <w:tc>
          <w:tcPr>
            <w:tcW w:w="757"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No</w:t>
            </w:r>
          </w:p>
        </w:tc>
        <w:tc>
          <w:tcPr>
            <w:tcW w:w="1398"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I don’t know</w:t>
            </w:r>
          </w:p>
        </w:tc>
      </w:tr>
      <w:tr w:rsidR="00644991" w:rsidRPr="00644991" w:rsidTr="00B80FF7">
        <w:trPr>
          <w:trHeight w:val="288"/>
        </w:trPr>
        <w:tc>
          <w:tcPr>
            <w:tcW w:w="4886"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Job fairs</w:t>
            </w:r>
          </w:p>
        </w:tc>
        <w:tc>
          <w:tcPr>
            <w:tcW w:w="104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6</w:t>
            </w:r>
          </w:p>
        </w:tc>
        <w:tc>
          <w:tcPr>
            <w:tcW w:w="1262"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16</w:t>
            </w:r>
          </w:p>
        </w:tc>
        <w:tc>
          <w:tcPr>
            <w:tcW w:w="75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39</w:t>
            </w:r>
          </w:p>
        </w:tc>
        <w:tc>
          <w:tcPr>
            <w:tcW w:w="139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32</w:t>
            </w:r>
          </w:p>
        </w:tc>
      </w:tr>
      <w:tr w:rsidR="00644991" w:rsidRPr="00644991" w:rsidTr="00B80FF7">
        <w:trPr>
          <w:trHeight w:val="288"/>
        </w:trPr>
        <w:tc>
          <w:tcPr>
            <w:tcW w:w="4886"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Entrepreneurial support</w:t>
            </w:r>
          </w:p>
        </w:tc>
        <w:tc>
          <w:tcPr>
            <w:tcW w:w="104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w:t>
            </w:r>
          </w:p>
        </w:tc>
        <w:tc>
          <w:tcPr>
            <w:tcW w:w="1262"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25</w:t>
            </w:r>
          </w:p>
        </w:tc>
        <w:tc>
          <w:tcPr>
            <w:tcW w:w="75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38</w:t>
            </w:r>
          </w:p>
        </w:tc>
        <w:tc>
          <w:tcPr>
            <w:tcW w:w="139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25</w:t>
            </w:r>
          </w:p>
        </w:tc>
      </w:tr>
      <w:tr w:rsidR="00644991" w:rsidRPr="00644991" w:rsidTr="00B80FF7">
        <w:trPr>
          <w:trHeight w:val="288"/>
        </w:trPr>
        <w:tc>
          <w:tcPr>
            <w:tcW w:w="4886"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 xml:space="preserve">Career counseling </w:t>
            </w:r>
          </w:p>
        </w:tc>
        <w:tc>
          <w:tcPr>
            <w:tcW w:w="104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12</w:t>
            </w:r>
          </w:p>
        </w:tc>
        <w:tc>
          <w:tcPr>
            <w:tcW w:w="1262"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20</w:t>
            </w:r>
          </w:p>
        </w:tc>
        <w:tc>
          <w:tcPr>
            <w:tcW w:w="75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35</w:t>
            </w:r>
          </w:p>
        </w:tc>
        <w:tc>
          <w:tcPr>
            <w:tcW w:w="139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25</w:t>
            </w:r>
          </w:p>
        </w:tc>
      </w:tr>
      <w:tr w:rsidR="00644991" w:rsidRPr="00644991" w:rsidTr="00B80FF7">
        <w:trPr>
          <w:trHeight w:val="288"/>
        </w:trPr>
        <w:tc>
          <w:tcPr>
            <w:tcW w:w="4886"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Internships</w:t>
            </w:r>
          </w:p>
        </w:tc>
        <w:tc>
          <w:tcPr>
            <w:tcW w:w="104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16</w:t>
            </w:r>
          </w:p>
        </w:tc>
        <w:tc>
          <w:tcPr>
            <w:tcW w:w="1262"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20</w:t>
            </w:r>
          </w:p>
        </w:tc>
        <w:tc>
          <w:tcPr>
            <w:tcW w:w="75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34</w:t>
            </w:r>
          </w:p>
        </w:tc>
        <w:tc>
          <w:tcPr>
            <w:tcW w:w="139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22</w:t>
            </w:r>
          </w:p>
        </w:tc>
      </w:tr>
      <w:tr w:rsidR="00644991" w:rsidRPr="00644991" w:rsidTr="00B80FF7">
        <w:trPr>
          <w:trHeight w:val="288"/>
        </w:trPr>
        <w:tc>
          <w:tcPr>
            <w:tcW w:w="4886"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Training for job placement</w:t>
            </w:r>
          </w:p>
        </w:tc>
        <w:tc>
          <w:tcPr>
            <w:tcW w:w="104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14</w:t>
            </w:r>
          </w:p>
        </w:tc>
        <w:tc>
          <w:tcPr>
            <w:tcW w:w="1262"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23</w:t>
            </w:r>
          </w:p>
        </w:tc>
        <w:tc>
          <w:tcPr>
            <w:tcW w:w="75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32</w:t>
            </w:r>
          </w:p>
        </w:tc>
        <w:tc>
          <w:tcPr>
            <w:tcW w:w="139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23</w:t>
            </w:r>
          </w:p>
        </w:tc>
      </w:tr>
      <w:tr w:rsidR="00644991" w:rsidRPr="00644991" w:rsidTr="00B80FF7">
        <w:trPr>
          <w:trHeight w:val="288"/>
        </w:trPr>
        <w:tc>
          <w:tcPr>
            <w:tcW w:w="4886"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Vocational training</w:t>
            </w:r>
          </w:p>
        </w:tc>
        <w:tc>
          <w:tcPr>
            <w:tcW w:w="104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19</w:t>
            </w:r>
          </w:p>
        </w:tc>
        <w:tc>
          <w:tcPr>
            <w:tcW w:w="1262"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25</w:t>
            </w:r>
          </w:p>
        </w:tc>
        <w:tc>
          <w:tcPr>
            <w:tcW w:w="75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29</w:t>
            </w:r>
          </w:p>
        </w:tc>
        <w:tc>
          <w:tcPr>
            <w:tcW w:w="139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19</w:t>
            </w:r>
          </w:p>
        </w:tc>
      </w:tr>
      <w:tr w:rsidR="00644991" w:rsidRPr="00644991" w:rsidTr="00B80FF7">
        <w:trPr>
          <w:trHeight w:val="288"/>
        </w:trPr>
        <w:tc>
          <w:tcPr>
            <w:tcW w:w="4886"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Volunteering in the workforce</w:t>
            </w:r>
          </w:p>
        </w:tc>
        <w:tc>
          <w:tcPr>
            <w:tcW w:w="104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11</w:t>
            </w:r>
          </w:p>
        </w:tc>
        <w:tc>
          <w:tcPr>
            <w:tcW w:w="1262"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27</w:t>
            </w:r>
          </w:p>
        </w:tc>
        <w:tc>
          <w:tcPr>
            <w:tcW w:w="757"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29</w:t>
            </w:r>
          </w:p>
        </w:tc>
        <w:tc>
          <w:tcPr>
            <w:tcW w:w="139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27</w:t>
            </w:r>
          </w:p>
        </w:tc>
      </w:tr>
    </w:tbl>
    <w:p w:rsidR="00644991" w:rsidRPr="00644991" w:rsidRDefault="00644991"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4675"/>
        <w:gridCol w:w="4675"/>
      </w:tblGrid>
      <w:tr w:rsidR="00644991" w:rsidRPr="00644991" w:rsidTr="00B80FF7">
        <w:tc>
          <w:tcPr>
            <w:tcW w:w="9350" w:type="dxa"/>
            <w:gridSpan w:val="2"/>
            <w:vAlign w:val="bottom"/>
          </w:tcPr>
          <w:p w:rsidR="00644991" w:rsidRPr="00644991" w:rsidRDefault="00644991" w:rsidP="00644991">
            <w:pPr>
              <w:rPr>
                <w:rFonts w:ascii="Gill Sans MT" w:eastAsia="Calibri" w:hAnsi="Gill Sans MT" w:cs="Calibri"/>
                <w:b/>
                <w:bCs/>
                <w:color w:val="000000"/>
              </w:rPr>
            </w:pPr>
            <w:r w:rsidRPr="00644991">
              <w:rPr>
                <w:rFonts w:ascii="Gill Sans MT" w:eastAsia="Calibri" w:hAnsi="Gill Sans MT" w:cs="Calibri"/>
                <w:b/>
                <w:bCs/>
                <w:color w:val="000000"/>
              </w:rPr>
              <w:t>5. Which places do youth gather when in your community? Select all that apply.</w:t>
            </w:r>
          </w:p>
        </w:tc>
      </w:tr>
      <w:tr w:rsidR="00644991" w:rsidRPr="00644991" w:rsidTr="00B80FF7">
        <w:tc>
          <w:tcPr>
            <w:tcW w:w="4675" w:type="dxa"/>
            <w:vAlign w:val="bottom"/>
          </w:tcPr>
          <w:p w:rsidR="00644991" w:rsidRPr="00644991" w:rsidRDefault="00644991" w:rsidP="00644991">
            <w:pPr>
              <w:rPr>
                <w:rFonts w:ascii="Gill Sans MT" w:eastAsia="Calibri" w:hAnsi="Gill Sans MT" w:cs="Calibri"/>
                <w:b/>
                <w:bCs/>
                <w:color w:val="000000"/>
              </w:rPr>
            </w:pPr>
            <w:r w:rsidRPr="00644991">
              <w:rPr>
                <w:rFonts w:ascii="Gill Sans MT" w:eastAsia="Calibri" w:hAnsi="Gill Sans MT" w:cs="Calibri"/>
                <w:b/>
                <w:bCs/>
                <w:color w:val="000000"/>
              </w:rPr>
              <w:t>Options</w:t>
            </w:r>
          </w:p>
        </w:tc>
        <w:tc>
          <w:tcPr>
            <w:tcW w:w="4675" w:type="dxa"/>
            <w:vAlign w:val="bottom"/>
          </w:tcPr>
          <w:p w:rsidR="00644991" w:rsidRPr="00644991" w:rsidRDefault="00644991" w:rsidP="00644991">
            <w:pPr>
              <w:rPr>
                <w:rFonts w:ascii="Gill Sans MT" w:eastAsia="Calibri" w:hAnsi="Gill Sans MT" w:cs="Calibri"/>
                <w:b/>
                <w:bCs/>
                <w:color w:val="000000"/>
              </w:rPr>
            </w:pPr>
            <w:r w:rsidRPr="00644991">
              <w:rPr>
                <w:rFonts w:ascii="Gill Sans MT" w:eastAsia="Calibri" w:hAnsi="Gill Sans MT" w:cs="Calibri"/>
                <w:b/>
                <w:bCs/>
                <w:color w:val="000000"/>
              </w:rPr>
              <w:t>Count</w:t>
            </w:r>
          </w:p>
        </w:tc>
      </w:tr>
      <w:tr w:rsidR="00644991" w:rsidRPr="00644991" w:rsidTr="00B80FF7">
        <w:tc>
          <w:tcPr>
            <w:tcW w:w="4675"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Community centers / Youth center</w:t>
            </w:r>
          </w:p>
        </w:tc>
        <w:tc>
          <w:tcPr>
            <w:tcW w:w="4675" w:type="dxa"/>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18</w:t>
            </w:r>
          </w:p>
        </w:tc>
      </w:tr>
      <w:tr w:rsidR="00644991" w:rsidRPr="00644991" w:rsidTr="00B80FF7">
        <w:tc>
          <w:tcPr>
            <w:tcW w:w="4675"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Coffee shops or cafes</w:t>
            </w:r>
          </w:p>
        </w:tc>
        <w:tc>
          <w:tcPr>
            <w:tcW w:w="4675" w:type="dxa"/>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60</w:t>
            </w:r>
          </w:p>
        </w:tc>
      </w:tr>
      <w:tr w:rsidR="00644991" w:rsidRPr="00644991" w:rsidTr="00B80FF7">
        <w:tc>
          <w:tcPr>
            <w:tcW w:w="4675"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Parks</w:t>
            </w:r>
          </w:p>
        </w:tc>
        <w:tc>
          <w:tcPr>
            <w:tcW w:w="4675" w:type="dxa"/>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27</w:t>
            </w:r>
          </w:p>
        </w:tc>
      </w:tr>
      <w:tr w:rsidR="00644991" w:rsidRPr="00644991" w:rsidTr="00B80FF7">
        <w:tc>
          <w:tcPr>
            <w:tcW w:w="4675"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Football playgrounds</w:t>
            </w:r>
          </w:p>
        </w:tc>
        <w:tc>
          <w:tcPr>
            <w:tcW w:w="4675" w:type="dxa"/>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38</w:t>
            </w:r>
          </w:p>
        </w:tc>
      </w:tr>
      <w:tr w:rsidR="00644991" w:rsidRPr="00644991" w:rsidTr="00B80FF7">
        <w:tc>
          <w:tcPr>
            <w:tcW w:w="4675"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Sports facilities</w:t>
            </w:r>
          </w:p>
        </w:tc>
        <w:tc>
          <w:tcPr>
            <w:tcW w:w="4675" w:type="dxa"/>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19</w:t>
            </w:r>
          </w:p>
        </w:tc>
      </w:tr>
      <w:tr w:rsidR="00644991" w:rsidRPr="00644991" w:rsidTr="00B80FF7">
        <w:tc>
          <w:tcPr>
            <w:tcW w:w="4675"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CBOs</w:t>
            </w:r>
          </w:p>
        </w:tc>
        <w:tc>
          <w:tcPr>
            <w:tcW w:w="4675" w:type="dxa"/>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7</w:t>
            </w:r>
          </w:p>
        </w:tc>
      </w:tr>
      <w:tr w:rsidR="00644991" w:rsidRPr="00644991" w:rsidTr="00B80FF7">
        <w:tc>
          <w:tcPr>
            <w:tcW w:w="4675"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Municipal spaces/halls</w:t>
            </w:r>
          </w:p>
        </w:tc>
        <w:tc>
          <w:tcPr>
            <w:tcW w:w="4675" w:type="dxa"/>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9</w:t>
            </w:r>
          </w:p>
        </w:tc>
      </w:tr>
      <w:tr w:rsidR="00644991" w:rsidRPr="00644991" w:rsidTr="00B80FF7">
        <w:tc>
          <w:tcPr>
            <w:tcW w:w="4675"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Private homes</w:t>
            </w:r>
          </w:p>
        </w:tc>
        <w:tc>
          <w:tcPr>
            <w:tcW w:w="4675" w:type="dxa"/>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38</w:t>
            </w:r>
          </w:p>
        </w:tc>
      </w:tr>
      <w:tr w:rsidR="00644991" w:rsidRPr="00644991" w:rsidTr="00B80FF7">
        <w:tc>
          <w:tcPr>
            <w:tcW w:w="4675"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On the street</w:t>
            </w:r>
          </w:p>
        </w:tc>
        <w:tc>
          <w:tcPr>
            <w:tcW w:w="4675" w:type="dxa"/>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34</w:t>
            </w:r>
          </w:p>
        </w:tc>
      </w:tr>
      <w:tr w:rsidR="00644991" w:rsidRPr="00644991" w:rsidTr="00B80FF7">
        <w:tc>
          <w:tcPr>
            <w:tcW w:w="4675"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Clubs</w:t>
            </w:r>
          </w:p>
        </w:tc>
        <w:tc>
          <w:tcPr>
            <w:tcW w:w="4675" w:type="dxa"/>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5</w:t>
            </w:r>
          </w:p>
        </w:tc>
      </w:tr>
      <w:tr w:rsidR="00644991" w:rsidRPr="00644991" w:rsidTr="00B80FF7">
        <w:tc>
          <w:tcPr>
            <w:tcW w:w="4675"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University</w:t>
            </w:r>
          </w:p>
        </w:tc>
        <w:tc>
          <w:tcPr>
            <w:tcW w:w="4675" w:type="dxa"/>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17</w:t>
            </w:r>
          </w:p>
        </w:tc>
      </w:tr>
      <w:tr w:rsidR="00644991" w:rsidRPr="00644991" w:rsidTr="00B80FF7">
        <w:tc>
          <w:tcPr>
            <w:tcW w:w="4675"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lastRenderedPageBreak/>
              <w:t>None</w:t>
            </w:r>
          </w:p>
        </w:tc>
        <w:tc>
          <w:tcPr>
            <w:tcW w:w="4675" w:type="dxa"/>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w:t>
            </w:r>
          </w:p>
        </w:tc>
      </w:tr>
      <w:tr w:rsidR="00644991" w:rsidRPr="00644991" w:rsidTr="00B80FF7">
        <w:tc>
          <w:tcPr>
            <w:tcW w:w="4675"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Other</w:t>
            </w:r>
          </w:p>
        </w:tc>
        <w:tc>
          <w:tcPr>
            <w:tcW w:w="4675" w:type="dxa"/>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bl>
    <w:p w:rsidR="00644991" w:rsidRPr="00644991" w:rsidRDefault="00644991" w:rsidP="00644991">
      <w:pPr>
        <w:spacing w:after="0"/>
        <w:jc w:val="both"/>
        <w:rPr>
          <w:rFonts w:ascii="Gill Sans MT" w:eastAsia="Calibri" w:hAnsi="Gill Sans MT" w:cs="Arial"/>
          <w:sz w:val="24"/>
          <w:szCs w:val="24"/>
        </w:rPr>
      </w:pPr>
    </w:p>
    <w:p w:rsidR="00644991" w:rsidRPr="00644991" w:rsidRDefault="00644991" w:rsidP="00644991">
      <w:pPr>
        <w:spacing w:after="0"/>
        <w:jc w:val="both"/>
        <w:rPr>
          <w:rFonts w:ascii="Gill Sans MT" w:eastAsia="Calibri" w:hAnsi="Gill Sans MT" w:cs="Arial"/>
          <w:sz w:val="24"/>
          <w:szCs w:val="24"/>
        </w:rPr>
      </w:pPr>
    </w:p>
    <w:p w:rsidR="00644991" w:rsidRPr="00644991" w:rsidRDefault="00644991" w:rsidP="00644991">
      <w:pPr>
        <w:spacing w:after="0"/>
        <w:jc w:val="both"/>
        <w:rPr>
          <w:rFonts w:ascii="Gill Sans MT" w:eastAsia="Calibri" w:hAnsi="Gill Sans MT" w:cs="Arial"/>
          <w:sz w:val="24"/>
          <w:szCs w:val="24"/>
        </w:rPr>
      </w:pPr>
      <w:r w:rsidRPr="00644991">
        <w:rPr>
          <w:rFonts w:ascii="Gill Sans MT" w:eastAsia="Calibri" w:hAnsi="Gill Sans MT" w:cs="Arial"/>
          <w:sz w:val="24"/>
          <w:szCs w:val="24"/>
        </w:rPr>
        <w:t>SCHOOL EDUCATION ENVIRONMENT</w:t>
      </w:r>
      <w:r w:rsidRPr="00644991">
        <w:rPr>
          <w:rFonts w:ascii="Gill Sans MT" w:eastAsia="Calibri" w:hAnsi="Gill Sans MT" w:cs="Arial"/>
          <w:sz w:val="24"/>
          <w:szCs w:val="24"/>
        </w:rPr>
        <w:tab/>
      </w:r>
      <w:r w:rsidRPr="00644991">
        <w:rPr>
          <w:rFonts w:ascii="Gill Sans MT" w:eastAsia="Calibri" w:hAnsi="Gill Sans MT" w:cs="Arial"/>
          <w:sz w:val="24"/>
          <w:szCs w:val="24"/>
        </w:rPr>
        <w:tab/>
      </w:r>
    </w:p>
    <w:tbl>
      <w:tblPr>
        <w:tblStyle w:val="TableGrid"/>
        <w:tblW w:w="0" w:type="auto"/>
        <w:tblLook w:val="04A0" w:firstRow="1" w:lastRow="0" w:firstColumn="1" w:lastColumn="0" w:noHBand="0" w:noVBand="1"/>
      </w:tblPr>
      <w:tblGrid>
        <w:gridCol w:w="7915"/>
        <w:gridCol w:w="1435"/>
      </w:tblGrid>
      <w:tr w:rsidR="00644991" w:rsidRPr="00644991" w:rsidTr="00B80FF7">
        <w:trPr>
          <w:trHeight w:val="288"/>
        </w:trPr>
        <w:tc>
          <w:tcPr>
            <w:tcW w:w="9350" w:type="dxa"/>
            <w:gridSpan w:val="2"/>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6. In your opinion what are the three most important issues in schools Um El Basateen?</w:t>
            </w:r>
          </w:p>
        </w:tc>
      </w:tr>
      <w:tr w:rsidR="00644991" w:rsidRPr="00644991" w:rsidTr="00B80FF7">
        <w:trPr>
          <w:trHeight w:val="288"/>
        </w:trPr>
        <w:tc>
          <w:tcPr>
            <w:tcW w:w="7915"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Options</w:t>
            </w:r>
          </w:p>
        </w:tc>
        <w:tc>
          <w:tcPr>
            <w:tcW w:w="1435"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Count</w:t>
            </w:r>
          </w:p>
        </w:tc>
      </w:tr>
      <w:tr w:rsidR="00644991" w:rsidRPr="00644991" w:rsidTr="00B80FF7">
        <w:trPr>
          <w:trHeight w:val="288"/>
        </w:trPr>
        <w:tc>
          <w:tcPr>
            <w:tcW w:w="79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Attendance</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70</w:t>
            </w:r>
          </w:p>
        </w:tc>
      </w:tr>
      <w:tr w:rsidR="00644991" w:rsidRPr="00644991" w:rsidTr="00B80FF7">
        <w:trPr>
          <w:trHeight w:val="288"/>
        </w:trPr>
        <w:tc>
          <w:tcPr>
            <w:tcW w:w="79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Violence/bullying</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46</w:t>
            </w:r>
          </w:p>
        </w:tc>
      </w:tr>
      <w:tr w:rsidR="00644991" w:rsidRPr="00644991" w:rsidTr="00B80FF7">
        <w:trPr>
          <w:trHeight w:val="288"/>
        </w:trPr>
        <w:tc>
          <w:tcPr>
            <w:tcW w:w="79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Teacher-parent relationship</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27</w:t>
            </w:r>
          </w:p>
        </w:tc>
      </w:tr>
      <w:tr w:rsidR="00644991" w:rsidRPr="00644991" w:rsidTr="00B80FF7">
        <w:trPr>
          <w:trHeight w:val="288"/>
        </w:trPr>
        <w:tc>
          <w:tcPr>
            <w:tcW w:w="79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Overcrowded</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24</w:t>
            </w:r>
          </w:p>
        </w:tc>
      </w:tr>
      <w:tr w:rsidR="00644991" w:rsidRPr="00644991" w:rsidTr="00B80FF7">
        <w:trPr>
          <w:trHeight w:val="288"/>
        </w:trPr>
        <w:tc>
          <w:tcPr>
            <w:tcW w:w="79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No additional subject support</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24</w:t>
            </w:r>
          </w:p>
        </w:tc>
      </w:tr>
      <w:tr w:rsidR="00644991" w:rsidRPr="00644991" w:rsidTr="00B80FF7">
        <w:trPr>
          <w:trHeight w:val="288"/>
        </w:trPr>
        <w:tc>
          <w:tcPr>
            <w:tcW w:w="79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Student to student relationship</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22</w:t>
            </w:r>
          </w:p>
        </w:tc>
      </w:tr>
      <w:tr w:rsidR="00644991" w:rsidRPr="00644991" w:rsidTr="00B80FF7">
        <w:trPr>
          <w:trHeight w:val="288"/>
        </w:trPr>
        <w:tc>
          <w:tcPr>
            <w:tcW w:w="79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Teacher student relationship</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18</w:t>
            </w:r>
          </w:p>
        </w:tc>
      </w:tr>
      <w:tr w:rsidR="00644991" w:rsidRPr="00644991" w:rsidTr="00B80FF7">
        <w:trPr>
          <w:trHeight w:val="288"/>
        </w:trPr>
        <w:tc>
          <w:tcPr>
            <w:tcW w:w="79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No support for people with learning difficulties</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18</w:t>
            </w:r>
          </w:p>
        </w:tc>
      </w:tr>
      <w:tr w:rsidR="00644991" w:rsidRPr="00644991" w:rsidTr="00B80FF7">
        <w:trPr>
          <w:trHeight w:val="288"/>
        </w:trPr>
        <w:tc>
          <w:tcPr>
            <w:tcW w:w="79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Poor quality education</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17</w:t>
            </w:r>
          </w:p>
        </w:tc>
      </w:tr>
      <w:tr w:rsidR="00644991" w:rsidRPr="00644991" w:rsidTr="00B80FF7">
        <w:trPr>
          <w:trHeight w:val="288"/>
        </w:trPr>
        <w:tc>
          <w:tcPr>
            <w:tcW w:w="79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Drop outs</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13</w:t>
            </w:r>
          </w:p>
        </w:tc>
      </w:tr>
      <w:tr w:rsidR="00644991" w:rsidRPr="00644991" w:rsidTr="00B80FF7">
        <w:trPr>
          <w:trHeight w:val="288"/>
        </w:trPr>
        <w:tc>
          <w:tcPr>
            <w:tcW w:w="79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Too many school related expenses</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12</w:t>
            </w:r>
          </w:p>
        </w:tc>
      </w:tr>
      <w:tr w:rsidR="00644991" w:rsidRPr="00644991" w:rsidTr="00B80FF7">
        <w:trPr>
          <w:trHeight w:val="288"/>
        </w:trPr>
        <w:tc>
          <w:tcPr>
            <w:tcW w:w="79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Limited or no access to school facilities (locked)</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12</w:t>
            </w:r>
          </w:p>
        </w:tc>
      </w:tr>
      <w:tr w:rsidR="00644991" w:rsidRPr="00644991" w:rsidTr="00B80FF7">
        <w:trPr>
          <w:trHeight w:val="288"/>
        </w:trPr>
        <w:tc>
          <w:tcPr>
            <w:tcW w:w="79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Bad curriculum</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11</w:t>
            </w:r>
          </w:p>
        </w:tc>
      </w:tr>
      <w:tr w:rsidR="00644991" w:rsidRPr="00644991" w:rsidTr="00B80FF7">
        <w:trPr>
          <w:trHeight w:val="288"/>
        </w:trPr>
        <w:tc>
          <w:tcPr>
            <w:tcW w:w="79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Infrastructural issues</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11</w:t>
            </w:r>
          </w:p>
        </w:tc>
      </w:tr>
      <w:tr w:rsidR="00644991" w:rsidRPr="00644991" w:rsidTr="00B80FF7">
        <w:trPr>
          <w:trHeight w:val="288"/>
        </w:trPr>
        <w:tc>
          <w:tcPr>
            <w:tcW w:w="79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Limited or restricted transportation</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w:t>
            </w:r>
          </w:p>
        </w:tc>
      </w:tr>
      <w:tr w:rsidR="00644991" w:rsidRPr="00644991" w:rsidTr="00B80FF7">
        <w:trPr>
          <w:trHeight w:val="288"/>
        </w:trPr>
        <w:tc>
          <w:tcPr>
            <w:tcW w:w="79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Distance from my home or community</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w:t>
            </w:r>
          </w:p>
        </w:tc>
      </w:tr>
      <w:tr w:rsidR="00644991" w:rsidRPr="00644991" w:rsidTr="00B80FF7">
        <w:trPr>
          <w:trHeight w:val="54"/>
        </w:trPr>
        <w:tc>
          <w:tcPr>
            <w:tcW w:w="79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Late school shift for students</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288"/>
        </w:trPr>
        <w:tc>
          <w:tcPr>
            <w:tcW w:w="79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Other</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bl>
    <w:p w:rsidR="00644991" w:rsidRPr="00644991" w:rsidRDefault="00644991"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7915"/>
        <w:gridCol w:w="1435"/>
      </w:tblGrid>
      <w:tr w:rsidR="00644991" w:rsidRPr="00644991" w:rsidTr="00B80FF7">
        <w:trPr>
          <w:trHeight w:val="288"/>
        </w:trPr>
        <w:tc>
          <w:tcPr>
            <w:tcW w:w="9350" w:type="dxa"/>
            <w:gridSpan w:val="2"/>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7. What do you consider the top three issues with school services in your community?</w:t>
            </w:r>
          </w:p>
        </w:tc>
      </w:tr>
      <w:tr w:rsidR="00644991" w:rsidRPr="00644991" w:rsidTr="00B80FF7">
        <w:trPr>
          <w:trHeight w:val="288"/>
        </w:trPr>
        <w:tc>
          <w:tcPr>
            <w:tcW w:w="7915"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 </w:t>
            </w:r>
          </w:p>
        </w:tc>
        <w:tc>
          <w:tcPr>
            <w:tcW w:w="1435"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Count</w:t>
            </w:r>
          </w:p>
        </w:tc>
      </w:tr>
      <w:tr w:rsidR="00644991" w:rsidRPr="00644991" w:rsidTr="00B80FF7">
        <w:trPr>
          <w:trHeight w:val="288"/>
        </w:trPr>
        <w:tc>
          <w:tcPr>
            <w:tcW w:w="79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Poor learning conditions</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61</w:t>
            </w:r>
          </w:p>
        </w:tc>
      </w:tr>
      <w:tr w:rsidR="00644991" w:rsidRPr="00644991" w:rsidTr="00B80FF7">
        <w:trPr>
          <w:trHeight w:val="288"/>
        </w:trPr>
        <w:tc>
          <w:tcPr>
            <w:tcW w:w="79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Lack of tutoring</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51</w:t>
            </w:r>
          </w:p>
        </w:tc>
      </w:tr>
      <w:tr w:rsidR="00644991" w:rsidRPr="00644991" w:rsidTr="00B80FF7">
        <w:trPr>
          <w:trHeight w:val="288"/>
        </w:trPr>
        <w:tc>
          <w:tcPr>
            <w:tcW w:w="79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Lack of mentoring/counseling (feeling connected to the school environment)</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42</w:t>
            </w:r>
          </w:p>
        </w:tc>
      </w:tr>
      <w:tr w:rsidR="00644991" w:rsidRPr="00644991" w:rsidTr="00B80FF7">
        <w:trPr>
          <w:trHeight w:val="288"/>
        </w:trPr>
        <w:tc>
          <w:tcPr>
            <w:tcW w:w="79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Lack of sports</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31</w:t>
            </w:r>
          </w:p>
        </w:tc>
      </w:tr>
      <w:tr w:rsidR="00644991" w:rsidRPr="00644991" w:rsidTr="00B80FF7">
        <w:trPr>
          <w:trHeight w:val="288"/>
        </w:trPr>
        <w:tc>
          <w:tcPr>
            <w:tcW w:w="79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After school activities</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29</w:t>
            </w:r>
          </w:p>
        </w:tc>
      </w:tr>
      <w:tr w:rsidR="00644991" w:rsidRPr="00644991" w:rsidTr="00B80FF7">
        <w:trPr>
          <w:trHeight w:val="288"/>
        </w:trPr>
        <w:tc>
          <w:tcPr>
            <w:tcW w:w="79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Lack of subject matter choices (Vocational-training, computer, English)</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25</w:t>
            </w:r>
          </w:p>
        </w:tc>
      </w:tr>
      <w:tr w:rsidR="00644991" w:rsidRPr="00644991" w:rsidTr="00B80FF7">
        <w:trPr>
          <w:trHeight w:val="288"/>
        </w:trPr>
        <w:tc>
          <w:tcPr>
            <w:tcW w:w="79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Lack of private student to teacher time</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21</w:t>
            </w:r>
          </w:p>
        </w:tc>
      </w:tr>
      <w:tr w:rsidR="00644991" w:rsidRPr="00644991" w:rsidTr="00B80FF7">
        <w:trPr>
          <w:trHeight w:val="288"/>
        </w:trPr>
        <w:tc>
          <w:tcPr>
            <w:tcW w:w="79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Other</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8</w:t>
            </w:r>
          </w:p>
        </w:tc>
      </w:tr>
    </w:tbl>
    <w:p w:rsidR="00644991" w:rsidRDefault="00644991" w:rsidP="00644991">
      <w:pPr>
        <w:spacing w:after="0"/>
        <w:jc w:val="both"/>
        <w:rPr>
          <w:rFonts w:ascii="Gill Sans MT" w:eastAsia="Calibri" w:hAnsi="Gill Sans MT" w:cs="Arial"/>
          <w:sz w:val="24"/>
          <w:szCs w:val="24"/>
          <w:rtl/>
        </w:rPr>
      </w:pPr>
    </w:p>
    <w:p w:rsidR="00D61A52" w:rsidRDefault="00D61A52" w:rsidP="00644991">
      <w:pPr>
        <w:spacing w:after="0"/>
        <w:jc w:val="both"/>
        <w:rPr>
          <w:rFonts w:ascii="Gill Sans MT" w:eastAsia="Calibri" w:hAnsi="Gill Sans MT" w:cs="Arial"/>
          <w:sz w:val="24"/>
          <w:szCs w:val="24"/>
          <w:rtl/>
        </w:rPr>
      </w:pPr>
    </w:p>
    <w:p w:rsidR="00D61A52" w:rsidRPr="00644991" w:rsidRDefault="00D61A52"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7915"/>
        <w:gridCol w:w="1435"/>
      </w:tblGrid>
      <w:tr w:rsidR="00644991" w:rsidRPr="00644991" w:rsidTr="00B80FF7">
        <w:trPr>
          <w:trHeight w:val="288"/>
        </w:trPr>
        <w:tc>
          <w:tcPr>
            <w:tcW w:w="9350" w:type="dxa"/>
            <w:gridSpan w:val="2"/>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8. Have you or has someone you know experienced these safety related issues in school in your community?</w:t>
            </w:r>
          </w:p>
        </w:tc>
      </w:tr>
      <w:tr w:rsidR="00644991" w:rsidRPr="00644991" w:rsidTr="00B80FF7">
        <w:trPr>
          <w:trHeight w:val="288"/>
        </w:trPr>
        <w:tc>
          <w:tcPr>
            <w:tcW w:w="7915"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lastRenderedPageBreak/>
              <w:t> </w:t>
            </w:r>
          </w:p>
        </w:tc>
        <w:tc>
          <w:tcPr>
            <w:tcW w:w="1435"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Yes</w:t>
            </w:r>
          </w:p>
        </w:tc>
      </w:tr>
      <w:tr w:rsidR="00644991" w:rsidRPr="00644991" w:rsidTr="00B80FF7">
        <w:trPr>
          <w:trHeight w:val="288"/>
        </w:trPr>
        <w:tc>
          <w:tcPr>
            <w:tcW w:w="79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Safety issues to/from school</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55</w:t>
            </w:r>
          </w:p>
        </w:tc>
      </w:tr>
      <w:tr w:rsidR="00644991" w:rsidRPr="00644991" w:rsidTr="00B80FF7">
        <w:trPr>
          <w:trHeight w:val="288"/>
        </w:trPr>
        <w:tc>
          <w:tcPr>
            <w:tcW w:w="79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Bullying (physical/verbal)</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56</w:t>
            </w:r>
          </w:p>
        </w:tc>
      </w:tr>
      <w:tr w:rsidR="00644991" w:rsidRPr="00644991" w:rsidTr="00B80FF7">
        <w:trPr>
          <w:trHeight w:val="288"/>
        </w:trPr>
        <w:tc>
          <w:tcPr>
            <w:tcW w:w="79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Physical abuse (by students and/or teachers)</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50</w:t>
            </w:r>
          </w:p>
        </w:tc>
      </w:tr>
      <w:tr w:rsidR="00644991" w:rsidRPr="00644991" w:rsidTr="00B80FF7">
        <w:trPr>
          <w:trHeight w:val="288"/>
        </w:trPr>
        <w:tc>
          <w:tcPr>
            <w:tcW w:w="79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Unsafe conditions (infrastructural )</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39</w:t>
            </w:r>
          </w:p>
        </w:tc>
      </w:tr>
      <w:tr w:rsidR="00644991" w:rsidRPr="00644991" w:rsidTr="00B80FF7">
        <w:trPr>
          <w:trHeight w:val="288"/>
        </w:trPr>
        <w:tc>
          <w:tcPr>
            <w:tcW w:w="79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Harassment (from students &amp;/or teachers)</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35</w:t>
            </w:r>
          </w:p>
        </w:tc>
      </w:tr>
    </w:tbl>
    <w:p w:rsidR="00644991" w:rsidRPr="00644991" w:rsidRDefault="00644991"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4415"/>
        <w:gridCol w:w="1340"/>
        <w:gridCol w:w="1286"/>
        <w:gridCol w:w="860"/>
        <w:gridCol w:w="1449"/>
      </w:tblGrid>
      <w:tr w:rsidR="00644991" w:rsidRPr="00644991" w:rsidTr="00B80FF7">
        <w:trPr>
          <w:trHeight w:val="288"/>
        </w:trPr>
        <w:tc>
          <w:tcPr>
            <w:tcW w:w="9350" w:type="dxa"/>
            <w:gridSpan w:val="5"/>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9. Have you or someone you know experience the following school issues in your community?</w:t>
            </w:r>
          </w:p>
        </w:tc>
      </w:tr>
      <w:tr w:rsidR="00644991" w:rsidRPr="00644991" w:rsidTr="00B80FF7">
        <w:trPr>
          <w:trHeight w:val="288"/>
        </w:trPr>
        <w:tc>
          <w:tcPr>
            <w:tcW w:w="4415" w:type="dxa"/>
            <w:noWrap/>
            <w:hideMark/>
          </w:tcPr>
          <w:p w:rsidR="00644991" w:rsidRPr="00644991" w:rsidRDefault="00644991" w:rsidP="00644991">
            <w:pPr>
              <w:jc w:val="both"/>
              <w:rPr>
                <w:rFonts w:ascii="Gill Sans MT" w:eastAsia="Calibri" w:hAnsi="Gill Sans MT" w:cs="Arial"/>
                <w:sz w:val="24"/>
                <w:szCs w:val="24"/>
              </w:rPr>
            </w:pPr>
          </w:p>
        </w:tc>
        <w:tc>
          <w:tcPr>
            <w:tcW w:w="1340"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Frequently</w:t>
            </w:r>
          </w:p>
        </w:tc>
        <w:tc>
          <w:tcPr>
            <w:tcW w:w="1286"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Sometimes</w:t>
            </w:r>
          </w:p>
        </w:tc>
        <w:tc>
          <w:tcPr>
            <w:tcW w:w="860"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Rarely</w:t>
            </w:r>
          </w:p>
        </w:tc>
        <w:tc>
          <w:tcPr>
            <w:tcW w:w="1449"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I don’t know</w:t>
            </w:r>
          </w:p>
        </w:tc>
      </w:tr>
      <w:tr w:rsidR="00644991" w:rsidRPr="00644991" w:rsidTr="00B80FF7">
        <w:trPr>
          <w:trHeight w:val="288"/>
        </w:trPr>
        <w:tc>
          <w:tcPr>
            <w:tcW w:w="44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Poor maintenance</w:t>
            </w:r>
          </w:p>
        </w:tc>
        <w:tc>
          <w:tcPr>
            <w:tcW w:w="134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22</w:t>
            </w:r>
          </w:p>
        </w:tc>
        <w:tc>
          <w:tcPr>
            <w:tcW w:w="128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32</w:t>
            </w:r>
          </w:p>
        </w:tc>
        <w:tc>
          <w:tcPr>
            <w:tcW w:w="86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18</w:t>
            </w:r>
          </w:p>
        </w:tc>
        <w:tc>
          <w:tcPr>
            <w:tcW w:w="144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18</w:t>
            </w:r>
          </w:p>
        </w:tc>
      </w:tr>
      <w:tr w:rsidR="00644991" w:rsidRPr="00644991" w:rsidTr="00B80FF7">
        <w:trPr>
          <w:trHeight w:val="288"/>
        </w:trPr>
        <w:tc>
          <w:tcPr>
            <w:tcW w:w="44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Violence, bullying, harassment</w:t>
            </w:r>
          </w:p>
        </w:tc>
        <w:tc>
          <w:tcPr>
            <w:tcW w:w="134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21</w:t>
            </w:r>
          </w:p>
        </w:tc>
        <w:tc>
          <w:tcPr>
            <w:tcW w:w="128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30</w:t>
            </w:r>
          </w:p>
        </w:tc>
        <w:tc>
          <w:tcPr>
            <w:tcW w:w="86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22</w:t>
            </w:r>
          </w:p>
        </w:tc>
        <w:tc>
          <w:tcPr>
            <w:tcW w:w="144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16</w:t>
            </w:r>
          </w:p>
        </w:tc>
      </w:tr>
      <w:tr w:rsidR="00644991" w:rsidRPr="00644991" w:rsidTr="00B80FF7">
        <w:trPr>
          <w:trHeight w:val="288"/>
        </w:trPr>
        <w:tc>
          <w:tcPr>
            <w:tcW w:w="44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Low quality education</w:t>
            </w:r>
          </w:p>
        </w:tc>
        <w:tc>
          <w:tcPr>
            <w:tcW w:w="134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19</w:t>
            </w:r>
          </w:p>
        </w:tc>
        <w:tc>
          <w:tcPr>
            <w:tcW w:w="128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36</w:t>
            </w:r>
          </w:p>
        </w:tc>
        <w:tc>
          <w:tcPr>
            <w:tcW w:w="86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17</w:t>
            </w:r>
          </w:p>
        </w:tc>
        <w:tc>
          <w:tcPr>
            <w:tcW w:w="144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17</w:t>
            </w:r>
          </w:p>
        </w:tc>
      </w:tr>
      <w:tr w:rsidR="00644991" w:rsidRPr="00644991" w:rsidTr="00B80FF7">
        <w:trPr>
          <w:trHeight w:val="288"/>
        </w:trPr>
        <w:tc>
          <w:tcPr>
            <w:tcW w:w="44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Inadequate bathrooms</w:t>
            </w:r>
          </w:p>
        </w:tc>
        <w:tc>
          <w:tcPr>
            <w:tcW w:w="134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19</w:t>
            </w:r>
          </w:p>
        </w:tc>
        <w:tc>
          <w:tcPr>
            <w:tcW w:w="128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38</w:t>
            </w:r>
          </w:p>
        </w:tc>
        <w:tc>
          <w:tcPr>
            <w:tcW w:w="86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21</w:t>
            </w:r>
          </w:p>
        </w:tc>
        <w:tc>
          <w:tcPr>
            <w:tcW w:w="144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13</w:t>
            </w:r>
          </w:p>
        </w:tc>
      </w:tr>
      <w:tr w:rsidR="00644991" w:rsidRPr="00644991" w:rsidTr="00B80FF7">
        <w:trPr>
          <w:trHeight w:val="288"/>
        </w:trPr>
        <w:tc>
          <w:tcPr>
            <w:tcW w:w="44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Not enough space in classroom</w:t>
            </w:r>
          </w:p>
        </w:tc>
        <w:tc>
          <w:tcPr>
            <w:tcW w:w="134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17</w:t>
            </w:r>
          </w:p>
        </w:tc>
        <w:tc>
          <w:tcPr>
            <w:tcW w:w="128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32</w:t>
            </w:r>
          </w:p>
        </w:tc>
        <w:tc>
          <w:tcPr>
            <w:tcW w:w="86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21</w:t>
            </w:r>
          </w:p>
        </w:tc>
        <w:tc>
          <w:tcPr>
            <w:tcW w:w="144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17</w:t>
            </w:r>
          </w:p>
        </w:tc>
      </w:tr>
      <w:tr w:rsidR="00644991" w:rsidRPr="00644991" w:rsidTr="00B80FF7">
        <w:trPr>
          <w:trHeight w:val="288"/>
        </w:trPr>
        <w:tc>
          <w:tcPr>
            <w:tcW w:w="44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Teachers lacking experience</w:t>
            </w:r>
          </w:p>
        </w:tc>
        <w:tc>
          <w:tcPr>
            <w:tcW w:w="134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17</w:t>
            </w:r>
          </w:p>
        </w:tc>
        <w:tc>
          <w:tcPr>
            <w:tcW w:w="128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35</w:t>
            </w:r>
          </w:p>
        </w:tc>
        <w:tc>
          <w:tcPr>
            <w:tcW w:w="86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21</w:t>
            </w:r>
          </w:p>
        </w:tc>
        <w:tc>
          <w:tcPr>
            <w:tcW w:w="144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15</w:t>
            </w:r>
          </w:p>
        </w:tc>
      </w:tr>
      <w:tr w:rsidR="00644991" w:rsidRPr="00644991" w:rsidTr="00B80FF7">
        <w:trPr>
          <w:trHeight w:val="288"/>
        </w:trPr>
        <w:tc>
          <w:tcPr>
            <w:tcW w:w="44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Lack of equipment (books, recreational equipment, computers)</w:t>
            </w:r>
          </w:p>
        </w:tc>
        <w:tc>
          <w:tcPr>
            <w:tcW w:w="134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17</w:t>
            </w:r>
          </w:p>
        </w:tc>
        <w:tc>
          <w:tcPr>
            <w:tcW w:w="128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37</w:t>
            </w:r>
          </w:p>
        </w:tc>
        <w:tc>
          <w:tcPr>
            <w:tcW w:w="86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17</w:t>
            </w:r>
          </w:p>
        </w:tc>
        <w:tc>
          <w:tcPr>
            <w:tcW w:w="144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18</w:t>
            </w:r>
          </w:p>
        </w:tc>
      </w:tr>
      <w:tr w:rsidR="00644991" w:rsidRPr="00644991" w:rsidTr="00B80FF7">
        <w:trPr>
          <w:trHeight w:val="288"/>
        </w:trPr>
        <w:tc>
          <w:tcPr>
            <w:tcW w:w="44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Unhygienic</w:t>
            </w:r>
          </w:p>
        </w:tc>
        <w:tc>
          <w:tcPr>
            <w:tcW w:w="134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17</w:t>
            </w:r>
          </w:p>
        </w:tc>
        <w:tc>
          <w:tcPr>
            <w:tcW w:w="128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34</w:t>
            </w:r>
          </w:p>
        </w:tc>
        <w:tc>
          <w:tcPr>
            <w:tcW w:w="86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23</w:t>
            </w:r>
          </w:p>
        </w:tc>
        <w:tc>
          <w:tcPr>
            <w:tcW w:w="144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15</w:t>
            </w:r>
          </w:p>
        </w:tc>
      </w:tr>
      <w:tr w:rsidR="00644991" w:rsidRPr="00644991" w:rsidTr="00B80FF7">
        <w:trPr>
          <w:trHeight w:val="288"/>
        </w:trPr>
        <w:tc>
          <w:tcPr>
            <w:tcW w:w="44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Unsafe conditions  (bad wiring, infrastructure)</w:t>
            </w:r>
          </w:p>
        </w:tc>
        <w:tc>
          <w:tcPr>
            <w:tcW w:w="134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15</w:t>
            </w:r>
          </w:p>
        </w:tc>
        <w:tc>
          <w:tcPr>
            <w:tcW w:w="128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32</w:t>
            </w:r>
          </w:p>
        </w:tc>
        <w:tc>
          <w:tcPr>
            <w:tcW w:w="86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18</w:t>
            </w:r>
          </w:p>
        </w:tc>
        <w:tc>
          <w:tcPr>
            <w:tcW w:w="144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23</w:t>
            </w:r>
          </w:p>
        </w:tc>
      </w:tr>
      <w:tr w:rsidR="00644991" w:rsidRPr="00644991" w:rsidTr="00B80FF7">
        <w:trPr>
          <w:trHeight w:val="288"/>
        </w:trPr>
        <w:tc>
          <w:tcPr>
            <w:tcW w:w="44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Disconnectedness to school environment</w:t>
            </w:r>
          </w:p>
        </w:tc>
        <w:tc>
          <w:tcPr>
            <w:tcW w:w="134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15</w:t>
            </w:r>
          </w:p>
        </w:tc>
        <w:tc>
          <w:tcPr>
            <w:tcW w:w="128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38</w:t>
            </w:r>
          </w:p>
        </w:tc>
        <w:tc>
          <w:tcPr>
            <w:tcW w:w="86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19</w:t>
            </w:r>
          </w:p>
        </w:tc>
        <w:tc>
          <w:tcPr>
            <w:tcW w:w="144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17</w:t>
            </w:r>
          </w:p>
        </w:tc>
      </w:tr>
      <w:tr w:rsidR="00644991" w:rsidRPr="00644991" w:rsidTr="00B80FF7">
        <w:trPr>
          <w:trHeight w:val="288"/>
        </w:trPr>
        <w:tc>
          <w:tcPr>
            <w:tcW w:w="44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Understaffed</w:t>
            </w:r>
          </w:p>
        </w:tc>
        <w:tc>
          <w:tcPr>
            <w:tcW w:w="134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9</w:t>
            </w:r>
          </w:p>
        </w:tc>
        <w:tc>
          <w:tcPr>
            <w:tcW w:w="128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32</w:t>
            </w:r>
          </w:p>
        </w:tc>
        <w:tc>
          <w:tcPr>
            <w:tcW w:w="86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30</w:t>
            </w:r>
          </w:p>
        </w:tc>
        <w:tc>
          <w:tcPr>
            <w:tcW w:w="144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18</w:t>
            </w:r>
          </w:p>
        </w:tc>
      </w:tr>
    </w:tbl>
    <w:p w:rsidR="00644991" w:rsidRPr="00644991" w:rsidRDefault="00644991" w:rsidP="00644991">
      <w:pPr>
        <w:spacing w:after="0"/>
        <w:jc w:val="both"/>
        <w:rPr>
          <w:rFonts w:ascii="Gill Sans MT" w:eastAsia="Calibri" w:hAnsi="Gill Sans MT" w:cs="Arial"/>
          <w:sz w:val="24"/>
          <w:szCs w:val="24"/>
        </w:rPr>
      </w:pPr>
    </w:p>
    <w:p w:rsidR="00644991" w:rsidRPr="00644991" w:rsidRDefault="00644991"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4415"/>
        <w:gridCol w:w="1340"/>
        <w:gridCol w:w="1286"/>
        <w:gridCol w:w="860"/>
        <w:gridCol w:w="1449"/>
      </w:tblGrid>
      <w:tr w:rsidR="00644991" w:rsidRPr="00644991" w:rsidTr="00B80FF7">
        <w:trPr>
          <w:trHeight w:val="288"/>
        </w:trPr>
        <w:tc>
          <w:tcPr>
            <w:tcW w:w="9350" w:type="dxa"/>
            <w:gridSpan w:val="5"/>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10. Have you or someone you know experience the following school issues in your community?</w:t>
            </w:r>
          </w:p>
        </w:tc>
      </w:tr>
      <w:tr w:rsidR="00644991" w:rsidRPr="00644991" w:rsidTr="00B80FF7">
        <w:trPr>
          <w:trHeight w:val="288"/>
        </w:trPr>
        <w:tc>
          <w:tcPr>
            <w:tcW w:w="4415" w:type="dxa"/>
            <w:noWrap/>
            <w:hideMark/>
          </w:tcPr>
          <w:p w:rsidR="00644991" w:rsidRPr="00644991" w:rsidRDefault="00644991" w:rsidP="00644991">
            <w:pPr>
              <w:jc w:val="both"/>
              <w:rPr>
                <w:rFonts w:ascii="Gill Sans MT" w:eastAsia="Calibri" w:hAnsi="Gill Sans MT" w:cs="Arial"/>
                <w:sz w:val="24"/>
                <w:szCs w:val="24"/>
              </w:rPr>
            </w:pPr>
          </w:p>
        </w:tc>
        <w:tc>
          <w:tcPr>
            <w:tcW w:w="1340"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Frequently</w:t>
            </w:r>
          </w:p>
        </w:tc>
        <w:tc>
          <w:tcPr>
            <w:tcW w:w="1286"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Sometimes</w:t>
            </w:r>
          </w:p>
        </w:tc>
        <w:tc>
          <w:tcPr>
            <w:tcW w:w="860"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Rarely</w:t>
            </w:r>
          </w:p>
        </w:tc>
        <w:tc>
          <w:tcPr>
            <w:tcW w:w="1449"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I don’t know</w:t>
            </w:r>
          </w:p>
        </w:tc>
      </w:tr>
      <w:tr w:rsidR="00644991" w:rsidRPr="00644991" w:rsidTr="00B80FF7">
        <w:trPr>
          <w:trHeight w:val="288"/>
        </w:trPr>
        <w:tc>
          <w:tcPr>
            <w:tcW w:w="44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Transportation/ location of the school</w:t>
            </w:r>
          </w:p>
        </w:tc>
        <w:tc>
          <w:tcPr>
            <w:tcW w:w="134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19</w:t>
            </w:r>
          </w:p>
        </w:tc>
        <w:tc>
          <w:tcPr>
            <w:tcW w:w="128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32</w:t>
            </w:r>
          </w:p>
        </w:tc>
        <w:tc>
          <w:tcPr>
            <w:tcW w:w="86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23</w:t>
            </w:r>
          </w:p>
        </w:tc>
        <w:tc>
          <w:tcPr>
            <w:tcW w:w="144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17</w:t>
            </w:r>
          </w:p>
        </w:tc>
      </w:tr>
      <w:tr w:rsidR="00644991" w:rsidRPr="00644991" w:rsidTr="00B80FF7">
        <w:trPr>
          <w:trHeight w:val="288"/>
        </w:trPr>
        <w:tc>
          <w:tcPr>
            <w:tcW w:w="44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Financial reasons (uniform, books, tuition)</w:t>
            </w:r>
          </w:p>
        </w:tc>
        <w:tc>
          <w:tcPr>
            <w:tcW w:w="134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8</w:t>
            </w:r>
          </w:p>
        </w:tc>
        <w:tc>
          <w:tcPr>
            <w:tcW w:w="128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33</w:t>
            </w:r>
          </w:p>
        </w:tc>
        <w:tc>
          <w:tcPr>
            <w:tcW w:w="86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31</w:t>
            </w:r>
          </w:p>
        </w:tc>
        <w:tc>
          <w:tcPr>
            <w:tcW w:w="144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18</w:t>
            </w:r>
          </w:p>
        </w:tc>
      </w:tr>
      <w:tr w:rsidR="00644991" w:rsidRPr="00644991" w:rsidTr="00B80FF7">
        <w:trPr>
          <w:trHeight w:val="288"/>
        </w:trPr>
        <w:tc>
          <w:tcPr>
            <w:tcW w:w="44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Parents/family situation (not allowed by family/spouse)</w:t>
            </w:r>
          </w:p>
        </w:tc>
        <w:tc>
          <w:tcPr>
            <w:tcW w:w="134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12</w:t>
            </w:r>
          </w:p>
        </w:tc>
        <w:tc>
          <w:tcPr>
            <w:tcW w:w="128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35</w:t>
            </w:r>
          </w:p>
        </w:tc>
        <w:tc>
          <w:tcPr>
            <w:tcW w:w="86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23</w:t>
            </w:r>
          </w:p>
        </w:tc>
        <w:tc>
          <w:tcPr>
            <w:tcW w:w="144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20</w:t>
            </w:r>
          </w:p>
        </w:tc>
      </w:tr>
      <w:tr w:rsidR="00644991" w:rsidRPr="00644991" w:rsidTr="00B80FF7">
        <w:trPr>
          <w:trHeight w:val="288"/>
        </w:trPr>
        <w:tc>
          <w:tcPr>
            <w:tcW w:w="44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Stray animals</w:t>
            </w:r>
          </w:p>
        </w:tc>
        <w:tc>
          <w:tcPr>
            <w:tcW w:w="134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28</w:t>
            </w:r>
          </w:p>
        </w:tc>
        <w:tc>
          <w:tcPr>
            <w:tcW w:w="128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26</w:t>
            </w:r>
          </w:p>
        </w:tc>
        <w:tc>
          <w:tcPr>
            <w:tcW w:w="86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18</w:t>
            </w:r>
          </w:p>
        </w:tc>
        <w:tc>
          <w:tcPr>
            <w:tcW w:w="144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17</w:t>
            </w:r>
          </w:p>
        </w:tc>
      </w:tr>
      <w:tr w:rsidR="00644991" w:rsidRPr="00644991" w:rsidTr="00B80FF7">
        <w:trPr>
          <w:trHeight w:val="288"/>
        </w:trPr>
        <w:tc>
          <w:tcPr>
            <w:tcW w:w="44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Need to take care of siblings/children/ elderly</w:t>
            </w:r>
          </w:p>
        </w:tc>
        <w:tc>
          <w:tcPr>
            <w:tcW w:w="134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10</w:t>
            </w:r>
          </w:p>
        </w:tc>
        <w:tc>
          <w:tcPr>
            <w:tcW w:w="128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46</w:t>
            </w:r>
          </w:p>
        </w:tc>
        <w:tc>
          <w:tcPr>
            <w:tcW w:w="86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21</w:t>
            </w:r>
          </w:p>
        </w:tc>
        <w:tc>
          <w:tcPr>
            <w:tcW w:w="144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10</w:t>
            </w:r>
          </w:p>
        </w:tc>
      </w:tr>
      <w:tr w:rsidR="00644991" w:rsidRPr="00644991" w:rsidTr="00B80FF7">
        <w:trPr>
          <w:trHeight w:val="288"/>
        </w:trPr>
        <w:tc>
          <w:tcPr>
            <w:tcW w:w="44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Need to work to support family</w:t>
            </w:r>
          </w:p>
        </w:tc>
        <w:tc>
          <w:tcPr>
            <w:tcW w:w="134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10</w:t>
            </w:r>
          </w:p>
        </w:tc>
        <w:tc>
          <w:tcPr>
            <w:tcW w:w="128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42</w:t>
            </w:r>
          </w:p>
        </w:tc>
        <w:tc>
          <w:tcPr>
            <w:tcW w:w="86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23</w:t>
            </w:r>
          </w:p>
        </w:tc>
        <w:tc>
          <w:tcPr>
            <w:tcW w:w="144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16</w:t>
            </w:r>
          </w:p>
        </w:tc>
      </w:tr>
      <w:tr w:rsidR="00644991" w:rsidRPr="00644991" w:rsidTr="00B80FF7">
        <w:trPr>
          <w:trHeight w:val="288"/>
        </w:trPr>
        <w:tc>
          <w:tcPr>
            <w:tcW w:w="44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Lacks accessibility for persons with disabilities</w:t>
            </w:r>
          </w:p>
        </w:tc>
        <w:tc>
          <w:tcPr>
            <w:tcW w:w="134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17</w:t>
            </w:r>
          </w:p>
        </w:tc>
        <w:tc>
          <w:tcPr>
            <w:tcW w:w="128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39</w:t>
            </w:r>
          </w:p>
        </w:tc>
        <w:tc>
          <w:tcPr>
            <w:tcW w:w="86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18</w:t>
            </w:r>
          </w:p>
        </w:tc>
        <w:tc>
          <w:tcPr>
            <w:tcW w:w="144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17</w:t>
            </w:r>
          </w:p>
        </w:tc>
      </w:tr>
      <w:tr w:rsidR="00644991" w:rsidRPr="00644991" w:rsidTr="00B80FF7">
        <w:trPr>
          <w:trHeight w:val="288"/>
        </w:trPr>
        <w:tc>
          <w:tcPr>
            <w:tcW w:w="441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No assistance for people with learning difficulties</w:t>
            </w:r>
          </w:p>
        </w:tc>
        <w:tc>
          <w:tcPr>
            <w:tcW w:w="134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19</w:t>
            </w:r>
          </w:p>
        </w:tc>
        <w:tc>
          <w:tcPr>
            <w:tcW w:w="128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35</w:t>
            </w:r>
          </w:p>
        </w:tc>
        <w:tc>
          <w:tcPr>
            <w:tcW w:w="86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22</w:t>
            </w:r>
          </w:p>
        </w:tc>
        <w:tc>
          <w:tcPr>
            <w:tcW w:w="144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15</w:t>
            </w:r>
          </w:p>
        </w:tc>
      </w:tr>
    </w:tbl>
    <w:p w:rsidR="00644991" w:rsidRPr="00644991" w:rsidRDefault="00644991" w:rsidP="00644991">
      <w:pPr>
        <w:spacing w:after="0"/>
        <w:jc w:val="both"/>
        <w:rPr>
          <w:rFonts w:ascii="Gill Sans MT" w:eastAsia="Calibri" w:hAnsi="Gill Sans MT" w:cs="Arial"/>
          <w:sz w:val="24"/>
          <w:szCs w:val="24"/>
        </w:rPr>
      </w:pPr>
    </w:p>
    <w:p w:rsidR="00644991" w:rsidRPr="00644991" w:rsidRDefault="00644991"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8495"/>
        <w:gridCol w:w="855"/>
      </w:tblGrid>
      <w:tr w:rsidR="00644991" w:rsidRPr="00644991" w:rsidTr="00B80FF7">
        <w:trPr>
          <w:trHeight w:val="288"/>
        </w:trPr>
        <w:tc>
          <w:tcPr>
            <w:tcW w:w="9350" w:type="dxa"/>
            <w:gridSpan w:val="2"/>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11. Do the following exist in schools in your community?</w:t>
            </w:r>
          </w:p>
        </w:tc>
      </w:tr>
      <w:tr w:rsidR="00644991" w:rsidRPr="00644991" w:rsidTr="00B80FF7">
        <w:trPr>
          <w:trHeight w:val="288"/>
        </w:trPr>
        <w:tc>
          <w:tcPr>
            <w:tcW w:w="8495"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 </w:t>
            </w:r>
          </w:p>
        </w:tc>
        <w:tc>
          <w:tcPr>
            <w:tcW w:w="855"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Yes</w:t>
            </w:r>
          </w:p>
        </w:tc>
      </w:tr>
      <w:tr w:rsidR="00644991" w:rsidRPr="00644991" w:rsidTr="00B80FF7">
        <w:trPr>
          <w:trHeight w:val="288"/>
        </w:trPr>
        <w:tc>
          <w:tcPr>
            <w:tcW w:w="849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School leadership (student  council)</w:t>
            </w:r>
          </w:p>
        </w:tc>
        <w:tc>
          <w:tcPr>
            <w:tcW w:w="85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50</w:t>
            </w:r>
          </w:p>
        </w:tc>
      </w:tr>
      <w:tr w:rsidR="00644991" w:rsidRPr="00644991" w:rsidTr="00B80FF7">
        <w:trPr>
          <w:trHeight w:val="288"/>
        </w:trPr>
        <w:tc>
          <w:tcPr>
            <w:tcW w:w="849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lastRenderedPageBreak/>
              <w:t>Student-led extra  -curricular activities</w:t>
            </w:r>
          </w:p>
        </w:tc>
        <w:tc>
          <w:tcPr>
            <w:tcW w:w="85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30</w:t>
            </w:r>
          </w:p>
        </w:tc>
      </w:tr>
      <w:tr w:rsidR="00644991" w:rsidRPr="00644991" w:rsidTr="00B80FF7">
        <w:trPr>
          <w:trHeight w:val="288"/>
        </w:trPr>
        <w:tc>
          <w:tcPr>
            <w:tcW w:w="849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 xml:space="preserve">Volunteering activities </w:t>
            </w:r>
          </w:p>
        </w:tc>
        <w:tc>
          <w:tcPr>
            <w:tcW w:w="85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41</w:t>
            </w:r>
          </w:p>
        </w:tc>
      </w:tr>
      <w:tr w:rsidR="00644991" w:rsidRPr="00644991" w:rsidTr="00B80FF7">
        <w:trPr>
          <w:trHeight w:val="288"/>
        </w:trPr>
        <w:tc>
          <w:tcPr>
            <w:tcW w:w="849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School improvement activities</w:t>
            </w:r>
          </w:p>
        </w:tc>
        <w:tc>
          <w:tcPr>
            <w:tcW w:w="85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36</w:t>
            </w:r>
          </w:p>
        </w:tc>
      </w:tr>
    </w:tbl>
    <w:p w:rsidR="00644991" w:rsidRPr="00644991" w:rsidRDefault="00644991" w:rsidP="00644991">
      <w:pPr>
        <w:spacing w:after="0"/>
        <w:jc w:val="both"/>
        <w:rPr>
          <w:rFonts w:ascii="Gill Sans MT" w:eastAsia="Calibri" w:hAnsi="Gill Sans MT" w:cs="Arial"/>
          <w:sz w:val="24"/>
          <w:szCs w:val="24"/>
        </w:rPr>
      </w:pPr>
    </w:p>
    <w:p w:rsidR="00644991" w:rsidRPr="00644991" w:rsidRDefault="00644991" w:rsidP="00644991">
      <w:pPr>
        <w:spacing w:after="0"/>
        <w:jc w:val="both"/>
        <w:rPr>
          <w:rFonts w:ascii="Gill Sans MT" w:eastAsia="Calibri" w:hAnsi="Gill Sans MT" w:cs="Arial"/>
          <w:sz w:val="24"/>
          <w:szCs w:val="24"/>
        </w:rPr>
      </w:pPr>
      <w:r w:rsidRPr="00644991">
        <w:rPr>
          <w:rFonts w:ascii="Gill Sans MT" w:eastAsia="Calibri" w:hAnsi="Gill Sans MT" w:cs="Arial"/>
          <w:sz w:val="24"/>
          <w:szCs w:val="24"/>
        </w:rPr>
        <w:t>HEALTH</w:t>
      </w:r>
      <w:r w:rsidRPr="00644991">
        <w:rPr>
          <w:rFonts w:ascii="Gill Sans MT" w:eastAsia="Calibri" w:hAnsi="Gill Sans MT" w:cs="Arial"/>
          <w:sz w:val="24"/>
          <w:szCs w:val="24"/>
        </w:rPr>
        <w:tab/>
      </w:r>
      <w:r w:rsidRPr="00644991">
        <w:rPr>
          <w:rFonts w:ascii="Gill Sans MT" w:eastAsia="Calibri" w:hAnsi="Gill Sans MT" w:cs="Arial"/>
          <w:sz w:val="24"/>
          <w:szCs w:val="24"/>
        </w:rPr>
        <w:tab/>
      </w:r>
    </w:p>
    <w:p w:rsidR="00644991" w:rsidRPr="00644991" w:rsidRDefault="00644991"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7352"/>
        <w:gridCol w:w="1998"/>
      </w:tblGrid>
      <w:tr w:rsidR="00644991" w:rsidRPr="00644991" w:rsidTr="00B80FF7">
        <w:trPr>
          <w:trHeight w:val="288"/>
        </w:trPr>
        <w:tc>
          <w:tcPr>
            <w:tcW w:w="9350" w:type="dxa"/>
            <w:gridSpan w:val="2"/>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 xml:space="preserve">12. Please select three of the following that you consider the most important for youth </w:t>
            </w:r>
          </w:p>
        </w:tc>
      </w:tr>
      <w:tr w:rsidR="00644991" w:rsidRPr="00644991" w:rsidTr="00B80FF7">
        <w:trPr>
          <w:trHeight w:val="288"/>
        </w:trPr>
        <w:tc>
          <w:tcPr>
            <w:tcW w:w="7352"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 </w:t>
            </w:r>
          </w:p>
        </w:tc>
        <w:tc>
          <w:tcPr>
            <w:tcW w:w="1998"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Frequency</w:t>
            </w:r>
          </w:p>
        </w:tc>
      </w:tr>
      <w:tr w:rsidR="00644991" w:rsidRPr="00644991" w:rsidTr="00B80FF7">
        <w:trPr>
          <w:trHeight w:val="288"/>
        </w:trPr>
        <w:tc>
          <w:tcPr>
            <w:tcW w:w="7352"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Smoking</w:t>
            </w:r>
          </w:p>
        </w:tc>
        <w:tc>
          <w:tcPr>
            <w:tcW w:w="199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66</w:t>
            </w:r>
          </w:p>
        </w:tc>
      </w:tr>
      <w:tr w:rsidR="00644991" w:rsidRPr="00644991" w:rsidTr="00B80FF7">
        <w:trPr>
          <w:trHeight w:val="288"/>
        </w:trPr>
        <w:tc>
          <w:tcPr>
            <w:tcW w:w="7352"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Drugs</w:t>
            </w:r>
          </w:p>
        </w:tc>
        <w:tc>
          <w:tcPr>
            <w:tcW w:w="199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56</w:t>
            </w:r>
          </w:p>
        </w:tc>
      </w:tr>
      <w:tr w:rsidR="00644991" w:rsidRPr="00644991" w:rsidTr="00B80FF7">
        <w:trPr>
          <w:trHeight w:val="288"/>
        </w:trPr>
        <w:tc>
          <w:tcPr>
            <w:tcW w:w="7352"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Alcohol</w:t>
            </w:r>
          </w:p>
        </w:tc>
        <w:tc>
          <w:tcPr>
            <w:tcW w:w="199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50</w:t>
            </w:r>
          </w:p>
        </w:tc>
      </w:tr>
      <w:tr w:rsidR="00644991" w:rsidRPr="00644991" w:rsidTr="00B80FF7">
        <w:trPr>
          <w:trHeight w:val="288"/>
        </w:trPr>
        <w:tc>
          <w:tcPr>
            <w:tcW w:w="7352"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Nutrition</w:t>
            </w:r>
          </w:p>
        </w:tc>
        <w:tc>
          <w:tcPr>
            <w:tcW w:w="199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37</w:t>
            </w:r>
          </w:p>
        </w:tc>
      </w:tr>
      <w:tr w:rsidR="00644991" w:rsidRPr="00644991" w:rsidTr="00B80FF7">
        <w:trPr>
          <w:trHeight w:val="288"/>
        </w:trPr>
        <w:tc>
          <w:tcPr>
            <w:tcW w:w="7352"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Health-education</w:t>
            </w:r>
          </w:p>
        </w:tc>
        <w:tc>
          <w:tcPr>
            <w:tcW w:w="199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34</w:t>
            </w:r>
          </w:p>
        </w:tc>
      </w:tr>
      <w:tr w:rsidR="00644991" w:rsidRPr="00644991" w:rsidTr="00B80FF7">
        <w:trPr>
          <w:trHeight w:val="288"/>
        </w:trPr>
        <w:tc>
          <w:tcPr>
            <w:tcW w:w="7352"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Environmental-problems</w:t>
            </w:r>
          </w:p>
        </w:tc>
        <w:tc>
          <w:tcPr>
            <w:tcW w:w="199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33</w:t>
            </w:r>
          </w:p>
        </w:tc>
      </w:tr>
      <w:tr w:rsidR="00644991" w:rsidRPr="00644991" w:rsidTr="00B80FF7">
        <w:trPr>
          <w:trHeight w:val="288"/>
        </w:trPr>
        <w:tc>
          <w:tcPr>
            <w:tcW w:w="7352"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Physical-activity</w:t>
            </w:r>
          </w:p>
        </w:tc>
        <w:tc>
          <w:tcPr>
            <w:tcW w:w="199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17</w:t>
            </w:r>
          </w:p>
        </w:tc>
      </w:tr>
      <w:tr w:rsidR="00644991" w:rsidRPr="00644991" w:rsidTr="00B80FF7">
        <w:trPr>
          <w:trHeight w:val="288"/>
        </w:trPr>
        <w:tc>
          <w:tcPr>
            <w:tcW w:w="7352"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Obesity</w:t>
            </w:r>
          </w:p>
        </w:tc>
        <w:tc>
          <w:tcPr>
            <w:tcW w:w="199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17</w:t>
            </w:r>
          </w:p>
        </w:tc>
      </w:tr>
      <w:tr w:rsidR="00644991" w:rsidRPr="00644991" w:rsidTr="00B80FF7">
        <w:trPr>
          <w:trHeight w:val="288"/>
        </w:trPr>
        <w:tc>
          <w:tcPr>
            <w:tcW w:w="7352" w:type="dxa"/>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Other</w:t>
            </w:r>
          </w:p>
        </w:tc>
        <w:tc>
          <w:tcPr>
            <w:tcW w:w="199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5</w:t>
            </w:r>
          </w:p>
        </w:tc>
      </w:tr>
    </w:tbl>
    <w:p w:rsidR="00644991" w:rsidRPr="00644991" w:rsidRDefault="00644991"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4942"/>
        <w:gridCol w:w="1619"/>
        <w:gridCol w:w="1534"/>
        <w:gridCol w:w="1255"/>
      </w:tblGrid>
      <w:tr w:rsidR="00644991" w:rsidRPr="00644991" w:rsidTr="00B80FF7">
        <w:trPr>
          <w:trHeight w:val="288"/>
        </w:trPr>
        <w:tc>
          <w:tcPr>
            <w:tcW w:w="9350" w:type="dxa"/>
            <w:gridSpan w:val="4"/>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13. Do you consider the following to be problems in your local health facilities?</w:t>
            </w:r>
          </w:p>
        </w:tc>
      </w:tr>
      <w:tr w:rsidR="00644991" w:rsidRPr="00644991" w:rsidTr="00B80FF7">
        <w:trPr>
          <w:trHeight w:val="288"/>
        </w:trPr>
        <w:tc>
          <w:tcPr>
            <w:tcW w:w="4942"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 </w:t>
            </w:r>
          </w:p>
        </w:tc>
        <w:tc>
          <w:tcPr>
            <w:tcW w:w="1619"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Majorly problematic</w:t>
            </w:r>
          </w:p>
        </w:tc>
        <w:tc>
          <w:tcPr>
            <w:tcW w:w="1534"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Not problematic</w:t>
            </w:r>
          </w:p>
        </w:tc>
        <w:tc>
          <w:tcPr>
            <w:tcW w:w="1255"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Do not know</w:t>
            </w:r>
          </w:p>
        </w:tc>
      </w:tr>
      <w:tr w:rsidR="00644991" w:rsidRPr="00644991" w:rsidTr="00B80FF7">
        <w:trPr>
          <w:trHeight w:val="288"/>
        </w:trPr>
        <w:tc>
          <w:tcPr>
            <w:tcW w:w="4942"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Low quality of service</w:t>
            </w:r>
          </w:p>
        </w:tc>
        <w:tc>
          <w:tcPr>
            <w:tcW w:w="161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40</w:t>
            </w:r>
          </w:p>
        </w:tc>
        <w:tc>
          <w:tcPr>
            <w:tcW w:w="153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36</w:t>
            </w:r>
          </w:p>
        </w:tc>
        <w:tc>
          <w:tcPr>
            <w:tcW w:w="125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17</w:t>
            </w:r>
          </w:p>
        </w:tc>
      </w:tr>
      <w:tr w:rsidR="00644991" w:rsidRPr="00644991" w:rsidTr="00B80FF7">
        <w:trPr>
          <w:trHeight w:val="288"/>
        </w:trPr>
        <w:tc>
          <w:tcPr>
            <w:tcW w:w="4942"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 xml:space="preserve">Availability of specialized physicians </w:t>
            </w:r>
          </w:p>
        </w:tc>
        <w:tc>
          <w:tcPr>
            <w:tcW w:w="161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28</w:t>
            </w:r>
          </w:p>
        </w:tc>
        <w:tc>
          <w:tcPr>
            <w:tcW w:w="153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44</w:t>
            </w:r>
          </w:p>
        </w:tc>
        <w:tc>
          <w:tcPr>
            <w:tcW w:w="125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19</w:t>
            </w:r>
          </w:p>
        </w:tc>
      </w:tr>
      <w:tr w:rsidR="00644991" w:rsidRPr="00644991" w:rsidTr="00B80FF7">
        <w:trPr>
          <w:trHeight w:val="288"/>
        </w:trPr>
        <w:tc>
          <w:tcPr>
            <w:tcW w:w="4942"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Availability of mental health services (psychologist, institute)</w:t>
            </w:r>
          </w:p>
        </w:tc>
        <w:tc>
          <w:tcPr>
            <w:tcW w:w="161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47</w:t>
            </w:r>
          </w:p>
        </w:tc>
        <w:tc>
          <w:tcPr>
            <w:tcW w:w="153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25</w:t>
            </w:r>
          </w:p>
        </w:tc>
        <w:tc>
          <w:tcPr>
            <w:tcW w:w="125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16</w:t>
            </w:r>
          </w:p>
        </w:tc>
      </w:tr>
      <w:tr w:rsidR="00644991" w:rsidRPr="00644991" w:rsidTr="00B80FF7">
        <w:trPr>
          <w:trHeight w:val="288"/>
        </w:trPr>
        <w:tc>
          <w:tcPr>
            <w:tcW w:w="4942"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Limited operating hours</w:t>
            </w:r>
          </w:p>
        </w:tc>
        <w:tc>
          <w:tcPr>
            <w:tcW w:w="161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26</w:t>
            </w:r>
          </w:p>
        </w:tc>
        <w:tc>
          <w:tcPr>
            <w:tcW w:w="153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47</w:t>
            </w:r>
          </w:p>
        </w:tc>
        <w:tc>
          <w:tcPr>
            <w:tcW w:w="125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19</w:t>
            </w:r>
          </w:p>
        </w:tc>
      </w:tr>
      <w:tr w:rsidR="00644991" w:rsidRPr="00644991" w:rsidTr="00B80FF7">
        <w:trPr>
          <w:trHeight w:val="288"/>
        </w:trPr>
        <w:tc>
          <w:tcPr>
            <w:tcW w:w="4942"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Lack of staff capacities</w:t>
            </w:r>
          </w:p>
        </w:tc>
        <w:tc>
          <w:tcPr>
            <w:tcW w:w="161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37</w:t>
            </w:r>
          </w:p>
        </w:tc>
        <w:tc>
          <w:tcPr>
            <w:tcW w:w="153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39</w:t>
            </w:r>
          </w:p>
        </w:tc>
        <w:tc>
          <w:tcPr>
            <w:tcW w:w="125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15</w:t>
            </w:r>
          </w:p>
        </w:tc>
      </w:tr>
      <w:tr w:rsidR="00644991" w:rsidRPr="00644991" w:rsidTr="00B80FF7">
        <w:trPr>
          <w:trHeight w:val="288"/>
        </w:trPr>
        <w:tc>
          <w:tcPr>
            <w:tcW w:w="4942"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Availability of equipment</w:t>
            </w:r>
          </w:p>
        </w:tc>
        <w:tc>
          <w:tcPr>
            <w:tcW w:w="161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30</w:t>
            </w:r>
          </w:p>
        </w:tc>
        <w:tc>
          <w:tcPr>
            <w:tcW w:w="153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34</w:t>
            </w:r>
          </w:p>
        </w:tc>
        <w:tc>
          <w:tcPr>
            <w:tcW w:w="125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25</w:t>
            </w:r>
          </w:p>
        </w:tc>
      </w:tr>
      <w:tr w:rsidR="00644991" w:rsidRPr="00644991" w:rsidTr="00B80FF7">
        <w:trPr>
          <w:trHeight w:val="288"/>
        </w:trPr>
        <w:tc>
          <w:tcPr>
            <w:tcW w:w="4942"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 xml:space="preserve">Availability of Pharmacy/medication </w:t>
            </w:r>
          </w:p>
        </w:tc>
        <w:tc>
          <w:tcPr>
            <w:tcW w:w="161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24</w:t>
            </w:r>
          </w:p>
        </w:tc>
        <w:tc>
          <w:tcPr>
            <w:tcW w:w="153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47</w:t>
            </w:r>
          </w:p>
        </w:tc>
        <w:tc>
          <w:tcPr>
            <w:tcW w:w="125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20</w:t>
            </w:r>
          </w:p>
        </w:tc>
      </w:tr>
      <w:tr w:rsidR="00644991" w:rsidRPr="00644991" w:rsidTr="00B80FF7">
        <w:trPr>
          <w:trHeight w:val="288"/>
        </w:trPr>
        <w:tc>
          <w:tcPr>
            <w:tcW w:w="4942"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Lack of hygiene</w:t>
            </w:r>
          </w:p>
        </w:tc>
        <w:tc>
          <w:tcPr>
            <w:tcW w:w="161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16</w:t>
            </w:r>
          </w:p>
        </w:tc>
        <w:tc>
          <w:tcPr>
            <w:tcW w:w="153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55</w:t>
            </w:r>
          </w:p>
        </w:tc>
        <w:tc>
          <w:tcPr>
            <w:tcW w:w="125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20</w:t>
            </w:r>
          </w:p>
        </w:tc>
      </w:tr>
      <w:tr w:rsidR="00644991" w:rsidRPr="00644991" w:rsidTr="00B80FF7">
        <w:trPr>
          <w:trHeight w:val="288"/>
        </w:trPr>
        <w:tc>
          <w:tcPr>
            <w:tcW w:w="4942"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High number of patients</w:t>
            </w:r>
          </w:p>
        </w:tc>
        <w:tc>
          <w:tcPr>
            <w:tcW w:w="1619"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25</w:t>
            </w:r>
          </w:p>
        </w:tc>
        <w:tc>
          <w:tcPr>
            <w:tcW w:w="153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45</w:t>
            </w:r>
          </w:p>
        </w:tc>
        <w:tc>
          <w:tcPr>
            <w:tcW w:w="125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21</w:t>
            </w:r>
          </w:p>
        </w:tc>
      </w:tr>
    </w:tbl>
    <w:p w:rsidR="00644991" w:rsidRPr="00644991" w:rsidRDefault="00644991"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7239"/>
        <w:gridCol w:w="2111"/>
      </w:tblGrid>
      <w:tr w:rsidR="00644991" w:rsidRPr="00644991" w:rsidTr="00B80FF7">
        <w:trPr>
          <w:trHeight w:val="288"/>
        </w:trPr>
        <w:tc>
          <w:tcPr>
            <w:tcW w:w="9350" w:type="dxa"/>
            <w:gridSpan w:val="2"/>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14. Which of the following do you consider barriers to health care in (choose 2-3)</w:t>
            </w:r>
          </w:p>
        </w:tc>
      </w:tr>
      <w:tr w:rsidR="00644991" w:rsidRPr="00644991" w:rsidTr="00B80FF7">
        <w:trPr>
          <w:trHeight w:val="288"/>
        </w:trPr>
        <w:tc>
          <w:tcPr>
            <w:tcW w:w="7239"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 </w:t>
            </w:r>
          </w:p>
        </w:tc>
        <w:tc>
          <w:tcPr>
            <w:tcW w:w="2111"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Frequency</w:t>
            </w:r>
          </w:p>
        </w:tc>
      </w:tr>
      <w:tr w:rsidR="00644991" w:rsidRPr="00644991" w:rsidTr="00B80FF7">
        <w:trPr>
          <w:trHeight w:val="288"/>
        </w:trPr>
        <w:tc>
          <w:tcPr>
            <w:tcW w:w="7239"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Services needed yet unavailable</w:t>
            </w:r>
          </w:p>
        </w:tc>
        <w:tc>
          <w:tcPr>
            <w:tcW w:w="2111"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44</w:t>
            </w:r>
          </w:p>
        </w:tc>
      </w:tr>
      <w:tr w:rsidR="00644991" w:rsidRPr="00644991" w:rsidTr="00B80FF7">
        <w:trPr>
          <w:trHeight w:val="288"/>
        </w:trPr>
        <w:tc>
          <w:tcPr>
            <w:tcW w:w="7239"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Delays in receiving care</w:t>
            </w:r>
          </w:p>
        </w:tc>
        <w:tc>
          <w:tcPr>
            <w:tcW w:w="2111"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44</w:t>
            </w:r>
          </w:p>
        </w:tc>
      </w:tr>
      <w:tr w:rsidR="00644991" w:rsidRPr="00644991" w:rsidTr="00B80FF7">
        <w:trPr>
          <w:trHeight w:val="288"/>
        </w:trPr>
        <w:tc>
          <w:tcPr>
            <w:tcW w:w="7239"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Capacity of the center</w:t>
            </w:r>
          </w:p>
        </w:tc>
        <w:tc>
          <w:tcPr>
            <w:tcW w:w="2111"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32</w:t>
            </w:r>
          </w:p>
        </w:tc>
      </w:tr>
      <w:tr w:rsidR="00644991" w:rsidRPr="00644991" w:rsidTr="00B80FF7">
        <w:trPr>
          <w:trHeight w:val="288"/>
        </w:trPr>
        <w:tc>
          <w:tcPr>
            <w:tcW w:w="7239"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Financial barriers</w:t>
            </w:r>
          </w:p>
        </w:tc>
        <w:tc>
          <w:tcPr>
            <w:tcW w:w="2111"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30</w:t>
            </w:r>
          </w:p>
        </w:tc>
      </w:tr>
      <w:tr w:rsidR="00644991" w:rsidRPr="00644991" w:rsidTr="00B80FF7">
        <w:trPr>
          <w:trHeight w:val="288"/>
        </w:trPr>
        <w:tc>
          <w:tcPr>
            <w:tcW w:w="7239"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Unable to reach the health facility</w:t>
            </w:r>
          </w:p>
        </w:tc>
        <w:tc>
          <w:tcPr>
            <w:tcW w:w="2111"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27</w:t>
            </w:r>
          </w:p>
        </w:tc>
      </w:tr>
      <w:tr w:rsidR="00644991" w:rsidRPr="00644991" w:rsidTr="00B80FF7">
        <w:trPr>
          <w:trHeight w:val="288"/>
        </w:trPr>
        <w:tc>
          <w:tcPr>
            <w:tcW w:w="7239"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Female related health challenges</w:t>
            </w:r>
          </w:p>
        </w:tc>
        <w:tc>
          <w:tcPr>
            <w:tcW w:w="2111"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19</w:t>
            </w:r>
          </w:p>
        </w:tc>
      </w:tr>
      <w:tr w:rsidR="00644991" w:rsidRPr="00644991" w:rsidTr="00B80FF7">
        <w:trPr>
          <w:trHeight w:val="288"/>
        </w:trPr>
        <w:tc>
          <w:tcPr>
            <w:tcW w:w="7239"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Discrimination (gender, tribe, origin)</w:t>
            </w:r>
          </w:p>
        </w:tc>
        <w:tc>
          <w:tcPr>
            <w:tcW w:w="2111"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13</w:t>
            </w:r>
          </w:p>
        </w:tc>
      </w:tr>
      <w:tr w:rsidR="00644991" w:rsidRPr="00644991" w:rsidTr="00B80FF7">
        <w:trPr>
          <w:trHeight w:val="288"/>
        </w:trPr>
        <w:tc>
          <w:tcPr>
            <w:tcW w:w="7239"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Unsure what services are available</w:t>
            </w:r>
          </w:p>
        </w:tc>
        <w:tc>
          <w:tcPr>
            <w:tcW w:w="2111"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10</w:t>
            </w:r>
          </w:p>
        </w:tc>
      </w:tr>
      <w:tr w:rsidR="00644991" w:rsidRPr="00644991" w:rsidTr="00B80FF7">
        <w:trPr>
          <w:trHeight w:val="288"/>
        </w:trPr>
        <w:tc>
          <w:tcPr>
            <w:tcW w:w="7239"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lastRenderedPageBreak/>
              <w:t>Other</w:t>
            </w:r>
          </w:p>
        </w:tc>
        <w:tc>
          <w:tcPr>
            <w:tcW w:w="2111"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w:t>
            </w:r>
          </w:p>
        </w:tc>
      </w:tr>
    </w:tbl>
    <w:p w:rsidR="00644991" w:rsidRPr="00644991" w:rsidRDefault="00644991" w:rsidP="00644991">
      <w:pPr>
        <w:spacing w:after="0"/>
        <w:jc w:val="both"/>
        <w:rPr>
          <w:rFonts w:ascii="Gill Sans MT" w:eastAsia="Calibri" w:hAnsi="Gill Sans MT" w:cs="Arial"/>
          <w:sz w:val="24"/>
          <w:szCs w:val="24"/>
        </w:rPr>
      </w:pPr>
    </w:p>
    <w:p w:rsidR="00644991" w:rsidRPr="00644991" w:rsidRDefault="00644991" w:rsidP="00644991">
      <w:pPr>
        <w:spacing w:after="0"/>
        <w:jc w:val="both"/>
        <w:rPr>
          <w:rFonts w:ascii="Gill Sans MT" w:eastAsia="Calibri" w:hAnsi="Gill Sans MT" w:cs="Arial"/>
          <w:sz w:val="24"/>
          <w:szCs w:val="24"/>
        </w:rPr>
      </w:pPr>
      <w:r w:rsidRPr="00644991">
        <w:rPr>
          <w:rFonts w:ascii="Gill Sans MT" w:eastAsia="Calibri" w:hAnsi="Gill Sans MT" w:cs="Arial"/>
          <w:sz w:val="24"/>
          <w:szCs w:val="24"/>
        </w:rPr>
        <w:t>SOCIAL ENVIRONMENT</w:t>
      </w:r>
      <w:r w:rsidRPr="00644991">
        <w:rPr>
          <w:rFonts w:ascii="Gill Sans MT" w:eastAsia="Calibri" w:hAnsi="Gill Sans MT" w:cs="Arial"/>
          <w:sz w:val="24"/>
          <w:szCs w:val="24"/>
        </w:rPr>
        <w:tab/>
      </w:r>
    </w:p>
    <w:tbl>
      <w:tblPr>
        <w:tblStyle w:val="TableGrid"/>
        <w:tblW w:w="0" w:type="auto"/>
        <w:tblLook w:val="04A0" w:firstRow="1" w:lastRow="0" w:firstColumn="1" w:lastColumn="0" w:noHBand="0" w:noVBand="1"/>
      </w:tblPr>
      <w:tblGrid>
        <w:gridCol w:w="6865"/>
        <w:gridCol w:w="576"/>
        <w:gridCol w:w="1285"/>
        <w:gridCol w:w="624"/>
      </w:tblGrid>
      <w:tr w:rsidR="00644991" w:rsidRPr="00644991" w:rsidTr="00B80FF7">
        <w:trPr>
          <w:trHeight w:val="288"/>
        </w:trPr>
        <w:tc>
          <w:tcPr>
            <w:tcW w:w="9350" w:type="dxa"/>
            <w:gridSpan w:val="4"/>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15. Have you or has someone you know experience the following issues in your community?</w:t>
            </w:r>
          </w:p>
        </w:tc>
      </w:tr>
      <w:tr w:rsidR="00644991" w:rsidRPr="00644991" w:rsidTr="00B80FF7">
        <w:trPr>
          <w:trHeight w:val="288"/>
        </w:trPr>
        <w:tc>
          <w:tcPr>
            <w:tcW w:w="6865"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 </w:t>
            </w:r>
          </w:p>
        </w:tc>
        <w:tc>
          <w:tcPr>
            <w:tcW w:w="576"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Yes</w:t>
            </w:r>
          </w:p>
        </w:tc>
        <w:tc>
          <w:tcPr>
            <w:tcW w:w="1285"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Sometimes</w:t>
            </w:r>
          </w:p>
        </w:tc>
        <w:tc>
          <w:tcPr>
            <w:tcW w:w="624"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No</w:t>
            </w:r>
          </w:p>
        </w:tc>
      </w:tr>
      <w:tr w:rsidR="00644991" w:rsidRPr="00644991" w:rsidTr="00B80FF7">
        <w:trPr>
          <w:trHeight w:val="288"/>
        </w:trPr>
        <w:tc>
          <w:tcPr>
            <w:tcW w:w="686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Bullying (Neighborhood/work)</w:t>
            </w:r>
          </w:p>
        </w:tc>
        <w:tc>
          <w:tcPr>
            <w:tcW w:w="57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31</w:t>
            </w:r>
          </w:p>
        </w:tc>
        <w:tc>
          <w:tcPr>
            <w:tcW w:w="128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44</w:t>
            </w:r>
          </w:p>
        </w:tc>
        <w:tc>
          <w:tcPr>
            <w:tcW w:w="62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16</w:t>
            </w:r>
          </w:p>
        </w:tc>
      </w:tr>
      <w:tr w:rsidR="00644991" w:rsidRPr="00644991" w:rsidTr="00B80FF7">
        <w:trPr>
          <w:trHeight w:val="288"/>
        </w:trPr>
        <w:tc>
          <w:tcPr>
            <w:tcW w:w="686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Verbal/emotional/ psychological abuse (partner/family)</w:t>
            </w:r>
          </w:p>
        </w:tc>
        <w:tc>
          <w:tcPr>
            <w:tcW w:w="57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29</w:t>
            </w:r>
          </w:p>
        </w:tc>
        <w:tc>
          <w:tcPr>
            <w:tcW w:w="128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41</w:t>
            </w:r>
          </w:p>
        </w:tc>
        <w:tc>
          <w:tcPr>
            <w:tcW w:w="62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22</w:t>
            </w:r>
          </w:p>
        </w:tc>
      </w:tr>
      <w:tr w:rsidR="00644991" w:rsidRPr="00644991" w:rsidTr="00B80FF7">
        <w:trPr>
          <w:trHeight w:val="288"/>
        </w:trPr>
        <w:tc>
          <w:tcPr>
            <w:tcW w:w="686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Gender bias (towards females)</w:t>
            </w:r>
          </w:p>
        </w:tc>
        <w:tc>
          <w:tcPr>
            <w:tcW w:w="57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25</w:t>
            </w:r>
          </w:p>
        </w:tc>
        <w:tc>
          <w:tcPr>
            <w:tcW w:w="128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41</w:t>
            </w:r>
          </w:p>
        </w:tc>
        <w:tc>
          <w:tcPr>
            <w:tcW w:w="62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26</w:t>
            </w:r>
          </w:p>
        </w:tc>
      </w:tr>
      <w:tr w:rsidR="00644991" w:rsidRPr="00644991" w:rsidTr="00B80FF7">
        <w:trPr>
          <w:trHeight w:val="288"/>
        </w:trPr>
        <w:tc>
          <w:tcPr>
            <w:tcW w:w="686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Physical abuse (partner/family)</w:t>
            </w:r>
          </w:p>
        </w:tc>
        <w:tc>
          <w:tcPr>
            <w:tcW w:w="57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25</w:t>
            </w:r>
          </w:p>
        </w:tc>
        <w:tc>
          <w:tcPr>
            <w:tcW w:w="128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40</w:t>
            </w:r>
          </w:p>
        </w:tc>
        <w:tc>
          <w:tcPr>
            <w:tcW w:w="62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26</w:t>
            </w:r>
          </w:p>
        </w:tc>
      </w:tr>
      <w:tr w:rsidR="00644991" w:rsidRPr="00644991" w:rsidTr="00B80FF7">
        <w:trPr>
          <w:trHeight w:val="288"/>
        </w:trPr>
        <w:tc>
          <w:tcPr>
            <w:tcW w:w="686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Sexual harassment (workplace/community)</w:t>
            </w:r>
          </w:p>
        </w:tc>
        <w:tc>
          <w:tcPr>
            <w:tcW w:w="57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19</w:t>
            </w:r>
          </w:p>
        </w:tc>
        <w:tc>
          <w:tcPr>
            <w:tcW w:w="128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38</w:t>
            </w:r>
          </w:p>
        </w:tc>
        <w:tc>
          <w:tcPr>
            <w:tcW w:w="62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36</w:t>
            </w:r>
          </w:p>
        </w:tc>
      </w:tr>
      <w:tr w:rsidR="00644991" w:rsidRPr="00644991" w:rsidTr="00B80FF7">
        <w:trPr>
          <w:trHeight w:val="288"/>
        </w:trPr>
        <w:tc>
          <w:tcPr>
            <w:tcW w:w="686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Physical harassment (workplace/community)</w:t>
            </w:r>
          </w:p>
        </w:tc>
        <w:tc>
          <w:tcPr>
            <w:tcW w:w="57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17</w:t>
            </w:r>
          </w:p>
        </w:tc>
        <w:tc>
          <w:tcPr>
            <w:tcW w:w="128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34</w:t>
            </w:r>
          </w:p>
        </w:tc>
        <w:tc>
          <w:tcPr>
            <w:tcW w:w="62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41</w:t>
            </w:r>
          </w:p>
        </w:tc>
      </w:tr>
    </w:tbl>
    <w:p w:rsidR="00644991" w:rsidRPr="00644991" w:rsidRDefault="00644991" w:rsidP="00644991">
      <w:pPr>
        <w:spacing w:after="0"/>
        <w:jc w:val="both"/>
        <w:rPr>
          <w:rFonts w:ascii="Gill Sans MT" w:eastAsia="Calibri" w:hAnsi="Gill Sans MT" w:cs="Arial"/>
          <w:sz w:val="24"/>
          <w:szCs w:val="24"/>
        </w:rPr>
      </w:pPr>
    </w:p>
    <w:p w:rsidR="00644991" w:rsidRPr="00644991" w:rsidRDefault="00644991" w:rsidP="00644991">
      <w:pPr>
        <w:spacing w:after="0"/>
        <w:jc w:val="both"/>
        <w:rPr>
          <w:rFonts w:ascii="Gill Sans MT" w:eastAsia="Calibri" w:hAnsi="Gill Sans MT" w:cs="Arial"/>
          <w:sz w:val="24"/>
          <w:szCs w:val="24"/>
        </w:rPr>
      </w:pPr>
      <w:r w:rsidRPr="00644991">
        <w:rPr>
          <w:rFonts w:ascii="Gill Sans MT" w:eastAsia="Calibri" w:hAnsi="Gill Sans MT" w:cs="Arial"/>
          <w:sz w:val="24"/>
          <w:szCs w:val="24"/>
        </w:rPr>
        <w:t>INCLUSION</w:t>
      </w:r>
      <w:r w:rsidRPr="00644991">
        <w:rPr>
          <w:rFonts w:ascii="Gill Sans MT" w:eastAsia="Calibri" w:hAnsi="Gill Sans MT" w:cs="Arial"/>
          <w:sz w:val="24"/>
          <w:szCs w:val="24"/>
        </w:rPr>
        <w:tab/>
      </w:r>
      <w:r w:rsidRPr="00644991">
        <w:rPr>
          <w:rFonts w:ascii="Gill Sans MT" w:eastAsia="Calibri" w:hAnsi="Gill Sans MT" w:cs="Arial"/>
          <w:sz w:val="24"/>
          <w:szCs w:val="24"/>
        </w:rPr>
        <w:tab/>
      </w:r>
    </w:p>
    <w:p w:rsidR="00644991" w:rsidRPr="00644991" w:rsidRDefault="00644991" w:rsidP="00644991">
      <w:pPr>
        <w:spacing w:after="0"/>
        <w:jc w:val="both"/>
        <w:rPr>
          <w:rFonts w:ascii="Gill Sans MT" w:eastAsia="Calibri" w:hAnsi="Gill Sans MT" w:cs="Arial"/>
          <w:sz w:val="24"/>
          <w:szCs w:val="24"/>
        </w:rPr>
      </w:pPr>
    </w:p>
    <w:p w:rsidR="00644991" w:rsidRPr="00644991" w:rsidRDefault="00644991" w:rsidP="00644991">
      <w:pPr>
        <w:spacing w:after="0"/>
        <w:jc w:val="both"/>
        <w:rPr>
          <w:rFonts w:ascii="Gill Sans MT" w:eastAsia="Calibri" w:hAnsi="Gill Sans MT" w:cs="Arial"/>
          <w:sz w:val="24"/>
          <w:szCs w:val="24"/>
        </w:rPr>
      </w:pPr>
      <w:r w:rsidRPr="00644991">
        <w:rPr>
          <w:rFonts w:ascii="Gill Sans MT" w:eastAsia="Calibri" w:hAnsi="Gill Sans MT" w:cs="Arial"/>
          <w:b/>
          <w:bCs/>
          <w:sz w:val="24"/>
          <w:szCs w:val="24"/>
        </w:rPr>
        <w:t>16. Do you feel that in your community there equal access to activities/facilities for males &amp; females?</w:t>
      </w:r>
    </w:p>
    <w:p w:rsidR="00644991" w:rsidRPr="00644991" w:rsidRDefault="00644991" w:rsidP="00644991">
      <w:pPr>
        <w:spacing w:after="0"/>
        <w:jc w:val="both"/>
        <w:rPr>
          <w:rFonts w:ascii="Gill Sans MT" w:eastAsia="Calibri" w:hAnsi="Gill Sans MT" w:cs="Arial"/>
          <w:sz w:val="24"/>
          <w:szCs w:val="24"/>
        </w:rPr>
      </w:pPr>
      <w:r w:rsidRPr="00644991">
        <w:rPr>
          <w:rFonts w:ascii="Gill Sans MT" w:eastAsia="Calibri" w:hAnsi="Gill Sans MT" w:cs="Arial"/>
          <w:sz w:val="24"/>
          <w:szCs w:val="24"/>
        </w:rPr>
        <w:t xml:space="preserve">46.8% said yes males and females have equal access to activities/facilities. </w:t>
      </w:r>
    </w:p>
    <w:p w:rsidR="00644991" w:rsidRPr="00644991" w:rsidRDefault="00644991"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7877"/>
        <w:gridCol w:w="1473"/>
      </w:tblGrid>
      <w:tr w:rsidR="00644991" w:rsidRPr="00644991" w:rsidTr="00B80FF7">
        <w:trPr>
          <w:trHeight w:val="615"/>
        </w:trPr>
        <w:tc>
          <w:tcPr>
            <w:tcW w:w="9350" w:type="dxa"/>
            <w:gridSpan w:val="2"/>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 xml:space="preserve">17. Which of the following have you considered barriers to inclusion (persons with disabilities, refugees, women) in Um El Basateen? </w:t>
            </w:r>
          </w:p>
        </w:tc>
      </w:tr>
      <w:tr w:rsidR="00644991" w:rsidRPr="00644991" w:rsidTr="00B80FF7">
        <w:trPr>
          <w:trHeight w:val="288"/>
        </w:trPr>
        <w:tc>
          <w:tcPr>
            <w:tcW w:w="7877"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 </w:t>
            </w:r>
          </w:p>
        </w:tc>
        <w:tc>
          <w:tcPr>
            <w:tcW w:w="1473"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Count</w:t>
            </w:r>
          </w:p>
        </w:tc>
      </w:tr>
      <w:tr w:rsidR="00644991" w:rsidRPr="00644991" w:rsidTr="00B80FF7">
        <w:trPr>
          <w:trHeight w:val="288"/>
        </w:trPr>
        <w:tc>
          <w:tcPr>
            <w:tcW w:w="7877"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Social norms</w:t>
            </w:r>
          </w:p>
        </w:tc>
        <w:tc>
          <w:tcPr>
            <w:tcW w:w="1473"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47</w:t>
            </w:r>
          </w:p>
        </w:tc>
      </w:tr>
      <w:tr w:rsidR="00644991" w:rsidRPr="00644991" w:rsidTr="00B80FF7">
        <w:trPr>
          <w:trHeight w:val="288"/>
        </w:trPr>
        <w:tc>
          <w:tcPr>
            <w:tcW w:w="7877"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Lack of community awareness</w:t>
            </w:r>
          </w:p>
        </w:tc>
        <w:tc>
          <w:tcPr>
            <w:tcW w:w="1473"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46</w:t>
            </w:r>
          </w:p>
        </w:tc>
      </w:tr>
      <w:tr w:rsidR="00644991" w:rsidRPr="00644991" w:rsidTr="00B80FF7">
        <w:trPr>
          <w:trHeight w:val="288"/>
        </w:trPr>
        <w:tc>
          <w:tcPr>
            <w:tcW w:w="7877"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Racism/sexism</w:t>
            </w:r>
          </w:p>
        </w:tc>
        <w:tc>
          <w:tcPr>
            <w:tcW w:w="1473"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34</w:t>
            </w:r>
          </w:p>
        </w:tc>
      </w:tr>
      <w:tr w:rsidR="00644991" w:rsidRPr="00644991" w:rsidTr="00B80FF7">
        <w:trPr>
          <w:trHeight w:val="288"/>
        </w:trPr>
        <w:tc>
          <w:tcPr>
            <w:tcW w:w="7877"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Infrastructure (disabilities)</w:t>
            </w:r>
          </w:p>
        </w:tc>
        <w:tc>
          <w:tcPr>
            <w:tcW w:w="1473"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33</w:t>
            </w:r>
          </w:p>
        </w:tc>
      </w:tr>
      <w:tr w:rsidR="00644991" w:rsidRPr="00644991" w:rsidTr="00B80FF7">
        <w:trPr>
          <w:trHeight w:val="288"/>
        </w:trPr>
        <w:tc>
          <w:tcPr>
            <w:tcW w:w="7877"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Local policies</w:t>
            </w:r>
          </w:p>
        </w:tc>
        <w:tc>
          <w:tcPr>
            <w:tcW w:w="1473"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31</w:t>
            </w:r>
          </w:p>
        </w:tc>
      </w:tr>
      <w:tr w:rsidR="00644991" w:rsidRPr="00644991" w:rsidTr="00B80FF7">
        <w:trPr>
          <w:trHeight w:val="288"/>
        </w:trPr>
        <w:tc>
          <w:tcPr>
            <w:tcW w:w="7877"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Laws &amp; legal framework</w:t>
            </w:r>
          </w:p>
        </w:tc>
        <w:tc>
          <w:tcPr>
            <w:tcW w:w="1473"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23</w:t>
            </w:r>
          </w:p>
        </w:tc>
      </w:tr>
      <w:tr w:rsidR="00644991" w:rsidRPr="00644991" w:rsidTr="00B80FF7">
        <w:trPr>
          <w:trHeight w:val="288"/>
        </w:trPr>
        <w:tc>
          <w:tcPr>
            <w:tcW w:w="7877"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Individual perceptions and biases</w:t>
            </w:r>
          </w:p>
        </w:tc>
        <w:tc>
          <w:tcPr>
            <w:tcW w:w="1473"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22</w:t>
            </w:r>
          </w:p>
        </w:tc>
      </w:tr>
      <w:tr w:rsidR="00644991" w:rsidRPr="00644991" w:rsidTr="00B80FF7">
        <w:trPr>
          <w:trHeight w:val="288"/>
        </w:trPr>
        <w:tc>
          <w:tcPr>
            <w:tcW w:w="7877"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None of the above</w:t>
            </w:r>
          </w:p>
        </w:tc>
        <w:tc>
          <w:tcPr>
            <w:tcW w:w="1473"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5</w:t>
            </w:r>
          </w:p>
        </w:tc>
      </w:tr>
    </w:tbl>
    <w:p w:rsidR="00644991" w:rsidRPr="00644991" w:rsidRDefault="00644991"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4275"/>
        <w:gridCol w:w="1300"/>
        <w:gridCol w:w="1355"/>
        <w:gridCol w:w="908"/>
        <w:gridCol w:w="1512"/>
      </w:tblGrid>
      <w:tr w:rsidR="00644991" w:rsidRPr="00644991" w:rsidTr="00B80FF7">
        <w:trPr>
          <w:trHeight w:val="360"/>
        </w:trPr>
        <w:tc>
          <w:tcPr>
            <w:tcW w:w="9350" w:type="dxa"/>
            <w:gridSpan w:val="5"/>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18. To what degree do you think the following groups are accepted in Um El Basateen?</w:t>
            </w:r>
          </w:p>
        </w:tc>
      </w:tr>
      <w:tr w:rsidR="00644991" w:rsidRPr="00644991" w:rsidTr="00B80FF7">
        <w:trPr>
          <w:trHeight w:val="288"/>
        </w:trPr>
        <w:tc>
          <w:tcPr>
            <w:tcW w:w="4275"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 </w:t>
            </w:r>
          </w:p>
        </w:tc>
        <w:tc>
          <w:tcPr>
            <w:tcW w:w="1300"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Frequently</w:t>
            </w:r>
          </w:p>
        </w:tc>
        <w:tc>
          <w:tcPr>
            <w:tcW w:w="1355"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Sometimes</w:t>
            </w:r>
          </w:p>
        </w:tc>
        <w:tc>
          <w:tcPr>
            <w:tcW w:w="908"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Rarely</w:t>
            </w:r>
          </w:p>
        </w:tc>
        <w:tc>
          <w:tcPr>
            <w:tcW w:w="1512"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 xml:space="preserve">I don’t know </w:t>
            </w:r>
          </w:p>
        </w:tc>
      </w:tr>
      <w:tr w:rsidR="00644991" w:rsidRPr="00644991" w:rsidTr="00B80FF7">
        <w:trPr>
          <w:trHeight w:val="179"/>
        </w:trPr>
        <w:tc>
          <w:tcPr>
            <w:tcW w:w="427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People with disabilities</w:t>
            </w:r>
          </w:p>
        </w:tc>
        <w:tc>
          <w:tcPr>
            <w:tcW w:w="130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49</w:t>
            </w:r>
          </w:p>
        </w:tc>
        <w:tc>
          <w:tcPr>
            <w:tcW w:w="135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23</w:t>
            </w:r>
          </w:p>
        </w:tc>
        <w:tc>
          <w:tcPr>
            <w:tcW w:w="90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12</w:t>
            </w:r>
          </w:p>
        </w:tc>
        <w:tc>
          <w:tcPr>
            <w:tcW w:w="1512"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5</w:t>
            </w:r>
          </w:p>
        </w:tc>
      </w:tr>
      <w:tr w:rsidR="00644991" w:rsidRPr="00644991" w:rsidTr="00B80FF7">
        <w:trPr>
          <w:trHeight w:val="288"/>
        </w:trPr>
        <w:tc>
          <w:tcPr>
            <w:tcW w:w="427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 xml:space="preserve">Persons of other social classes </w:t>
            </w:r>
          </w:p>
        </w:tc>
        <w:tc>
          <w:tcPr>
            <w:tcW w:w="130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45</w:t>
            </w:r>
          </w:p>
        </w:tc>
        <w:tc>
          <w:tcPr>
            <w:tcW w:w="135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26</w:t>
            </w:r>
          </w:p>
        </w:tc>
        <w:tc>
          <w:tcPr>
            <w:tcW w:w="90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12</w:t>
            </w:r>
          </w:p>
        </w:tc>
        <w:tc>
          <w:tcPr>
            <w:tcW w:w="1512"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7</w:t>
            </w:r>
          </w:p>
        </w:tc>
      </w:tr>
      <w:tr w:rsidR="00644991" w:rsidRPr="00644991" w:rsidTr="00B80FF7">
        <w:trPr>
          <w:trHeight w:val="288"/>
        </w:trPr>
        <w:tc>
          <w:tcPr>
            <w:tcW w:w="427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Other tribes</w:t>
            </w:r>
          </w:p>
        </w:tc>
        <w:tc>
          <w:tcPr>
            <w:tcW w:w="130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44</w:t>
            </w:r>
          </w:p>
        </w:tc>
        <w:tc>
          <w:tcPr>
            <w:tcW w:w="135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28</w:t>
            </w:r>
          </w:p>
        </w:tc>
        <w:tc>
          <w:tcPr>
            <w:tcW w:w="90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12</w:t>
            </w:r>
          </w:p>
        </w:tc>
        <w:tc>
          <w:tcPr>
            <w:tcW w:w="1512"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8</w:t>
            </w:r>
          </w:p>
        </w:tc>
      </w:tr>
      <w:tr w:rsidR="00644991" w:rsidRPr="00644991" w:rsidTr="00B80FF7">
        <w:trPr>
          <w:trHeight w:val="288"/>
        </w:trPr>
        <w:tc>
          <w:tcPr>
            <w:tcW w:w="427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Refugees</w:t>
            </w:r>
          </w:p>
        </w:tc>
        <w:tc>
          <w:tcPr>
            <w:tcW w:w="130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47</w:t>
            </w:r>
          </w:p>
        </w:tc>
        <w:tc>
          <w:tcPr>
            <w:tcW w:w="135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27</w:t>
            </w:r>
          </w:p>
        </w:tc>
        <w:tc>
          <w:tcPr>
            <w:tcW w:w="90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11</w:t>
            </w:r>
          </w:p>
        </w:tc>
        <w:tc>
          <w:tcPr>
            <w:tcW w:w="1512"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w:t>
            </w:r>
          </w:p>
        </w:tc>
      </w:tr>
      <w:tr w:rsidR="00644991" w:rsidRPr="00644991" w:rsidTr="00B80FF7">
        <w:trPr>
          <w:trHeight w:val="288"/>
        </w:trPr>
        <w:tc>
          <w:tcPr>
            <w:tcW w:w="427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Children of divorced  parents</w:t>
            </w:r>
          </w:p>
        </w:tc>
        <w:tc>
          <w:tcPr>
            <w:tcW w:w="130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42</w:t>
            </w:r>
          </w:p>
        </w:tc>
        <w:tc>
          <w:tcPr>
            <w:tcW w:w="135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27</w:t>
            </w:r>
          </w:p>
        </w:tc>
        <w:tc>
          <w:tcPr>
            <w:tcW w:w="90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11</w:t>
            </w:r>
          </w:p>
        </w:tc>
        <w:tc>
          <w:tcPr>
            <w:tcW w:w="1512"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11</w:t>
            </w:r>
          </w:p>
        </w:tc>
      </w:tr>
      <w:tr w:rsidR="00644991" w:rsidRPr="00644991" w:rsidTr="00B80FF7">
        <w:trPr>
          <w:trHeight w:val="288"/>
        </w:trPr>
        <w:tc>
          <w:tcPr>
            <w:tcW w:w="427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Divorcees</w:t>
            </w:r>
          </w:p>
        </w:tc>
        <w:tc>
          <w:tcPr>
            <w:tcW w:w="130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44</w:t>
            </w:r>
          </w:p>
        </w:tc>
        <w:tc>
          <w:tcPr>
            <w:tcW w:w="135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28</w:t>
            </w:r>
          </w:p>
        </w:tc>
        <w:tc>
          <w:tcPr>
            <w:tcW w:w="90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10</w:t>
            </w:r>
          </w:p>
        </w:tc>
        <w:tc>
          <w:tcPr>
            <w:tcW w:w="1512"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7</w:t>
            </w:r>
          </w:p>
        </w:tc>
      </w:tr>
      <w:tr w:rsidR="00644991" w:rsidRPr="00644991" w:rsidTr="00B80FF7">
        <w:trPr>
          <w:trHeight w:val="288"/>
        </w:trPr>
        <w:tc>
          <w:tcPr>
            <w:tcW w:w="427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 xml:space="preserve">Other Religions </w:t>
            </w:r>
          </w:p>
        </w:tc>
        <w:tc>
          <w:tcPr>
            <w:tcW w:w="130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49</w:t>
            </w:r>
          </w:p>
        </w:tc>
        <w:tc>
          <w:tcPr>
            <w:tcW w:w="135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25</w:t>
            </w:r>
          </w:p>
        </w:tc>
        <w:tc>
          <w:tcPr>
            <w:tcW w:w="90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9</w:t>
            </w:r>
          </w:p>
        </w:tc>
        <w:tc>
          <w:tcPr>
            <w:tcW w:w="1512"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7</w:t>
            </w:r>
          </w:p>
        </w:tc>
      </w:tr>
      <w:tr w:rsidR="00644991" w:rsidRPr="00644991" w:rsidTr="00B80FF7">
        <w:trPr>
          <w:trHeight w:val="288"/>
        </w:trPr>
        <w:tc>
          <w:tcPr>
            <w:tcW w:w="427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Orphans</w:t>
            </w:r>
          </w:p>
        </w:tc>
        <w:tc>
          <w:tcPr>
            <w:tcW w:w="130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54</w:t>
            </w:r>
          </w:p>
        </w:tc>
        <w:tc>
          <w:tcPr>
            <w:tcW w:w="135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19</w:t>
            </w:r>
          </w:p>
        </w:tc>
        <w:tc>
          <w:tcPr>
            <w:tcW w:w="90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9</w:t>
            </w:r>
          </w:p>
        </w:tc>
        <w:tc>
          <w:tcPr>
            <w:tcW w:w="1512"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8</w:t>
            </w:r>
          </w:p>
        </w:tc>
      </w:tr>
      <w:tr w:rsidR="00644991" w:rsidRPr="00644991" w:rsidTr="00B80FF7">
        <w:trPr>
          <w:trHeight w:val="288"/>
        </w:trPr>
        <w:tc>
          <w:tcPr>
            <w:tcW w:w="427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Persons of other educational backgrounds</w:t>
            </w:r>
          </w:p>
        </w:tc>
        <w:tc>
          <w:tcPr>
            <w:tcW w:w="130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47</w:t>
            </w:r>
          </w:p>
        </w:tc>
        <w:tc>
          <w:tcPr>
            <w:tcW w:w="135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28</w:t>
            </w:r>
          </w:p>
        </w:tc>
        <w:tc>
          <w:tcPr>
            <w:tcW w:w="90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7</w:t>
            </w:r>
          </w:p>
        </w:tc>
        <w:tc>
          <w:tcPr>
            <w:tcW w:w="1512"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7</w:t>
            </w:r>
          </w:p>
        </w:tc>
      </w:tr>
      <w:tr w:rsidR="00644991" w:rsidRPr="00644991" w:rsidTr="00B80FF7">
        <w:trPr>
          <w:trHeight w:val="288"/>
        </w:trPr>
        <w:tc>
          <w:tcPr>
            <w:tcW w:w="427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lastRenderedPageBreak/>
              <w:t>Other nationalities</w:t>
            </w:r>
          </w:p>
        </w:tc>
        <w:tc>
          <w:tcPr>
            <w:tcW w:w="130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54</w:t>
            </w:r>
          </w:p>
        </w:tc>
        <w:tc>
          <w:tcPr>
            <w:tcW w:w="135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28</w:t>
            </w:r>
          </w:p>
        </w:tc>
        <w:tc>
          <w:tcPr>
            <w:tcW w:w="90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w:t>
            </w:r>
          </w:p>
        </w:tc>
        <w:tc>
          <w:tcPr>
            <w:tcW w:w="1512"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6</w:t>
            </w:r>
          </w:p>
        </w:tc>
      </w:tr>
    </w:tbl>
    <w:p w:rsidR="00644991" w:rsidRPr="00644991" w:rsidRDefault="00644991" w:rsidP="00644991">
      <w:pPr>
        <w:spacing w:after="0"/>
        <w:jc w:val="both"/>
        <w:rPr>
          <w:rFonts w:ascii="Gill Sans MT" w:eastAsia="Calibri" w:hAnsi="Gill Sans MT" w:cs="Arial"/>
          <w:sz w:val="24"/>
          <w:szCs w:val="24"/>
        </w:rPr>
      </w:pPr>
    </w:p>
    <w:p w:rsidR="00644991" w:rsidRPr="00644991" w:rsidRDefault="00644991" w:rsidP="00644991">
      <w:pPr>
        <w:spacing w:after="0"/>
        <w:jc w:val="both"/>
        <w:rPr>
          <w:rFonts w:ascii="Gill Sans MT" w:eastAsia="Calibri" w:hAnsi="Gill Sans MT" w:cs="Arial"/>
          <w:sz w:val="24"/>
          <w:szCs w:val="24"/>
        </w:rPr>
      </w:pPr>
      <w:r w:rsidRPr="00644991">
        <w:rPr>
          <w:rFonts w:ascii="Gill Sans MT" w:eastAsia="Calibri" w:hAnsi="Gill Sans MT" w:cs="Arial"/>
          <w:sz w:val="24"/>
          <w:szCs w:val="24"/>
        </w:rPr>
        <w:t>COMMUNITY SERVICES</w:t>
      </w:r>
      <w:r w:rsidRPr="00644991">
        <w:rPr>
          <w:rFonts w:ascii="Gill Sans MT" w:eastAsia="Calibri" w:hAnsi="Gill Sans MT" w:cs="Arial"/>
          <w:sz w:val="24"/>
          <w:szCs w:val="24"/>
        </w:rPr>
        <w:tab/>
      </w:r>
      <w:r w:rsidRPr="00644991">
        <w:rPr>
          <w:rFonts w:ascii="Gill Sans MT" w:eastAsia="Calibri" w:hAnsi="Gill Sans MT" w:cs="Arial"/>
          <w:sz w:val="24"/>
          <w:szCs w:val="24"/>
        </w:rPr>
        <w:tab/>
      </w:r>
      <w:r w:rsidRPr="00644991">
        <w:rPr>
          <w:rFonts w:ascii="Gill Sans MT" w:eastAsia="Calibri" w:hAnsi="Gill Sans MT" w:cs="Arial"/>
          <w:sz w:val="24"/>
          <w:szCs w:val="24"/>
        </w:rPr>
        <w:tab/>
      </w:r>
      <w:r w:rsidRPr="00644991">
        <w:rPr>
          <w:rFonts w:ascii="Gill Sans MT" w:eastAsia="Calibri" w:hAnsi="Gill Sans MT" w:cs="Arial"/>
          <w:sz w:val="24"/>
          <w:szCs w:val="24"/>
        </w:rPr>
        <w:tab/>
      </w:r>
    </w:p>
    <w:p w:rsidR="00644991" w:rsidRPr="00644991" w:rsidRDefault="00644991" w:rsidP="00644991">
      <w:pPr>
        <w:spacing w:after="0"/>
        <w:jc w:val="both"/>
        <w:rPr>
          <w:rFonts w:ascii="Gill Sans MT" w:eastAsia="Calibri" w:hAnsi="Gill Sans MT" w:cs="Arial"/>
          <w:sz w:val="24"/>
          <w:szCs w:val="24"/>
        </w:rPr>
      </w:pPr>
    </w:p>
    <w:tbl>
      <w:tblPr>
        <w:tblStyle w:val="TableGrid"/>
        <w:tblW w:w="9355" w:type="dxa"/>
        <w:tblLook w:val="04A0" w:firstRow="1" w:lastRow="0" w:firstColumn="1" w:lastColumn="0" w:noHBand="0" w:noVBand="1"/>
      </w:tblPr>
      <w:tblGrid>
        <w:gridCol w:w="4740"/>
        <w:gridCol w:w="837"/>
        <w:gridCol w:w="1089"/>
        <w:gridCol w:w="1069"/>
        <w:gridCol w:w="1620"/>
      </w:tblGrid>
      <w:tr w:rsidR="00644991" w:rsidRPr="00644991" w:rsidTr="00B80FF7">
        <w:trPr>
          <w:trHeight w:val="360"/>
        </w:trPr>
        <w:tc>
          <w:tcPr>
            <w:tcW w:w="9355" w:type="dxa"/>
            <w:gridSpan w:val="5"/>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19. How would you rate these municipal related services?</w:t>
            </w:r>
          </w:p>
        </w:tc>
      </w:tr>
      <w:tr w:rsidR="00644991" w:rsidRPr="00644991" w:rsidTr="00B80FF7">
        <w:trPr>
          <w:trHeight w:val="360"/>
        </w:trPr>
        <w:tc>
          <w:tcPr>
            <w:tcW w:w="4740"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 </w:t>
            </w:r>
          </w:p>
        </w:tc>
        <w:tc>
          <w:tcPr>
            <w:tcW w:w="837"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Good</w:t>
            </w:r>
          </w:p>
        </w:tc>
        <w:tc>
          <w:tcPr>
            <w:tcW w:w="1089"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Neutral</w:t>
            </w:r>
          </w:p>
        </w:tc>
        <w:tc>
          <w:tcPr>
            <w:tcW w:w="1069"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Bad</w:t>
            </w:r>
          </w:p>
        </w:tc>
        <w:tc>
          <w:tcPr>
            <w:tcW w:w="1620"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I don't know</w:t>
            </w:r>
          </w:p>
        </w:tc>
      </w:tr>
      <w:tr w:rsidR="00644991" w:rsidRPr="00644991" w:rsidTr="00B80FF7">
        <w:trPr>
          <w:trHeight w:val="360"/>
        </w:trPr>
        <w:tc>
          <w:tcPr>
            <w:tcW w:w="4740"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General municipal services</w:t>
            </w:r>
          </w:p>
        </w:tc>
        <w:tc>
          <w:tcPr>
            <w:tcW w:w="837"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20</w:t>
            </w:r>
          </w:p>
        </w:tc>
        <w:tc>
          <w:tcPr>
            <w:tcW w:w="1089"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35</w:t>
            </w:r>
          </w:p>
        </w:tc>
        <w:tc>
          <w:tcPr>
            <w:tcW w:w="1069"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28</w:t>
            </w:r>
          </w:p>
        </w:tc>
        <w:tc>
          <w:tcPr>
            <w:tcW w:w="1620"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10</w:t>
            </w:r>
          </w:p>
        </w:tc>
      </w:tr>
      <w:tr w:rsidR="00644991" w:rsidRPr="00644991" w:rsidTr="00B80FF7">
        <w:trPr>
          <w:trHeight w:val="360"/>
        </w:trPr>
        <w:tc>
          <w:tcPr>
            <w:tcW w:w="4740"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Providing municipal licenses (building, business, sidewalks)</w:t>
            </w:r>
          </w:p>
        </w:tc>
        <w:tc>
          <w:tcPr>
            <w:tcW w:w="837"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32</w:t>
            </w:r>
          </w:p>
        </w:tc>
        <w:tc>
          <w:tcPr>
            <w:tcW w:w="1089"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33</w:t>
            </w:r>
          </w:p>
        </w:tc>
        <w:tc>
          <w:tcPr>
            <w:tcW w:w="1069"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17</w:t>
            </w:r>
          </w:p>
        </w:tc>
        <w:tc>
          <w:tcPr>
            <w:tcW w:w="1620"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10</w:t>
            </w:r>
          </w:p>
        </w:tc>
      </w:tr>
      <w:tr w:rsidR="00644991" w:rsidRPr="00644991" w:rsidTr="00B80FF7">
        <w:trPr>
          <w:trHeight w:val="360"/>
        </w:trPr>
        <w:tc>
          <w:tcPr>
            <w:tcW w:w="4740"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Providing official documents</w:t>
            </w:r>
          </w:p>
        </w:tc>
        <w:tc>
          <w:tcPr>
            <w:tcW w:w="837"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32</w:t>
            </w:r>
          </w:p>
        </w:tc>
        <w:tc>
          <w:tcPr>
            <w:tcW w:w="1089"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32</w:t>
            </w:r>
          </w:p>
        </w:tc>
        <w:tc>
          <w:tcPr>
            <w:tcW w:w="1069"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20</w:t>
            </w:r>
          </w:p>
        </w:tc>
        <w:tc>
          <w:tcPr>
            <w:tcW w:w="1620"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10</w:t>
            </w:r>
          </w:p>
        </w:tc>
      </w:tr>
    </w:tbl>
    <w:p w:rsidR="00644991" w:rsidRPr="00644991" w:rsidRDefault="00644991" w:rsidP="00644991">
      <w:pPr>
        <w:spacing w:after="0"/>
        <w:jc w:val="both"/>
        <w:rPr>
          <w:rFonts w:ascii="Gill Sans MT" w:eastAsia="Calibri" w:hAnsi="Gill Sans MT" w:cs="Arial"/>
          <w:sz w:val="24"/>
          <w:szCs w:val="24"/>
        </w:rPr>
      </w:pPr>
    </w:p>
    <w:p w:rsidR="00644991" w:rsidRPr="00644991" w:rsidRDefault="00644991"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3575"/>
        <w:gridCol w:w="1280"/>
        <w:gridCol w:w="1170"/>
        <w:gridCol w:w="1620"/>
        <w:gridCol w:w="1705"/>
      </w:tblGrid>
      <w:tr w:rsidR="00644991" w:rsidRPr="00644991" w:rsidTr="00B80FF7">
        <w:trPr>
          <w:trHeight w:val="288"/>
        </w:trPr>
        <w:tc>
          <w:tcPr>
            <w:tcW w:w="9350" w:type="dxa"/>
            <w:gridSpan w:val="5"/>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20. Are there issues with the following services in your community?</w:t>
            </w:r>
          </w:p>
        </w:tc>
      </w:tr>
      <w:tr w:rsidR="00644991" w:rsidRPr="00644991" w:rsidTr="00B80FF7">
        <w:trPr>
          <w:trHeight w:val="288"/>
        </w:trPr>
        <w:tc>
          <w:tcPr>
            <w:tcW w:w="3575"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 </w:t>
            </w:r>
          </w:p>
        </w:tc>
        <w:tc>
          <w:tcPr>
            <w:tcW w:w="1280"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Yes</w:t>
            </w:r>
          </w:p>
        </w:tc>
        <w:tc>
          <w:tcPr>
            <w:tcW w:w="1170"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No</w:t>
            </w:r>
          </w:p>
        </w:tc>
        <w:tc>
          <w:tcPr>
            <w:tcW w:w="1620"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Doesn't exist</w:t>
            </w:r>
          </w:p>
        </w:tc>
        <w:tc>
          <w:tcPr>
            <w:tcW w:w="1705"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I don’t know</w:t>
            </w:r>
          </w:p>
        </w:tc>
      </w:tr>
      <w:tr w:rsidR="00644991" w:rsidRPr="00644991" w:rsidTr="00B80FF7">
        <w:trPr>
          <w:trHeight w:val="288"/>
        </w:trPr>
        <w:tc>
          <w:tcPr>
            <w:tcW w:w="357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Transportation</w:t>
            </w:r>
          </w:p>
        </w:tc>
        <w:tc>
          <w:tcPr>
            <w:tcW w:w="128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53</w:t>
            </w:r>
          </w:p>
        </w:tc>
        <w:tc>
          <w:tcPr>
            <w:tcW w:w="117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22</w:t>
            </w:r>
          </w:p>
        </w:tc>
        <w:tc>
          <w:tcPr>
            <w:tcW w:w="16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11</w:t>
            </w:r>
          </w:p>
        </w:tc>
        <w:tc>
          <w:tcPr>
            <w:tcW w:w="170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8</w:t>
            </w:r>
          </w:p>
        </w:tc>
      </w:tr>
      <w:tr w:rsidR="00644991" w:rsidRPr="00644991" w:rsidTr="00B80FF7">
        <w:trPr>
          <w:trHeight w:val="288"/>
        </w:trPr>
        <w:tc>
          <w:tcPr>
            <w:tcW w:w="357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Electricity</w:t>
            </w:r>
          </w:p>
        </w:tc>
        <w:tc>
          <w:tcPr>
            <w:tcW w:w="128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45</w:t>
            </w:r>
          </w:p>
        </w:tc>
        <w:tc>
          <w:tcPr>
            <w:tcW w:w="117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23</w:t>
            </w:r>
          </w:p>
        </w:tc>
        <w:tc>
          <w:tcPr>
            <w:tcW w:w="16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15</w:t>
            </w:r>
          </w:p>
        </w:tc>
        <w:tc>
          <w:tcPr>
            <w:tcW w:w="170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6</w:t>
            </w:r>
          </w:p>
        </w:tc>
      </w:tr>
      <w:tr w:rsidR="00644991" w:rsidRPr="00644991" w:rsidTr="00B80FF7">
        <w:trPr>
          <w:trHeight w:val="288"/>
        </w:trPr>
        <w:tc>
          <w:tcPr>
            <w:tcW w:w="357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Elderly Services</w:t>
            </w:r>
          </w:p>
        </w:tc>
        <w:tc>
          <w:tcPr>
            <w:tcW w:w="128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42</w:t>
            </w:r>
          </w:p>
        </w:tc>
        <w:tc>
          <w:tcPr>
            <w:tcW w:w="117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25</w:t>
            </w:r>
          </w:p>
        </w:tc>
        <w:tc>
          <w:tcPr>
            <w:tcW w:w="16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18</w:t>
            </w:r>
          </w:p>
        </w:tc>
        <w:tc>
          <w:tcPr>
            <w:tcW w:w="170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9</w:t>
            </w:r>
          </w:p>
        </w:tc>
      </w:tr>
      <w:tr w:rsidR="00644991" w:rsidRPr="00644991" w:rsidTr="00B80FF7">
        <w:trPr>
          <w:trHeight w:val="288"/>
        </w:trPr>
        <w:tc>
          <w:tcPr>
            <w:tcW w:w="357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Children Daycare</w:t>
            </w:r>
          </w:p>
        </w:tc>
        <w:tc>
          <w:tcPr>
            <w:tcW w:w="128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38</w:t>
            </w:r>
          </w:p>
        </w:tc>
        <w:tc>
          <w:tcPr>
            <w:tcW w:w="117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26</w:t>
            </w:r>
          </w:p>
        </w:tc>
        <w:tc>
          <w:tcPr>
            <w:tcW w:w="16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18</w:t>
            </w:r>
          </w:p>
        </w:tc>
        <w:tc>
          <w:tcPr>
            <w:tcW w:w="170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8</w:t>
            </w:r>
          </w:p>
        </w:tc>
      </w:tr>
      <w:tr w:rsidR="00644991" w:rsidRPr="00644991" w:rsidTr="00B80FF7">
        <w:trPr>
          <w:trHeight w:val="288"/>
        </w:trPr>
        <w:tc>
          <w:tcPr>
            <w:tcW w:w="357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Roads &amp; Sidewalks</w:t>
            </w:r>
          </w:p>
        </w:tc>
        <w:tc>
          <w:tcPr>
            <w:tcW w:w="128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40</w:t>
            </w:r>
          </w:p>
        </w:tc>
        <w:tc>
          <w:tcPr>
            <w:tcW w:w="117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29</w:t>
            </w:r>
          </w:p>
        </w:tc>
        <w:tc>
          <w:tcPr>
            <w:tcW w:w="16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15</w:t>
            </w:r>
          </w:p>
        </w:tc>
        <w:tc>
          <w:tcPr>
            <w:tcW w:w="170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7</w:t>
            </w:r>
          </w:p>
        </w:tc>
      </w:tr>
      <w:tr w:rsidR="00644991" w:rsidRPr="00644991" w:rsidTr="00B80FF7">
        <w:trPr>
          <w:trHeight w:val="288"/>
        </w:trPr>
        <w:tc>
          <w:tcPr>
            <w:tcW w:w="357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Government Services</w:t>
            </w:r>
          </w:p>
        </w:tc>
        <w:tc>
          <w:tcPr>
            <w:tcW w:w="128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38</w:t>
            </w:r>
          </w:p>
        </w:tc>
        <w:tc>
          <w:tcPr>
            <w:tcW w:w="117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32</w:t>
            </w:r>
          </w:p>
        </w:tc>
        <w:tc>
          <w:tcPr>
            <w:tcW w:w="16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16</w:t>
            </w:r>
          </w:p>
        </w:tc>
        <w:tc>
          <w:tcPr>
            <w:tcW w:w="170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w:t>
            </w:r>
          </w:p>
        </w:tc>
      </w:tr>
      <w:tr w:rsidR="00644991" w:rsidRPr="00644991" w:rsidTr="00B80FF7">
        <w:trPr>
          <w:trHeight w:val="288"/>
        </w:trPr>
        <w:tc>
          <w:tcPr>
            <w:tcW w:w="357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Water</w:t>
            </w:r>
          </w:p>
        </w:tc>
        <w:tc>
          <w:tcPr>
            <w:tcW w:w="128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42</w:t>
            </w:r>
          </w:p>
        </w:tc>
        <w:tc>
          <w:tcPr>
            <w:tcW w:w="117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32</w:t>
            </w:r>
          </w:p>
        </w:tc>
        <w:tc>
          <w:tcPr>
            <w:tcW w:w="16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9</w:t>
            </w:r>
          </w:p>
        </w:tc>
        <w:tc>
          <w:tcPr>
            <w:tcW w:w="170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7</w:t>
            </w:r>
          </w:p>
        </w:tc>
      </w:tr>
      <w:tr w:rsidR="00644991" w:rsidRPr="00644991" w:rsidTr="00B80FF7">
        <w:trPr>
          <w:trHeight w:val="288"/>
        </w:trPr>
        <w:tc>
          <w:tcPr>
            <w:tcW w:w="357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Promotion of tourist places</w:t>
            </w:r>
          </w:p>
        </w:tc>
        <w:tc>
          <w:tcPr>
            <w:tcW w:w="128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33</w:t>
            </w:r>
          </w:p>
        </w:tc>
        <w:tc>
          <w:tcPr>
            <w:tcW w:w="117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20</w:t>
            </w:r>
          </w:p>
        </w:tc>
        <w:tc>
          <w:tcPr>
            <w:tcW w:w="16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17</w:t>
            </w:r>
          </w:p>
        </w:tc>
        <w:tc>
          <w:tcPr>
            <w:tcW w:w="170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21</w:t>
            </w:r>
          </w:p>
        </w:tc>
      </w:tr>
      <w:tr w:rsidR="00644991" w:rsidRPr="00644991" w:rsidTr="00B80FF7">
        <w:trPr>
          <w:trHeight w:val="288"/>
        </w:trPr>
        <w:tc>
          <w:tcPr>
            <w:tcW w:w="357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Sustainable energy</w:t>
            </w:r>
          </w:p>
        </w:tc>
        <w:tc>
          <w:tcPr>
            <w:tcW w:w="128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32</w:t>
            </w:r>
          </w:p>
        </w:tc>
        <w:tc>
          <w:tcPr>
            <w:tcW w:w="117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25</w:t>
            </w:r>
          </w:p>
        </w:tc>
        <w:tc>
          <w:tcPr>
            <w:tcW w:w="16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15</w:t>
            </w:r>
          </w:p>
        </w:tc>
        <w:tc>
          <w:tcPr>
            <w:tcW w:w="170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20</w:t>
            </w:r>
          </w:p>
        </w:tc>
      </w:tr>
      <w:tr w:rsidR="00644991" w:rsidRPr="00644991" w:rsidTr="00B80FF7">
        <w:trPr>
          <w:trHeight w:val="288"/>
        </w:trPr>
        <w:tc>
          <w:tcPr>
            <w:tcW w:w="357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Access to Internet</w:t>
            </w:r>
          </w:p>
        </w:tc>
        <w:tc>
          <w:tcPr>
            <w:tcW w:w="128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32</w:t>
            </w:r>
          </w:p>
        </w:tc>
        <w:tc>
          <w:tcPr>
            <w:tcW w:w="117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30</w:t>
            </w:r>
          </w:p>
        </w:tc>
        <w:tc>
          <w:tcPr>
            <w:tcW w:w="16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14</w:t>
            </w:r>
          </w:p>
        </w:tc>
        <w:tc>
          <w:tcPr>
            <w:tcW w:w="170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16</w:t>
            </w:r>
          </w:p>
        </w:tc>
      </w:tr>
      <w:tr w:rsidR="00644991" w:rsidRPr="00644991" w:rsidTr="00B80FF7">
        <w:trPr>
          <w:trHeight w:val="288"/>
        </w:trPr>
        <w:tc>
          <w:tcPr>
            <w:tcW w:w="357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Cleanliness</w:t>
            </w:r>
          </w:p>
        </w:tc>
        <w:tc>
          <w:tcPr>
            <w:tcW w:w="128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24</w:t>
            </w:r>
          </w:p>
        </w:tc>
        <w:tc>
          <w:tcPr>
            <w:tcW w:w="117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51</w:t>
            </w:r>
          </w:p>
        </w:tc>
        <w:tc>
          <w:tcPr>
            <w:tcW w:w="16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13</w:t>
            </w:r>
          </w:p>
        </w:tc>
        <w:tc>
          <w:tcPr>
            <w:tcW w:w="170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5</w:t>
            </w:r>
          </w:p>
        </w:tc>
      </w:tr>
      <w:tr w:rsidR="00644991" w:rsidRPr="00644991" w:rsidTr="00B80FF7">
        <w:trPr>
          <w:trHeight w:val="288"/>
        </w:trPr>
        <w:tc>
          <w:tcPr>
            <w:tcW w:w="357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Garbage collection</w:t>
            </w:r>
          </w:p>
        </w:tc>
        <w:tc>
          <w:tcPr>
            <w:tcW w:w="128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22</w:t>
            </w:r>
          </w:p>
        </w:tc>
        <w:tc>
          <w:tcPr>
            <w:tcW w:w="117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51</w:t>
            </w:r>
          </w:p>
        </w:tc>
        <w:tc>
          <w:tcPr>
            <w:tcW w:w="16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12</w:t>
            </w:r>
          </w:p>
        </w:tc>
        <w:tc>
          <w:tcPr>
            <w:tcW w:w="170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7</w:t>
            </w:r>
          </w:p>
        </w:tc>
      </w:tr>
    </w:tbl>
    <w:p w:rsidR="00644991" w:rsidRPr="00644991" w:rsidRDefault="00644991"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2956"/>
        <w:gridCol w:w="1458"/>
        <w:gridCol w:w="1328"/>
        <w:gridCol w:w="1583"/>
        <w:gridCol w:w="2025"/>
      </w:tblGrid>
      <w:tr w:rsidR="00644991" w:rsidRPr="00644991" w:rsidTr="00B80FF7">
        <w:trPr>
          <w:trHeight w:val="288"/>
        </w:trPr>
        <w:tc>
          <w:tcPr>
            <w:tcW w:w="9350" w:type="dxa"/>
            <w:gridSpan w:val="5"/>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21. How reliable and safe is the infrastructure in Um El Basateen?</w:t>
            </w:r>
          </w:p>
        </w:tc>
      </w:tr>
      <w:tr w:rsidR="00644991" w:rsidRPr="00644991" w:rsidTr="00B80FF7">
        <w:trPr>
          <w:trHeight w:val="288"/>
        </w:trPr>
        <w:tc>
          <w:tcPr>
            <w:tcW w:w="2956"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 </w:t>
            </w:r>
          </w:p>
        </w:tc>
        <w:tc>
          <w:tcPr>
            <w:tcW w:w="1458"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Excellent</w:t>
            </w:r>
          </w:p>
        </w:tc>
        <w:tc>
          <w:tcPr>
            <w:tcW w:w="1328"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Average</w:t>
            </w:r>
          </w:p>
        </w:tc>
        <w:tc>
          <w:tcPr>
            <w:tcW w:w="1583"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Very poor</w:t>
            </w:r>
          </w:p>
        </w:tc>
        <w:tc>
          <w:tcPr>
            <w:tcW w:w="2025"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Doesn't exist</w:t>
            </w:r>
          </w:p>
        </w:tc>
      </w:tr>
      <w:tr w:rsidR="00644991" w:rsidRPr="00644991" w:rsidTr="00B80FF7">
        <w:trPr>
          <w:trHeight w:val="288"/>
        </w:trPr>
        <w:tc>
          <w:tcPr>
            <w:tcW w:w="2956"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Buildings</w:t>
            </w:r>
          </w:p>
        </w:tc>
        <w:tc>
          <w:tcPr>
            <w:tcW w:w="145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19</w:t>
            </w:r>
          </w:p>
        </w:tc>
        <w:tc>
          <w:tcPr>
            <w:tcW w:w="132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45</w:t>
            </w:r>
          </w:p>
        </w:tc>
        <w:tc>
          <w:tcPr>
            <w:tcW w:w="1583"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19</w:t>
            </w:r>
          </w:p>
        </w:tc>
        <w:tc>
          <w:tcPr>
            <w:tcW w:w="202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10</w:t>
            </w:r>
          </w:p>
        </w:tc>
      </w:tr>
      <w:tr w:rsidR="00644991" w:rsidRPr="00644991" w:rsidTr="00B80FF7">
        <w:trPr>
          <w:trHeight w:val="288"/>
        </w:trPr>
        <w:tc>
          <w:tcPr>
            <w:tcW w:w="2956"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Roads</w:t>
            </w:r>
          </w:p>
        </w:tc>
        <w:tc>
          <w:tcPr>
            <w:tcW w:w="145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19</w:t>
            </w:r>
          </w:p>
        </w:tc>
        <w:tc>
          <w:tcPr>
            <w:tcW w:w="132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42</w:t>
            </w:r>
          </w:p>
        </w:tc>
        <w:tc>
          <w:tcPr>
            <w:tcW w:w="1583"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22</w:t>
            </w:r>
          </w:p>
        </w:tc>
        <w:tc>
          <w:tcPr>
            <w:tcW w:w="202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7</w:t>
            </w:r>
          </w:p>
        </w:tc>
      </w:tr>
      <w:tr w:rsidR="00644991" w:rsidRPr="00644991" w:rsidTr="00B80FF7">
        <w:trPr>
          <w:trHeight w:val="288"/>
        </w:trPr>
        <w:tc>
          <w:tcPr>
            <w:tcW w:w="2956"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Street lights</w:t>
            </w:r>
          </w:p>
        </w:tc>
        <w:tc>
          <w:tcPr>
            <w:tcW w:w="145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18</w:t>
            </w:r>
          </w:p>
        </w:tc>
        <w:tc>
          <w:tcPr>
            <w:tcW w:w="132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44</w:t>
            </w:r>
          </w:p>
        </w:tc>
        <w:tc>
          <w:tcPr>
            <w:tcW w:w="1583"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24</w:t>
            </w:r>
          </w:p>
        </w:tc>
        <w:tc>
          <w:tcPr>
            <w:tcW w:w="202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5</w:t>
            </w:r>
          </w:p>
        </w:tc>
      </w:tr>
      <w:tr w:rsidR="00644991" w:rsidRPr="00644991" w:rsidTr="00B80FF7">
        <w:trPr>
          <w:trHeight w:val="288"/>
        </w:trPr>
        <w:tc>
          <w:tcPr>
            <w:tcW w:w="2956"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Bridges</w:t>
            </w:r>
          </w:p>
        </w:tc>
        <w:tc>
          <w:tcPr>
            <w:tcW w:w="145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16</w:t>
            </w:r>
          </w:p>
        </w:tc>
        <w:tc>
          <w:tcPr>
            <w:tcW w:w="132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18</w:t>
            </w:r>
          </w:p>
        </w:tc>
        <w:tc>
          <w:tcPr>
            <w:tcW w:w="1583"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16</w:t>
            </w:r>
          </w:p>
        </w:tc>
        <w:tc>
          <w:tcPr>
            <w:tcW w:w="202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39</w:t>
            </w:r>
          </w:p>
        </w:tc>
      </w:tr>
      <w:tr w:rsidR="00644991" w:rsidRPr="00644991" w:rsidTr="00B80FF7">
        <w:trPr>
          <w:trHeight w:val="288"/>
        </w:trPr>
        <w:tc>
          <w:tcPr>
            <w:tcW w:w="2956"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Safe/reliable water</w:t>
            </w:r>
          </w:p>
        </w:tc>
        <w:tc>
          <w:tcPr>
            <w:tcW w:w="145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28</w:t>
            </w:r>
          </w:p>
        </w:tc>
        <w:tc>
          <w:tcPr>
            <w:tcW w:w="132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41</w:t>
            </w:r>
          </w:p>
        </w:tc>
        <w:tc>
          <w:tcPr>
            <w:tcW w:w="1583"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15</w:t>
            </w:r>
          </w:p>
        </w:tc>
        <w:tc>
          <w:tcPr>
            <w:tcW w:w="202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7</w:t>
            </w:r>
          </w:p>
        </w:tc>
      </w:tr>
      <w:tr w:rsidR="00644991" w:rsidRPr="00644991" w:rsidTr="00B80FF7">
        <w:trPr>
          <w:trHeight w:val="288"/>
        </w:trPr>
        <w:tc>
          <w:tcPr>
            <w:tcW w:w="2956"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Sewage/ Plumbing</w:t>
            </w:r>
          </w:p>
        </w:tc>
        <w:tc>
          <w:tcPr>
            <w:tcW w:w="145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23</w:t>
            </w:r>
          </w:p>
        </w:tc>
        <w:tc>
          <w:tcPr>
            <w:tcW w:w="132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42</w:t>
            </w:r>
          </w:p>
        </w:tc>
        <w:tc>
          <w:tcPr>
            <w:tcW w:w="1583"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18</w:t>
            </w:r>
          </w:p>
        </w:tc>
        <w:tc>
          <w:tcPr>
            <w:tcW w:w="202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9</w:t>
            </w:r>
          </w:p>
        </w:tc>
      </w:tr>
      <w:tr w:rsidR="00644991" w:rsidRPr="00644991" w:rsidTr="00B80FF7">
        <w:trPr>
          <w:trHeight w:val="288"/>
        </w:trPr>
        <w:tc>
          <w:tcPr>
            <w:tcW w:w="2956"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Electricity</w:t>
            </w:r>
          </w:p>
        </w:tc>
        <w:tc>
          <w:tcPr>
            <w:tcW w:w="145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17</w:t>
            </w:r>
          </w:p>
        </w:tc>
        <w:tc>
          <w:tcPr>
            <w:tcW w:w="1328"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40</w:t>
            </w:r>
          </w:p>
        </w:tc>
        <w:tc>
          <w:tcPr>
            <w:tcW w:w="1583"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26</w:t>
            </w:r>
          </w:p>
        </w:tc>
        <w:tc>
          <w:tcPr>
            <w:tcW w:w="202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8</w:t>
            </w:r>
          </w:p>
        </w:tc>
      </w:tr>
    </w:tbl>
    <w:p w:rsidR="00644991" w:rsidRPr="00644991" w:rsidRDefault="00644991"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6599"/>
        <w:gridCol w:w="644"/>
        <w:gridCol w:w="672"/>
        <w:gridCol w:w="1435"/>
      </w:tblGrid>
      <w:tr w:rsidR="00644991" w:rsidRPr="00644991" w:rsidTr="00B80FF7">
        <w:trPr>
          <w:trHeight w:val="360"/>
        </w:trPr>
        <w:tc>
          <w:tcPr>
            <w:tcW w:w="9350" w:type="dxa"/>
            <w:gridSpan w:val="4"/>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22. Are these issues in your community?</w:t>
            </w:r>
            <w:r w:rsidRPr="00644991">
              <w:rPr>
                <w:rFonts w:ascii="Gill Sans MT" w:eastAsia="Calibri" w:hAnsi="Gill Sans MT" w:cs="Arial"/>
                <w:sz w:val="24"/>
                <w:szCs w:val="24"/>
              </w:rPr>
              <w:t xml:space="preserve"> </w:t>
            </w:r>
          </w:p>
        </w:tc>
      </w:tr>
      <w:tr w:rsidR="00644991" w:rsidRPr="00644991" w:rsidTr="00B80FF7">
        <w:trPr>
          <w:trHeight w:val="288"/>
        </w:trPr>
        <w:tc>
          <w:tcPr>
            <w:tcW w:w="6599" w:type="dxa"/>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 </w:t>
            </w:r>
          </w:p>
        </w:tc>
        <w:tc>
          <w:tcPr>
            <w:tcW w:w="644"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Yes</w:t>
            </w:r>
          </w:p>
        </w:tc>
        <w:tc>
          <w:tcPr>
            <w:tcW w:w="672"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No</w:t>
            </w:r>
          </w:p>
        </w:tc>
        <w:tc>
          <w:tcPr>
            <w:tcW w:w="1435" w:type="dxa"/>
            <w:noWrap/>
            <w:hideMark/>
          </w:tcPr>
          <w:p w:rsidR="00644991" w:rsidRPr="00644991" w:rsidRDefault="00644991" w:rsidP="00644991">
            <w:pPr>
              <w:jc w:val="both"/>
              <w:rPr>
                <w:rFonts w:ascii="Gill Sans MT" w:eastAsia="Calibri" w:hAnsi="Gill Sans MT" w:cs="Arial"/>
                <w:sz w:val="24"/>
                <w:szCs w:val="24"/>
              </w:rPr>
            </w:pPr>
            <w:r w:rsidRPr="00644991">
              <w:rPr>
                <w:rFonts w:ascii="Gill Sans MT" w:eastAsia="Calibri" w:hAnsi="Gill Sans MT" w:cs="Arial"/>
                <w:sz w:val="24"/>
                <w:szCs w:val="24"/>
              </w:rPr>
              <w:t>I don’t know</w:t>
            </w:r>
          </w:p>
        </w:tc>
      </w:tr>
      <w:tr w:rsidR="00644991" w:rsidRPr="00644991" w:rsidTr="00B80FF7">
        <w:trPr>
          <w:trHeight w:val="288"/>
        </w:trPr>
        <w:tc>
          <w:tcPr>
            <w:tcW w:w="6599"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Water scarcity</w:t>
            </w:r>
          </w:p>
        </w:tc>
        <w:tc>
          <w:tcPr>
            <w:tcW w:w="64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36</w:t>
            </w:r>
          </w:p>
        </w:tc>
        <w:tc>
          <w:tcPr>
            <w:tcW w:w="672"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42</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14</w:t>
            </w:r>
          </w:p>
        </w:tc>
      </w:tr>
      <w:tr w:rsidR="00644991" w:rsidRPr="00644991" w:rsidTr="00B80FF7">
        <w:trPr>
          <w:trHeight w:val="288"/>
        </w:trPr>
        <w:tc>
          <w:tcPr>
            <w:tcW w:w="6599"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Desertification</w:t>
            </w:r>
          </w:p>
        </w:tc>
        <w:tc>
          <w:tcPr>
            <w:tcW w:w="64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28</w:t>
            </w:r>
          </w:p>
        </w:tc>
        <w:tc>
          <w:tcPr>
            <w:tcW w:w="672"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52</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11</w:t>
            </w:r>
          </w:p>
        </w:tc>
      </w:tr>
      <w:tr w:rsidR="00644991" w:rsidRPr="00644991" w:rsidTr="00B80FF7">
        <w:trPr>
          <w:trHeight w:val="288"/>
        </w:trPr>
        <w:tc>
          <w:tcPr>
            <w:tcW w:w="6599"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lastRenderedPageBreak/>
              <w:t>Litter</w:t>
            </w:r>
          </w:p>
        </w:tc>
        <w:tc>
          <w:tcPr>
            <w:tcW w:w="64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43</w:t>
            </w:r>
          </w:p>
        </w:tc>
        <w:tc>
          <w:tcPr>
            <w:tcW w:w="672"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40</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9</w:t>
            </w:r>
          </w:p>
        </w:tc>
      </w:tr>
      <w:tr w:rsidR="00644991" w:rsidRPr="00644991" w:rsidTr="00B80FF7">
        <w:trPr>
          <w:trHeight w:val="288"/>
        </w:trPr>
        <w:tc>
          <w:tcPr>
            <w:tcW w:w="6599"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Air pollution</w:t>
            </w:r>
          </w:p>
        </w:tc>
        <w:tc>
          <w:tcPr>
            <w:tcW w:w="64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23</w:t>
            </w:r>
          </w:p>
        </w:tc>
        <w:tc>
          <w:tcPr>
            <w:tcW w:w="672"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57</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9</w:t>
            </w:r>
          </w:p>
        </w:tc>
      </w:tr>
      <w:tr w:rsidR="00644991" w:rsidRPr="00644991" w:rsidTr="00B80FF7">
        <w:trPr>
          <w:trHeight w:val="288"/>
        </w:trPr>
        <w:tc>
          <w:tcPr>
            <w:tcW w:w="6599"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Waste Management</w:t>
            </w:r>
            <w:r w:rsidRPr="00644991">
              <w:rPr>
                <w:rFonts w:ascii="Gill Sans MT" w:eastAsia="Calibri" w:hAnsi="Gill Sans MT" w:cs="Calibri"/>
                <w:color w:val="000000"/>
              </w:rPr>
              <w:br/>
              <w:t>(sewage, chemicals, contaminants)</w:t>
            </w:r>
          </w:p>
        </w:tc>
        <w:tc>
          <w:tcPr>
            <w:tcW w:w="644"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31</w:t>
            </w:r>
          </w:p>
        </w:tc>
        <w:tc>
          <w:tcPr>
            <w:tcW w:w="672"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51</w:t>
            </w:r>
          </w:p>
        </w:tc>
        <w:tc>
          <w:tcPr>
            <w:tcW w:w="143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10</w:t>
            </w:r>
          </w:p>
        </w:tc>
      </w:tr>
    </w:tbl>
    <w:p w:rsidR="00644991" w:rsidRPr="00644991" w:rsidRDefault="00644991" w:rsidP="00644991">
      <w:pPr>
        <w:spacing w:after="0"/>
        <w:jc w:val="both"/>
        <w:rPr>
          <w:rFonts w:ascii="Gill Sans MT" w:eastAsia="Calibri" w:hAnsi="Gill Sans MT" w:cs="Arial"/>
          <w:sz w:val="24"/>
          <w:szCs w:val="24"/>
        </w:rPr>
      </w:pPr>
    </w:p>
    <w:p w:rsidR="00644991" w:rsidRPr="00644991" w:rsidRDefault="00644991" w:rsidP="00644991">
      <w:pPr>
        <w:spacing w:after="0"/>
        <w:jc w:val="both"/>
        <w:rPr>
          <w:rFonts w:ascii="Gill Sans MT" w:eastAsia="Calibri" w:hAnsi="Gill Sans MT" w:cs="Arial"/>
          <w:sz w:val="24"/>
          <w:szCs w:val="24"/>
        </w:rPr>
      </w:pPr>
    </w:p>
    <w:p w:rsidR="003537FA" w:rsidRPr="00AC1996" w:rsidRDefault="003537FA" w:rsidP="00AC1996">
      <w:pPr>
        <w:keepNext/>
        <w:tabs>
          <w:tab w:val="left" w:pos="720"/>
        </w:tabs>
        <w:spacing w:before="280" w:after="200" w:line="240" w:lineRule="auto"/>
        <w:jc w:val="right"/>
        <w:outlineLvl w:val="1"/>
        <w:rPr>
          <w:rFonts w:ascii="Gill Sans MT" w:eastAsia="Times New Roman" w:hAnsi="Gill Sans MT" w:cs="Arial"/>
          <w:b/>
          <w:bCs/>
          <w:i/>
          <w:smallCaps/>
          <w:color w:val="BA0C2F"/>
          <w:sz w:val="24"/>
          <w:szCs w:val="24"/>
          <w:rtl/>
        </w:rPr>
      </w:pPr>
      <w:bookmarkStart w:id="17" w:name="_Toc39008315"/>
      <w:r w:rsidRPr="00AC1996">
        <w:rPr>
          <w:rFonts w:ascii="Gill Sans MT" w:eastAsia="Times New Roman" w:hAnsi="Gill Sans MT" w:cs="Arial"/>
          <w:b/>
          <w:bCs/>
          <w:i/>
          <w:smallCaps/>
          <w:color w:val="BA0C2F"/>
          <w:sz w:val="24"/>
          <w:szCs w:val="24"/>
          <w:rtl/>
        </w:rPr>
        <w:t>تحليل استقصائي مؤسسي</w:t>
      </w:r>
      <w:bookmarkEnd w:id="17"/>
    </w:p>
    <w:p w:rsidR="00644991" w:rsidRPr="00644991" w:rsidRDefault="00644991" w:rsidP="00644991">
      <w:pPr>
        <w:spacing w:after="0"/>
        <w:jc w:val="both"/>
        <w:rPr>
          <w:rFonts w:ascii="Gill Sans MT" w:eastAsia="Calibri" w:hAnsi="Gill Sans MT" w:cs="Arial"/>
          <w:sz w:val="24"/>
          <w:szCs w:val="24"/>
        </w:rPr>
      </w:pPr>
      <w:r w:rsidRPr="00644991">
        <w:rPr>
          <w:rFonts w:ascii="Gill Sans MT" w:eastAsia="Calibri" w:hAnsi="Gill Sans MT" w:cs="Arial"/>
          <w:sz w:val="24"/>
          <w:szCs w:val="24"/>
        </w:rPr>
        <w:t>Number of Institutions in Um El Basateen: 11</w:t>
      </w:r>
    </w:p>
    <w:p w:rsidR="00644991" w:rsidRPr="00644991" w:rsidRDefault="00644991"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4135"/>
        <w:gridCol w:w="5215"/>
      </w:tblGrid>
      <w:tr w:rsidR="00644991" w:rsidRPr="00644991" w:rsidTr="00B80FF7">
        <w:trPr>
          <w:trHeight w:val="360"/>
        </w:trPr>
        <w:tc>
          <w:tcPr>
            <w:tcW w:w="9350" w:type="dxa"/>
            <w:gridSpan w:val="2"/>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Types of Organizations</w:t>
            </w:r>
          </w:p>
        </w:tc>
      </w:tr>
      <w:tr w:rsidR="00644991" w:rsidRPr="00644991" w:rsidTr="00B80FF7">
        <w:trPr>
          <w:trHeight w:val="360"/>
        </w:trPr>
        <w:tc>
          <w:tcPr>
            <w:tcW w:w="4135" w:type="dxa"/>
            <w:noWrap/>
          </w:tcPr>
          <w:p w:rsidR="00644991" w:rsidRPr="00644991" w:rsidRDefault="00644991" w:rsidP="00644991">
            <w:pPr>
              <w:rPr>
                <w:rFonts w:ascii="Gill Sans MT" w:eastAsia="Calibri" w:hAnsi="Gill Sans MT" w:cs="Arial"/>
              </w:rPr>
            </w:pPr>
            <w:r w:rsidRPr="00644991">
              <w:rPr>
                <w:rFonts w:ascii="Gill Sans MT" w:eastAsia="Calibri" w:hAnsi="Gill Sans MT" w:cs="Arial"/>
              </w:rPr>
              <w:t xml:space="preserve">Governmental </w:t>
            </w:r>
          </w:p>
        </w:tc>
        <w:tc>
          <w:tcPr>
            <w:tcW w:w="5215" w:type="dxa"/>
            <w:noWrap/>
          </w:tcPr>
          <w:p w:rsidR="00644991" w:rsidRPr="00644991" w:rsidRDefault="00644991" w:rsidP="00644991">
            <w:pPr>
              <w:rPr>
                <w:rFonts w:ascii="Gill Sans MT" w:eastAsia="Calibri" w:hAnsi="Gill Sans MT" w:cs="Arial"/>
              </w:rPr>
            </w:pPr>
            <w:r w:rsidRPr="00644991">
              <w:rPr>
                <w:rFonts w:ascii="Gill Sans MT" w:eastAsia="Calibri" w:hAnsi="Gill Sans MT" w:cs="Arial"/>
              </w:rPr>
              <w:t>5</w:t>
            </w:r>
          </w:p>
        </w:tc>
      </w:tr>
      <w:tr w:rsidR="00644991" w:rsidRPr="00644991" w:rsidTr="00B80FF7">
        <w:trPr>
          <w:trHeight w:val="360"/>
        </w:trPr>
        <w:tc>
          <w:tcPr>
            <w:tcW w:w="4135" w:type="dxa"/>
            <w:noWrap/>
          </w:tcPr>
          <w:p w:rsidR="00644991" w:rsidRPr="00644991" w:rsidRDefault="00644991" w:rsidP="00644991">
            <w:pPr>
              <w:rPr>
                <w:rFonts w:ascii="Gill Sans MT" w:eastAsia="Calibri" w:hAnsi="Gill Sans MT" w:cs="Arial"/>
              </w:rPr>
            </w:pPr>
            <w:r w:rsidRPr="00644991">
              <w:rPr>
                <w:rFonts w:ascii="Gill Sans MT" w:eastAsia="Calibri" w:hAnsi="Gill Sans MT" w:cs="Arial"/>
              </w:rPr>
              <w:t>CBO</w:t>
            </w:r>
          </w:p>
        </w:tc>
        <w:tc>
          <w:tcPr>
            <w:tcW w:w="5215" w:type="dxa"/>
            <w:noWrap/>
          </w:tcPr>
          <w:p w:rsidR="00644991" w:rsidRPr="00644991" w:rsidRDefault="00644991" w:rsidP="00644991">
            <w:pPr>
              <w:rPr>
                <w:rFonts w:ascii="Gill Sans MT" w:eastAsia="Calibri" w:hAnsi="Gill Sans MT" w:cs="Arial"/>
              </w:rPr>
            </w:pPr>
            <w:r w:rsidRPr="00644991">
              <w:rPr>
                <w:rFonts w:ascii="Gill Sans MT" w:eastAsia="Calibri" w:hAnsi="Gill Sans MT" w:cs="Arial"/>
              </w:rPr>
              <w:t>0</w:t>
            </w:r>
          </w:p>
        </w:tc>
      </w:tr>
      <w:tr w:rsidR="00644991" w:rsidRPr="00644991" w:rsidTr="00B80FF7">
        <w:trPr>
          <w:trHeight w:val="360"/>
        </w:trPr>
        <w:tc>
          <w:tcPr>
            <w:tcW w:w="4135" w:type="dxa"/>
            <w:noWrap/>
          </w:tcPr>
          <w:p w:rsidR="00644991" w:rsidRPr="00644991" w:rsidRDefault="00644991" w:rsidP="00644991">
            <w:pPr>
              <w:rPr>
                <w:rFonts w:ascii="Gill Sans MT" w:eastAsia="Calibri" w:hAnsi="Gill Sans MT" w:cs="Arial"/>
              </w:rPr>
            </w:pPr>
            <w:r w:rsidRPr="00644991">
              <w:rPr>
                <w:rFonts w:ascii="Gill Sans MT" w:eastAsia="Calibri" w:hAnsi="Gill Sans MT" w:cs="Arial"/>
              </w:rPr>
              <w:t>Non-Profit</w:t>
            </w:r>
          </w:p>
        </w:tc>
        <w:tc>
          <w:tcPr>
            <w:tcW w:w="5215" w:type="dxa"/>
            <w:noWrap/>
          </w:tcPr>
          <w:p w:rsidR="00644991" w:rsidRPr="00644991" w:rsidRDefault="00644991" w:rsidP="00644991">
            <w:pPr>
              <w:rPr>
                <w:rFonts w:ascii="Gill Sans MT" w:eastAsia="Calibri" w:hAnsi="Gill Sans MT" w:cs="Arial"/>
              </w:rPr>
            </w:pPr>
            <w:r w:rsidRPr="00644991">
              <w:rPr>
                <w:rFonts w:ascii="Gill Sans MT" w:eastAsia="Calibri" w:hAnsi="Gill Sans MT" w:cs="Arial"/>
              </w:rPr>
              <w:t>1</w:t>
            </w:r>
          </w:p>
        </w:tc>
      </w:tr>
      <w:tr w:rsidR="00644991" w:rsidRPr="00644991" w:rsidTr="00B80FF7">
        <w:trPr>
          <w:trHeight w:val="360"/>
        </w:trPr>
        <w:tc>
          <w:tcPr>
            <w:tcW w:w="4135" w:type="dxa"/>
            <w:noWrap/>
          </w:tcPr>
          <w:p w:rsidR="00644991" w:rsidRPr="00644991" w:rsidRDefault="00644991" w:rsidP="00644991">
            <w:pPr>
              <w:rPr>
                <w:rFonts w:ascii="Gill Sans MT" w:eastAsia="Calibri" w:hAnsi="Gill Sans MT" w:cs="Arial"/>
              </w:rPr>
            </w:pPr>
            <w:r w:rsidRPr="00644991">
              <w:rPr>
                <w:rFonts w:ascii="Gill Sans MT" w:eastAsia="Calibri" w:hAnsi="Gill Sans MT" w:cs="Arial"/>
              </w:rPr>
              <w:t>Private</w:t>
            </w:r>
          </w:p>
        </w:tc>
        <w:tc>
          <w:tcPr>
            <w:tcW w:w="5215" w:type="dxa"/>
            <w:noWrap/>
          </w:tcPr>
          <w:p w:rsidR="00644991" w:rsidRPr="00644991" w:rsidRDefault="00644991" w:rsidP="00644991">
            <w:pPr>
              <w:rPr>
                <w:rFonts w:ascii="Gill Sans MT" w:eastAsia="Calibri" w:hAnsi="Gill Sans MT" w:cs="Arial"/>
              </w:rPr>
            </w:pPr>
            <w:r w:rsidRPr="00644991">
              <w:rPr>
                <w:rFonts w:ascii="Gill Sans MT" w:eastAsia="Calibri" w:hAnsi="Gill Sans MT" w:cs="Arial"/>
              </w:rPr>
              <w:t>3</w:t>
            </w:r>
          </w:p>
        </w:tc>
      </w:tr>
      <w:tr w:rsidR="00644991" w:rsidRPr="00644991" w:rsidTr="00B80FF7">
        <w:trPr>
          <w:trHeight w:val="360"/>
        </w:trPr>
        <w:tc>
          <w:tcPr>
            <w:tcW w:w="4135" w:type="dxa"/>
            <w:noWrap/>
          </w:tcPr>
          <w:p w:rsidR="00644991" w:rsidRPr="00644991" w:rsidRDefault="00644991" w:rsidP="00644991">
            <w:pPr>
              <w:rPr>
                <w:rFonts w:ascii="Gill Sans MT" w:eastAsia="Calibri" w:hAnsi="Gill Sans MT" w:cs="Arial"/>
              </w:rPr>
            </w:pPr>
            <w:r w:rsidRPr="00644991">
              <w:rPr>
                <w:rFonts w:ascii="Gill Sans MT" w:eastAsia="Calibri" w:hAnsi="Gill Sans MT" w:cs="Arial"/>
              </w:rPr>
              <w:t>Religious</w:t>
            </w:r>
          </w:p>
        </w:tc>
        <w:tc>
          <w:tcPr>
            <w:tcW w:w="5215" w:type="dxa"/>
            <w:noWrap/>
          </w:tcPr>
          <w:p w:rsidR="00644991" w:rsidRPr="00644991" w:rsidRDefault="00644991" w:rsidP="00644991">
            <w:pPr>
              <w:rPr>
                <w:rFonts w:ascii="Gill Sans MT" w:eastAsia="Calibri" w:hAnsi="Gill Sans MT" w:cs="Arial"/>
              </w:rPr>
            </w:pPr>
            <w:r w:rsidRPr="00644991">
              <w:rPr>
                <w:rFonts w:ascii="Gill Sans MT" w:eastAsia="Calibri" w:hAnsi="Gill Sans MT" w:cs="Arial"/>
              </w:rPr>
              <w:t>0</w:t>
            </w:r>
          </w:p>
        </w:tc>
      </w:tr>
      <w:tr w:rsidR="00644991" w:rsidRPr="00644991" w:rsidTr="00B80FF7">
        <w:trPr>
          <w:trHeight w:val="360"/>
        </w:trPr>
        <w:tc>
          <w:tcPr>
            <w:tcW w:w="4135" w:type="dxa"/>
            <w:noWrap/>
          </w:tcPr>
          <w:p w:rsidR="00644991" w:rsidRPr="00644991" w:rsidRDefault="00644991" w:rsidP="00644991">
            <w:pPr>
              <w:rPr>
                <w:rFonts w:ascii="Gill Sans MT" w:eastAsia="Calibri" w:hAnsi="Gill Sans MT" w:cs="Arial"/>
              </w:rPr>
            </w:pPr>
            <w:r w:rsidRPr="00644991">
              <w:rPr>
                <w:rFonts w:ascii="Gill Sans MT" w:eastAsia="Calibri" w:hAnsi="Gill Sans MT" w:cs="Arial"/>
              </w:rPr>
              <w:t>For-Profit</w:t>
            </w:r>
          </w:p>
        </w:tc>
        <w:tc>
          <w:tcPr>
            <w:tcW w:w="5215" w:type="dxa"/>
            <w:noWrap/>
          </w:tcPr>
          <w:p w:rsidR="00644991" w:rsidRPr="00644991" w:rsidRDefault="00644991" w:rsidP="00644991">
            <w:pPr>
              <w:rPr>
                <w:rFonts w:ascii="Gill Sans MT" w:eastAsia="Calibri" w:hAnsi="Gill Sans MT" w:cs="Arial"/>
              </w:rPr>
            </w:pPr>
            <w:r w:rsidRPr="00644991">
              <w:rPr>
                <w:rFonts w:ascii="Gill Sans MT" w:eastAsia="Calibri" w:hAnsi="Gill Sans MT" w:cs="Arial"/>
              </w:rPr>
              <w:t>2</w:t>
            </w:r>
          </w:p>
        </w:tc>
      </w:tr>
    </w:tbl>
    <w:p w:rsidR="00644991" w:rsidRPr="00644991" w:rsidRDefault="00644991"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4135"/>
        <w:gridCol w:w="5215"/>
      </w:tblGrid>
      <w:tr w:rsidR="00644991" w:rsidRPr="00644991" w:rsidTr="00B80FF7">
        <w:trPr>
          <w:trHeight w:val="360"/>
        </w:trPr>
        <w:tc>
          <w:tcPr>
            <w:tcW w:w="9350" w:type="dxa"/>
            <w:gridSpan w:val="2"/>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Closest type of transportation</w:t>
            </w:r>
          </w:p>
        </w:tc>
      </w:tr>
      <w:tr w:rsidR="00644991" w:rsidRPr="00644991" w:rsidTr="00B80FF7">
        <w:trPr>
          <w:trHeight w:val="360"/>
        </w:trPr>
        <w:tc>
          <w:tcPr>
            <w:tcW w:w="413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Walking</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w:t>
            </w:r>
          </w:p>
        </w:tc>
      </w:tr>
      <w:tr w:rsidR="00644991" w:rsidRPr="00644991" w:rsidTr="00B80FF7">
        <w:trPr>
          <w:trHeight w:val="360"/>
        </w:trPr>
        <w:tc>
          <w:tcPr>
            <w:tcW w:w="413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Taxi</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w:t>
            </w:r>
          </w:p>
        </w:tc>
      </w:tr>
      <w:tr w:rsidR="00644991" w:rsidRPr="00644991" w:rsidTr="00B80FF7">
        <w:trPr>
          <w:trHeight w:val="360"/>
        </w:trPr>
        <w:tc>
          <w:tcPr>
            <w:tcW w:w="413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Bus</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r w:rsidR="00644991" w:rsidRPr="00644991" w:rsidTr="00B80FF7">
        <w:trPr>
          <w:trHeight w:val="360"/>
        </w:trPr>
        <w:tc>
          <w:tcPr>
            <w:tcW w:w="4135"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Walk &amp; Bus</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bl>
    <w:p w:rsidR="00644991" w:rsidRPr="00644991" w:rsidRDefault="00644991" w:rsidP="00644991">
      <w:pPr>
        <w:spacing w:after="0"/>
        <w:jc w:val="both"/>
        <w:rPr>
          <w:rFonts w:ascii="Gill Sans MT" w:eastAsia="Calibri" w:hAnsi="Gill Sans MT" w:cs="Arial"/>
          <w:sz w:val="24"/>
          <w:szCs w:val="24"/>
        </w:rPr>
      </w:pPr>
    </w:p>
    <w:p w:rsidR="00644991" w:rsidRPr="00644991" w:rsidRDefault="00644991"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4135"/>
        <w:gridCol w:w="5215"/>
      </w:tblGrid>
      <w:tr w:rsidR="00644991" w:rsidRPr="00644991" w:rsidTr="00B80FF7">
        <w:trPr>
          <w:trHeight w:val="360"/>
        </w:trPr>
        <w:tc>
          <w:tcPr>
            <w:tcW w:w="9350" w:type="dxa"/>
            <w:gridSpan w:val="2"/>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Fees for services</w:t>
            </w:r>
          </w:p>
        </w:tc>
      </w:tr>
      <w:tr w:rsidR="00644991" w:rsidRPr="00644991" w:rsidTr="00B80FF7">
        <w:trPr>
          <w:trHeight w:val="360"/>
        </w:trPr>
        <w:tc>
          <w:tcPr>
            <w:tcW w:w="4135" w:type="dxa"/>
            <w:noWrap/>
          </w:tcPr>
          <w:p w:rsidR="00644991" w:rsidRPr="00644991" w:rsidRDefault="00644991" w:rsidP="00644991">
            <w:pPr>
              <w:rPr>
                <w:rFonts w:ascii="Gill Sans MT" w:eastAsia="Calibri" w:hAnsi="Gill Sans MT" w:cs="Arial"/>
              </w:rPr>
            </w:pPr>
            <w:r w:rsidRPr="00644991">
              <w:rPr>
                <w:rFonts w:ascii="Gill Sans MT" w:eastAsia="Calibri" w:hAnsi="Gill Sans MT" w:cs="Arial"/>
              </w:rPr>
              <w:t xml:space="preserve">Yes </w:t>
            </w:r>
          </w:p>
        </w:tc>
        <w:tc>
          <w:tcPr>
            <w:tcW w:w="5215" w:type="dxa"/>
            <w:noWrap/>
          </w:tcPr>
          <w:p w:rsidR="00644991" w:rsidRPr="00644991" w:rsidRDefault="00644991" w:rsidP="00644991">
            <w:pPr>
              <w:rPr>
                <w:rFonts w:ascii="Gill Sans MT" w:eastAsia="Calibri" w:hAnsi="Gill Sans MT" w:cs="Arial"/>
              </w:rPr>
            </w:pPr>
            <w:r w:rsidRPr="00644991">
              <w:rPr>
                <w:rFonts w:ascii="Gill Sans MT" w:eastAsia="Calibri" w:hAnsi="Gill Sans MT" w:cs="Arial"/>
              </w:rPr>
              <w:t>1</w:t>
            </w:r>
          </w:p>
        </w:tc>
      </w:tr>
      <w:tr w:rsidR="00644991" w:rsidRPr="00644991" w:rsidTr="00B80FF7">
        <w:trPr>
          <w:trHeight w:val="360"/>
        </w:trPr>
        <w:tc>
          <w:tcPr>
            <w:tcW w:w="4135" w:type="dxa"/>
            <w:noWrap/>
          </w:tcPr>
          <w:p w:rsidR="00644991" w:rsidRPr="00644991" w:rsidRDefault="00644991" w:rsidP="00644991">
            <w:pPr>
              <w:rPr>
                <w:rFonts w:ascii="Gill Sans MT" w:eastAsia="Calibri" w:hAnsi="Gill Sans MT" w:cs="Arial"/>
              </w:rPr>
            </w:pPr>
            <w:r w:rsidRPr="00644991">
              <w:rPr>
                <w:rFonts w:ascii="Gill Sans MT" w:eastAsia="Calibri" w:hAnsi="Gill Sans MT" w:cs="Arial"/>
              </w:rPr>
              <w:t xml:space="preserve">No </w:t>
            </w:r>
          </w:p>
        </w:tc>
        <w:tc>
          <w:tcPr>
            <w:tcW w:w="5215" w:type="dxa"/>
            <w:noWrap/>
          </w:tcPr>
          <w:p w:rsidR="00644991" w:rsidRPr="00644991" w:rsidRDefault="00644991" w:rsidP="00644991">
            <w:pPr>
              <w:rPr>
                <w:rFonts w:ascii="Gill Sans MT" w:eastAsia="Calibri" w:hAnsi="Gill Sans MT" w:cs="Arial"/>
              </w:rPr>
            </w:pPr>
            <w:r w:rsidRPr="00644991">
              <w:rPr>
                <w:rFonts w:ascii="Gill Sans MT" w:eastAsia="Calibri" w:hAnsi="Gill Sans MT" w:cs="Arial"/>
              </w:rPr>
              <w:t>7</w:t>
            </w:r>
          </w:p>
        </w:tc>
      </w:tr>
      <w:tr w:rsidR="00644991" w:rsidRPr="00644991" w:rsidTr="00B80FF7">
        <w:trPr>
          <w:trHeight w:val="360"/>
        </w:trPr>
        <w:tc>
          <w:tcPr>
            <w:tcW w:w="4135" w:type="dxa"/>
            <w:noWrap/>
          </w:tcPr>
          <w:p w:rsidR="00644991" w:rsidRPr="00644991" w:rsidRDefault="00644991" w:rsidP="00644991">
            <w:pPr>
              <w:rPr>
                <w:rFonts w:ascii="Gill Sans MT" w:eastAsia="Calibri" w:hAnsi="Gill Sans MT" w:cs="Arial"/>
              </w:rPr>
            </w:pPr>
            <w:r w:rsidRPr="00644991">
              <w:rPr>
                <w:rFonts w:ascii="Gill Sans MT" w:eastAsia="Calibri" w:hAnsi="Gill Sans MT" w:cs="Arial"/>
              </w:rPr>
              <w:t>Some programs</w:t>
            </w:r>
          </w:p>
        </w:tc>
        <w:tc>
          <w:tcPr>
            <w:tcW w:w="5215" w:type="dxa"/>
            <w:noWrap/>
          </w:tcPr>
          <w:p w:rsidR="00644991" w:rsidRPr="00644991" w:rsidRDefault="00644991" w:rsidP="00644991">
            <w:pPr>
              <w:rPr>
                <w:rFonts w:ascii="Gill Sans MT" w:eastAsia="Calibri" w:hAnsi="Gill Sans MT" w:cs="Arial"/>
              </w:rPr>
            </w:pPr>
            <w:r w:rsidRPr="00644991">
              <w:rPr>
                <w:rFonts w:ascii="Gill Sans MT" w:eastAsia="Calibri" w:hAnsi="Gill Sans MT" w:cs="Arial"/>
              </w:rPr>
              <w:t>3</w:t>
            </w:r>
          </w:p>
        </w:tc>
      </w:tr>
    </w:tbl>
    <w:p w:rsidR="00644991" w:rsidRPr="00644991" w:rsidRDefault="00644991"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4135"/>
        <w:gridCol w:w="5215"/>
      </w:tblGrid>
      <w:tr w:rsidR="00644991" w:rsidRPr="00644991" w:rsidTr="00B80FF7">
        <w:trPr>
          <w:trHeight w:val="360"/>
        </w:trPr>
        <w:tc>
          <w:tcPr>
            <w:tcW w:w="9350" w:type="dxa"/>
            <w:gridSpan w:val="2"/>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Youth Development</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Art &amp; Music Activities</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Cultural Activities</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Theatre</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Summer Camps</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 xml:space="preserve">Educational Support Tutoring </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Educational Support  Financial Aid</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lastRenderedPageBreak/>
              <w:t>Educational Support  Scholarship</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Religious Services &amp; Education</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Life Skills Training</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Computer</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On Job Training</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Vocational</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Internship</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Employment Skills</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Business Development</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Debates</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Volunteering Opportunities</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Football Training</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Football Teams</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Swimming Training</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Competitions</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Athletes Support</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Leadership Boy Guides</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Leadership Girl Guides</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Youth Mentorship</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bl>
    <w:p w:rsidR="00644991" w:rsidRPr="00644991" w:rsidRDefault="00644991" w:rsidP="00644991">
      <w:pPr>
        <w:spacing w:after="0"/>
        <w:jc w:val="both"/>
        <w:rPr>
          <w:rFonts w:ascii="Gill Sans MT" w:eastAsia="Calibri" w:hAnsi="Gill Sans MT" w:cs="Arial"/>
          <w:sz w:val="24"/>
          <w:szCs w:val="24"/>
        </w:rPr>
      </w:pPr>
    </w:p>
    <w:p w:rsidR="00644991" w:rsidRPr="00644991" w:rsidRDefault="00644991"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4135"/>
        <w:gridCol w:w="5215"/>
      </w:tblGrid>
      <w:tr w:rsidR="00644991" w:rsidRPr="00644991" w:rsidTr="00B80FF7">
        <w:trPr>
          <w:trHeight w:val="360"/>
        </w:trPr>
        <w:tc>
          <w:tcPr>
            <w:tcW w:w="9350" w:type="dxa"/>
            <w:gridSpan w:val="2"/>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Spaces for Youth Development</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Community/Youth Centers</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Club</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Football Field</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Playground</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Parks</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Pool</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Sports Facilities</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 xml:space="preserve">Library </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Movie Theater</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 xml:space="preserve">Museum/Cultural Centers </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Amusement Park</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Restaurants</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Coffee Shops/Café's</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lastRenderedPageBreak/>
              <w:t>Municipal Spaces/Halls</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r w:rsidR="00644991" w:rsidRPr="00644991" w:rsidTr="00B80FF7">
        <w:trPr>
          <w:trHeight w:val="360"/>
        </w:trPr>
        <w:tc>
          <w:tcPr>
            <w:tcW w:w="4135" w:type="dxa"/>
            <w:noWrap/>
            <w:vAlign w:val="bottom"/>
            <w:hideMark/>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Meeting Space</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bl>
    <w:p w:rsidR="00644991" w:rsidRPr="00644991" w:rsidRDefault="00644991" w:rsidP="00644991">
      <w:pPr>
        <w:spacing w:after="0"/>
        <w:jc w:val="both"/>
        <w:rPr>
          <w:rFonts w:ascii="Gill Sans MT" w:eastAsia="Calibri" w:hAnsi="Gill Sans MT" w:cs="Arial"/>
          <w:sz w:val="24"/>
          <w:szCs w:val="24"/>
        </w:rPr>
      </w:pPr>
    </w:p>
    <w:p w:rsidR="00644991" w:rsidRPr="00644991" w:rsidRDefault="00644991"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4135"/>
        <w:gridCol w:w="5215"/>
      </w:tblGrid>
      <w:tr w:rsidR="00644991" w:rsidRPr="00644991" w:rsidTr="00B80FF7">
        <w:trPr>
          <w:trHeight w:val="360"/>
        </w:trPr>
        <w:tc>
          <w:tcPr>
            <w:tcW w:w="9350" w:type="dxa"/>
            <w:gridSpan w:val="2"/>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Educational Environment</w:t>
            </w:r>
          </w:p>
        </w:tc>
      </w:tr>
      <w:tr w:rsidR="00644991" w:rsidRPr="00644991" w:rsidTr="00B80FF7">
        <w:trPr>
          <w:trHeight w:val="360"/>
        </w:trPr>
        <w:tc>
          <w:tcPr>
            <w:tcW w:w="4135"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After School Programs</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60"/>
        </w:trPr>
        <w:tc>
          <w:tcPr>
            <w:tcW w:w="4135"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Education- Secondary/Middle School</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w:t>
            </w:r>
          </w:p>
        </w:tc>
      </w:tr>
      <w:tr w:rsidR="00644991" w:rsidRPr="00644991" w:rsidTr="00B80FF7">
        <w:trPr>
          <w:trHeight w:val="360"/>
        </w:trPr>
        <w:tc>
          <w:tcPr>
            <w:tcW w:w="4135"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Alternative High Schools</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r w:rsidR="00644991" w:rsidRPr="00644991" w:rsidTr="00B80FF7">
        <w:trPr>
          <w:trHeight w:val="360"/>
        </w:trPr>
        <w:tc>
          <w:tcPr>
            <w:tcW w:w="4135"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Colleges/Universities</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r w:rsidR="00644991" w:rsidRPr="00644991" w:rsidTr="00B80FF7">
        <w:trPr>
          <w:trHeight w:val="360"/>
        </w:trPr>
        <w:tc>
          <w:tcPr>
            <w:tcW w:w="4135"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Computer Training</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60"/>
        </w:trPr>
        <w:tc>
          <w:tcPr>
            <w:tcW w:w="4135"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Learning Difficulties in Early Childhood</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r w:rsidR="00644991" w:rsidRPr="00644991" w:rsidTr="00B80FF7">
        <w:trPr>
          <w:trHeight w:val="360"/>
        </w:trPr>
        <w:tc>
          <w:tcPr>
            <w:tcW w:w="4135"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Learning Difficulties</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r w:rsidR="00644991" w:rsidRPr="00644991" w:rsidTr="00B80FF7">
        <w:trPr>
          <w:trHeight w:val="360"/>
        </w:trPr>
        <w:tc>
          <w:tcPr>
            <w:tcW w:w="4135"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Person with Disability</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r w:rsidR="00644991" w:rsidRPr="00644991" w:rsidTr="00B80FF7">
        <w:trPr>
          <w:trHeight w:val="360"/>
        </w:trPr>
        <w:tc>
          <w:tcPr>
            <w:tcW w:w="4135"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Tutoring</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60"/>
        </w:trPr>
        <w:tc>
          <w:tcPr>
            <w:tcW w:w="4135"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Student Exchange</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r w:rsidR="00644991" w:rsidRPr="00644991" w:rsidTr="00B80FF7">
        <w:trPr>
          <w:trHeight w:val="360"/>
        </w:trPr>
        <w:tc>
          <w:tcPr>
            <w:tcW w:w="4135"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Other</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bl>
    <w:p w:rsidR="00644991" w:rsidRPr="00644991" w:rsidRDefault="00644991"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4135"/>
        <w:gridCol w:w="5215"/>
      </w:tblGrid>
      <w:tr w:rsidR="00644991" w:rsidRPr="00644991" w:rsidTr="00B80FF7">
        <w:trPr>
          <w:trHeight w:val="360"/>
        </w:trPr>
        <w:tc>
          <w:tcPr>
            <w:tcW w:w="9350" w:type="dxa"/>
            <w:gridSpan w:val="2"/>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Health</w:t>
            </w:r>
          </w:p>
        </w:tc>
      </w:tr>
      <w:tr w:rsidR="00644991" w:rsidRPr="00644991" w:rsidTr="00B80FF7">
        <w:trPr>
          <w:trHeight w:val="360"/>
        </w:trPr>
        <w:tc>
          <w:tcPr>
            <w:tcW w:w="4135"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 xml:space="preserve"> Family Planning</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r w:rsidR="00644991" w:rsidRPr="00644991" w:rsidTr="00B80FF7">
        <w:trPr>
          <w:trHeight w:val="360"/>
        </w:trPr>
        <w:tc>
          <w:tcPr>
            <w:tcW w:w="4135"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Health Awareness Campaigns</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w:t>
            </w:r>
          </w:p>
        </w:tc>
      </w:tr>
      <w:tr w:rsidR="00644991" w:rsidRPr="00644991" w:rsidTr="00B80FF7">
        <w:trPr>
          <w:trHeight w:val="360"/>
        </w:trPr>
        <w:tc>
          <w:tcPr>
            <w:tcW w:w="4135"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 xml:space="preserve"> Dental Clinic</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r w:rsidR="00644991" w:rsidRPr="00644991" w:rsidTr="00B80FF7">
        <w:trPr>
          <w:trHeight w:val="360"/>
        </w:trPr>
        <w:tc>
          <w:tcPr>
            <w:tcW w:w="4135"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 xml:space="preserve"> Family Health Clinic</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r w:rsidR="00644991" w:rsidRPr="00644991" w:rsidTr="00B80FF7">
        <w:trPr>
          <w:trHeight w:val="360"/>
        </w:trPr>
        <w:tc>
          <w:tcPr>
            <w:tcW w:w="4135"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 xml:space="preserve"> Specialized Health Clinic</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r w:rsidR="00644991" w:rsidRPr="00644991" w:rsidTr="00B80FF7">
        <w:trPr>
          <w:trHeight w:val="360"/>
        </w:trPr>
        <w:tc>
          <w:tcPr>
            <w:tcW w:w="4135"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 xml:space="preserve"> Public Hospital</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r w:rsidR="00644991" w:rsidRPr="00644991" w:rsidTr="00B80FF7">
        <w:trPr>
          <w:trHeight w:val="360"/>
        </w:trPr>
        <w:tc>
          <w:tcPr>
            <w:tcW w:w="4135"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 xml:space="preserve"> Mental Health Services</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r w:rsidR="00644991" w:rsidRPr="00644991" w:rsidTr="00B80FF7">
        <w:trPr>
          <w:trHeight w:val="360"/>
        </w:trPr>
        <w:tc>
          <w:tcPr>
            <w:tcW w:w="4135"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 xml:space="preserve"> Pediatric Care</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60"/>
        </w:trPr>
        <w:tc>
          <w:tcPr>
            <w:tcW w:w="4135"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 xml:space="preserve"> Pre Natal Care</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r w:rsidR="00644991" w:rsidRPr="00644991" w:rsidTr="00B80FF7">
        <w:trPr>
          <w:trHeight w:val="360"/>
        </w:trPr>
        <w:tc>
          <w:tcPr>
            <w:tcW w:w="4135"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 xml:space="preserve"> Health Insurance</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60"/>
        </w:trPr>
        <w:tc>
          <w:tcPr>
            <w:tcW w:w="4135"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 xml:space="preserve"> Drugs Rehabilitation Centers</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r w:rsidR="00644991" w:rsidRPr="00644991" w:rsidTr="00B80FF7">
        <w:trPr>
          <w:trHeight w:val="360"/>
        </w:trPr>
        <w:tc>
          <w:tcPr>
            <w:tcW w:w="4135"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 xml:space="preserve"> Other</w:t>
            </w:r>
          </w:p>
        </w:tc>
        <w:tc>
          <w:tcPr>
            <w:tcW w:w="521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bl>
    <w:p w:rsidR="00644991" w:rsidRPr="00644991" w:rsidRDefault="00644991"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4130"/>
        <w:gridCol w:w="5220"/>
      </w:tblGrid>
      <w:tr w:rsidR="00644991" w:rsidRPr="00644991" w:rsidTr="00B80FF7">
        <w:trPr>
          <w:trHeight w:val="360"/>
        </w:trPr>
        <w:tc>
          <w:tcPr>
            <w:tcW w:w="9350" w:type="dxa"/>
            <w:gridSpan w:val="2"/>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Social Environment</w:t>
            </w:r>
          </w:p>
        </w:tc>
      </w:tr>
      <w:tr w:rsidR="00644991" w:rsidRPr="00644991" w:rsidTr="00B80FF7">
        <w:trPr>
          <w:trHeight w:val="360"/>
        </w:trPr>
        <w:tc>
          <w:tcPr>
            <w:tcW w:w="4130"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 xml:space="preserve"> Women support</w:t>
            </w:r>
          </w:p>
        </w:tc>
        <w:tc>
          <w:tcPr>
            <w:tcW w:w="52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r w:rsidR="00644991" w:rsidRPr="00644991" w:rsidTr="00B80FF7">
        <w:trPr>
          <w:trHeight w:val="360"/>
        </w:trPr>
        <w:tc>
          <w:tcPr>
            <w:tcW w:w="4130"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 xml:space="preserve"> Anti-Corruption Association</w:t>
            </w:r>
          </w:p>
        </w:tc>
        <w:tc>
          <w:tcPr>
            <w:tcW w:w="52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60"/>
        </w:trPr>
        <w:tc>
          <w:tcPr>
            <w:tcW w:w="4130"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 xml:space="preserve"> Family Support Services</w:t>
            </w:r>
          </w:p>
        </w:tc>
        <w:tc>
          <w:tcPr>
            <w:tcW w:w="52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r w:rsidR="00644991" w:rsidRPr="00644991" w:rsidTr="00B80FF7">
        <w:trPr>
          <w:trHeight w:val="360"/>
        </w:trPr>
        <w:tc>
          <w:tcPr>
            <w:tcW w:w="4130"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lastRenderedPageBreak/>
              <w:t xml:space="preserve"> Family Concern's Centers</w:t>
            </w:r>
          </w:p>
        </w:tc>
        <w:tc>
          <w:tcPr>
            <w:tcW w:w="52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r w:rsidR="00644991" w:rsidRPr="00644991" w:rsidTr="00B80FF7">
        <w:trPr>
          <w:trHeight w:val="360"/>
        </w:trPr>
        <w:tc>
          <w:tcPr>
            <w:tcW w:w="4130"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 xml:space="preserve"> Charity</w:t>
            </w:r>
          </w:p>
        </w:tc>
        <w:tc>
          <w:tcPr>
            <w:tcW w:w="52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60"/>
        </w:trPr>
        <w:tc>
          <w:tcPr>
            <w:tcW w:w="4130"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 xml:space="preserve"> Other</w:t>
            </w:r>
          </w:p>
        </w:tc>
        <w:tc>
          <w:tcPr>
            <w:tcW w:w="52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bl>
    <w:p w:rsidR="00644991" w:rsidRPr="00644991" w:rsidRDefault="00644991"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4130"/>
        <w:gridCol w:w="5220"/>
      </w:tblGrid>
      <w:tr w:rsidR="00644991" w:rsidRPr="00644991" w:rsidTr="00B80FF7">
        <w:trPr>
          <w:trHeight w:val="360"/>
        </w:trPr>
        <w:tc>
          <w:tcPr>
            <w:tcW w:w="9350" w:type="dxa"/>
            <w:gridSpan w:val="2"/>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Inclusion</w:t>
            </w:r>
          </w:p>
        </w:tc>
      </w:tr>
      <w:tr w:rsidR="00644991" w:rsidRPr="00644991" w:rsidTr="00B80FF7">
        <w:trPr>
          <w:trHeight w:val="360"/>
        </w:trPr>
        <w:tc>
          <w:tcPr>
            <w:tcW w:w="4130"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Sr. Citizens Services</w:t>
            </w:r>
          </w:p>
        </w:tc>
        <w:tc>
          <w:tcPr>
            <w:tcW w:w="52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60"/>
        </w:trPr>
        <w:tc>
          <w:tcPr>
            <w:tcW w:w="4130"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Orphan Shelters</w:t>
            </w:r>
          </w:p>
        </w:tc>
        <w:tc>
          <w:tcPr>
            <w:tcW w:w="52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r w:rsidR="00644991" w:rsidRPr="00644991" w:rsidTr="00B80FF7">
        <w:trPr>
          <w:trHeight w:val="360"/>
        </w:trPr>
        <w:tc>
          <w:tcPr>
            <w:tcW w:w="4130"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Refugee Services</w:t>
            </w:r>
          </w:p>
        </w:tc>
        <w:tc>
          <w:tcPr>
            <w:tcW w:w="52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r w:rsidR="00644991" w:rsidRPr="00644991" w:rsidTr="00B80FF7">
        <w:trPr>
          <w:trHeight w:val="360"/>
        </w:trPr>
        <w:tc>
          <w:tcPr>
            <w:tcW w:w="4130"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Persons with Disability Services</w:t>
            </w:r>
          </w:p>
        </w:tc>
        <w:tc>
          <w:tcPr>
            <w:tcW w:w="52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r w:rsidR="00644991" w:rsidRPr="00644991" w:rsidTr="00B80FF7">
        <w:trPr>
          <w:trHeight w:val="360"/>
        </w:trPr>
        <w:tc>
          <w:tcPr>
            <w:tcW w:w="4130"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Learning Support Person with Disability</w:t>
            </w:r>
          </w:p>
        </w:tc>
        <w:tc>
          <w:tcPr>
            <w:tcW w:w="52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w:t>
            </w:r>
          </w:p>
        </w:tc>
      </w:tr>
      <w:tr w:rsidR="00644991" w:rsidRPr="00644991" w:rsidTr="00B80FF7">
        <w:trPr>
          <w:trHeight w:val="602"/>
        </w:trPr>
        <w:tc>
          <w:tcPr>
            <w:tcW w:w="4130"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Learning Support Learning Difficulties Services</w:t>
            </w:r>
          </w:p>
        </w:tc>
        <w:tc>
          <w:tcPr>
            <w:tcW w:w="52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w:t>
            </w:r>
          </w:p>
        </w:tc>
      </w:tr>
      <w:tr w:rsidR="00644991" w:rsidRPr="00644991" w:rsidTr="00B80FF7">
        <w:trPr>
          <w:trHeight w:val="360"/>
        </w:trPr>
        <w:tc>
          <w:tcPr>
            <w:tcW w:w="4130"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Other</w:t>
            </w:r>
          </w:p>
        </w:tc>
        <w:tc>
          <w:tcPr>
            <w:tcW w:w="52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bl>
    <w:p w:rsidR="00644991" w:rsidRPr="00644991" w:rsidRDefault="00644991"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4130"/>
        <w:gridCol w:w="5220"/>
      </w:tblGrid>
      <w:tr w:rsidR="00644991" w:rsidRPr="00644991" w:rsidTr="00B80FF7">
        <w:trPr>
          <w:trHeight w:val="360"/>
        </w:trPr>
        <w:tc>
          <w:tcPr>
            <w:tcW w:w="9350" w:type="dxa"/>
            <w:gridSpan w:val="2"/>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Community Services</w:t>
            </w:r>
          </w:p>
        </w:tc>
      </w:tr>
      <w:tr w:rsidR="00644991" w:rsidRPr="00644991" w:rsidTr="00B80FF7">
        <w:trPr>
          <w:trHeight w:val="360"/>
        </w:trPr>
        <w:tc>
          <w:tcPr>
            <w:tcW w:w="4130"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Water Safety</w:t>
            </w:r>
          </w:p>
        </w:tc>
        <w:tc>
          <w:tcPr>
            <w:tcW w:w="52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r w:rsidR="00644991" w:rsidRPr="00644991" w:rsidTr="00B80FF7">
        <w:trPr>
          <w:trHeight w:val="360"/>
        </w:trPr>
        <w:tc>
          <w:tcPr>
            <w:tcW w:w="4130"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Pollution Control</w:t>
            </w:r>
          </w:p>
        </w:tc>
        <w:tc>
          <w:tcPr>
            <w:tcW w:w="52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r w:rsidR="00644991" w:rsidRPr="00644991" w:rsidTr="00B80FF7">
        <w:trPr>
          <w:trHeight w:val="360"/>
        </w:trPr>
        <w:tc>
          <w:tcPr>
            <w:tcW w:w="4130"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Street Maintenance</w:t>
            </w:r>
          </w:p>
        </w:tc>
        <w:tc>
          <w:tcPr>
            <w:tcW w:w="52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r w:rsidR="00644991" w:rsidRPr="00644991" w:rsidTr="00B80FF7">
        <w:trPr>
          <w:trHeight w:val="360"/>
        </w:trPr>
        <w:tc>
          <w:tcPr>
            <w:tcW w:w="4130"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Sewage Control</w:t>
            </w:r>
          </w:p>
        </w:tc>
        <w:tc>
          <w:tcPr>
            <w:tcW w:w="52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60"/>
        </w:trPr>
        <w:tc>
          <w:tcPr>
            <w:tcW w:w="4130"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Farming</w:t>
            </w:r>
          </w:p>
        </w:tc>
        <w:tc>
          <w:tcPr>
            <w:tcW w:w="52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r w:rsidR="00644991" w:rsidRPr="00644991" w:rsidTr="00B80FF7">
        <w:trPr>
          <w:trHeight w:val="360"/>
        </w:trPr>
        <w:tc>
          <w:tcPr>
            <w:tcW w:w="4130"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Sustainable Agriculture</w:t>
            </w:r>
          </w:p>
        </w:tc>
        <w:tc>
          <w:tcPr>
            <w:tcW w:w="52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r w:rsidR="00644991" w:rsidRPr="00644991" w:rsidTr="00B80FF7">
        <w:trPr>
          <w:trHeight w:val="360"/>
        </w:trPr>
        <w:tc>
          <w:tcPr>
            <w:tcW w:w="4130"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Renewable energy</w:t>
            </w:r>
          </w:p>
        </w:tc>
        <w:tc>
          <w:tcPr>
            <w:tcW w:w="52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r w:rsidR="00644991" w:rsidRPr="00644991" w:rsidTr="00B80FF7">
        <w:trPr>
          <w:trHeight w:val="360"/>
        </w:trPr>
        <w:tc>
          <w:tcPr>
            <w:tcW w:w="4130"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Internet Access</w:t>
            </w:r>
          </w:p>
        </w:tc>
        <w:tc>
          <w:tcPr>
            <w:tcW w:w="52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r w:rsidR="00644991" w:rsidRPr="00644991" w:rsidTr="00B80FF7">
        <w:trPr>
          <w:trHeight w:val="360"/>
        </w:trPr>
        <w:tc>
          <w:tcPr>
            <w:tcW w:w="4130"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Public Officials and Offices</w:t>
            </w:r>
          </w:p>
        </w:tc>
        <w:tc>
          <w:tcPr>
            <w:tcW w:w="52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r w:rsidR="00644991" w:rsidRPr="00644991" w:rsidTr="00B80FF7">
        <w:trPr>
          <w:trHeight w:val="360"/>
        </w:trPr>
        <w:tc>
          <w:tcPr>
            <w:tcW w:w="4130"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Community Development</w:t>
            </w:r>
          </w:p>
        </w:tc>
        <w:tc>
          <w:tcPr>
            <w:tcW w:w="52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60"/>
        </w:trPr>
        <w:tc>
          <w:tcPr>
            <w:tcW w:w="4130" w:type="dxa"/>
            <w:vAlign w:val="bottom"/>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Services Related to Tourism</w:t>
            </w:r>
          </w:p>
        </w:tc>
        <w:tc>
          <w:tcPr>
            <w:tcW w:w="52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r w:rsidR="00644991" w:rsidRPr="00644991" w:rsidTr="00B80FF7">
        <w:trPr>
          <w:trHeight w:val="360"/>
        </w:trPr>
        <w:tc>
          <w:tcPr>
            <w:tcW w:w="4130"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Other</w:t>
            </w:r>
          </w:p>
        </w:tc>
        <w:tc>
          <w:tcPr>
            <w:tcW w:w="52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bl>
    <w:p w:rsidR="00644991" w:rsidRPr="00644991" w:rsidRDefault="00644991"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4130"/>
        <w:gridCol w:w="5220"/>
      </w:tblGrid>
      <w:tr w:rsidR="00644991" w:rsidRPr="00644991" w:rsidTr="00B80FF7">
        <w:trPr>
          <w:trHeight w:val="360"/>
        </w:trPr>
        <w:tc>
          <w:tcPr>
            <w:tcW w:w="9350" w:type="dxa"/>
            <w:gridSpan w:val="2"/>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Other Programs Services</w:t>
            </w:r>
          </w:p>
        </w:tc>
      </w:tr>
      <w:tr w:rsidR="00644991" w:rsidRPr="00644991" w:rsidTr="00B80FF7">
        <w:trPr>
          <w:trHeight w:val="360"/>
        </w:trPr>
        <w:tc>
          <w:tcPr>
            <w:tcW w:w="4130"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 xml:space="preserve"> Daily Nurseries</w:t>
            </w:r>
          </w:p>
        </w:tc>
        <w:tc>
          <w:tcPr>
            <w:tcW w:w="52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r w:rsidR="00644991" w:rsidRPr="00644991" w:rsidTr="00B80FF7">
        <w:trPr>
          <w:trHeight w:val="360"/>
        </w:trPr>
        <w:tc>
          <w:tcPr>
            <w:tcW w:w="4130"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 xml:space="preserve"> Day Care Kindergarten</w:t>
            </w:r>
          </w:p>
        </w:tc>
        <w:tc>
          <w:tcPr>
            <w:tcW w:w="52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r w:rsidR="00644991" w:rsidRPr="00644991" w:rsidTr="00B80FF7">
        <w:trPr>
          <w:trHeight w:val="360"/>
        </w:trPr>
        <w:tc>
          <w:tcPr>
            <w:tcW w:w="4130"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 xml:space="preserve"> Day Care School Age</w:t>
            </w:r>
          </w:p>
        </w:tc>
        <w:tc>
          <w:tcPr>
            <w:tcW w:w="52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60"/>
        </w:trPr>
        <w:tc>
          <w:tcPr>
            <w:tcW w:w="4130"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 xml:space="preserve"> Parenting Assistance</w:t>
            </w:r>
          </w:p>
        </w:tc>
        <w:tc>
          <w:tcPr>
            <w:tcW w:w="52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r w:rsidR="00644991" w:rsidRPr="00644991" w:rsidTr="00B80FF7">
        <w:trPr>
          <w:trHeight w:val="360"/>
        </w:trPr>
        <w:tc>
          <w:tcPr>
            <w:tcW w:w="4130"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 xml:space="preserve"> Sponsor Special Events/Activities</w:t>
            </w:r>
          </w:p>
        </w:tc>
        <w:tc>
          <w:tcPr>
            <w:tcW w:w="52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0</w:t>
            </w:r>
          </w:p>
        </w:tc>
      </w:tr>
      <w:tr w:rsidR="00644991" w:rsidRPr="00644991" w:rsidTr="00B80FF7">
        <w:trPr>
          <w:trHeight w:val="360"/>
        </w:trPr>
        <w:tc>
          <w:tcPr>
            <w:tcW w:w="4130"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 xml:space="preserve"> Event Organizing</w:t>
            </w:r>
          </w:p>
        </w:tc>
        <w:tc>
          <w:tcPr>
            <w:tcW w:w="52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60"/>
        </w:trPr>
        <w:tc>
          <w:tcPr>
            <w:tcW w:w="4130"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lastRenderedPageBreak/>
              <w:t xml:space="preserve"> Other</w:t>
            </w:r>
          </w:p>
        </w:tc>
        <w:tc>
          <w:tcPr>
            <w:tcW w:w="5220"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bl>
    <w:p w:rsidR="00644991" w:rsidRPr="00644991" w:rsidRDefault="00644991" w:rsidP="00644991">
      <w:pPr>
        <w:spacing w:after="0"/>
        <w:jc w:val="both"/>
        <w:rPr>
          <w:rFonts w:ascii="Gill Sans MT" w:eastAsia="Calibri" w:hAnsi="Gill Sans MT" w:cs="Arial"/>
          <w:sz w:val="24"/>
          <w:szCs w:val="24"/>
        </w:rPr>
      </w:pPr>
    </w:p>
    <w:p w:rsidR="00644991" w:rsidRPr="00644991" w:rsidRDefault="00644991"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4298"/>
        <w:gridCol w:w="5052"/>
      </w:tblGrid>
      <w:tr w:rsidR="00644991" w:rsidRPr="00644991" w:rsidTr="00B80FF7">
        <w:trPr>
          <w:trHeight w:val="360"/>
        </w:trPr>
        <w:tc>
          <w:tcPr>
            <w:tcW w:w="9350" w:type="dxa"/>
            <w:gridSpan w:val="2"/>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Services for Education Incompleters</w:t>
            </w:r>
          </w:p>
        </w:tc>
      </w:tr>
      <w:tr w:rsidR="00644991" w:rsidRPr="00644991" w:rsidTr="00B80FF7">
        <w:trPr>
          <w:trHeight w:val="360"/>
        </w:trPr>
        <w:tc>
          <w:tcPr>
            <w:tcW w:w="4298"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Reading, writing and math skills</w:t>
            </w:r>
          </w:p>
        </w:tc>
        <w:tc>
          <w:tcPr>
            <w:tcW w:w="5052"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r w:rsidR="00644991" w:rsidRPr="00644991" w:rsidTr="00B80FF7">
        <w:trPr>
          <w:trHeight w:val="360"/>
        </w:trPr>
        <w:tc>
          <w:tcPr>
            <w:tcW w:w="4298"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Developing practical and vocational skills</w:t>
            </w:r>
          </w:p>
        </w:tc>
        <w:tc>
          <w:tcPr>
            <w:tcW w:w="5052"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w:t>
            </w:r>
          </w:p>
        </w:tc>
      </w:tr>
      <w:tr w:rsidR="00644991" w:rsidRPr="00644991" w:rsidTr="00B80FF7">
        <w:trPr>
          <w:trHeight w:val="360"/>
        </w:trPr>
        <w:tc>
          <w:tcPr>
            <w:tcW w:w="4298"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Providing job opportunities</w:t>
            </w:r>
          </w:p>
        </w:tc>
        <w:tc>
          <w:tcPr>
            <w:tcW w:w="5052"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60"/>
        </w:trPr>
        <w:tc>
          <w:tcPr>
            <w:tcW w:w="4298"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Youth Counseling</w:t>
            </w:r>
          </w:p>
        </w:tc>
        <w:tc>
          <w:tcPr>
            <w:tcW w:w="5052"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6</w:t>
            </w:r>
          </w:p>
        </w:tc>
      </w:tr>
      <w:tr w:rsidR="00644991" w:rsidRPr="00644991" w:rsidTr="00B80FF7">
        <w:trPr>
          <w:trHeight w:val="360"/>
        </w:trPr>
        <w:tc>
          <w:tcPr>
            <w:tcW w:w="4298"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Life Skills</w:t>
            </w:r>
          </w:p>
        </w:tc>
        <w:tc>
          <w:tcPr>
            <w:tcW w:w="5052"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w:t>
            </w:r>
          </w:p>
        </w:tc>
      </w:tr>
      <w:tr w:rsidR="00644991" w:rsidRPr="00644991" w:rsidTr="00B80FF7">
        <w:trPr>
          <w:trHeight w:val="720"/>
        </w:trPr>
        <w:tc>
          <w:tcPr>
            <w:tcW w:w="4298" w:type="dxa"/>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We don't offer any services for youths who didn't complete their education</w:t>
            </w:r>
          </w:p>
        </w:tc>
        <w:tc>
          <w:tcPr>
            <w:tcW w:w="5052"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23"/>
        </w:trPr>
        <w:tc>
          <w:tcPr>
            <w:tcW w:w="4298" w:type="dxa"/>
            <w:vAlign w:val="bottom"/>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Other</w:t>
            </w:r>
          </w:p>
        </w:tc>
        <w:tc>
          <w:tcPr>
            <w:tcW w:w="5052"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bl>
    <w:p w:rsidR="00644991" w:rsidRPr="00644991" w:rsidRDefault="00644991" w:rsidP="00644991">
      <w:pPr>
        <w:spacing w:after="0"/>
        <w:jc w:val="both"/>
        <w:rPr>
          <w:rFonts w:ascii="Gill Sans MT" w:eastAsia="Calibri" w:hAnsi="Gill Sans MT" w:cs="Arial"/>
          <w:sz w:val="24"/>
          <w:szCs w:val="24"/>
        </w:rPr>
      </w:pPr>
    </w:p>
    <w:p w:rsidR="00644991" w:rsidRPr="00644991" w:rsidRDefault="00644991" w:rsidP="00644991">
      <w:pPr>
        <w:spacing w:after="0"/>
        <w:jc w:val="both"/>
        <w:rPr>
          <w:rFonts w:ascii="Gill Sans MT" w:eastAsia="Calibri" w:hAnsi="Gill Sans MT" w:cs="Arial"/>
          <w:sz w:val="24"/>
          <w:szCs w:val="24"/>
        </w:rPr>
      </w:pPr>
    </w:p>
    <w:p w:rsidR="00644991" w:rsidRPr="00644991" w:rsidRDefault="00644991" w:rsidP="00644991">
      <w:pPr>
        <w:spacing w:after="0"/>
        <w:jc w:val="both"/>
        <w:rPr>
          <w:rFonts w:ascii="Gill Sans MT" w:eastAsia="Calibri" w:hAnsi="Gill Sans MT" w:cs="Arial"/>
          <w:sz w:val="24"/>
          <w:szCs w:val="24"/>
        </w:rPr>
      </w:pPr>
    </w:p>
    <w:tbl>
      <w:tblPr>
        <w:tblStyle w:val="TableGrid"/>
        <w:tblW w:w="9625" w:type="dxa"/>
        <w:tblLook w:val="04A0" w:firstRow="1" w:lastRow="0" w:firstColumn="1" w:lastColumn="0" w:noHBand="0" w:noVBand="1"/>
      </w:tblPr>
      <w:tblGrid>
        <w:gridCol w:w="3292"/>
        <w:gridCol w:w="3093"/>
        <w:gridCol w:w="3240"/>
      </w:tblGrid>
      <w:tr w:rsidR="00644991" w:rsidRPr="00644991" w:rsidTr="00B80FF7">
        <w:trPr>
          <w:trHeight w:val="705"/>
        </w:trPr>
        <w:tc>
          <w:tcPr>
            <w:tcW w:w="9625" w:type="dxa"/>
            <w:gridSpan w:val="3"/>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Needs of youth that did not complete their education</w:t>
            </w:r>
          </w:p>
        </w:tc>
      </w:tr>
      <w:tr w:rsidR="00644991" w:rsidRPr="00644991" w:rsidTr="00B80FF7">
        <w:trPr>
          <w:trHeight w:val="420"/>
        </w:trPr>
        <w:tc>
          <w:tcPr>
            <w:tcW w:w="3292" w:type="dxa"/>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Need 1</w:t>
            </w:r>
          </w:p>
        </w:tc>
        <w:tc>
          <w:tcPr>
            <w:tcW w:w="3093" w:type="dxa"/>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Need 2</w:t>
            </w:r>
          </w:p>
        </w:tc>
        <w:tc>
          <w:tcPr>
            <w:tcW w:w="3240" w:type="dxa"/>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Need 3</w:t>
            </w:r>
          </w:p>
        </w:tc>
      </w:tr>
      <w:tr w:rsidR="00644991" w:rsidRPr="00644991" w:rsidTr="00B80FF7">
        <w:trPr>
          <w:trHeight w:val="288"/>
        </w:trPr>
        <w:tc>
          <w:tcPr>
            <w:tcW w:w="3292"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Mentorship and support</w:t>
            </w:r>
          </w:p>
        </w:tc>
        <w:tc>
          <w:tcPr>
            <w:tcW w:w="3093"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Employment support</w:t>
            </w:r>
          </w:p>
        </w:tc>
        <w:tc>
          <w:tcPr>
            <w:tcW w:w="3240"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Vocational training</w:t>
            </w:r>
          </w:p>
        </w:tc>
      </w:tr>
      <w:tr w:rsidR="00644991" w:rsidRPr="00644991" w:rsidTr="00B80FF7">
        <w:trPr>
          <w:trHeight w:val="288"/>
        </w:trPr>
        <w:tc>
          <w:tcPr>
            <w:tcW w:w="3292"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Mentorship and support</w:t>
            </w:r>
          </w:p>
        </w:tc>
        <w:tc>
          <w:tcPr>
            <w:tcW w:w="3093"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Community support</w:t>
            </w:r>
          </w:p>
        </w:tc>
        <w:tc>
          <w:tcPr>
            <w:tcW w:w="3240"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Women Empowerment</w:t>
            </w:r>
          </w:p>
        </w:tc>
      </w:tr>
      <w:tr w:rsidR="00644991" w:rsidRPr="00644991" w:rsidTr="00B80FF7">
        <w:trPr>
          <w:trHeight w:val="324"/>
        </w:trPr>
        <w:tc>
          <w:tcPr>
            <w:tcW w:w="3292"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Community support</w:t>
            </w:r>
          </w:p>
        </w:tc>
        <w:tc>
          <w:tcPr>
            <w:tcW w:w="3093"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Leadership support</w:t>
            </w:r>
          </w:p>
        </w:tc>
        <w:tc>
          <w:tcPr>
            <w:tcW w:w="3240"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Family support</w:t>
            </w:r>
          </w:p>
        </w:tc>
      </w:tr>
      <w:tr w:rsidR="00644991" w:rsidRPr="00644991" w:rsidTr="00B80FF7">
        <w:trPr>
          <w:trHeight w:val="288"/>
        </w:trPr>
        <w:tc>
          <w:tcPr>
            <w:tcW w:w="3292"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Awareness</w:t>
            </w:r>
          </w:p>
        </w:tc>
        <w:tc>
          <w:tcPr>
            <w:tcW w:w="3093"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Financial support</w:t>
            </w:r>
          </w:p>
        </w:tc>
        <w:tc>
          <w:tcPr>
            <w:tcW w:w="3240"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Mentorship and support</w:t>
            </w:r>
          </w:p>
        </w:tc>
      </w:tr>
      <w:tr w:rsidR="00644991" w:rsidRPr="00644991" w:rsidTr="00B80FF7">
        <w:trPr>
          <w:trHeight w:val="288"/>
        </w:trPr>
        <w:tc>
          <w:tcPr>
            <w:tcW w:w="3292"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Develop youth</w:t>
            </w:r>
          </w:p>
        </w:tc>
        <w:tc>
          <w:tcPr>
            <w:tcW w:w="3093"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Outlets</w:t>
            </w:r>
          </w:p>
        </w:tc>
        <w:tc>
          <w:tcPr>
            <w:tcW w:w="3240"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 xml:space="preserve">Talent development </w:t>
            </w:r>
          </w:p>
        </w:tc>
      </w:tr>
      <w:tr w:rsidR="00644991" w:rsidRPr="00644991" w:rsidTr="00B80FF7">
        <w:trPr>
          <w:trHeight w:val="288"/>
        </w:trPr>
        <w:tc>
          <w:tcPr>
            <w:tcW w:w="3292"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Horseback riding</w:t>
            </w:r>
          </w:p>
        </w:tc>
        <w:tc>
          <w:tcPr>
            <w:tcW w:w="3093"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Gathering space</w:t>
            </w:r>
          </w:p>
        </w:tc>
        <w:tc>
          <w:tcPr>
            <w:tcW w:w="3240"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Employment</w:t>
            </w:r>
          </w:p>
        </w:tc>
      </w:tr>
      <w:tr w:rsidR="00644991" w:rsidRPr="00644991" w:rsidTr="00B80FF7">
        <w:trPr>
          <w:trHeight w:val="288"/>
        </w:trPr>
        <w:tc>
          <w:tcPr>
            <w:tcW w:w="3292"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Awareness</w:t>
            </w:r>
          </w:p>
        </w:tc>
        <w:tc>
          <w:tcPr>
            <w:tcW w:w="3093"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Mentorship and support</w:t>
            </w:r>
          </w:p>
        </w:tc>
        <w:tc>
          <w:tcPr>
            <w:tcW w:w="3240"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Mentorship and support</w:t>
            </w:r>
          </w:p>
        </w:tc>
      </w:tr>
      <w:tr w:rsidR="00644991" w:rsidRPr="00644991" w:rsidTr="00B80FF7">
        <w:trPr>
          <w:trHeight w:val="288"/>
        </w:trPr>
        <w:tc>
          <w:tcPr>
            <w:tcW w:w="3292"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 xml:space="preserve">Craftsmanship </w:t>
            </w:r>
          </w:p>
        </w:tc>
        <w:tc>
          <w:tcPr>
            <w:tcW w:w="3093"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Awareness centers</w:t>
            </w:r>
          </w:p>
        </w:tc>
        <w:tc>
          <w:tcPr>
            <w:tcW w:w="3240" w:type="dxa"/>
            <w:noWrap/>
            <w:vAlign w:val="bottom"/>
          </w:tcPr>
          <w:p w:rsidR="00644991" w:rsidRPr="00644991" w:rsidRDefault="00644991" w:rsidP="00644991">
            <w:pPr>
              <w:rPr>
                <w:rFonts w:ascii="Gill Sans MT" w:eastAsia="Calibri" w:hAnsi="Gill Sans MT" w:cs="Calibri"/>
                <w:color w:val="000000"/>
              </w:rPr>
            </w:pPr>
          </w:p>
        </w:tc>
      </w:tr>
      <w:tr w:rsidR="00644991" w:rsidRPr="00644991" w:rsidTr="00B80FF7">
        <w:trPr>
          <w:trHeight w:val="288"/>
        </w:trPr>
        <w:tc>
          <w:tcPr>
            <w:tcW w:w="3292"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Educational training</w:t>
            </w:r>
          </w:p>
        </w:tc>
        <w:tc>
          <w:tcPr>
            <w:tcW w:w="3093"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Entrepreneurial support</w:t>
            </w:r>
          </w:p>
        </w:tc>
        <w:tc>
          <w:tcPr>
            <w:tcW w:w="3240"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Employment support</w:t>
            </w:r>
          </w:p>
        </w:tc>
      </w:tr>
      <w:tr w:rsidR="00644991" w:rsidRPr="00644991" w:rsidTr="00B80FF7">
        <w:trPr>
          <w:trHeight w:val="288"/>
        </w:trPr>
        <w:tc>
          <w:tcPr>
            <w:tcW w:w="3292"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Employment support</w:t>
            </w:r>
          </w:p>
        </w:tc>
        <w:tc>
          <w:tcPr>
            <w:tcW w:w="3093"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Training for employment</w:t>
            </w:r>
          </w:p>
        </w:tc>
        <w:tc>
          <w:tcPr>
            <w:tcW w:w="3240" w:type="dxa"/>
            <w:noWrap/>
            <w:vAlign w:val="bottom"/>
          </w:tcPr>
          <w:p w:rsidR="00644991" w:rsidRPr="00644991" w:rsidRDefault="00644991" w:rsidP="00644991">
            <w:pPr>
              <w:rPr>
                <w:rFonts w:ascii="Gill Sans MT" w:eastAsia="Calibri" w:hAnsi="Gill Sans MT" w:cs="Calibri"/>
                <w:color w:val="000000"/>
              </w:rPr>
            </w:pPr>
            <w:r w:rsidRPr="00644991">
              <w:rPr>
                <w:rFonts w:ascii="Gill Sans MT" w:eastAsia="Calibri" w:hAnsi="Gill Sans MT" w:cs="Calibri"/>
                <w:color w:val="000000"/>
              </w:rPr>
              <w:t>Mentorship and support</w:t>
            </w:r>
          </w:p>
        </w:tc>
      </w:tr>
    </w:tbl>
    <w:p w:rsidR="00644991" w:rsidRPr="00644991" w:rsidRDefault="00644991" w:rsidP="00644991">
      <w:pPr>
        <w:spacing w:after="0"/>
        <w:jc w:val="both"/>
        <w:rPr>
          <w:rFonts w:ascii="Gill Sans MT" w:eastAsia="Calibri" w:hAnsi="Gill Sans MT" w:cs="Arial"/>
          <w:sz w:val="24"/>
          <w:szCs w:val="24"/>
        </w:rPr>
      </w:pPr>
    </w:p>
    <w:p w:rsidR="00644991" w:rsidRDefault="00644991" w:rsidP="00644991">
      <w:pPr>
        <w:spacing w:after="0"/>
        <w:jc w:val="both"/>
        <w:rPr>
          <w:rFonts w:ascii="Gill Sans MT" w:eastAsia="Calibri" w:hAnsi="Gill Sans MT" w:cs="Arial"/>
          <w:sz w:val="24"/>
          <w:szCs w:val="24"/>
          <w:rtl/>
        </w:rPr>
      </w:pPr>
    </w:p>
    <w:p w:rsidR="00D61A52" w:rsidRDefault="00D61A52" w:rsidP="00644991">
      <w:pPr>
        <w:spacing w:after="0"/>
        <w:jc w:val="both"/>
        <w:rPr>
          <w:rFonts w:ascii="Gill Sans MT" w:eastAsia="Calibri" w:hAnsi="Gill Sans MT" w:cs="Arial"/>
          <w:sz w:val="24"/>
          <w:szCs w:val="24"/>
          <w:rtl/>
        </w:rPr>
      </w:pPr>
    </w:p>
    <w:p w:rsidR="00D61A52" w:rsidRDefault="00D61A52" w:rsidP="00644991">
      <w:pPr>
        <w:spacing w:after="0"/>
        <w:jc w:val="both"/>
        <w:rPr>
          <w:rFonts w:ascii="Gill Sans MT" w:eastAsia="Calibri" w:hAnsi="Gill Sans MT" w:cs="Arial"/>
          <w:sz w:val="24"/>
          <w:szCs w:val="24"/>
          <w:rtl/>
        </w:rPr>
      </w:pPr>
    </w:p>
    <w:p w:rsidR="00D61A52" w:rsidRPr="00644991" w:rsidRDefault="00D61A52"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6784"/>
        <w:gridCol w:w="2566"/>
      </w:tblGrid>
      <w:tr w:rsidR="00644991" w:rsidRPr="00644991" w:rsidTr="00B80FF7">
        <w:trPr>
          <w:trHeight w:val="360"/>
        </w:trPr>
        <w:tc>
          <w:tcPr>
            <w:tcW w:w="9350" w:type="dxa"/>
            <w:gridSpan w:val="2"/>
            <w:noWrap/>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No. of beneficiaries/month</w:t>
            </w:r>
          </w:p>
        </w:tc>
      </w:tr>
      <w:tr w:rsidR="00644991" w:rsidRPr="00644991" w:rsidTr="00B80FF7">
        <w:trPr>
          <w:trHeight w:val="360"/>
        </w:trPr>
        <w:tc>
          <w:tcPr>
            <w:tcW w:w="6784" w:type="dxa"/>
            <w:noWrap/>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1 to 25</w:t>
            </w:r>
          </w:p>
        </w:tc>
        <w:tc>
          <w:tcPr>
            <w:tcW w:w="256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4</w:t>
            </w:r>
          </w:p>
        </w:tc>
      </w:tr>
      <w:tr w:rsidR="00644991" w:rsidRPr="00644991" w:rsidTr="00B80FF7">
        <w:trPr>
          <w:trHeight w:val="485"/>
        </w:trPr>
        <w:tc>
          <w:tcPr>
            <w:tcW w:w="6784" w:type="dxa"/>
            <w:noWrap/>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26 to 50</w:t>
            </w:r>
          </w:p>
        </w:tc>
        <w:tc>
          <w:tcPr>
            <w:tcW w:w="256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r w:rsidR="00644991" w:rsidRPr="00644991" w:rsidTr="00B80FF7">
        <w:trPr>
          <w:trHeight w:val="360"/>
        </w:trPr>
        <w:tc>
          <w:tcPr>
            <w:tcW w:w="6784" w:type="dxa"/>
            <w:noWrap/>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51 to 100</w:t>
            </w:r>
          </w:p>
        </w:tc>
        <w:tc>
          <w:tcPr>
            <w:tcW w:w="256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r w:rsidR="00644991" w:rsidRPr="00644991" w:rsidTr="00B80FF7">
        <w:trPr>
          <w:trHeight w:val="360"/>
        </w:trPr>
        <w:tc>
          <w:tcPr>
            <w:tcW w:w="6784" w:type="dxa"/>
            <w:noWrap/>
            <w:vAlign w:val="bottom"/>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101 to 200</w:t>
            </w:r>
          </w:p>
        </w:tc>
        <w:tc>
          <w:tcPr>
            <w:tcW w:w="256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r w:rsidR="00644991" w:rsidRPr="00644991" w:rsidTr="00B80FF7">
        <w:trPr>
          <w:trHeight w:val="360"/>
        </w:trPr>
        <w:tc>
          <w:tcPr>
            <w:tcW w:w="6784" w:type="dxa"/>
            <w:noWrap/>
            <w:vAlign w:val="bottom"/>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lastRenderedPageBreak/>
              <w:t>201 to 500</w:t>
            </w:r>
          </w:p>
        </w:tc>
        <w:tc>
          <w:tcPr>
            <w:tcW w:w="256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2</w:t>
            </w:r>
          </w:p>
        </w:tc>
      </w:tr>
      <w:tr w:rsidR="00644991" w:rsidRPr="00644991" w:rsidTr="00B80FF7">
        <w:trPr>
          <w:trHeight w:val="360"/>
        </w:trPr>
        <w:tc>
          <w:tcPr>
            <w:tcW w:w="6784" w:type="dxa"/>
            <w:noWrap/>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501 to 1000</w:t>
            </w:r>
          </w:p>
        </w:tc>
        <w:tc>
          <w:tcPr>
            <w:tcW w:w="256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w:t>
            </w:r>
          </w:p>
        </w:tc>
      </w:tr>
      <w:tr w:rsidR="00644991" w:rsidRPr="00644991" w:rsidTr="00B80FF7">
        <w:trPr>
          <w:trHeight w:val="360"/>
        </w:trPr>
        <w:tc>
          <w:tcPr>
            <w:tcW w:w="6784" w:type="dxa"/>
            <w:noWrap/>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1001 &amp; more</w:t>
            </w:r>
          </w:p>
        </w:tc>
        <w:tc>
          <w:tcPr>
            <w:tcW w:w="256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60"/>
        </w:trPr>
        <w:tc>
          <w:tcPr>
            <w:tcW w:w="6784" w:type="dxa"/>
            <w:noWrap/>
            <w:vAlign w:val="bottom"/>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Do not provide services to youth</w:t>
            </w:r>
          </w:p>
        </w:tc>
        <w:tc>
          <w:tcPr>
            <w:tcW w:w="2566"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w:t>
            </w:r>
          </w:p>
        </w:tc>
      </w:tr>
    </w:tbl>
    <w:p w:rsidR="00644991" w:rsidRPr="00644991" w:rsidRDefault="00644991" w:rsidP="00644991">
      <w:pPr>
        <w:spacing w:after="0"/>
        <w:jc w:val="both"/>
        <w:rPr>
          <w:rFonts w:ascii="Gill Sans MT" w:eastAsia="Calibri" w:hAnsi="Gill Sans MT" w:cs="Arial"/>
          <w:sz w:val="24"/>
          <w:szCs w:val="24"/>
        </w:rPr>
      </w:pPr>
    </w:p>
    <w:tbl>
      <w:tblPr>
        <w:tblStyle w:val="TableGrid"/>
        <w:tblW w:w="0" w:type="auto"/>
        <w:tblLook w:val="04A0" w:firstRow="1" w:lastRow="0" w:firstColumn="1" w:lastColumn="0" w:noHBand="0" w:noVBand="1"/>
      </w:tblPr>
      <w:tblGrid>
        <w:gridCol w:w="6745"/>
        <w:gridCol w:w="2605"/>
      </w:tblGrid>
      <w:tr w:rsidR="00644991" w:rsidRPr="00644991" w:rsidTr="00B80FF7">
        <w:trPr>
          <w:trHeight w:val="360"/>
        </w:trPr>
        <w:tc>
          <w:tcPr>
            <w:tcW w:w="9350" w:type="dxa"/>
            <w:gridSpan w:val="2"/>
            <w:hideMark/>
          </w:tcPr>
          <w:p w:rsidR="00644991" w:rsidRPr="00644991" w:rsidRDefault="00644991" w:rsidP="00644991">
            <w:pPr>
              <w:jc w:val="both"/>
              <w:rPr>
                <w:rFonts w:ascii="Gill Sans MT" w:eastAsia="Calibri" w:hAnsi="Gill Sans MT" w:cs="Arial"/>
                <w:b/>
                <w:bCs/>
                <w:sz w:val="24"/>
                <w:szCs w:val="24"/>
              </w:rPr>
            </w:pPr>
            <w:r w:rsidRPr="00644991">
              <w:rPr>
                <w:rFonts w:ascii="Gill Sans MT" w:eastAsia="Calibri" w:hAnsi="Gill Sans MT" w:cs="Arial"/>
                <w:b/>
                <w:bCs/>
                <w:sz w:val="24"/>
                <w:szCs w:val="24"/>
              </w:rPr>
              <w:t>Do you have adequate facilities and resources to meet the demands of all youth who seek services from your organization?</w:t>
            </w:r>
          </w:p>
        </w:tc>
      </w:tr>
      <w:tr w:rsidR="00644991" w:rsidRPr="00644991" w:rsidTr="00B80FF7">
        <w:trPr>
          <w:trHeight w:val="360"/>
        </w:trPr>
        <w:tc>
          <w:tcPr>
            <w:tcW w:w="6745" w:type="dxa"/>
            <w:noWrap/>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Yes</w:t>
            </w:r>
          </w:p>
        </w:tc>
        <w:tc>
          <w:tcPr>
            <w:tcW w:w="260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15</w:t>
            </w:r>
          </w:p>
        </w:tc>
      </w:tr>
      <w:tr w:rsidR="00644991" w:rsidRPr="00644991" w:rsidTr="00B80FF7">
        <w:trPr>
          <w:trHeight w:val="360"/>
        </w:trPr>
        <w:tc>
          <w:tcPr>
            <w:tcW w:w="6745" w:type="dxa"/>
            <w:noWrap/>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No</w:t>
            </w:r>
          </w:p>
        </w:tc>
        <w:tc>
          <w:tcPr>
            <w:tcW w:w="260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1</w:t>
            </w:r>
          </w:p>
        </w:tc>
      </w:tr>
      <w:tr w:rsidR="00644991" w:rsidRPr="00644991" w:rsidTr="00B80FF7">
        <w:trPr>
          <w:trHeight w:val="360"/>
        </w:trPr>
        <w:tc>
          <w:tcPr>
            <w:tcW w:w="6745" w:type="dxa"/>
            <w:noWrap/>
            <w:vAlign w:val="bottom"/>
            <w:hideMark/>
          </w:tcPr>
          <w:p w:rsidR="00644991" w:rsidRPr="00644991" w:rsidRDefault="00644991" w:rsidP="00644991">
            <w:pPr>
              <w:jc w:val="both"/>
              <w:rPr>
                <w:rFonts w:ascii="Gill Sans MT" w:eastAsia="Calibri" w:hAnsi="Gill Sans MT" w:cs="Calibri"/>
                <w:color w:val="000000"/>
                <w:sz w:val="24"/>
                <w:szCs w:val="24"/>
              </w:rPr>
            </w:pPr>
            <w:r w:rsidRPr="00644991">
              <w:rPr>
                <w:rFonts w:ascii="Gill Sans MT" w:eastAsia="Calibri" w:hAnsi="Gill Sans MT" w:cs="Calibri"/>
                <w:color w:val="000000"/>
                <w:sz w:val="24"/>
                <w:szCs w:val="24"/>
              </w:rPr>
              <w:t>Does not offer any youth services</w:t>
            </w:r>
          </w:p>
        </w:tc>
        <w:tc>
          <w:tcPr>
            <w:tcW w:w="2605" w:type="dxa"/>
            <w:noWrap/>
            <w:vAlign w:val="bottom"/>
          </w:tcPr>
          <w:p w:rsidR="00644991" w:rsidRPr="00644991" w:rsidRDefault="00644991" w:rsidP="00644991">
            <w:pPr>
              <w:jc w:val="right"/>
              <w:rPr>
                <w:rFonts w:ascii="Gill Sans MT" w:eastAsia="Calibri" w:hAnsi="Gill Sans MT" w:cs="Calibri"/>
                <w:color w:val="000000"/>
              </w:rPr>
            </w:pPr>
            <w:r w:rsidRPr="00644991">
              <w:rPr>
                <w:rFonts w:ascii="Gill Sans MT" w:eastAsia="Calibri" w:hAnsi="Gill Sans MT" w:cs="Calibri"/>
                <w:color w:val="000000"/>
              </w:rPr>
              <w:t>3</w:t>
            </w:r>
          </w:p>
        </w:tc>
      </w:tr>
    </w:tbl>
    <w:p w:rsidR="00644991" w:rsidRPr="00644991" w:rsidRDefault="00644991" w:rsidP="00644991">
      <w:pPr>
        <w:spacing w:after="0"/>
        <w:jc w:val="both"/>
        <w:rPr>
          <w:rFonts w:ascii="Gill Sans MT" w:eastAsia="Calibri" w:hAnsi="Gill Sans MT" w:cs="Arial"/>
          <w:sz w:val="24"/>
          <w:szCs w:val="24"/>
        </w:rPr>
      </w:pPr>
    </w:p>
    <w:p w:rsidR="00AC1996" w:rsidRPr="00AC1996" w:rsidRDefault="00AC1996" w:rsidP="00AC1996">
      <w:pPr>
        <w:keepNext/>
        <w:tabs>
          <w:tab w:val="left" w:pos="720"/>
        </w:tabs>
        <w:spacing w:before="280" w:after="200" w:line="240" w:lineRule="auto"/>
        <w:jc w:val="right"/>
        <w:outlineLvl w:val="1"/>
        <w:rPr>
          <w:rFonts w:ascii="Gill Sans MT" w:eastAsia="Times New Roman" w:hAnsi="Gill Sans MT" w:cs="Arial"/>
          <w:b/>
          <w:bCs/>
          <w:i/>
          <w:smallCaps/>
          <w:color w:val="BA0C2F"/>
          <w:sz w:val="24"/>
          <w:szCs w:val="24"/>
        </w:rPr>
      </w:pPr>
      <w:bookmarkStart w:id="18" w:name="_Toc38888214"/>
      <w:bookmarkStart w:id="19" w:name="_Toc39008316"/>
      <w:r w:rsidRPr="00AC1996">
        <w:rPr>
          <w:rFonts w:ascii="Gill Sans MT" w:eastAsia="Times New Roman" w:hAnsi="Gill Sans MT" w:cs="Arial" w:hint="cs"/>
          <w:b/>
          <w:bCs/>
          <w:i/>
          <w:smallCaps/>
          <w:color w:val="BA0C2F"/>
          <w:sz w:val="24"/>
          <w:szCs w:val="24"/>
          <w:rtl/>
        </w:rPr>
        <w:t>أسئلة مجموعات النقاش</w:t>
      </w:r>
      <w:bookmarkEnd w:id="18"/>
      <w:bookmarkEnd w:id="19"/>
    </w:p>
    <w:p w:rsidR="00AC1996" w:rsidRPr="00AC1996" w:rsidRDefault="00AC1996" w:rsidP="00AC1996">
      <w:pPr>
        <w:numPr>
          <w:ilvl w:val="0"/>
          <w:numId w:val="64"/>
        </w:numPr>
        <w:bidi/>
        <w:spacing w:after="40" w:line="256" w:lineRule="auto"/>
        <w:rPr>
          <w:rFonts w:ascii="Gill Sans MT" w:eastAsia="Calibri" w:hAnsi="Gill Sans MT" w:cs="Arial"/>
          <w:sz w:val="24"/>
          <w:lang w:val="fr-FR"/>
        </w:rPr>
      </w:pPr>
      <w:r w:rsidRPr="00AC1996">
        <w:rPr>
          <w:rFonts w:ascii="Gill Sans MT" w:eastAsia="Calibri" w:hAnsi="Gill Sans MT" w:cs="Arial"/>
          <w:sz w:val="24"/>
          <w:rtl/>
          <w:lang w:val="fr-FR"/>
        </w:rPr>
        <w:t>هل هذه أولويات لمجتمعك؟</w:t>
      </w:r>
    </w:p>
    <w:p w:rsidR="00AC1996" w:rsidRPr="00AC1996" w:rsidRDefault="00AC1996" w:rsidP="00AC1996">
      <w:pPr>
        <w:numPr>
          <w:ilvl w:val="0"/>
          <w:numId w:val="64"/>
        </w:numPr>
        <w:bidi/>
        <w:spacing w:after="40" w:line="256" w:lineRule="auto"/>
        <w:rPr>
          <w:rFonts w:ascii="Gill Sans MT" w:eastAsia="Calibri" w:hAnsi="Gill Sans MT" w:cs="Arial"/>
          <w:sz w:val="24"/>
          <w:lang w:val="fr-FR"/>
        </w:rPr>
      </w:pPr>
      <w:r w:rsidRPr="00AC1996">
        <w:rPr>
          <w:rFonts w:ascii="Gill Sans MT" w:eastAsia="Calibri" w:hAnsi="Gill Sans MT" w:cs="Arial"/>
          <w:sz w:val="24"/>
          <w:rtl/>
          <w:lang w:val="fr-FR"/>
        </w:rPr>
        <w:t>لماذا يحدث / يوجد هذا؟</w:t>
      </w:r>
    </w:p>
    <w:p w:rsidR="00AC1996" w:rsidRPr="00AC1996" w:rsidRDefault="00AC1996" w:rsidP="00AC1996">
      <w:pPr>
        <w:numPr>
          <w:ilvl w:val="0"/>
          <w:numId w:val="64"/>
        </w:numPr>
        <w:bidi/>
        <w:spacing w:after="40" w:line="256" w:lineRule="auto"/>
        <w:rPr>
          <w:rFonts w:ascii="Gill Sans MT" w:eastAsia="Calibri" w:hAnsi="Gill Sans MT" w:cs="Arial"/>
          <w:sz w:val="24"/>
          <w:lang w:val="fr-FR"/>
        </w:rPr>
      </w:pPr>
      <w:r w:rsidRPr="00AC1996">
        <w:rPr>
          <w:rFonts w:ascii="Gill Sans MT" w:eastAsia="Calibri" w:hAnsi="Gill Sans MT" w:cs="Arial"/>
          <w:sz w:val="24"/>
          <w:rtl/>
          <w:lang w:val="fr-FR"/>
        </w:rPr>
        <w:t>لماذا هذا مهم؟</w:t>
      </w:r>
    </w:p>
    <w:p w:rsidR="00AC1996" w:rsidRPr="00AC1996" w:rsidRDefault="00AC1996" w:rsidP="00AC1996">
      <w:pPr>
        <w:numPr>
          <w:ilvl w:val="0"/>
          <w:numId w:val="64"/>
        </w:numPr>
        <w:bidi/>
        <w:spacing w:after="40" w:line="256" w:lineRule="auto"/>
        <w:rPr>
          <w:rFonts w:ascii="Gill Sans MT" w:eastAsia="Calibri" w:hAnsi="Gill Sans MT" w:cs="Arial"/>
          <w:sz w:val="24"/>
          <w:lang w:val="fr-FR"/>
        </w:rPr>
      </w:pPr>
      <w:r w:rsidRPr="00AC1996">
        <w:rPr>
          <w:rFonts w:ascii="Gill Sans MT" w:eastAsia="Calibri" w:hAnsi="Gill Sans MT" w:cs="Arial"/>
          <w:sz w:val="24"/>
          <w:rtl/>
          <w:lang w:val="fr-FR"/>
        </w:rPr>
        <w:t>ما هي قضايا الأخرى التي تحدث بهذا بسبب؟</w:t>
      </w:r>
    </w:p>
    <w:p w:rsidR="00AC1996" w:rsidRPr="00AC1996" w:rsidRDefault="00AC1996" w:rsidP="00AC1996">
      <w:pPr>
        <w:numPr>
          <w:ilvl w:val="0"/>
          <w:numId w:val="64"/>
        </w:numPr>
        <w:bidi/>
        <w:spacing w:after="40" w:line="256" w:lineRule="auto"/>
        <w:rPr>
          <w:rFonts w:ascii="Gill Sans MT" w:eastAsia="Calibri" w:hAnsi="Gill Sans MT" w:cs="Arial"/>
          <w:sz w:val="24"/>
          <w:lang w:val="fr-FR"/>
        </w:rPr>
      </w:pPr>
      <w:r w:rsidRPr="00AC1996">
        <w:rPr>
          <w:rFonts w:ascii="Gill Sans MT" w:eastAsia="Calibri" w:hAnsi="Gill Sans MT" w:cs="Arial"/>
          <w:sz w:val="24"/>
          <w:rtl/>
          <w:lang w:val="fr-FR"/>
        </w:rPr>
        <w:t>من هو المسؤول عن ذلك؟</w:t>
      </w:r>
    </w:p>
    <w:p w:rsidR="00AC1996" w:rsidRPr="00AC1996" w:rsidRDefault="00AC1996" w:rsidP="00AC1996">
      <w:pPr>
        <w:numPr>
          <w:ilvl w:val="0"/>
          <w:numId w:val="64"/>
        </w:numPr>
        <w:bidi/>
        <w:spacing w:after="40" w:line="256" w:lineRule="auto"/>
        <w:rPr>
          <w:rFonts w:ascii="Gill Sans MT" w:eastAsia="Calibri" w:hAnsi="Gill Sans MT" w:cs="Arial"/>
          <w:sz w:val="24"/>
          <w:lang w:val="fr-FR"/>
        </w:rPr>
      </w:pPr>
      <w:r w:rsidRPr="00AC1996">
        <w:rPr>
          <w:rFonts w:ascii="Gill Sans MT" w:eastAsia="Calibri" w:hAnsi="Gill Sans MT" w:cs="Arial"/>
          <w:sz w:val="24"/>
          <w:rtl/>
          <w:lang w:val="fr-FR"/>
        </w:rPr>
        <w:t>ما الذي تم فعله في الماضي لحل / معالجة هذا؟</w:t>
      </w:r>
    </w:p>
    <w:p w:rsidR="00AC1996" w:rsidRPr="00AC1996" w:rsidRDefault="00AC1996" w:rsidP="00AC1996">
      <w:pPr>
        <w:bidi/>
        <w:spacing w:line="256" w:lineRule="auto"/>
        <w:rPr>
          <w:rFonts w:ascii="Gill Sans MT" w:eastAsia="Calibri" w:hAnsi="Gill Sans MT" w:cs="Arial"/>
        </w:rPr>
      </w:pPr>
      <w:r w:rsidRPr="00AC1996">
        <w:rPr>
          <w:rFonts w:ascii="Gill Sans MT" w:eastAsia="Calibri" w:hAnsi="Gill Sans MT" w:cs="Arial"/>
          <w:rtl/>
        </w:rPr>
        <w:t>اسئلة اضافية</w:t>
      </w:r>
    </w:p>
    <w:p w:rsidR="00AC1996" w:rsidRPr="00AC1996" w:rsidRDefault="00AC1996" w:rsidP="00AC1996">
      <w:pPr>
        <w:numPr>
          <w:ilvl w:val="0"/>
          <w:numId w:val="62"/>
        </w:numPr>
        <w:bidi/>
        <w:spacing w:line="256" w:lineRule="auto"/>
        <w:contextualSpacing/>
        <w:rPr>
          <w:rFonts w:ascii="Gill Sans MT" w:eastAsia="Calibri" w:hAnsi="Gill Sans MT" w:cs="Arial"/>
        </w:rPr>
      </w:pPr>
      <w:r w:rsidRPr="00AC1996">
        <w:rPr>
          <w:rFonts w:ascii="Gill Sans MT" w:eastAsia="Calibri" w:hAnsi="Gill Sans MT" w:cs="Arial"/>
          <w:rtl/>
        </w:rPr>
        <w:t>هل هناك أنشطة</w:t>
      </w:r>
      <w:r w:rsidRPr="00AC1996">
        <w:rPr>
          <w:rFonts w:ascii="Gill Sans MT" w:eastAsia="Calibri" w:hAnsi="Gill Sans MT" w:cs="Arial"/>
        </w:rPr>
        <w:t>/</w:t>
      </w:r>
      <w:r w:rsidRPr="00AC1996">
        <w:rPr>
          <w:rFonts w:ascii="Gill Sans MT" w:eastAsia="Calibri" w:hAnsi="Gill Sans MT" w:cs="Arial"/>
          <w:rtl/>
        </w:rPr>
        <w:t xml:space="preserve"> مبادرات تناولت هذه القضية؟ لماذا لم يعملوا؟</w:t>
      </w:r>
    </w:p>
    <w:p w:rsidR="00AC1996" w:rsidRPr="00AC1996" w:rsidRDefault="00AC1996" w:rsidP="00AC1996">
      <w:pPr>
        <w:numPr>
          <w:ilvl w:val="0"/>
          <w:numId w:val="62"/>
        </w:numPr>
        <w:bidi/>
        <w:spacing w:line="256" w:lineRule="auto"/>
        <w:contextualSpacing/>
        <w:rPr>
          <w:rFonts w:ascii="Gill Sans MT" w:eastAsia="Calibri" w:hAnsi="Gill Sans MT" w:cs="Arial"/>
        </w:rPr>
      </w:pPr>
      <w:r w:rsidRPr="00AC1996">
        <w:rPr>
          <w:rFonts w:ascii="Gill Sans MT" w:eastAsia="Calibri" w:hAnsi="Gill Sans MT" w:cs="Arial"/>
          <w:rtl/>
        </w:rPr>
        <w:t>إذا كانت الإجابة بنعم ، ما هي الأجزاء التي كانت فعالة ، وما هي الأجزاء التي لم تكن فعالة؟</w:t>
      </w:r>
    </w:p>
    <w:p w:rsidR="00AC1996" w:rsidRPr="00AC1996" w:rsidRDefault="00AC1996" w:rsidP="00AC1996">
      <w:pPr>
        <w:numPr>
          <w:ilvl w:val="0"/>
          <w:numId w:val="62"/>
        </w:numPr>
        <w:bidi/>
        <w:spacing w:line="256" w:lineRule="auto"/>
        <w:contextualSpacing/>
        <w:rPr>
          <w:rFonts w:ascii="Gill Sans MT" w:eastAsia="Calibri" w:hAnsi="Gill Sans MT" w:cs="Arial"/>
        </w:rPr>
      </w:pPr>
      <w:r w:rsidRPr="00AC1996">
        <w:rPr>
          <w:rFonts w:ascii="Gill Sans MT" w:eastAsia="Calibri" w:hAnsi="Gill Sans MT" w:cs="Arial"/>
          <w:rtl/>
        </w:rPr>
        <w:t>هل هناك أسباب لعدم وجود هذه الخدمة / المورد؟</w:t>
      </w:r>
    </w:p>
    <w:p w:rsidR="00AC1996" w:rsidRPr="00AC1996" w:rsidRDefault="00AC1996" w:rsidP="00AC1996">
      <w:pPr>
        <w:numPr>
          <w:ilvl w:val="0"/>
          <w:numId w:val="62"/>
        </w:numPr>
        <w:bidi/>
        <w:spacing w:line="256" w:lineRule="auto"/>
        <w:contextualSpacing/>
        <w:rPr>
          <w:rFonts w:ascii="Gill Sans MT" w:eastAsia="Calibri" w:hAnsi="Gill Sans MT" w:cs="Arial"/>
        </w:rPr>
      </w:pPr>
      <w:r w:rsidRPr="00AC1996">
        <w:rPr>
          <w:rFonts w:ascii="Gill Sans MT" w:eastAsia="Calibri" w:hAnsi="Gill Sans MT" w:cs="Arial"/>
          <w:rtl/>
        </w:rPr>
        <w:t>ما هي الحواجز الأكثر تحديدًا؟</w:t>
      </w:r>
    </w:p>
    <w:p w:rsidR="00AC1996" w:rsidRPr="00AC1996" w:rsidRDefault="00AC1996" w:rsidP="00AC1996">
      <w:pPr>
        <w:numPr>
          <w:ilvl w:val="0"/>
          <w:numId w:val="62"/>
        </w:numPr>
        <w:bidi/>
        <w:spacing w:line="256" w:lineRule="auto"/>
        <w:contextualSpacing/>
        <w:rPr>
          <w:rFonts w:ascii="Gill Sans MT" w:eastAsia="Calibri" w:hAnsi="Gill Sans MT" w:cs="Arial"/>
        </w:rPr>
      </w:pPr>
      <w:r w:rsidRPr="00AC1996">
        <w:rPr>
          <w:rFonts w:ascii="Gill Sans MT" w:eastAsia="Calibri" w:hAnsi="Gill Sans MT" w:cs="Arial"/>
          <w:rtl/>
        </w:rPr>
        <w:t>هل هناك اي افكار اخرى؟</w:t>
      </w:r>
    </w:p>
    <w:p w:rsidR="00644991" w:rsidRPr="00AC1996" w:rsidRDefault="00644991" w:rsidP="00644991">
      <w:pPr>
        <w:bidi/>
        <w:jc w:val="both"/>
        <w:rPr>
          <w:rFonts w:asciiTheme="majorBidi" w:hAnsiTheme="majorBidi" w:cstheme="majorBidi"/>
          <w:sz w:val="24"/>
          <w:szCs w:val="24"/>
        </w:rPr>
      </w:pPr>
    </w:p>
    <w:sectPr w:rsidR="00644991" w:rsidRPr="00AC1996" w:rsidSect="004B175D">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679" w:rsidRDefault="00D54679" w:rsidP="00E17DB4">
      <w:pPr>
        <w:spacing w:after="0" w:line="240" w:lineRule="auto"/>
      </w:pPr>
      <w:r>
        <w:separator/>
      </w:r>
    </w:p>
  </w:endnote>
  <w:endnote w:type="continuationSeparator" w:id="0">
    <w:p w:rsidR="00D54679" w:rsidRDefault="00D54679" w:rsidP="00E17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Simplified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185469"/>
      <w:docPartObj>
        <w:docPartGallery w:val="Page Numbers (Bottom of Page)"/>
        <w:docPartUnique/>
      </w:docPartObj>
    </w:sdtPr>
    <w:sdtEndPr>
      <w:rPr>
        <w:noProof/>
      </w:rPr>
    </w:sdtEndPr>
    <w:sdtContent>
      <w:p w:rsidR="00452131" w:rsidRDefault="00452131">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452131" w:rsidRDefault="00452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178963"/>
      <w:docPartObj>
        <w:docPartGallery w:val="Page Numbers (Bottom of Page)"/>
        <w:docPartUnique/>
      </w:docPartObj>
    </w:sdtPr>
    <w:sdtEndPr>
      <w:rPr>
        <w:rFonts w:ascii="Gill Sans MT" w:hAnsi="Gill Sans MT"/>
        <w:noProof/>
        <w:sz w:val="20"/>
        <w:szCs w:val="28"/>
      </w:rPr>
    </w:sdtEndPr>
    <w:sdtContent>
      <w:p w:rsidR="00452131" w:rsidRPr="0070217C" w:rsidRDefault="00452131" w:rsidP="00333E98">
        <w:pPr>
          <w:pStyle w:val="Footer"/>
          <w:jc w:val="right"/>
          <w:rPr>
            <w:rFonts w:ascii="Gill Sans MT" w:hAnsi="Gill Sans MT"/>
            <w:sz w:val="20"/>
            <w:szCs w:val="28"/>
          </w:rPr>
        </w:pPr>
        <w:r>
          <w:rPr>
            <w:rFonts w:ascii="Garamond" w:hAnsi="Garamond"/>
            <w:sz w:val="18"/>
            <w:szCs w:val="24"/>
          </w:rPr>
          <w:fldChar w:fldCharType="begin"/>
        </w:r>
        <w:r>
          <w:instrText xml:space="preserve"> PAGE   \* MERGEFORMAT </w:instrText>
        </w:r>
        <w:r>
          <w:rPr>
            <w:rFonts w:ascii="Garamond" w:hAnsi="Garamond"/>
            <w:sz w:val="18"/>
            <w:szCs w:val="24"/>
          </w:rPr>
          <w:fldChar w:fldCharType="separate"/>
        </w:r>
        <w:r w:rsidR="00C35AA2" w:rsidRPr="00C35AA2">
          <w:rPr>
            <w:rFonts w:ascii="Gill Sans MT" w:hAnsi="Gill Sans MT"/>
            <w:noProof/>
            <w:sz w:val="20"/>
            <w:szCs w:val="28"/>
          </w:rPr>
          <w:t>2</w:t>
        </w:r>
        <w:r>
          <w:rPr>
            <w:rFonts w:ascii="Gill Sans MT" w:hAnsi="Gill Sans MT"/>
            <w:noProof/>
            <w:sz w:val="20"/>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494663"/>
      <w:docPartObj>
        <w:docPartGallery w:val="Page Numbers (Bottom of Page)"/>
        <w:docPartUnique/>
      </w:docPartObj>
    </w:sdtPr>
    <w:sdtEndPr>
      <w:rPr>
        <w:noProof/>
      </w:rPr>
    </w:sdtEndPr>
    <w:sdtContent>
      <w:p w:rsidR="00CF6A33" w:rsidRDefault="00CF6A33">
        <w:pPr>
          <w:pStyle w:val="Footer"/>
          <w:jc w:val="center"/>
        </w:pPr>
        <w:r>
          <w:fldChar w:fldCharType="begin"/>
        </w:r>
        <w:r>
          <w:instrText xml:space="preserve"> PAGE   \* MERGEFORMAT </w:instrText>
        </w:r>
        <w:r>
          <w:fldChar w:fldCharType="separate"/>
        </w:r>
        <w:r w:rsidR="00C35AA2">
          <w:rPr>
            <w:noProof/>
          </w:rPr>
          <w:t>3</w:t>
        </w:r>
        <w:r>
          <w:rPr>
            <w:noProof/>
          </w:rPr>
          <w:fldChar w:fldCharType="end"/>
        </w:r>
      </w:p>
    </w:sdtContent>
  </w:sdt>
  <w:p w:rsidR="00CF6A33" w:rsidRDefault="00CF6A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679" w:rsidRDefault="00D54679" w:rsidP="00E17DB4">
      <w:pPr>
        <w:spacing w:after="0" w:line="240" w:lineRule="auto"/>
      </w:pPr>
      <w:r>
        <w:separator/>
      </w:r>
    </w:p>
  </w:footnote>
  <w:footnote w:type="continuationSeparator" w:id="0">
    <w:p w:rsidR="00D54679" w:rsidRDefault="00D54679" w:rsidP="00E17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5D" w:rsidRDefault="004B175D" w:rsidP="004B175D">
    <w:pPr>
      <w:pStyle w:val="Header"/>
      <w:bidi/>
    </w:pPr>
    <w:r>
      <w:rPr>
        <w:noProof/>
      </w:rPr>
      <mc:AlternateContent>
        <mc:Choice Requires="wps">
          <w:drawing>
            <wp:anchor distT="45720" distB="45720" distL="114300" distR="114300" simplePos="0" relativeHeight="251656704" behindDoc="0" locked="0" layoutInCell="1" allowOverlap="1" wp14:anchorId="64E5889E" wp14:editId="54B70C89">
              <wp:simplePos x="0" y="0"/>
              <wp:positionH relativeFrom="column">
                <wp:posOffset>2476500</wp:posOffset>
              </wp:positionH>
              <wp:positionV relativeFrom="paragraph">
                <wp:posOffset>-152400</wp:posOffset>
              </wp:positionV>
              <wp:extent cx="3467100" cy="6019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01980"/>
                      </a:xfrm>
                      <a:prstGeom prst="rect">
                        <a:avLst/>
                      </a:prstGeom>
                      <a:solidFill>
                        <a:srgbClr val="FFFFFF"/>
                      </a:solidFill>
                      <a:ln w="9525">
                        <a:noFill/>
                        <a:miter lim="800000"/>
                        <a:headEnd/>
                        <a:tailEnd/>
                      </a:ln>
                    </wps:spPr>
                    <wps:txbx>
                      <w:txbxContent>
                        <w:p w:rsidR="004B175D" w:rsidRDefault="004B175D" w:rsidP="004B175D">
                          <w:pPr>
                            <w:bidi/>
                            <w:spacing w:after="0"/>
                          </w:pPr>
                          <w:r>
                            <w:rPr>
                              <w:rFonts w:cs="Arial"/>
                              <w:rtl/>
                            </w:rPr>
                            <w:t>مشروع شبابنا قوة</w:t>
                          </w:r>
                          <w:r>
                            <w:rPr>
                              <w:rFonts w:cs="Arial" w:hint="cs"/>
                            </w:rPr>
                            <w:t xml:space="preserve"> </w:t>
                          </w:r>
                          <w:r>
                            <w:rPr>
                              <w:rFonts w:cs="Arial"/>
                            </w:rPr>
                            <w:t xml:space="preserve">USAID </w:t>
                          </w:r>
                        </w:p>
                        <w:p w:rsidR="004B175D" w:rsidRDefault="004B175D" w:rsidP="004B175D">
                          <w:pPr>
                            <w:bidi/>
                            <w:spacing w:after="0" w:line="240" w:lineRule="auto"/>
                            <w:rPr>
                              <w:rFonts w:hint="cs"/>
                              <w:rtl/>
                              <w:lang w:bidi="ar-JO"/>
                            </w:rPr>
                          </w:pPr>
                          <w:r>
                            <w:rPr>
                              <w:rFonts w:cs="Arial" w:hint="cs"/>
                              <w:rtl/>
                            </w:rPr>
                            <w:t>تحليل</w:t>
                          </w:r>
                          <w:r>
                            <w:rPr>
                              <w:rFonts w:cs="Arial"/>
                              <w:rtl/>
                            </w:rPr>
                            <w:t xml:space="preserve"> </w:t>
                          </w:r>
                          <w:r>
                            <w:rPr>
                              <w:rFonts w:cs="Arial" w:hint="cs"/>
                              <w:rtl/>
                            </w:rPr>
                            <w:t>العملية</w:t>
                          </w:r>
                          <w:r>
                            <w:rPr>
                              <w:rFonts w:cs="Arial"/>
                              <w:rtl/>
                            </w:rPr>
                            <w:t xml:space="preserve"> </w:t>
                          </w:r>
                          <w:r>
                            <w:rPr>
                              <w:rFonts w:cs="Arial" w:hint="cs"/>
                              <w:rtl/>
                            </w:rPr>
                            <w:t>المسحية</w:t>
                          </w:r>
                          <w:r>
                            <w:rPr>
                              <w:rFonts w:cs="Arial"/>
                              <w:rtl/>
                            </w:rPr>
                            <w:t xml:space="preserve"> </w:t>
                          </w:r>
                          <w:r>
                            <w:rPr>
                              <w:rFonts w:cs="Arial" w:hint="cs"/>
                              <w:rtl/>
                            </w:rPr>
                            <w:t>للأصول</w:t>
                          </w:r>
                          <w:r>
                            <w:rPr>
                              <w:rFonts w:cs="Arial"/>
                              <w:rtl/>
                            </w:rPr>
                            <w:t xml:space="preserve"> </w:t>
                          </w:r>
                          <w:r>
                            <w:rPr>
                              <w:rFonts w:cs="Arial" w:hint="cs"/>
                              <w:rtl/>
                            </w:rPr>
                            <w:t>المجتمعية</w:t>
                          </w:r>
                          <w:r>
                            <w:rPr>
                              <w:rFonts w:hint="cs"/>
                              <w:rtl/>
                            </w:rPr>
                            <w:t xml:space="preserve"> </w:t>
                          </w:r>
                          <w:r>
                            <w:rPr>
                              <w:rFonts w:cs="Arial" w:hint="cs"/>
                              <w:rtl/>
                            </w:rPr>
                            <w:t>تقرير</w:t>
                          </w:r>
                          <w:r>
                            <w:rPr>
                              <w:rFonts w:cs="Arial"/>
                              <w:rtl/>
                            </w:rPr>
                            <w:t xml:space="preserve"> </w:t>
                          </w:r>
                          <w:r>
                            <w:rPr>
                              <w:rFonts w:cs="Arial" w:hint="cs"/>
                              <w:rtl/>
                            </w:rPr>
                            <w:t>حول</w:t>
                          </w:r>
                          <w:r>
                            <w:rPr>
                              <w:rFonts w:cs="Arial"/>
                              <w:rtl/>
                            </w:rPr>
                            <w:t xml:space="preserve">- </w:t>
                          </w:r>
                          <w:r>
                            <w:rPr>
                              <w:rFonts w:cs="Arial" w:hint="cs"/>
                              <w:rtl/>
                              <w:lang w:bidi="ar-JO"/>
                            </w:rPr>
                            <w:t>ام البساتين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E5889E" id="_x0000_t202" coordsize="21600,21600" o:spt="202" path="m,l,21600r21600,l21600,xe">
              <v:stroke joinstyle="miter"/>
              <v:path gradientshapeok="t" o:connecttype="rect"/>
            </v:shapetype>
            <v:shape id="Text Box 2" o:spid="_x0000_s1028" type="#_x0000_t202" style="position:absolute;left:0;text-align:left;margin-left:195pt;margin-top:-12pt;width:273pt;height:47.4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" stroked="f">
              <v:textbox>
                <w:txbxContent>
                  <w:p w:rsidR="004B175D" w:rsidRDefault="004B175D" w:rsidP="004B175D">
                    <w:pPr>
                      <w:bidi/>
                      <w:spacing w:after="0"/>
                    </w:pPr>
                    <w:r>
                      <w:rPr>
                        <w:rFonts w:cs="Arial"/>
                        <w:rtl/>
                      </w:rPr>
                      <w:t>مشروع شبابنا قوة</w:t>
                    </w:r>
                    <w:r>
                      <w:rPr>
                        <w:rFonts w:cs="Arial" w:hint="cs"/>
                      </w:rPr>
                      <w:t xml:space="preserve"> </w:t>
                    </w:r>
                    <w:r>
                      <w:rPr>
                        <w:rFonts w:cs="Arial"/>
                      </w:rPr>
                      <w:t xml:space="preserve">USAID </w:t>
                    </w:r>
                  </w:p>
                  <w:p w:rsidR="004B175D" w:rsidRDefault="004B175D" w:rsidP="004B175D">
                    <w:pPr>
                      <w:bidi/>
                      <w:spacing w:after="0" w:line="240" w:lineRule="auto"/>
                      <w:rPr>
                        <w:rFonts w:hint="cs"/>
                        <w:rtl/>
                        <w:lang w:bidi="ar-JO"/>
                      </w:rPr>
                    </w:pPr>
                    <w:r>
                      <w:rPr>
                        <w:rFonts w:cs="Arial" w:hint="cs"/>
                        <w:rtl/>
                      </w:rPr>
                      <w:t>تحليل</w:t>
                    </w:r>
                    <w:r>
                      <w:rPr>
                        <w:rFonts w:cs="Arial"/>
                        <w:rtl/>
                      </w:rPr>
                      <w:t xml:space="preserve"> </w:t>
                    </w:r>
                    <w:r>
                      <w:rPr>
                        <w:rFonts w:cs="Arial" w:hint="cs"/>
                        <w:rtl/>
                      </w:rPr>
                      <w:t>العملية</w:t>
                    </w:r>
                    <w:r>
                      <w:rPr>
                        <w:rFonts w:cs="Arial"/>
                        <w:rtl/>
                      </w:rPr>
                      <w:t xml:space="preserve"> </w:t>
                    </w:r>
                    <w:r>
                      <w:rPr>
                        <w:rFonts w:cs="Arial" w:hint="cs"/>
                        <w:rtl/>
                      </w:rPr>
                      <w:t>المسحية</w:t>
                    </w:r>
                    <w:r>
                      <w:rPr>
                        <w:rFonts w:cs="Arial"/>
                        <w:rtl/>
                      </w:rPr>
                      <w:t xml:space="preserve"> </w:t>
                    </w:r>
                    <w:r>
                      <w:rPr>
                        <w:rFonts w:cs="Arial" w:hint="cs"/>
                        <w:rtl/>
                      </w:rPr>
                      <w:t>للأصول</w:t>
                    </w:r>
                    <w:r>
                      <w:rPr>
                        <w:rFonts w:cs="Arial"/>
                        <w:rtl/>
                      </w:rPr>
                      <w:t xml:space="preserve"> </w:t>
                    </w:r>
                    <w:r>
                      <w:rPr>
                        <w:rFonts w:cs="Arial" w:hint="cs"/>
                        <w:rtl/>
                      </w:rPr>
                      <w:t>المجتمعية</w:t>
                    </w:r>
                    <w:r>
                      <w:rPr>
                        <w:rFonts w:hint="cs"/>
                        <w:rtl/>
                      </w:rPr>
                      <w:t xml:space="preserve"> </w:t>
                    </w:r>
                    <w:r>
                      <w:rPr>
                        <w:rFonts w:cs="Arial" w:hint="cs"/>
                        <w:rtl/>
                      </w:rPr>
                      <w:t>تقرير</w:t>
                    </w:r>
                    <w:r>
                      <w:rPr>
                        <w:rFonts w:cs="Arial"/>
                        <w:rtl/>
                      </w:rPr>
                      <w:t xml:space="preserve"> </w:t>
                    </w:r>
                    <w:r>
                      <w:rPr>
                        <w:rFonts w:cs="Arial" w:hint="cs"/>
                        <w:rtl/>
                      </w:rPr>
                      <w:t>حول</w:t>
                    </w:r>
                    <w:r>
                      <w:rPr>
                        <w:rFonts w:cs="Arial"/>
                        <w:rtl/>
                      </w:rPr>
                      <w:t xml:space="preserve">- </w:t>
                    </w:r>
                    <w:r>
                      <w:rPr>
                        <w:rFonts w:cs="Arial" w:hint="cs"/>
                        <w:rtl/>
                        <w:lang w:bidi="ar-JO"/>
                      </w:rPr>
                      <w:t>ام البساتين</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C23"/>
    <w:multiLevelType w:val="hybridMultilevel"/>
    <w:tmpl w:val="EBEA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93B79"/>
    <w:multiLevelType w:val="hybridMultilevel"/>
    <w:tmpl w:val="CC78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A3F01"/>
    <w:multiLevelType w:val="hybridMultilevel"/>
    <w:tmpl w:val="919A4E80"/>
    <w:lvl w:ilvl="0" w:tplc="04090003">
      <w:start w:val="1"/>
      <w:numFmt w:val="bullet"/>
      <w:lvlText w:val="o"/>
      <w:lvlJc w:val="left"/>
      <w:pPr>
        <w:ind w:left="1276" w:hanging="360"/>
      </w:pPr>
      <w:rPr>
        <w:rFonts w:ascii="Courier New" w:hAnsi="Courier New" w:cs="Courier New"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3" w15:restartNumberingAfterBreak="0">
    <w:nsid w:val="080135BF"/>
    <w:multiLevelType w:val="hybridMultilevel"/>
    <w:tmpl w:val="435E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C0B84"/>
    <w:multiLevelType w:val="hybridMultilevel"/>
    <w:tmpl w:val="DA4AF7A6"/>
    <w:lvl w:ilvl="0" w:tplc="04090003">
      <w:start w:val="1"/>
      <w:numFmt w:val="bullet"/>
      <w:lvlText w:val="o"/>
      <w:lvlJc w:val="left"/>
      <w:pPr>
        <w:ind w:left="1276" w:hanging="360"/>
      </w:pPr>
      <w:rPr>
        <w:rFonts w:ascii="Courier New" w:hAnsi="Courier New" w:cs="Courier New"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5" w15:restartNumberingAfterBreak="0">
    <w:nsid w:val="114F25B2"/>
    <w:multiLevelType w:val="hybridMultilevel"/>
    <w:tmpl w:val="BB16B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9443B"/>
    <w:multiLevelType w:val="hybridMultilevel"/>
    <w:tmpl w:val="91584CA8"/>
    <w:lvl w:ilvl="0" w:tplc="04090003">
      <w:start w:val="1"/>
      <w:numFmt w:val="bullet"/>
      <w:lvlText w:val="o"/>
      <w:lvlJc w:val="left"/>
      <w:pPr>
        <w:ind w:left="1276" w:hanging="360"/>
      </w:pPr>
      <w:rPr>
        <w:rFonts w:ascii="Courier New" w:hAnsi="Courier New" w:cs="Courier New"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7" w15:restartNumberingAfterBreak="0">
    <w:nsid w:val="1C2E344A"/>
    <w:multiLevelType w:val="hybridMultilevel"/>
    <w:tmpl w:val="90605C5C"/>
    <w:lvl w:ilvl="0" w:tplc="04090003">
      <w:start w:val="1"/>
      <w:numFmt w:val="bullet"/>
      <w:lvlText w:val="o"/>
      <w:lvlJc w:val="left"/>
      <w:pPr>
        <w:ind w:left="1276" w:hanging="360"/>
      </w:pPr>
      <w:rPr>
        <w:rFonts w:ascii="Courier New" w:hAnsi="Courier New" w:cs="Courier New"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8" w15:restartNumberingAfterBreak="0">
    <w:nsid w:val="1F8A1A1F"/>
    <w:multiLevelType w:val="hybridMultilevel"/>
    <w:tmpl w:val="7EF4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55919"/>
    <w:multiLevelType w:val="hybridMultilevel"/>
    <w:tmpl w:val="D92626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9774E0"/>
    <w:multiLevelType w:val="hybridMultilevel"/>
    <w:tmpl w:val="AAE0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14067"/>
    <w:multiLevelType w:val="hybridMultilevel"/>
    <w:tmpl w:val="0202567E"/>
    <w:lvl w:ilvl="0" w:tplc="04090003">
      <w:start w:val="1"/>
      <w:numFmt w:val="bullet"/>
      <w:lvlText w:val="o"/>
      <w:lvlJc w:val="left"/>
      <w:pPr>
        <w:ind w:left="1276" w:hanging="360"/>
      </w:pPr>
      <w:rPr>
        <w:rFonts w:ascii="Courier New" w:hAnsi="Courier New" w:cs="Courier New" w:hint="default"/>
      </w:rPr>
    </w:lvl>
    <w:lvl w:ilvl="1" w:tplc="04090003">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2" w15:restartNumberingAfterBreak="0">
    <w:nsid w:val="242857B3"/>
    <w:multiLevelType w:val="hybridMultilevel"/>
    <w:tmpl w:val="7DE4173E"/>
    <w:lvl w:ilvl="0" w:tplc="04090003">
      <w:start w:val="1"/>
      <w:numFmt w:val="bullet"/>
      <w:lvlText w:val="o"/>
      <w:lvlJc w:val="left"/>
      <w:pPr>
        <w:ind w:left="1276" w:hanging="360"/>
      </w:pPr>
      <w:rPr>
        <w:rFonts w:ascii="Courier New" w:hAnsi="Courier New" w:cs="Courier New" w:hint="default"/>
      </w:rPr>
    </w:lvl>
    <w:lvl w:ilvl="1" w:tplc="04090003">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3" w15:restartNumberingAfterBreak="0">
    <w:nsid w:val="25A569E7"/>
    <w:multiLevelType w:val="hybridMultilevel"/>
    <w:tmpl w:val="1E94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D0E6B"/>
    <w:multiLevelType w:val="hybridMultilevel"/>
    <w:tmpl w:val="C3D69AAE"/>
    <w:lvl w:ilvl="0" w:tplc="04090003">
      <w:start w:val="1"/>
      <w:numFmt w:val="bullet"/>
      <w:lvlText w:val="o"/>
      <w:lvlJc w:val="left"/>
      <w:pPr>
        <w:ind w:left="1276" w:hanging="360"/>
      </w:pPr>
      <w:rPr>
        <w:rFonts w:ascii="Courier New" w:hAnsi="Courier New" w:cs="Courier New"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5" w15:restartNumberingAfterBreak="0">
    <w:nsid w:val="27924A88"/>
    <w:multiLevelType w:val="hybridMultilevel"/>
    <w:tmpl w:val="1676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37524"/>
    <w:multiLevelType w:val="hybridMultilevel"/>
    <w:tmpl w:val="695C6F54"/>
    <w:lvl w:ilvl="0" w:tplc="04090003">
      <w:start w:val="1"/>
      <w:numFmt w:val="bullet"/>
      <w:lvlText w:val="o"/>
      <w:lvlJc w:val="left"/>
      <w:pPr>
        <w:ind w:left="1276" w:hanging="360"/>
      </w:pPr>
      <w:rPr>
        <w:rFonts w:ascii="Courier New" w:hAnsi="Courier New" w:cs="Courier New"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7" w15:restartNumberingAfterBreak="0">
    <w:nsid w:val="2B325CF8"/>
    <w:multiLevelType w:val="hybridMultilevel"/>
    <w:tmpl w:val="022839F8"/>
    <w:lvl w:ilvl="0" w:tplc="2E88922A">
      <w:start w:val="1"/>
      <w:numFmt w:val="decimal"/>
      <w:pStyle w:val="Normalbulletnumbered"/>
      <w:lvlText w:val="%1."/>
      <w:lvlJc w:val="left"/>
      <w:pPr>
        <w:ind w:left="1440" w:hanging="360"/>
      </w:pPr>
      <w:rPr>
        <w:caps w:val="0"/>
        <w:strike w:val="0"/>
        <w:dstrike w:val="0"/>
        <w:vanish w:val="0"/>
        <w:webHidden w:val="0"/>
        <w:color w:val="auto"/>
        <w:u w:val="none"/>
        <w:effect w:val="none"/>
        <w:vertAlign w:val="baseline"/>
        <w:specVanish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2BB31CC5"/>
    <w:multiLevelType w:val="hybridMultilevel"/>
    <w:tmpl w:val="AE28C63A"/>
    <w:lvl w:ilvl="0" w:tplc="04090003">
      <w:start w:val="1"/>
      <w:numFmt w:val="bullet"/>
      <w:lvlText w:val="o"/>
      <w:lvlJc w:val="left"/>
      <w:pPr>
        <w:ind w:left="1276" w:hanging="360"/>
      </w:pPr>
      <w:rPr>
        <w:rFonts w:ascii="Courier New" w:hAnsi="Courier New" w:cs="Courier New" w:hint="default"/>
      </w:rPr>
    </w:lvl>
    <w:lvl w:ilvl="1" w:tplc="04090003">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9" w15:restartNumberingAfterBreak="0">
    <w:nsid w:val="2BFE744E"/>
    <w:multiLevelType w:val="hybridMultilevel"/>
    <w:tmpl w:val="26BC7AFE"/>
    <w:lvl w:ilvl="0" w:tplc="04090003">
      <w:start w:val="1"/>
      <w:numFmt w:val="bullet"/>
      <w:lvlText w:val="o"/>
      <w:lvlJc w:val="left"/>
      <w:pPr>
        <w:ind w:left="1276" w:hanging="360"/>
      </w:pPr>
      <w:rPr>
        <w:rFonts w:ascii="Courier New" w:hAnsi="Courier New" w:cs="Courier New"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20" w15:restartNumberingAfterBreak="0">
    <w:nsid w:val="2CFE54BC"/>
    <w:multiLevelType w:val="hybridMultilevel"/>
    <w:tmpl w:val="DB42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474787"/>
    <w:multiLevelType w:val="hybridMultilevel"/>
    <w:tmpl w:val="35FA1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D7E7274"/>
    <w:multiLevelType w:val="hybridMultilevel"/>
    <w:tmpl w:val="45B49F26"/>
    <w:lvl w:ilvl="0" w:tplc="04090003">
      <w:start w:val="1"/>
      <w:numFmt w:val="bullet"/>
      <w:lvlText w:val="o"/>
      <w:lvlJc w:val="left"/>
      <w:pPr>
        <w:ind w:left="1276" w:hanging="360"/>
      </w:pPr>
      <w:rPr>
        <w:rFonts w:ascii="Courier New" w:hAnsi="Courier New" w:cs="Courier New" w:hint="default"/>
      </w:rPr>
    </w:lvl>
    <w:lvl w:ilvl="1" w:tplc="04090003">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23" w15:restartNumberingAfterBreak="0">
    <w:nsid w:val="33F17139"/>
    <w:multiLevelType w:val="hybridMultilevel"/>
    <w:tmpl w:val="BCA6C8C2"/>
    <w:lvl w:ilvl="0" w:tplc="04090003">
      <w:start w:val="1"/>
      <w:numFmt w:val="bullet"/>
      <w:lvlText w:val="o"/>
      <w:lvlJc w:val="left"/>
      <w:pPr>
        <w:ind w:left="1276" w:hanging="360"/>
      </w:pPr>
      <w:rPr>
        <w:rFonts w:ascii="Courier New" w:hAnsi="Courier New" w:cs="Courier New"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24" w15:restartNumberingAfterBreak="0">
    <w:nsid w:val="34F85A20"/>
    <w:multiLevelType w:val="hybridMultilevel"/>
    <w:tmpl w:val="F2428E6A"/>
    <w:lvl w:ilvl="0" w:tplc="0409000F">
      <w:start w:val="1"/>
      <w:numFmt w:val="decimal"/>
      <w:lvlText w:val="%1."/>
      <w:lvlJc w:val="left"/>
      <w:pPr>
        <w:ind w:left="720" w:hanging="360"/>
      </w:pPr>
    </w:lvl>
    <w:lvl w:ilvl="1" w:tplc="EEF83380">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E70324"/>
    <w:multiLevelType w:val="hybridMultilevel"/>
    <w:tmpl w:val="5B8C72E6"/>
    <w:lvl w:ilvl="0" w:tplc="04090003">
      <w:start w:val="1"/>
      <w:numFmt w:val="bullet"/>
      <w:lvlText w:val="o"/>
      <w:lvlJc w:val="left"/>
      <w:pPr>
        <w:ind w:left="1276" w:hanging="360"/>
      </w:pPr>
      <w:rPr>
        <w:rFonts w:ascii="Courier New" w:hAnsi="Courier New" w:cs="Courier New"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26" w15:restartNumberingAfterBreak="0">
    <w:nsid w:val="3BDC32F3"/>
    <w:multiLevelType w:val="hybridMultilevel"/>
    <w:tmpl w:val="88967012"/>
    <w:lvl w:ilvl="0" w:tplc="04090003">
      <w:start w:val="1"/>
      <w:numFmt w:val="bullet"/>
      <w:lvlText w:val="o"/>
      <w:lvlJc w:val="left"/>
      <w:pPr>
        <w:ind w:left="1636" w:hanging="360"/>
      </w:pPr>
      <w:rPr>
        <w:rFonts w:ascii="Courier New" w:hAnsi="Courier New" w:cs="Courier New"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7" w15:restartNumberingAfterBreak="0">
    <w:nsid w:val="3CD15687"/>
    <w:multiLevelType w:val="hybridMultilevel"/>
    <w:tmpl w:val="9C82A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A3548F"/>
    <w:multiLevelType w:val="hybridMultilevel"/>
    <w:tmpl w:val="45AA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105BC8"/>
    <w:multiLevelType w:val="hybridMultilevel"/>
    <w:tmpl w:val="B6B81EF8"/>
    <w:lvl w:ilvl="0" w:tplc="04090003">
      <w:start w:val="1"/>
      <w:numFmt w:val="bullet"/>
      <w:lvlText w:val="o"/>
      <w:lvlJc w:val="left"/>
      <w:pPr>
        <w:ind w:left="1276" w:hanging="360"/>
      </w:pPr>
      <w:rPr>
        <w:rFonts w:ascii="Courier New" w:hAnsi="Courier New" w:cs="Courier New"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30" w15:restartNumberingAfterBreak="0">
    <w:nsid w:val="42126CAE"/>
    <w:multiLevelType w:val="hybridMultilevel"/>
    <w:tmpl w:val="547C94DC"/>
    <w:lvl w:ilvl="0" w:tplc="04090003">
      <w:start w:val="1"/>
      <w:numFmt w:val="bullet"/>
      <w:lvlText w:val="o"/>
      <w:lvlJc w:val="left"/>
      <w:pPr>
        <w:ind w:left="1276" w:hanging="360"/>
      </w:pPr>
      <w:rPr>
        <w:rFonts w:ascii="Courier New" w:hAnsi="Courier New" w:cs="Courier New"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31" w15:restartNumberingAfterBreak="0">
    <w:nsid w:val="42410643"/>
    <w:multiLevelType w:val="hybridMultilevel"/>
    <w:tmpl w:val="E468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3451C3"/>
    <w:multiLevelType w:val="hybridMultilevel"/>
    <w:tmpl w:val="CDC44CB4"/>
    <w:lvl w:ilvl="0" w:tplc="04090003">
      <w:start w:val="1"/>
      <w:numFmt w:val="bullet"/>
      <w:lvlText w:val="o"/>
      <w:lvlJc w:val="left"/>
      <w:pPr>
        <w:ind w:left="1276" w:hanging="360"/>
      </w:pPr>
      <w:rPr>
        <w:rFonts w:ascii="Courier New" w:hAnsi="Courier New" w:cs="Courier New"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33" w15:restartNumberingAfterBreak="0">
    <w:nsid w:val="439C022D"/>
    <w:multiLevelType w:val="hybridMultilevel"/>
    <w:tmpl w:val="92D20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BE00C3"/>
    <w:multiLevelType w:val="hybridMultilevel"/>
    <w:tmpl w:val="E430B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53002F5"/>
    <w:multiLevelType w:val="hybridMultilevel"/>
    <w:tmpl w:val="458A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4523E4"/>
    <w:multiLevelType w:val="hybridMultilevel"/>
    <w:tmpl w:val="1A1E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3D4D70"/>
    <w:multiLevelType w:val="hybridMultilevel"/>
    <w:tmpl w:val="2BCE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2195AA2"/>
    <w:multiLevelType w:val="hybridMultilevel"/>
    <w:tmpl w:val="7C34637E"/>
    <w:lvl w:ilvl="0" w:tplc="04090003">
      <w:start w:val="1"/>
      <w:numFmt w:val="bullet"/>
      <w:lvlText w:val="o"/>
      <w:lvlJc w:val="left"/>
      <w:pPr>
        <w:ind w:left="1276" w:hanging="360"/>
      </w:pPr>
      <w:rPr>
        <w:rFonts w:ascii="Courier New" w:hAnsi="Courier New" w:cs="Courier New"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39" w15:restartNumberingAfterBreak="0">
    <w:nsid w:val="551F4721"/>
    <w:multiLevelType w:val="hybridMultilevel"/>
    <w:tmpl w:val="1C043AC6"/>
    <w:lvl w:ilvl="0" w:tplc="04090003">
      <w:start w:val="1"/>
      <w:numFmt w:val="bullet"/>
      <w:lvlText w:val="o"/>
      <w:lvlJc w:val="left"/>
      <w:pPr>
        <w:ind w:left="1276" w:hanging="360"/>
      </w:pPr>
      <w:rPr>
        <w:rFonts w:ascii="Courier New" w:hAnsi="Courier New" w:cs="Courier New"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40" w15:restartNumberingAfterBreak="0">
    <w:nsid w:val="5A4E1D30"/>
    <w:multiLevelType w:val="hybridMultilevel"/>
    <w:tmpl w:val="C6DEA4C8"/>
    <w:lvl w:ilvl="0" w:tplc="04090003">
      <w:start w:val="1"/>
      <w:numFmt w:val="bullet"/>
      <w:lvlText w:val="o"/>
      <w:lvlJc w:val="left"/>
      <w:pPr>
        <w:ind w:left="1276" w:hanging="360"/>
      </w:pPr>
      <w:rPr>
        <w:rFonts w:ascii="Courier New" w:hAnsi="Courier New" w:cs="Courier New"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41" w15:restartNumberingAfterBreak="0">
    <w:nsid w:val="5B58197E"/>
    <w:multiLevelType w:val="hybridMultilevel"/>
    <w:tmpl w:val="8708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BA0AB8"/>
    <w:multiLevelType w:val="hybridMultilevel"/>
    <w:tmpl w:val="F03C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843550"/>
    <w:multiLevelType w:val="hybridMultilevel"/>
    <w:tmpl w:val="10E0D272"/>
    <w:lvl w:ilvl="0" w:tplc="04090003">
      <w:start w:val="1"/>
      <w:numFmt w:val="bullet"/>
      <w:lvlText w:val="o"/>
      <w:lvlJc w:val="left"/>
      <w:pPr>
        <w:ind w:left="1276" w:hanging="360"/>
      </w:pPr>
      <w:rPr>
        <w:rFonts w:ascii="Courier New" w:hAnsi="Courier New" w:cs="Courier New"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44" w15:restartNumberingAfterBreak="0">
    <w:nsid w:val="62D1438E"/>
    <w:multiLevelType w:val="hybridMultilevel"/>
    <w:tmpl w:val="A344F7C6"/>
    <w:lvl w:ilvl="0" w:tplc="04090003">
      <w:start w:val="1"/>
      <w:numFmt w:val="bullet"/>
      <w:lvlText w:val="o"/>
      <w:lvlJc w:val="left"/>
      <w:pPr>
        <w:ind w:left="1276" w:hanging="360"/>
      </w:pPr>
      <w:rPr>
        <w:rFonts w:ascii="Courier New" w:hAnsi="Courier New" w:cs="Courier New"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45" w15:restartNumberingAfterBreak="0">
    <w:nsid w:val="641663AB"/>
    <w:multiLevelType w:val="hybridMultilevel"/>
    <w:tmpl w:val="DDDA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2B16EA"/>
    <w:multiLevelType w:val="hybridMultilevel"/>
    <w:tmpl w:val="84A4F4BC"/>
    <w:lvl w:ilvl="0" w:tplc="04090003">
      <w:start w:val="1"/>
      <w:numFmt w:val="bullet"/>
      <w:lvlText w:val="o"/>
      <w:lvlJc w:val="left"/>
      <w:pPr>
        <w:ind w:left="1276" w:hanging="360"/>
      </w:pPr>
      <w:rPr>
        <w:rFonts w:ascii="Courier New" w:hAnsi="Courier New" w:cs="Courier New"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47" w15:restartNumberingAfterBreak="0">
    <w:nsid w:val="6B212CFC"/>
    <w:multiLevelType w:val="hybridMultilevel"/>
    <w:tmpl w:val="E37472E6"/>
    <w:lvl w:ilvl="0" w:tplc="04090003">
      <w:start w:val="1"/>
      <w:numFmt w:val="bullet"/>
      <w:lvlText w:val="o"/>
      <w:lvlJc w:val="left"/>
      <w:pPr>
        <w:ind w:left="1276" w:hanging="360"/>
      </w:pPr>
      <w:rPr>
        <w:rFonts w:ascii="Courier New" w:hAnsi="Courier New" w:cs="Courier New"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48" w15:restartNumberingAfterBreak="0">
    <w:nsid w:val="6F235573"/>
    <w:multiLevelType w:val="hybridMultilevel"/>
    <w:tmpl w:val="B9E4F222"/>
    <w:lvl w:ilvl="0" w:tplc="04090003">
      <w:start w:val="1"/>
      <w:numFmt w:val="bullet"/>
      <w:lvlText w:val="o"/>
      <w:lvlJc w:val="left"/>
      <w:pPr>
        <w:ind w:left="1276" w:hanging="360"/>
      </w:pPr>
      <w:rPr>
        <w:rFonts w:ascii="Courier New" w:hAnsi="Courier New" w:cs="Courier New"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49" w15:restartNumberingAfterBreak="0">
    <w:nsid w:val="6F612796"/>
    <w:multiLevelType w:val="hybridMultilevel"/>
    <w:tmpl w:val="C4B2644E"/>
    <w:lvl w:ilvl="0" w:tplc="04090003">
      <w:start w:val="1"/>
      <w:numFmt w:val="bullet"/>
      <w:lvlText w:val="o"/>
      <w:lvlJc w:val="left"/>
      <w:pPr>
        <w:ind w:left="1276" w:hanging="360"/>
      </w:pPr>
      <w:rPr>
        <w:rFonts w:ascii="Courier New" w:hAnsi="Courier New" w:cs="Courier New"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50" w15:restartNumberingAfterBreak="0">
    <w:nsid w:val="71466BD9"/>
    <w:multiLevelType w:val="hybridMultilevel"/>
    <w:tmpl w:val="536A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2C3301"/>
    <w:multiLevelType w:val="hybridMultilevel"/>
    <w:tmpl w:val="BEC04800"/>
    <w:lvl w:ilvl="0" w:tplc="04090003">
      <w:start w:val="1"/>
      <w:numFmt w:val="bullet"/>
      <w:lvlText w:val="o"/>
      <w:lvlJc w:val="left"/>
      <w:pPr>
        <w:ind w:left="1276" w:hanging="360"/>
      </w:pPr>
      <w:rPr>
        <w:rFonts w:ascii="Courier New" w:hAnsi="Courier New" w:cs="Courier New"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52" w15:restartNumberingAfterBreak="0">
    <w:nsid w:val="75A64574"/>
    <w:multiLevelType w:val="hybridMultilevel"/>
    <w:tmpl w:val="8E2CBA98"/>
    <w:lvl w:ilvl="0" w:tplc="04090003">
      <w:start w:val="1"/>
      <w:numFmt w:val="bullet"/>
      <w:lvlText w:val="o"/>
      <w:lvlJc w:val="left"/>
      <w:pPr>
        <w:ind w:left="1276" w:hanging="360"/>
      </w:pPr>
      <w:rPr>
        <w:rFonts w:ascii="Courier New" w:hAnsi="Courier New" w:cs="Courier New"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53" w15:restartNumberingAfterBreak="0">
    <w:nsid w:val="77280181"/>
    <w:multiLevelType w:val="hybridMultilevel"/>
    <w:tmpl w:val="7DC6A830"/>
    <w:lvl w:ilvl="0" w:tplc="D3FCF76E">
      <w:start w:val="1"/>
      <w:numFmt w:val="bullet"/>
      <w:pStyle w:val="Bullet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79D0572"/>
    <w:multiLevelType w:val="hybridMultilevel"/>
    <w:tmpl w:val="32F44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87F7CFE"/>
    <w:multiLevelType w:val="hybridMultilevel"/>
    <w:tmpl w:val="DC76160C"/>
    <w:lvl w:ilvl="0" w:tplc="04090003">
      <w:start w:val="1"/>
      <w:numFmt w:val="bullet"/>
      <w:lvlText w:val="o"/>
      <w:lvlJc w:val="left"/>
      <w:pPr>
        <w:ind w:left="1276" w:hanging="360"/>
      </w:pPr>
      <w:rPr>
        <w:rFonts w:ascii="Courier New" w:hAnsi="Courier New" w:cs="Courier New"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56" w15:restartNumberingAfterBreak="0">
    <w:nsid w:val="7A8C3296"/>
    <w:multiLevelType w:val="hybridMultilevel"/>
    <w:tmpl w:val="D4962E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E9B519E"/>
    <w:multiLevelType w:val="hybridMultilevel"/>
    <w:tmpl w:val="E2046E84"/>
    <w:lvl w:ilvl="0" w:tplc="04090003">
      <w:start w:val="1"/>
      <w:numFmt w:val="bullet"/>
      <w:lvlText w:val="o"/>
      <w:lvlJc w:val="left"/>
      <w:pPr>
        <w:ind w:left="1276" w:hanging="360"/>
      </w:pPr>
      <w:rPr>
        <w:rFonts w:ascii="Courier New" w:hAnsi="Courier New" w:cs="Courier New"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58" w15:restartNumberingAfterBreak="0">
    <w:nsid w:val="7EE6242D"/>
    <w:multiLevelType w:val="hybridMultilevel"/>
    <w:tmpl w:val="0ACA5B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7EFF594C"/>
    <w:multiLevelType w:val="hybridMultilevel"/>
    <w:tmpl w:val="EDE046C2"/>
    <w:lvl w:ilvl="0" w:tplc="04090003">
      <w:start w:val="1"/>
      <w:numFmt w:val="bullet"/>
      <w:lvlText w:val="o"/>
      <w:lvlJc w:val="left"/>
      <w:pPr>
        <w:ind w:left="1276" w:hanging="360"/>
      </w:pPr>
      <w:rPr>
        <w:rFonts w:ascii="Courier New" w:hAnsi="Courier New" w:cs="Courier New"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60" w15:restartNumberingAfterBreak="0">
    <w:nsid w:val="7F442AA7"/>
    <w:multiLevelType w:val="hybridMultilevel"/>
    <w:tmpl w:val="EA98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873268"/>
    <w:multiLevelType w:val="hybridMultilevel"/>
    <w:tmpl w:val="0B46C5E8"/>
    <w:lvl w:ilvl="0" w:tplc="B6E02B64">
      <w:start w:val="1"/>
      <w:numFmt w:val="decimal"/>
      <w:pStyle w:val="Normalbulletnumberedtwo"/>
      <w:lvlText w:val="%1."/>
      <w:lvlJc w:val="left"/>
      <w:pPr>
        <w:ind w:left="360" w:hanging="360"/>
      </w:pPr>
      <w:rPr>
        <w:rFonts w:hint="default"/>
        <w:caps w:val="0"/>
        <w:strike w:val="0"/>
        <w:dstrike w:val="0"/>
        <w:vanish w:val="0"/>
        <w:color w:va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F8D0DEF"/>
    <w:multiLevelType w:val="hybridMultilevel"/>
    <w:tmpl w:val="74A09814"/>
    <w:lvl w:ilvl="0" w:tplc="04090003">
      <w:start w:val="1"/>
      <w:numFmt w:val="bullet"/>
      <w:lvlText w:val="o"/>
      <w:lvlJc w:val="left"/>
      <w:pPr>
        <w:ind w:left="1276" w:hanging="360"/>
      </w:pPr>
      <w:rPr>
        <w:rFonts w:ascii="Courier New" w:hAnsi="Courier New" w:cs="Courier New" w:hint="default"/>
      </w:rPr>
    </w:lvl>
    <w:lvl w:ilvl="1" w:tplc="04090003">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num>
  <w:num w:numId="3">
    <w:abstractNumId w:val="2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54"/>
  </w:num>
  <w:num w:numId="7">
    <w:abstractNumId w:val="15"/>
  </w:num>
  <w:num w:numId="8">
    <w:abstractNumId w:val="12"/>
  </w:num>
  <w:num w:numId="9">
    <w:abstractNumId w:val="51"/>
  </w:num>
  <w:num w:numId="10">
    <w:abstractNumId w:val="11"/>
  </w:num>
  <w:num w:numId="11">
    <w:abstractNumId w:val="1"/>
  </w:num>
  <w:num w:numId="12">
    <w:abstractNumId w:val="55"/>
  </w:num>
  <w:num w:numId="13">
    <w:abstractNumId w:val="46"/>
  </w:num>
  <w:num w:numId="14">
    <w:abstractNumId w:val="2"/>
  </w:num>
  <w:num w:numId="15">
    <w:abstractNumId w:val="8"/>
  </w:num>
  <w:num w:numId="16">
    <w:abstractNumId w:val="30"/>
  </w:num>
  <w:num w:numId="17">
    <w:abstractNumId w:val="40"/>
  </w:num>
  <w:num w:numId="18">
    <w:abstractNumId w:val="38"/>
  </w:num>
  <w:num w:numId="19">
    <w:abstractNumId w:val="25"/>
  </w:num>
  <w:num w:numId="20">
    <w:abstractNumId w:val="45"/>
  </w:num>
  <w:num w:numId="21">
    <w:abstractNumId w:val="16"/>
  </w:num>
  <w:num w:numId="22">
    <w:abstractNumId w:val="43"/>
  </w:num>
  <w:num w:numId="23">
    <w:abstractNumId w:val="14"/>
  </w:num>
  <w:num w:numId="24">
    <w:abstractNumId w:val="3"/>
  </w:num>
  <w:num w:numId="25">
    <w:abstractNumId w:val="7"/>
  </w:num>
  <w:num w:numId="26">
    <w:abstractNumId w:val="32"/>
  </w:num>
  <w:num w:numId="27">
    <w:abstractNumId w:val="31"/>
  </w:num>
  <w:num w:numId="28">
    <w:abstractNumId w:val="47"/>
  </w:num>
  <w:num w:numId="29">
    <w:abstractNumId w:val="19"/>
  </w:num>
  <w:num w:numId="30">
    <w:abstractNumId w:val="9"/>
  </w:num>
  <w:num w:numId="31">
    <w:abstractNumId w:val="27"/>
  </w:num>
  <w:num w:numId="32">
    <w:abstractNumId w:val="62"/>
  </w:num>
  <w:num w:numId="33">
    <w:abstractNumId w:val="35"/>
  </w:num>
  <w:num w:numId="34">
    <w:abstractNumId w:val="18"/>
  </w:num>
  <w:num w:numId="35">
    <w:abstractNumId w:val="60"/>
  </w:num>
  <w:num w:numId="36">
    <w:abstractNumId w:val="22"/>
  </w:num>
  <w:num w:numId="37">
    <w:abstractNumId w:val="58"/>
  </w:num>
  <w:num w:numId="38">
    <w:abstractNumId w:val="36"/>
  </w:num>
  <w:num w:numId="39">
    <w:abstractNumId w:val="29"/>
  </w:num>
  <w:num w:numId="40">
    <w:abstractNumId w:val="44"/>
  </w:num>
  <w:num w:numId="41">
    <w:abstractNumId w:val="50"/>
  </w:num>
  <w:num w:numId="42">
    <w:abstractNumId w:val="23"/>
  </w:num>
  <w:num w:numId="43">
    <w:abstractNumId w:val="52"/>
  </w:num>
  <w:num w:numId="44">
    <w:abstractNumId w:val="4"/>
  </w:num>
  <w:num w:numId="45">
    <w:abstractNumId w:val="0"/>
  </w:num>
  <w:num w:numId="46">
    <w:abstractNumId w:val="5"/>
  </w:num>
  <w:num w:numId="47">
    <w:abstractNumId w:val="26"/>
  </w:num>
  <w:num w:numId="48">
    <w:abstractNumId w:val="13"/>
  </w:num>
  <w:num w:numId="49">
    <w:abstractNumId w:val="42"/>
  </w:num>
  <w:num w:numId="50">
    <w:abstractNumId w:val="48"/>
  </w:num>
  <w:num w:numId="51">
    <w:abstractNumId w:val="49"/>
  </w:num>
  <w:num w:numId="52">
    <w:abstractNumId w:val="39"/>
  </w:num>
  <w:num w:numId="53">
    <w:abstractNumId w:val="6"/>
  </w:num>
  <w:num w:numId="54">
    <w:abstractNumId w:val="59"/>
  </w:num>
  <w:num w:numId="55">
    <w:abstractNumId w:val="20"/>
  </w:num>
  <w:num w:numId="56">
    <w:abstractNumId w:val="57"/>
  </w:num>
  <w:num w:numId="57">
    <w:abstractNumId w:val="33"/>
  </w:num>
  <w:num w:numId="58">
    <w:abstractNumId w:val="41"/>
  </w:num>
  <w:num w:numId="59">
    <w:abstractNumId w:val="53"/>
  </w:num>
  <w:num w:numId="60">
    <w:abstractNumId w:val="61"/>
  </w:num>
  <w:num w:numId="61">
    <w:abstractNumId w:val="37"/>
  </w:num>
  <w:num w:numId="62">
    <w:abstractNumId w:val="10"/>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9A"/>
    <w:rsid w:val="00016D74"/>
    <w:rsid w:val="00037289"/>
    <w:rsid w:val="000A61B3"/>
    <w:rsid w:val="000D3347"/>
    <w:rsid w:val="000E43E2"/>
    <w:rsid w:val="000E7B88"/>
    <w:rsid w:val="00126A09"/>
    <w:rsid w:val="0015090B"/>
    <w:rsid w:val="00271986"/>
    <w:rsid w:val="0028299C"/>
    <w:rsid w:val="002C51B4"/>
    <w:rsid w:val="002E0A32"/>
    <w:rsid w:val="002F7678"/>
    <w:rsid w:val="003537FA"/>
    <w:rsid w:val="003C7892"/>
    <w:rsid w:val="003F1DB9"/>
    <w:rsid w:val="00414973"/>
    <w:rsid w:val="00451A9A"/>
    <w:rsid w:val="00452131"/>
    <w:rsid w:val="00455B83"/>
    <w:rsid w:val="004624DE"/>
    <w:rsid w:val="004A45C3"/>
    <w:rsid w:val="004B175D"/>
    <w:rsid w:val="00644991"/>
    <w:rsid w:val="006764FE"/>
    <w:rsid w:val="007148F8"/>
    <w:rsid w:val="00786170"/>
    <w:rsid w:val="00796D44"/>
    <w:rsid w:val="007A253E"/>
    <w:rsid w:val="007A6B8B"/>
    <w:rsid w:val="008000AE"/>
    <w:rsid w:val="00803797"/>
    <w:rsid w:val="00854FED"/>
    <w:rsid w:val="0087609B"/>
    <w:rsid w:val="00905F22"/>
    <w:rsid w:val="009123CE"/>
    <w:rsid w:val="00926891"/>
    <w:rsid w:val="009B32DF"/>
    <w:rsid w:val="009D3A8E"/>
    <w:rsid w:val="009F0D3F"/>
    <w:rsid w:val="00A24E07"/>
    <w:rsid w:val="00A34384"/>
    <w:rsid w:val="00A378FC"/>
    <w:rsid w:val="00AC1996"/>
    <w:rsid w:val="00B40265"/>
    <w:rsid w:val="00B62F41"/>
    <w:rsid w:val="00BA3D68"/>
    <w:rsid w:val="00BF4D76"/>
    <w:rsid w:val="00C35AA2"/>
    <w:rsid w:val="00CA2FE6"/>
    <w:rsid w:val="00CF6A33"/>
    <w:rsid w:val="00D54679"/>
    <w:rsid w:val="00D61A52"/>
    <w:rsid w:val="00D67B62"/>
    <w:rsid w:val="00DB0118"/>
    <w:rsid w:val="00E17DB4"/>
    <w:rsid w:val="00E460E1"/>
    <w:rsid w:val="00EC7E24"/>
    <w:rsid w:val="00F3527B"/>
    <w:rsid w:val="00FC6E79"/>
    <w:rsid w:val="00FE6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52DB8"/>
  <w15:docId w15:val="{50F3F972-1C55-42C2-AD40-E9048B72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64499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44991"/>
    <w:pPr>
      <w:keepNext/>
      <w:keepLines/>
      <w:spacing w:before="20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semiHidden/>
    <w:unhideWhenUsed/>
    <w:qFormat/>
    <w:rsid w:val="00644991"/>
    <w:pPr>
      <w:keepNext/>
      <w:keepLines/>
      <w:spacing w:before="200" w:after="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8FC"/>
    <w:pPr>
      <w:ind w:left="720"/>
      <w:contextualSpacing/>
    </w:pPr>
  </w:style>
  <w:style w:type="paragraph" w:styleId="Header">
    <w:name w:val="header"/>
    <w:basedOn w:val="Normal"/>
    <w:link w:val="HeaderChar"/>
    <w:uiPriority w:val="99"/>
    <w:unhideWhenUsed/>
    <w:rsid w:val="009F0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D3F"/>
  </w:style>
  <w:style w:type="paragraph" w:styleId="Footer">
    <w:name w:val="footer"/>
    <w:basedOn w:val="Normal"/>
    <w:link w:val="FooterChar"/>
    <w:uiPriority w:val="99"/>
    <w:unhideWhenUsed/>
    <w:rsid w:val="009F0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D3F"/>
  </w:style>
  <w:style w:type="paragraph" w:customStyle="1" w:styleId="CoverTitle">
    <w:name w:val="Cover Title"/>
    <w:basedOn w:val="Normal"/>
    <w:semiHidden/>
    <w:rsid w:val="00452131"/>
    <w:pPr>
      <w:spacing w:after="0" w:line="240" w:lineRule="auto"/>
    </w:pPr>
    <w:rPr>
      <w:rFonts w:ascii="Gill Sans MT" w:eastAsia="Times New Roman" w:hAnsi="Gill Sans MT" w:cs="Times New Roman"/>
      <w:caps/>
      <w:color w:val="FFFFFF"/>
      <w:sz w:val="72"/>
      <w:szCs w:val="72"/>
    </w:rPr>
  </w:style>
  <w:style w:type="table" w:styleId="TableGrid">
    <w:name w:val="Table Grid"/>
    <w:basedOn w:val="TableNormal"/>
    <w:uiPriority w:val="39"/>
    <w:rsid w:val="00452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131"/>
    <w:rPr>
      <w:rFonts w:ascii="Tahoma" w:hAnsi="Tahoma" w:cs="Tahoma"/>
      <w:sz w:val="16"/>
      <w:szCs w:val="16"/>
    </w:rPr>
  </w:style>
  <w:style w:type="paragraph" w:customStyle="1" w:styleId="Heading11">
    <w:name w:val="Heading 11"/>
    <w:basedOn w:val="Normal"/>
    <w:next w:val="Normal"/>
    <w:link w:val="Heading1Char"/>
    <w:uiPriority w:val="9"/>
    <w:qFormat/>
    <w:rsid w:val="00644991"/>
    <w:pPr>
      <w:keepNext/>
      <w:keepLines/>
      <w:spacing w:before="240" w:after="0"/>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644991"/>
    <w:pPr>
      <w:keepNext/>
      <w:keepLines/>
      <w:spacing w:before="40" w:after="0"/>
      <w:outlineLvl w:val="1"/>
    </w:pPr>
    <w:rPr>
      <w:rFonts w:ascii="Calibri Light" w:eastAsia="Times New Roman" w:hAnsi="Calibri Light" w:cs="Times New Roman"/>
      <w:color w:val="2E74B5"/>
      <w:sz w:val="26"/>
      <w:szCs w:val="26"/>
    </w:rPr>
  </w:style>
  <w:style w:type="paragraph" w:customStyle="1" w:styleId="Heading31">
    <w:name w:val="Heading 31"/>
    <w:basedOn w:val="Normal"/>
    <w:next w:val="Normal"/>
    <w:uiPriority w:val="9"/>
    <w:unhideWhenUsed/>
    <w:qFormat/>
    <w:rsid w:val="00644991"/>
    <w:pPr>
      <w:keepNext/>
      <w:keepLines/>
      <w:spacing w:before="40" w:after="0"/>
      <w:outlineLvl w:val="2"/>
    </w:pPr>
    <w:rPr>
      <w:rFonts w:ascii="Calibri Light" w:eastAsia="Times New Roman" w:hAnsi="Calibri Light" w:cs="Times New Roman"/>
      <w:color w:val="1F4D78"/>
      <w:sz w:val="24"/>
      <w:szCs w:val="24"/>
    </w:rPr>
  </w:style>
  <w:style w:type="table" w:customStyle="1" w:styleId="GridTable2-Accent61">
    <w:name w:val="Grid Table 2 - Accent 61"/>
    <w:basedOn w:val="TableNormal"/>
    <w:uiPriority w:val="47"/>
    <w:rsid w:val="00644991"/>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Hyperlink1">
    <w:name w:val="Hyperlink1"/>
    <w:basedOn w:val="DefaultParagraphFont"/>
    <w:uiPriority w:val="99"/>
    <w:unhideWhenUsed/>
    <w:rsid w:val="00644991"/>
    <w:rPr>
      <w:color w:val="0563C1"/>
      <w:u w:val="single"/>
    </w:rPr>
  </w:style>
  <w:style w:type="paragraph" w:customStyle="1" w:styleId="CoverSubtitle">
    <w:name w:val="Cover Subtitle"/>
    <w:basedOn w:val="Normal"/>
    <w:semiHidden/>
    <w:rsid w:val="00644991"/>
    <w:pPr>
      <w:spacing w:line="240" w:lineRule="auto"/>
    </w:pPr>
    <w:rPr>
      <w:rFonts w:ascii="Gill Sans MT" w:eastAsia="Times New Roman" w:hAnsi="Gill Sans MT" w:cs="Times New Roman"/>
      <w:caps/>
      <w:color w:val="FFFFFF"/>
      <w:sz w:val="40"/>
      <w:szCs w:val="40"/>
    </w:rPr>
  </w:style>
  <w:style w:type="character" w:customStyle="1" w:styleId="Heading1Char">
    <w:name w:val="Heading 1 Char"/>
    <w:basedOn w:val="DefaultParagraphFont"/>
    <w:link w:val="Heading11"/>
    <w:uiPriority w:val="9"/>
    <w:rsid w:val="00644991"/>
    <w:rPr>
      <w:rFonts w:ascii="Calibri Light" w:eastAsia="Times New Roman" w:hAnsi="Calibri Light" w:cs="Times New Roman"/>
      <w:color w:val="2E74B5"/>
      <w:sz w:val="32"/>
      <w:szCs w:val="32"/>
    </w:rPr>
  </w:style>
  <w:style w:type="character" w:customStyle="1" w:styleId="Heading1Char1">
    <w:name w:val="Heading 1 Char1"/>
    <w:basedOn w:val="DefaultParagraphFont"/>
    <w:link w:val="Heading1"/>
    <w:uiPriority w:val="9"/>
    <w:rsid w:val="00644991"/>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644991"/>
    <w:pPr>
      <w:spacing w:line="276" w:lineRule="auto"/>
      <w:outlineLvl w:val="9"/>
    </w:pPr>
    <w:rPr>
      <w:rFonts w:ascii="Cambria" w:eastAsia="MS Gothic" w:hAnsi="Cambria" w:cs="Times New Roman"/>
      <w:color w:val="365F91"/>
      <w:lang w:eastAsia="ja-JP"/>
    </w:rPr>
  </w:style>
  <w:style w:type="paragraph" w:styleId="TOC1">
    <w:name w:val="toc 1"/>
    <w:basedOn w:val="Normal"/>
    <w:next w:val="Normal"/>
    <w:autoRedefine/>
    <w:uiPriority w:val="39"/>
    <w:unhideWhenUsed/>
    <w:rsid w:val="00644991"/>
    <w:pPr>
      <w:spacing w:after="100"/>
    </w:pPr>
  </w:style>
  <w:style w:type="paragraph" w:styleId="TOC2">
    <w:name w:val="toc 2"/>
    <w:basedOn w:val="Normal"/>
    <w:next w:val="Normal"/>
    <w:autoRedefine/>
    <w:uiPriority w:val="39"/>
    <w:unhideWhenUsed/>
    <w:rsid w:val="00644991"/>
    <w:pPr>
      <w:spacing w:after="100"/>
      <w:ind w:left="220"/>
    </w:pPr>
  </w:style>
  <w:style w:type="character" w:styleId="PageNumber">
    <w:name w:val="page number"/>
    <w:rsid w:val="00644991"/>
    <w:rPr>
      <w:rFonts w:ascii="Gill Sans" w:hAnsi="Gill Sans"/>
      <w:sz w:val="20"/>
    </w:rPr>
  </w:style>
  <w:style w:type="paragraph" w:styleId="HTMLPreformatted">
    <w:name w:val="HTML Preformatted"/>
    <w:basedOn w:val="Normal"/>
    <w:link w:val="HTMLPreformattedChar"/>
    <w:uiPriority w:val="99"/>
    <w:semiHidden/>
    <w:unhideWhenUsed/>
    <w:rsid w:val="00644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44991"/>
    <w:rPr>
      <w:rFonts w:ascii="Courier New" w:eastAsia="Times New Roman" w:hAnsi="Courier New" w:cs="Courier New"/>
      <w:sz w:val="20"/>
      <w:szCs w:val="20"/>
    </w:rPr>
  </w:style>
  <w:style w:type="character" w:styleId="Strong">
    <w:name w:val="Strong"/>
    <w:basedOn w:val="DefaultParagraphFont"/>
    <w:uiPriority w:val="22"/>
    <w:qFormat/>
    <w:rsid w:val="00644991"/>
    <w:rPr>
      <w:b/>
      <w:bCs/>
    </w:rPr>
  </w:style>
  <w:style w:type="character" w:customStyle="1" w:styleId="Heading2Char">
    <w:name w:val="Heading 2 Char"/>
    <w:basedOn w:val="DefaultParagraphFont"/>
    <w:link w:val="Heading2"/>
    <w:uiPriority w:val="9"/>
    <w:rsid w:val="00644991"/>
    <w:rPr>
      <w:rFonts w:ascii="Calibri Light" w:eastAsia="Times New Roman" w:hAnsi="Calibri Light" w:cs="Times New Roman"/>
      <w:color w:val="2E74B5"/>
      <w:sz w:val="26"/>
      <w:szCs w:val="26"/>
    </w:rPr>
  </w:style>
  <w:style w:type="paragraph" w:styleId="NormalWeb">
    <w:name w:val="Normal (Web)"/>
    <w:basedOn w:val="Normal"/>
    <w:uiPriority w:val="99"/>
    <w:semiHidden/>
    <w:unhideWhenUsed/>
    <w:rsid w:val="00644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44991"/>
    <w:rPr>
      <w:rFonts w:ascii="Calibri Light" w:eastAsia="Times New Roman" w:hAnsi="Calibri Light" w:cs="Times New Roman"/>
      <w:color w:val="1F4D78"/>
      <w:sz w:val="24"/>
      <w:szCs w:val="24"/>
    </w:rPr>
  </w:style>
  <w:style w:type="paragraph" w:customStyle="1" w:styleId="Caption1">
    <w:name w:val="Caption1"/>
    <w:basedOn w:val="Normal"/>
    <w:next w:val="Normal"/>
    <w:uiPriority w:val="35"/>
    <w:unhideWhenUsed/>
    <w:qFormat/>
    <w:rsid w:val="00644991"/>
    <w:pPr>
      <w:spacing w:after="200" w:line="240" w:lineRule="auto"/>
    </w:pPr>
    <w:rPr>
      <w:i/>
      <w:iCs/>
      <w:color w:val="44546A"/>
      <w:sz w:val="18"/>
      <w:szCs w:val="18"/>
    </w:rPr>
  </w:style>
  <w:style w:type="paragraph" w:customStyle="1" w:styleId="Bullet1">
    <w:name w:val="Bullet 1"/>
    <w:basedOn w:val="ListParagraph"/>
    <w:rsid w:val="00644991"/>
    <w:pPr>
      <w:widowControl w:val="0"/>
      <w:numPr>
        <w:numId w:val="59"/>
      </w:numPr>
      <w:autoSpaceDE w:val="0"/>
      <w:autoSpaceDN w:val="0"/>
      <w:spacing w:line="240" w:lineRule="auto"/>
    </w:pPr>
    <w:rPr>
      <w:rFonts w:ascii="Gill Sans MT" w:eastAsia="Calibri" w:hAnsi="Gill Sans MT" w:cs="Times New Roman"/>
    </w:rPr>
  </w:style>
  <w:style w:type="paragraph" w:customStyle="1" w:styleId="Normalred">
    <w:name w:val="Normal red"/>
    <w:basedOn w:val="Normal"/>
    <w:qFormat/>
    <w:rsid w:val="00644991"/>
    <w:rPr>
      <w:rFonts w:ascii="Gill Sans MT" w:hAnsi="Gill Sans MT"/>
      <w:color w:val="BA0C2F"/>
      <w:sz w:val="24"/>
    </w:rPr>
  </w:style>
  <w:style w:type="paragraph" w:customStyle="1" w:styleId="Normalbulletnumberedtwo">
    <w:name w:val="Normal bullet numbered two"/>
    <w:basedOn w:val="Normal"/>
    <w:qFormat/>
    <w:rsid w:val="00644991"/>
    <w:pPr>
      <w:numPr>
        <w:numId w:val="60"/>
      </w:numPr>
      <w:spacing w:before="200" w:after="40"/>
      <w:ind w:left="1276"/>
    </w:pPr>
    <w:rPr>
      <w:rFonts w:ascii="Gill Sans MT" w:hAnsi="Gill Sans MT"/>
      <w:sz w:val="24"/>
      <w:lang w:val="fr-FR"/>
    </w:rPr>
  </w:style>
  <w:style w:type="character" w:styleId="Hyperlink">
    <w:name w:val="Hyperlink"/>
    <w:basedOn w:val="DefaultParagraphFont"/>
    <w:uiPriority w:val="99"/>
    <w:unhideWhenUsed/>
    <w:rsid w:val="00644991"/>
    <w:rPr>
      <w:color w:val="0563C1" w:themeColor="hyperlink"/>
      <w:u w:val="single"/>
    </w:rPr>
  </w:style>
  <w:style w:type="character" w:customStyle="1" w:styleId="Heading2Char1">
    <w:name w:val="Heading 2 Char1"/>
    <w:basedOn w:val="DefaultParagraphFont"/>
    <w:uiPriority w:val="9"/>
    <w:semiHidden/>
    <w:rsid w:val="00644991"/>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644991"/>
    <w:rPr>
      <w:rFonts w:asciiTheme="majorHAnsi" w:eastAsiaTheme="majorEastAsia" w:hAnsiTheme="majorHAnsi" w:cstheme="majorBidi"/>
      <w:b/>
      <w:bCs/>
      <w:color w:val="5B9BD5" w:themeColor="accent1"/>
    </w:rPr>
  </w:style>
  <w:style w:type="paragraph" w:customStyle="1" w:styleId="Normalbulletnumbered">
    <w:name w:val="Normal bullet numbered"/>
    <w:basedOn w:val="Normal"/>
    <w:uiPriority w:val="99"/>
    <w:semiHidden/>
    <w:qFormat/>
    <w:rsid w:val="00AC1996"/>
    <w:pPr>
      <w:numPr>
        <w:numId w:val="63"/>
      </w:numPr>
      <w:spacing w:after="40" w:line="256" w:lineRule="auto"/>
      <w:ind w:left="720"/>
    </w:pPr>
    <w:rPr>
      <w:rFonts w:ascii="Gill Sans MT" w:eastAsia="Calibri" w:hAnsi="Gill Sans MT" w:cs="Arial"/>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b="1" i="0" u="none" strike="noStrike" baseline="0">
                <a:effectLst/>
                <a:cs typeface="+mj-cs"/>
              </a:rPr>
              <a:t>: </a:t>
            </a:r>
            <a:r>
              <a:rPr lang="ar-SA" sz="1200" b="1" i="0" u="none" strike="noStrike" baseline="0">
                <a:effectLst/>
                <a:cs typeface="+mj-cs"/>
              </a:rPr>
              <a:t>توزيع العينة المجتمعية حسب الجنس والعمر في أم البساتين</a:t>
            </a:r>
            <a:endParaRPr lang="en-US" sz="1200">
              <a:cs typeface="+mj-cs"/>
            </a:endParaRPr>
          </a:p>
        </c:rich>
      </c:tx>
      <c:layout>
        <c:manualLayout>
          <c:xMode val="edge"/>
          <c:yMode val="edge"/>
          <c:x val="0.11318394902129771"/>
          <c:y val="7.6287349014621739E-2"/>
        </c:manualLayout>
      </c:layout>
      <c:overlay val="0"/>
    </c:title>
    <c:autoTitleDeleted val="0"/>
    <c:plotArea>
      <c:layout>
        <c:manualLayout>
          <c:layoutTarget val="inner"/>
          <c:xMode val="edge"/>
          <c:yMode val="edge"/>
          <c:x val="5.2580529706513959E-2"/>
          <c:y val="0.20988501117667197"/>
          <c:w val="0.9190529308836396"/>
          <c:h val="0.60216910386201727"/>
        </c:manualLayout>
      </c:layout>
      <c:barChart>
        <c:barDir val="col"/>
        <c:grouping val="clustered"/>
        <c:varyColors val="0"/>
        <c:ser>
          <c:idx val="0"/>
          <c:order val="0"/>
          <c:tx>
            <c:strRef>
              <c:f>Sheet1!$B$1</c:f>
              <c:strCache>
                <c:ptCount val="1"/>
                <c:pt idx="0">
                  <c:v>الذكور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15 - 17</c:v>
                </c:pt>
                <c:pt idx="1">
                  <c:v>18 - 29</c:v>
                </c:pt>
                <c:pt idx="2">
                  <c:v>30 - 49</c:v>
                </c:pt>
                <c:pt idx="3">
                  <c:v>50+</c:v>
                </c:pt>
              </c:strCache>
            </c:strRef>
          </c:cat>
          <c:val>
            <c:numRef>
              <c:f>Sheet1!$B$2:$B$5</c:f>
              <c:numCache>
                <c:formatCode>General</c:formatCode>
                <c:ptCount val="4"/>
                <c:pt idx="0">
                  <c:v>1</c:v>
                </c:pt>
                <c:pt idx="1">
                  <c:v>34</c:v>
                </c:pt>
                <c:pt idx="2">
                  <c:v>23</c:v>
                </c:pt>
                <c:pt idx="3">
                  <c:v>10</c:v>
                </c:pt>
              </c:numCache>
            </c:numRef>
          </c:val>
          <c:extLst>
            <c:ext xmlns:c16="http://schemas.microsoft.com/office/drawing/2014/chart" uri="{C3380CC4-5D6E-409C-BE32-E72D297353CC}">
              <c16:uniqueId val="{00000000-D6D2-46DD-B019-B89E4F5C53E2}"/>
            </c:ext>
          </c:extLst>
        </c:ser>
        <c:ser>
          <c:idx val="1"/>
          <c:order val="1"/>
          <c:tx>
            <c:strRef>
              <c:f>Sheet1!$C$1</c:f>
              <c:strCache>
                <c:ptCount val="1"/>
                <c:pt idx="0">
                  <c:v>الاناث</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15 - 17</c:v>
                </c:pt>
                <c:pt idx="1">
                  <c:v>18 - 29</c:v>
                </c:pt>
                <c:pt idx="2">
                  <c:v>30 - 49</c:v>
                </c:pt>
                <c:pt idx="3">
                  <c:v>50+</c:v>
                </c:pt>
              </c:strCache>
            </c:strRef>
          </c:cat>
          <c:val>
            <c:numRef>
              <c:f>Sheet1!$C$2:$C$5</c:f>
              <c:numCache>
                <c:formatCode>General</c:formatCode>
                <c:ptCount val="4"/>
                <c:pt idx="0">
                  <c:v>0</c:v>
                </c:pt>
                <c:pt idx="1">
                  <c:v>12</c:v>
                </c:pt>
                <c:pt idx="2">
                  <c:v>12</c:v>
                </c:pt>
                <c:pt idx="3">
                  <c:v>2</c:v>
                </c:pt>
              </c:numCache>
            </c:numRef>
          </c:val>
          <c:extLst>
            <c:ext xmlns:c16="http://schemas.microsoft.com/office/drawing/2014/chart" uri="{C3380CC4-5D6E-409C-BE32-E72D297353CC}">
              <c16:uniqueId val="{00000001-D6D2-46DD-B019-B89E4F5C53E2}"/>
            </c:ext>
          </c:extLst>
        </c:ser>
        <c:dLbls>
          <c:showLegendKey val="0"/>
          <c:showVal val="0"/>
          <c:showCatName val="0"/>
          <c:showSerName val="0"/>
          <c:showPercent val="0"/>
          <c:showBubbleSize val="0"/>
        </c:dLbls>
        <c:gapWidth val="219"/>
        <c:overlap val="-27"/>
        <c:axId val="252836096"/>
        <c:axId val="254025728"/>
      </c:barChart>
      <c:catAx>
        <c:axId val="252836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54025728"/>
        <c:crosses val="autoZero"/>
        <c:auto val="1"/>
        <c:lblAlgn val="ctr"/>
        <c:lblOffset val="100"/>
        <c:noMultiLvlLbl val="0"/>
      </c:catAx>
      <c:valAx>
        <c:axId val="2540257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52836096"/>
        <c:crosses val="autoZero"/>
        <c:crossBetween val="between"/>
      </c:valAx>
      <c:spPr>
        <a:noFill/>
        <a:ln>
          <a:noFill/>
        </a:ln>
        <a:effectLst/>
      </c:spPr>
    </c:plotArea>
    <c:legend>
      <c:legendPos val="b"/>
      <c:layout>
        <c:manualLayout>
          <c:xMode val="edge"/>
          <c:yMode val="edge"/>
          <c:x val="0.38326867366862766"/>
          <c:y val="0.89727826878783012"/>
          <c:w val="0.23342832856120255"/>
          <c:h val="8.35584106973840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sz="1600" b="1" i="0" u="none" strike="noStrike" baseline="0">
                <a:effectLst/>
                <a:cs typeface="+mj-cs"/>
              </a:rPr>
              <a:t>أنواع المؤسسات في أم البساتين</a:t>
            </a:r>
            <a:endParaRPr lang="ar-JO" sz="1600">
              <a:cs typeface="+mj-cs"/>
            </a:endParaRPr>
          </a:p>
        </c:rich>
      </c:tx>
      <c:overlay val="0"/>
    </c:title>
    <c:autoTitleDeleted val="0"/>
    <c:plotArea>
      <c:layout/>
      <c:pieChart>
        <c:varyColors val="1"/>
        <c:ser>
          <c:idx val="0"/>
          <c:order val="0"/>
          <c:tx>
            <c:strRef>
              <c:f>Sheet1!$B$1</c:f>
              <c:strCache>
                <c:ptCount val="1"/>
                <c:pt idx="0">
                  <c:v>نوع المؤسسة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8D9B-42B1-97CC-AD568BF91A6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8D9B-42B1-97CC-AD568BF91A61}"/>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8D9B-42B1-97CC-AD568BF91A61}"/>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8D9B-42B1-97CC-AD568BF91A61}"/>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8D9B-42B1-97CC-AD568BF91A61}"/>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8D9B-42B1-97CC-AD568BF91A61}"/>
              </c:ext>
            </c:extLst>
          </c:dPt>
          <c:dLbls>
            <c:dLbl>
              <c:idx val="0"/>
              <c:layout>
                <c:manualLayout>
                  <c:x val="9.275003864584944E-3"/>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D9B-42B1-97CC-AD568BF91A61}"/>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bg1">
                          <a:lumMod val="5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8D9B-42B1-97CC-AD568BF91A61}"/>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8D9B-42B1-97CC-AD568BF91A61}"/>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حكومي</c:v>
                </c:pt>
                <c:pt idx="1">
                  <c:v>مؤسسات المجتمع المدني</c:v>
                </c:pt>
                <c:pt idx="2">
                  <c:v>مؤسسات غير ربحية</c:v>
                </c:pt>
                <c:pt idx="3">
                  <c:v>خاصة</c:v>
                </c:pt>
                <c:pt idx="4">
                  <c:v>المؤسسات الدينية</c:v>
                </c:pt>
                <c:pt idx="5">
                  <c:v>مؤسسات ربحية</c:v>
                </c:pt>
              </c:strCache>
            </c:strRef>
          </c:cat>
          <c:val>
            <c:numRef>
              <c:f>Sheet1!$B$2:$B$7</c:f>
              <c:numCache>
                <c:formatCode>General</c:formatCode>
                <c:ptCount val="6"/>
                <c:pt idx="0">
                  <c:v>5</c:v>
                </c:pt>
                <c:pt idx="1">
                  <c:v>0</c:v>
                </c:pt>
                <c:pt idx="2">
                  <c:v>1</c:v>
                </c:pt>
                <c:pt idx="3">
                  <c:v>3</c:v>
                </c:pt>
                <c:pt idx="4">
                  <c:v>0</c:v>
                </c:pt>
                <c:pt idx="5">
                  <c:v>2</c:v>
                </c:pt>
              </c:numCache>
            </c:numRef>
          </c:val>
          <c:extLst>
            <c:ext xmlns:c16="http://schemas.microsoft.com/office/drawing/2014/chart" uri="{C3380CC4-5D6E-409C-BE32-E72D297353CC}">
              <c16:uniqueId val="{0000000C-8D9B-42B1-97CC-AD568BF91A61}"/>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sz="1600" b="1" i="0" u="none" strike="noStrike" baseline="0">
                <a:effectLst/>
                <a:cs typeface="+mj-cs"/>
              </a:rPr>
              <a:t>احتياجات الشباب الذين لم يكملوا تعليمهم من المؤسسات</a:t>
            </a:r>
            <a:endParaRPr lang="en-US" sz="1600">
              <a:cs typeface="+mj-cs"/>
            </a:endParaRPr>
          </a:p>
        </c:rich>
      </c:tx>
      <c:overlay val="0"/>
    </c:title>
    <c:autoTitleDeleted val="0"/>
    <c:plotArea>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الإرشاد والتوجيه</c:v>
                </c:pt>
                <c:pt idx="1">
                  <c:v>الوعي التربوي</c:v>
                </c:pt>
                <c:pt idx="2">
                  <c:v>منافذ البيع</c:v>
                </c:pt>
                <c:pt idx="3">
                  <c:v>دعم المجتمع</c:v>
                </c:pt>
                <c:pt idx="4">
                  <c:v>دعم العمالة</c:v>
                </c:pt>
                <c:pt idx="5">
                  <c:v>تنمية المواهب</c:v>
                </c:pt>
                <c:pt idx="6">
                  <c:v>الدعم التربوي</c:v>
                </c:pt>
                <c:pt idx="7">
                  <c:v>تدريب مهني</c:v>
                </c:pt>
                <c:pt idx="8">
                  <c:v>الدعم المالي</c:v>
                </c:pt>
                <c:pt idx="9">
                  <c:v>حرفة</c:v>
                </c:pt>
                <c:pt idx="10">
                  <c:v>دعم  المشاريع الريادية</c:v>
                </c:pt>
                <c:pt idx="11">
                  <c:v>تمكين المرأة</c:v>
                </c:pt>
                <c:pt idx="12">
                  <c:v>الدعم الأسري</c:v>
                </c:pt>
              </c:strCache>
            </c:strRef>
          </c:cat>
          <c:val>
            <c:numRef>
              <c:f>Sheet1!$B$2:$B$14</c:f>
              <c:numCache>
                <c:formatCode>General</c:formatCode>
                <c:ptCount val="13"/>
                <c:pt idx="0">
                  <c:v>6</c:v>
                </c:pt>
                <c:pt idx="1">
                  <c:v>3</c:v>
                </c:pt>
                <c:pt idx="2">
                  <c:v>3</c:v>
                </c:pt>
                <c:pt idx="3">
                  <c:v>3</c:v>
                </c:pt>
                <c:pt idx="4">
                  <c:v>2</c:v>
                </c:pt>
                <c:pt idx="5">
                  <c:v>2</c:v>
                </c:pt>
                <c:pt idx="6">
                  <c:v>1</c:v>
                </c:pt>
                <c:pt idx="7">
                  <c:v>1</c:v>
                </c:pt>
                <c:pt idx="8">
                  <c:v>1</c:v>
                </c:pt>
                <c:pt idx="9">
                  <c:v>1</c:v>
                </c:pt>
                <c:pt idx="10">
                  <c:v>1</c:v>
                </c:pt>
                <c:pt idx="11">
                  <c:v>1</c:v>
                </c:pt>
                <c:pt idx="12">
                  <c:v>1</c:v>
                </c:pt>
              </c:numCache>
            </c:numRef>
          </c:val>
          <c:extLst>
            <c:ext xmlns:c16="http://schemas.microsoft.com/office/drawing/2014/chart" uri="{C3380CC4-5D6E-409C-BE32-E72D297353CC}">
              <c16:uniqueId val="{00000000-DD18-42FD-A273-BF12B0A6B5EC}"/>
            </c:ext>
          </c:extLst>
        </c:ser>
        <c:dLbls>
          <c:showLegendKey val="0"/>
          <c:showVal val="1"/>
          <c:showCatName val="0"/>
          <c:showSerName val="0"/>
          <c:showPercent val="0"/>
          <c:showBubbleSize val="0"/>
        </c:dLbls>
        <c:gapWidth val="75"/>
        <c:axId val="256049536"/>
        <c:axId val="256052224"/>
      </c:barChart>
      <c:catAx>
        <c:axId val="256049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56052224"/>
        <c:crosses val="autoZero"/>
        <c:auto val="1"/>
        <c:lblAlgn val="ctr"/>
        <c:lblOffset val="100"/>
        <c:noMultiLvlLbl val="0"/>
      </c:catAx>
      <c:valAx>
        <c:axId val="25605222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 of</a:t>
                </a:r>
                <a:r>
                  <a:rPr lang="en-US" baseline="0"/>
                  <a:t> mentions</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5604953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sz="1600" b="1" i="0" u="none" strike="noStrike" baseline="0">
                <a:effectLst/>
                <a:cs typeface="+mj-cs"/>
              </a:rPr>
              <a:t>منافذ الشباب</a:t>
            </a:r>
            <a:endParaRPr lang="en-US" sz="1600">
              <a:cs typeface="+mj-cs"/>
            </a:endParaRPr>
          </a:p>
        </c:rich>
      </c:tx>
      <c:overlay val="0"/>
    </c:title>
    <c:autoTitleDeleted val="0"/>
    <c:plotArea>
      <c:layout>
        <c:manualLayout>
          <c:layoutTarget val="inner"/>
          <c:xMode val="edge"/>
          <c:yMode val="edge"/>
          <c:x val="0.48729516453128685"/>
          <c:y val="0.22526571515335561"/>
          <c:w val="0.46665742607671534"/>
          <c:h val="0.51246093479128951"/>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الترفيه</c:v>
                </c:pt>
                <c:pt idx="1">
                  <c:v>مكتبة</c:v>
                </c:pt>
                <c:pt idx="2">
                  <c:v> الأندية وجمعيات الشباب</c:v>
                </c:pt>
                <c:pt idx="3">
                  <c:v>الرياضة (كرة السلة / كرة القدم / السباحة)</c:v>
                </c:pt>
                <c:pt idx="4">
                  <c:v>• أنشطة التوجيه / الارشاد التي تقدمها المنظمات غير الحكومية ومنظمات المجتمع المدني</c:v>
                </c:pt>
              </c:strCache>
            </c:strRef>
          </c:cat>
          <c:val>
            <c:numRef>
              <c:f>Sheet1!$B$2:$B$6</c:f>
              <c:numCache>
                <c:formatCode>0%</c:formatCode>
                <c:ptCount val="5"/>
                <c:pt idx="0">
                  <c:v>0.56521739130434778</c:v>
                </c:pt>
                <c:pt idx="1">
                  <c:v>0.54285714285714282</c:v>
                </c:pt>
                <c:pt idx="2">
                  <c:v>0.52127659574468088</c:v>
                </c:pt>
                <c:pt idx="3">
                  <c:v>0.41304347826086957</c:v>
                </c:pt>
                <c:pt idx="4">
                  <c:v>0.40659340659340659</c:v>
                </c:pt>
              </c:numCache>
            </c:numRef>
          </c:val>
          <c:extLst>
            <c:ext xmlns:c16="http://schemas.microsoft.com/office/drawing/2014/chart" uri="{C3380CC4-5D6E-409C-BE32-E72D297353CC}">
              <c16:uniqueId val="{00000000-59EA-44E3-91CE-9192BA1E7F30}"/>
            </c:ext>
          </c:extLst>
        </c:ser>
        <c:dLbls>
          <c:showLegendKey val="0"/>
          <c:showVal val="0"/>
          <c:showCatName val="0"/>
          <c:showSerName val="0"/>
          <c:showPercent val="0"/>
          <c:showBubbleSize val="0"/>
        </c:dLbls>
        <c:gapWidth val="150"/>
        <c:axId val="258998272"/>
        <c:axId val="258999808"/>
      </c:barChart>
      <c:catAx>
        <c:axId val="258998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8999808"/>
        <c:crosses val="autoZero"/>
        <c:auto val="1"/>
        <c:lblAlgn val="ctr"/>
        <c:lblOffset val="100"/>
        <c:noMultiLvlLbl val="0"/>
      </c:catAx>
      <c:valAx>
        <c:axId val="258999808"/>
        <c:scaling>
          <c:orientation val="minMax"/>
          <c:max val="1"/>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t>%</a:t>
                </a:r>
                <a:r>
                  <a:rPr lang="en-US" sz="900" baseline="0"/>
                  <a:t> of the participants rating the outlet as lacking in Um El-Basateen</a:t>
                </a:r>
                <a:endParaRPr lang="en-US" sz="900"/>
              </a:p>
            </c:rich>
          </c:tx>
          <c:layout>
            <c:manualLayout>
              <c:xMode val="edge"/>
              <c:yMode val="edge"/>
              <c:x val="0.24791957587413971"/>
              <c:y val="0.88617133456556618"/>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8998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JO" sz="1600">
                <a:cs typeface="+mj-cs"/>
              </a:rPr>
              <a:t>أكثر المشكلات في المدارس</a:t>
            </a:r>
            <a:endParaRPr lang="en-US" sz="1600">
              <a:cs typeface="+mj-cs"/>
            </a:endParaRPr>
          </a:p>
        </c:rich>
      </c:tx>
      <c:overlay val="0"/>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الحضور</c:v>
                </c:pt>
                <c:pt idx="1">
                  <c:v>العنف / التنمر</c:v>
                </c:pt>
                <c:pt idx="2">
                  <c:v>العلاقة بين المعلم والوالد</c:v>
                </c:pt>
                <c:pt idx="3">
                  <c:v>اكتظاظ</c:v>
                </c:pt>
                <c:pt idx="4">
                  <c:v>لا يوجد دعم إضافي للموضوع</c:v>
                </c:pt>
                <c:pt idx="5">
                  <c:v>العلاقة بين الطلاب</c:v>
                </c:pt>
              </c:strCache>
            </c:strRef>
          </c:cat>
          <c:val>
            <c:numRef>
              <c:f>Sheet1!$B$2:$B$7</c:f>
              <c:numCache>
                <c:formatCode>0%</c:formatCode>
                <c:ptCount val="6"/>
                <c:pt idx="0">
                  <c:v>0.76470588235294112</c:v>
                </c:pt>
                <c:pt idx="1">
                  <c:v>0.47478991596638653</c:v>
                </c:pt>
                <c:pt idx="2">
                  <c:v>0.43697478991596639</c:v>
                </c:pt>
                <c:pt idx="3">
                  <c:v>0.31932773109243695</c:v>
                </c:pt>
                <c:pt idx="4">
                  <c:v>0.25630252100840334</c:v>
                </c:pt>
                <c:pt idx="5">
                  <c:v>0.23529411764705882</c:v>
                </c:pt>
              </c:numCache>
            </c:numRef>
          </c:val>
          <c:extLst>
            <c:ext xmlns:c16="http://schemas.microsoft.com/office/drawing/2014/chart" uri="{C3380CC4-5D6E-409C-BE32-E72D297353CC}">
              <c16:uniqueId val="{00000000-FEF9-459B-82B4-1D3167613675}"/>
            </c:ext>
          </c:extLst>
        </c:ser>
        <c:dLbls>
          <c:showLegendKey val="0"/>
          <c:showVal val="0"/>
          <c:showCatName val="0"/>
          <c:showSerName val="0"/>
          <c:showPercent val="0"/>
          <c:showBubbleSize val="0"/>
        </c:dLbls>
        <c:gapWidth val="219"/>
        <c:overlap val="-27"/>
        <c:axId val="259213568"/>
        <c:axId val="259268608"/>
      </c:barChart>
      <c:catAx>
        <c:axId val="259213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59268608"/>
        <c:crosses val="autoZero"/>
        <c:auto val="1"/>
        <c:lblAlgn val="ctr"/>
        <c:lblOffset val="100"/>
        <c:noMultiLvlLbl val="0"/>
      </c:catAx>
      <c:valAx>
        <c:axId val="25926860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59213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ill Sans MT" panose="020B0502020104020203"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A2318-932C-4712-8B20-4CD551D6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27</Pages>
  <Words>4958</Words>
  <Characters>28265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Hijazi</dc:creator>
  <cp:lastModifiedBy>Tala Mattar</cp:lastModifiedBy>
  <cp:revision>25</cp:revision>
  <dcterms:created xsi:type="dcterms:W3CDTF">2020-03-21T01:35:00Z</dcterms:created>
  <dcterms:modified xsi:type="dcterms:W3CDTF">2020-09-23T14:49:00Z</dcterms:modified>
</cp:coreProperties>
</file>